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65" w:rsidRDefault="00FF5965" w:rsidP="00FF5965">
      <w:pPr>
        <w:pStyle w:val="Ttulo1"/>
        <w:numPr>
          <w:ilvl w:val="0"/>
          <w:numId w:val="1"/>
        </w:numPr>
      </w:pPr>
      <w:bookmarkStart w:id="0" w:name="_Toc446676957"/>
      <w:r>
        <w:t>Introducción</w:t>
      </w:r>
      <w:bookmarkEnd w:id="0"/>
    </w:p>
    <w:p w:rsidR="00FF5965" w:rsidRDefault="00FF5965" w:rsidP="007E4565"/>
    <w:p w:rsidR="00FF5965" w:rsidRDefault="00FF5965" w:rsidP="00974E77">
      <w:r>
        <w:t>Para poder dividir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en dos debemos antes situar el cursor en un apartado de primer nivel.</w:t>
      </w:r>
    </w:p>
    <w:p w:rsidR="00FF5965" w:rsidRDefault="00FF5965" w:rsidP="007E4565">
      <w:pPr>
        <w:sectPr w:rsidR="00FF5965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2159" w:rsidRDefault="000E2159"/>
    <w:sectPr w:rsidR="000E2159" w:rsidSect="00BD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275"/>
    <w:multiLevelType w:val="multilevel"/>
    <w:tmpl w:val="807EC2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Ttulo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C"/>
    <w:rsid w:val="000C6613"/>
    <w:rsid w:val="000E2159"/>
    <w:rsid w:val="0031229C"/>
    <w:rsid w:val="0095243F"/>
    <w:rsid w:val="00974E77"/>
    <w:rsid w:val="00BD142C"/>
    <w:rsid w:val="00EF304D"/>
    <w:rsid w:val="00F32CF9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E60CF9-D783-42DA-AFB9-37CD24B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965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965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96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96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96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96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96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96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FF5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59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9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9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9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9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9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9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