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56954" w:rsidRDefault="00D56954" w:rsidP="00287E82"/>
    <w:tbl>
      <w:tblPr>
        <w:tblW w:w="10065" w:type="dxa"/>
        <w:tblInd w:w="-709" w:type="dxa"/>
        <w:tblLayout w:type="fixed"/>
        <w:tblLook w:val="0000" w:firstRow="0" w:lastRow="0" w:firstColumn="0" w:lastColumn="0" w:noHBand="0" w:noVBand="0"/>
      </w:tblPr>
      <w:tblGrid>
        <w:gridCol w:w="404"/>
        <w:gridCol w:w="2940"/>
        <w:gridCol w:w="401"/>
        <w:gridCol w:w="4394"/>
        <w:gridCol w:w="1926"/>
      </w:tblGrid>
      <w:tr w:rsidR="00AB3B63" w:rsidTr="008C263C">
        <w:trPr>
          <w:cantSplit/>
          <w:trHeight w:val="1556"/>
        </w:trPr>
        <w:tc>
          <w:tcPr>
            <w:tcW w:w="3344" w:type="dxa"/>
            <w:gridSpan w:val="2"/>
            <w:shd w:val="clear" w:color="auto" w:fill="auto"/>
            <w:vAlign w:val="center"/>
          </w:tcPr>
          <w:p w:rsidR="00AB3B63" w:rsidRDefault="00AB3B63" w:rsidP="00AB3B63">
            <w:pPr>
              <w:spacing w:before="57" w:line="360" w:lineRule="auto"/>
              <w:ind w:left="39" w:right="-114"/>
              <w:rPr>
                <w:rFonts w:ascii="Verdana" w:hAnsi="Verdana" w:cs="Verdana"/>
                <w:spacing w:val="0"/>
                <w:sz w:val="20"/>
                <w:szCs w:val="20"/>
              </w:rPr>
            </w:pPr>
            <w:r>
              <w:rPr>
                <w:rFonts w:ascii="Times New Roman" w:hAnsi="Times New Roman" w:cs="Times New Roman"/>
                <w:b/>
                <w:sz w:val="24"/>
                <w:szCs w:val="24"/>
              </w:rPr>
              <w:t>CHAUMEIL Florian</w:t>
            </w:r>
          </w:p>
          <w:p w:rsidR="00AB3B63" w:rsidRDefault="00AB3B63" w:rsidP="00AB3B63">
            <w:pPr>
              <w:ind w:left="39" w:right="-114" w:hanging="40"/>
              <w:rPr>
                <w:rFonts w:ascii="Webdings" w:eastAsia="Webdings" w:hAnsi="Webdings" w:cs="Webdings"/>
                <w:sz w:val="20"/>
              </w:rPr>
            </w:pPr>
            <w:r>
              <w:rPr>
                <w:rFonts w:ascii="Verdana" w:hAnsi="Verdana" w:cs="Verdana"/>
                <w:spacing w:val="0"/>
                <w:sz w:val="20"/>
                <w:szCs w:val="20"/>
              </w:rPr>
              <w:t>42 rue Manin, 75019 Paris</w:t>
            </w:r>
          </w:p>
          <w:p w:rsidR="00AB3B63" w:rsidRDefault="00AB3B63" w:rsidP="00AB3B63">
            <w:pPr>
              <w:pStyle w:val="Adresse1"/>
              <w:spacing w:line="240" w:lineRule="auto"/>
              <w:ind w:left="39" w:right="-114" w:hanging="40"/>
              <w:jc w:val="left"/>
              <w:rPr>
                <w:rFonts w:ascii="Webdings" w:eastAsia="Webdings" w:hAnsi="Webdings" w:cs="Webdings"/>
                <w:sz w:val="20"/>
              </w:rPr>
            </w:pPr>
            <w:r>
              <w:rPr>
                <w:rFonts w:ascii="Webdings" w:eastAsia="Webdings" w:hAnsi="Webdings" w:cs="Webdings"/>
                <w:sz w:val="20"/>
              </w:rPr>
              <w:t></w:t>
            </w:r>
            <w:r>
              <w:rPr>
                <w:rFonts w:ascii="Verdana" w:hAnsi="Verdana" w:cs="Verdana"/>
                <w:sz w:val="20"/>
              </w:rPr>
              <w:t xml:space="preserve">: </w:t>
            </w:r>
            <w:r>
              <w:rPr>
                <w:rStyle w:val="Lienhypertexte"/>
                <w:rFonts w:ascii="Verdana" w:hAnsi="Verdana" w:cs="Verdana"/>
                <w:color w:val="000000"/>
                <w:sz w:val="20"/>
                <w:u w:val="none"/>
              </w:rPr>
              <w:t>florian.chaumeil@</w:t>
            </w:r>
            <w:r>
              <w:rPr>
                <w:rFonts w:ascii="Verdana" w:hAnsi="Verdana" w:cs="Verdana"/>
                <w:color w:val="000000"/>
                <w:sz w:val="20"/>
              </w:rPr>
              <w:t>yaho</w:t>
            </w:r>
            <w:r>
              <w:rPr>
                <w:rFonts w:ascii="Verdana" w:hAnsi="Verdana" w:cs="Verdana"/>
                <w:sz w:val="20"/>
              </w:rPr>
              <w:t xml:space="preserve">o.fr </w:t>
            </w:r>
          </w:p>
          <w:p w:rsidR="00AB3B63" w:rsidRDefault="00AB3B63" w:rsidP="00AB3B63">
            <w:pPr>
              <w:pStyle w:val="Adresse1"/>
              <w:ind w:left="39" w:right="-114" w:hanging="40"/>
              <w:jc w:val="left"/>
              <w:rPr>
                <w:rFonts w:ascii="Verdana" w:hAnsi="Verdana" w:cs="Verdana"/>
                <w:sz w:val="20"/>
              </w:rPr>
            </w:pPr>
            <w:r>
              <w:rPr>
                <w:rFonts w:ascii="Webdings" w:eastAsia="Webdings" w:hAnsi="Webdings" w:cs="Webdings"/>
                <w:sz w:val="20"/>
              </w:rPr>
              <w:t></w:t>
            </w:r>
            <w:r>
              <w:rPr>
                <w:rFonts w:ascii="Verdana" w:hAnsi="Verdana" w:cs="Verdana"/>
                <w:sz w:val="20"/>
              </w:rPr>
              <w:t>: 0676363528</w:t>
            </w:r>
          </w:p>
          <w:p w:rsidR="00AB3B63" w:rsidRDefault="006644FF" w:rsidP="00AB3B63">
            <w:pPr>
              <w:pStyle w:val="Adresse1"/>
              <w:ind w:left="39" w:right="-114" w:hanging="40"/>
              <w:jc w:val="left"/>
              <w:rPr>
                <w:rFonts w:ascii="Times New Roman" w:hAnsi="Times New Roman" w:cs="Times New Roman"/>
                <w:sz w:val="28"/>
                <w:szCs w:val="28"/>
              </w:rPr>
            </w:pPr>
            <w:r>
              <w:rPr>
                <w:rFonts w:ascii="Verdana" w:hAnsi="Verdana" w:cs="Verdana"/>
                <w:sz w:val="20"/>
              </w:rPr>
              <w:t>32</w:t>
            </w:r>
            <w:bookmarkStart w:id="0" w:name="_GoBack"/>
            <w:bookmarkEnd w:id="0"/>
            <w:r w:rsidR="00AB3B63">
              <w:rPr>
                <w:rFonts w:ascii="Verdana" w:hAnsi="Verdana" w:cs="Verdana"/>
                <w:sz w:val="20"/>
              </w:rPr>
              <w:t xml:space="preserve"> ans, Permis B</w:t>
            </w:r>
          </w:p>
        </w:tc>
        <w:tc>
          <w:tcPr>
            <w:tcW w:w="4795" w:type="dxa"/>
            <w:gridSpan w:val="2"/>
            <w:shd w:val="clear" w:color="auto" w:fill="auto"/>
            <w:vAlign w:val="center"/>
          </w:tcPr>
          <w:p w:rsidR="00AB3B63" w:rsidRDefault="00AB3B63" w:rsidP="00DB3B1D">
            <w:pPr>
              <w:snapToGrid w:val="0"/>
              <w:spacing w:line="240" w:lineRule="auto"/>
              <w:jc w:val="center"/>
              <w:rPr>
                <w:rFonts w:ascii="Times New Roman" w:eastAsia="Batang" w:hAnsi="Times New Roman" w:cs="Times New Roman"/>
                <w:spacing w:val="0"/>
                <w:sz w:val="28"/>
                <w:szCs w:val="28"/>
              </w:rPr>
            </w:pPr>
            <w:r>
              <w:rPr>
                <w:rFonts w:ascii="Times New Roman" w:eastAsia="Batang" w:hAnsi="Times New Roman" w:cs="Times New Roman"/>
                <w:spacing w:val="0"/>
                <w:sz w:val="28"/>
                <w:szCs w:val="28"/>
              </w:rPr>
              <w:t>Doctorat</w:t>
            </w:r>
            <w:r>
              <w:rPr>
                <w:rFonts w:ascii="Times New Roman" w:eastAsia="Batang" w:hAnsi="Times New Roman" w:cs="Times New Roman"/>
                <w:sz w:val="28"/>
                <w:szCs w:val="28"/>
              </w:rPr>
              <w:t xml:space="preserve"> Modélisation Numérique</w:t>
            </w:r>
          </w:p>
          <w:p w:rsidR="00AB3B63" w:rsidRDefault="00AB3B63" w:rsidP="00DB3B1D">
            <w:pPr>
              <w:snapToGrid w:val="0"/>
              <w:spacing w:line="240" w:lineRule="auto"/>
              <w:jc w:val="center"/>
              <w:rPr>
                <w:rFonts w:ascii="Times New Roman" w:eastAsia="Batang" w:hAnsi="Times New Roman" w:cs="Times New Roman"/>
                <w:spacing w:val="0"/>
                <w:sz w:val="26"/>
                <w:szCs w:val="26"/>
              </w:rPr>
            </w:pPr>
            <w:r>
              <w:rPr>
                <w:rFonts w:ascii="Times New Roman" w:eastAsia="Batang" w:hAnsi="Times New Roman" w:cs="Times New Roman"/>
                <w:spacing w:val="0"/>
                <w:sz w:val="28"/>
                <w:szCs w:val="28"/>
              </w:rPr>
              <w:t>M.Sc. Ingénierie Mécanique et Calculs</w:t>
            </w:r>
          </w:p>
          <w:p w:rsidR="00AB3B63" w:rsidRDefault="00AB3B63" w:rsidP="009908B8">
            <w:pPr>
              <w:pStyle w:val="bulletedlist"/>
              <w:numPr>
                <w:ilvl w:val="0"/>
                <w:numId w:val="0"/>
              </w:numPr>
              <w:snapToGrid w:val="0"/>
              <w:spacing w:line="240" w:lineRule="auto"/>
              <w:jc w:val="center"/>
              <w:rPr>
                <w:rFonts w:ascii="Arial" w:hAnsi="Arial" w:cs="Arial"/>
                <w:color w:val="000000"/>
                <w:spacing w:val="0"/>
                <w:sz w:val="18"/>
                <w:szCs w:val="18"/>
              </w:rPr>
            </w:pPr>
            <w:r>
              <w:rPr>
                <w:rFonts w:ascii="Times New Roman" w:eastAsia="Batang" w:hAnsi="Times New Roman" w:cs="Times New Roman"/>
                <w:spacing w:val="0"/>
                <w:sz w:val="26"/>
                <w:szCs w:val="26"/>
              </w:rPr>
              <w:t>Anglais (bilingue), Espagnol (C1), Polonais (B2)</w:t>
            </w:r>
          </w:p>
        </w:tc>
        <w:tc>
          <w:tcPr>
            <w:tcW w:w="1926" w:type="dxa"/>
            <w:tcBorders>
              <w:left w:val="nil"/>
            </w:tcBorders>
            <w:shd w:val="clear" w:color="auto" w:fill="auto"/>
            <w:vAlign w:val="center"/>
          </w:tcPr>
          <w:p w:rsidR="00AB3B63" w:rsidRDefault="00AB3B63" w:rsidP="00AB3B63">
            <w:pPr>
              <w:suppressAutoHyphens w:val="0"/>
              <w:spacing w:line="240" w:lineRule="auto"/>
              <w:rPr>
                <w:rFonts w:ascii="Arial" w:hAnsi="Arial" w:cs="Arial"/>
                <w:color w:val="000000"/>
                <w:spacing w:val="0"/>
                <w:sz w:val="18"/>
                <w:szCs w:val="18"/>
              </w:rPr>
            </w:pPr>
            <w:r w:rsidRPr="002671F7">
              <w:rPr>
                <w:rFonts w:ascii="Arial" w:hAnsi="Arial" w:cs="Arial"/>
                <w:noProof/>
                <w:color w:val="000000"/>
                <w:spacing w:val="0"/>
                <w:sz w:val="18"/>
                <w:szCs w:val="18"/>
                <w:lang w:eastAsia="fr-FR"/>
              </w:rPr>
              <w:drawing>
                <wp:inline distT="0" distB="0" distL="0" distR="0" wp14:anchorId="5A60B3C9" wp14:editId="4ADE10A4">
                  <wp:extent cx="1057167" cy="1284605"/>
                  <wp:effectExtent l="0" t="0" r="0" b="0"/>
                  <wp:docPr id="2" name="Image 2" descr="F:\cv\_DSC04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cv\_DSC0420.jpg"/>
                          <pic:cNvPicPr>
                            <a:picLocks noChangeAspect="1" noChangeArrowheads="1"/>
                          </pic:cNvPicPr>
                        </pic:nvPicPr>
                        <pic:blipFill>
                          <a:blip r:embed="rId8"/>
                          <a:srcRect/>
                          <a:stretch>
                            <a:fillRect/>
                          </a:stretch>
                        </pic:blipFill>
                        <pic:spPr bwMode="auto">
                          <a:xfrm>
                            <a:off x="0" y="0"/>
                            <a:ext cx="1064487" cy="1293499"/>
                          </a:xfrm>
                          <a:prstGeom prst="rect">
                            <a:avLst/>
                          </a:prstGeom>
                          <a:noFill/>
                          <a:ln w="9525">
                            <a:noFill/>
                            <a:miter lim="800000"/>
                            <a:headEnd/>
                            <a:tailEnd/>
                          </a:ln>
                        </pic:spPr>
                      </pic:pic>
                    </a:graphicData>
                  </a:graphic>
                </wp:inline>
              </w:drawing>
            </w:r>
          </w:p>
        </w:tc>
      </w:tr>
      <w:tr w:rsidR="00D56954" w:rsidTr="008C263C">
        <w:trPr>
          <w:cantSplit/>
          <w:trHeight w:val="345"/>
        </w:trPr>
        <w:tc>
          <w:tcPr>
            <w:tcW w:w="10065" w:type="dxa"/>
            <w:gridSpan w:val="5"/>
            <w:tcBorders>
              <w:top w:val="single" w:sz="4" w:space="0" w:color="000000"/>
            </w:tcBorders>
            <w:shd w:val="clear" w:color="auto" w:fill="auto"/>
            <w:vAlign w:val="center"/>
          </w:tcPr>
          <w:p w:rsidR="00D56954" w:rsidRDefault="00D56954" w:rsidP="00AE281D">
            <w:pPr>
              <w:snapToGrid w:val="0"/>
              <w:spacing w:before="80" w:after="60"/>
              <w:jc w:val="center"/>
              <w:rPr>
                <w:sz w:val="18"/>
                <w:szCs w:val="18"/>
              </w:rPr>
            </w:pPr>
            <w:r>
              <w:rPr>
                <w:rFonts w:ascii="Arial" w:hAnsi="Arial" w:cs="Arial"/>
                <w:color w:val="000000"/>
                <w:spacing w:val="0"/>
                <w:sz w:val="18"/>
                <w:szCs w:val="18"/>
              </w:rPr>
              <w:t>INGÉNIEUR ANALYSTE</w:t>
            </w:r>
            <w:r w:rsidR="00711E51">
              <w:rPr>
                <w:rFonts w:ascii="Arial" w:hAnsi="Arial" w:cs="Arial"/>
                <w:color w:val="000000"/>
                <w:spacing w:val="0"/>
                <w:sz w:val="18"/>
                <w:szCs w:val="18"/>
              </w:rPr>
              <w:t xml:space="preserve"> .NET</w:t>
            </w:r>
            <w:r w:rsidR="00AB3B63">
              <w:rPr>
                <w:rFonts w:ascii="Arial" w:hAnsi="Arial" w:cs="Arial"/>
                <w:color w:val="000000"/>
                <w:spacing w:val="0"/>
                <w:sz w:val="18"/>
                <w:szCs w:val="18"/>
              </w:rPr>
              <w:t xml:space="preserve"> </w:t>
            </w:r>
            <w:r w:rsidR="00711E51">
              <w:rPr>
                <w:rFonts w:ascii="Arial" w:hAnsi="Arial" w:cs="Arial"/>
                <w:color w:val="000000"/>
                <w:spacing w:val="0"/>
                <w:sz w:val="18"/>
                <w:szCs w:val="18"/>
              </w:rPr>
              <w:t>(</w:t>
            </w:r>
            <w:r w:rsidR="00AE281D">
              <w:rPr>
                <w:rFonts w:ascii="Arial" w:hAnsi="Arial" w:cs="Arial"/>
                <w:color w:val="000000"/>
                <w:spacing w:val="0"/>
                <w:sz w:val="18"/>
                <w:szCs w:val="18"/>
              </w:rPr>
              <w:t>C#</w:t>
            </w:r>
            <w:r w:rsidR="00AB3B63">
              <w:rPr>
                <w:rFonts w:ascii="Arial" w:hAnsi="Arial" w:cs="Arial"/>
                <w:color w:val="000000"/>
                <w:spacing w:val="0"/>
                <w:sz w:val="18"/>
                <w:szCs w:val="18"/>
              </w:rPr>
              <w:t xml:space="preserve"> </w:t>
            </w:r>
            <w:r w:rsidR="007F18BF">
              <w:rPr>
                <w:rFonts w:ascii="Arial" w:hAnsi="Arial" w:cs="Arial"/>
                <w:color w:val="000000"/>
                <w:spacing w:val="0"/>
                <w:sz w:val="18"/>
                <w:szCs w:val="18"/>
              </w:rPr>
              <w:t>/</w:t>
            </w:r>
            <w:r w:rsidR="00AB3B63">
              <w:rPr>
                <w:rFonts w:ascii="Arial" w:hAnsi="Arial" w:cs="Arial"/>
                <w:color w:val="000000"/>
                <w:spacing w:val="0"/>
                <w:sz w:val="18"/>
                <w:szCs w:val="18"/>
              </w:rPr>
              <w:t xml:space="preserve"> </w:t>
            </w:r>
            <w:r w:rsidR="007F18BF">
              <w:rPr>
                <w:rFonts w:ascii="Arial" w:hAnsi="Arial" w:cs="Arial"/>
                <w:color w:val="000000"/>
                <w:spacing w:val="0"/>
                <w:sz w:val="18"/>
                <w:szCs w:val="18"/>
              </w:rPr>
              <w:t>Asp</w:t>
            </w:r>
            <w:r w:rsidR="00F82BD6">
              <w:rPr>
                <w:rFonts w:ascii="Arial" w:hAnsi="Arial" w:cs="Arial"/>
                <w:color w:val="000000"/>
                <w:spacing w:val="0"/>
                <w:sz w:val="18"/>
                <w:szCs w:val="18"/>
              </w:rPr>
              <w:t>, MVC</w:t>
            </w:r>
            <w:r w:rsidR="00711E51">
              <w:rPr>
                <w:rFonts w:ascii="Arial" w:hAnsi="Arial" w:cs="Arial"/>
                <w:color w:val="000000"/>
                <w:spacing w:val="0"/>
                <w:sz w:val="18"/>
                <w:szCs w:val="18"/>
              </w:rPr>
              <w:t>)</w:t>
            </w:r>
            <w:r w:rsidR="00AB3B63">
              <w:rPr>
                <w:rFonts w:ascii="Arial" w:hAnsi="Arial" w:cs="Arial"/>
                <w:color w:val="000000"/>
                <w:spacing w:val="0"/>
                <w:sz w:val="18"/>
                <w:szCs w:val="18"/>
              </w:rPr>
              <w:t xml:space="preserve"> SQL</w:t>
            </w:r>
          </w:p>
        </w:tc>
      </w:tr>
      <w:tr w:rsidR="00D56954" w:rsidTr="008C263C">
        <w:trPr>
          <w:cantSplit/>
          <w:trHeight w:val="229"/>
        </w:trPr>
        <w:tc>
          <w:tcPr>
            <w:tcW w:w="10065" w:type="dxa"/>
            <w:gridSpan w:val="5"/>
            <w:tcBorders>
              <w:top w:val="single" w:sz="4" w:space="0" w:color="000000"/>
              <w:bottom w:val="single" w:sz="4" w:space="0" w:color="000000"/>
            </w:tcBorders>
            <w:shd w:val="clear" w:color="auto" w:fill="auto"/>
            <w:vAlign w:val="center"/>
          </w:tcPr>
          <w:p w:rsidR="00D56954" w:rsidRDefault="00D56954" w:rsidP="00DB3B1D">
            <w:pPr>
              <w:pStyle w:val="Titre1"/>
              <w:tabs>
                <w:tab w:val="left" w:pos="0"/>
              </w:tabs>
              <w:snapToGrid w:val="0"/>
              <w:rPr>
                <w:b/>
              </w:rPr>
            </w:pPr>
            <w:r>
              <w:rPr>
                <w:sz w:val="18"/>
                <w:szCs w:val="18"/>
              </w:rPr>
              <w:t xml:space="preserve">compétences </w:t>
            </w:r>
          </w:p>
        </w:tc>
      </w:tr>
      <w:tr w:rsidR="00D56954" w:rsidRPr="00680C55" w:rsidTr="008C263C">
        <w:trPr>
          <w:cantSplit/>
          <w:trHeight w:val="628"/>
        </w:trPr>
        <w:tc>
          <w:tcPr>
            <w:tcW w:w="404" w:type="dxa"/>
            <w:vMerge w:val="restart"/>
            <w:shd w:val="clear" w:color="auto" w:fill="auto"/>
            <w:vAlign w:val="center"/>
          </w:tcPr>
          <w:p w:rsidR="00D56954" w:rsidRDefault="00D56954" w:rsidP="00DB3B1D">
            <w:pPr>
              <w:pStyle w:val="bulletedlist"/>
              <w:numPr>
                <w:ilvl w:val="0"/>
                <w:numId w:val="0"/>
              </w:numPr>
              <w:spacing w:line="100" w:lineRule="atLeast"/>
              <w:ind w:left="741"/>
              <w:jc w:val="both"/>
            </w:pPr>
          </w:p>
        </w:tc>
        <w:tc>
          <w:tcPr>
            <w:tcW w:w="3341" w:type="dxa"/>
            <w:gridSpan w:val="2"/>
            <w:shd w:val="clear" w:color="auto" w:fill="auto"/>
          </w:tcPr>
          <w:p w:rsidR="00D56954" w:rsidRPr="002644D6" w:rsidRDefault="00D56954" w:rsidP="00DB3B1D">
            <w:pPr>
              <w:pStyle w:val="Paragraphedeliste1"/>
              <w:snapToGrid w:val="0"/>
              <w:spacing w:before="60" w:after="60" w:line="276" w:lineRule="auto"/>
              <w:ind w:left="317" w:hanging="283"/>
            </w:pPr>
            <w:r>
              <w:rPr>
                <w:b/>
              </w:rPr>
              <w:t>Techniques</w:t>
            </w:r>
          </w:p>
          <w:p w:rsidR="00D56954" w:rsidRPr="002644D6" w:rsidRDefault="00D56954" w:rsidP="00DB3B1D">
            <w:pPr>
              <w:pStyle w:val="bulletedlist"/>
              <w:tabs>
                <w:tab w:val="clear" w:pos="288"/>
                <w:tab w:val="num" w:pos="33"/>
              </w:tabs>
              <w:spacing w:line="100" w:lineRule="atLeast"/>
              <w:ind w:left="317" w:hanging="284"/>
            </w:pPr>
            <w:r w:rsidRPr="002644D6">
              <w:t>Langages de programmation</w:t>
            </w:r>
            <w:r>
              <w:t>:</w:t>
            </w:r>
          </w:p>
        </w:tc>
        <w:tc>
          <w:tcPr>
            <w:tcW w:w="6320" w:type="dxa"/>
            <w:gridSpan w:val="2"/>
            <w:shd w:val="clear" w:color="auto" w:fill="auto"/>
          </w:tcPr>
          <w:p w:rsidR="00D56954" w:rsidRPr="002644D6" w:rsidRDefault="00D56954" w:rsidP="00DB3B1D">
            <w:pPr>
              <w:pStyle w:val="bulletedlist"/>
              <w:numPr>
                <w:ilvl w:val="0"/>
                <w:numId w:val="0"/>
              </w:numPr>
              <w:snapToGrid w:val="0"/>
              <w:spacing w:line="240" w:lineRule="auto"/>
              <w:rPr>
                <w:b/>
              </w:rPr>
            </w:pPr>
          </w:p>
        </w:tc>
      </w:tr>
      <w:tr w:rsidR="00D56954" w:rsidRPr="00680C55" w:rsidTr="008C263C">
        <w:trPr>
          <w:cantSplit/>
          <w:trHeight w:val="411"/>
        </w:trPr>
        <w:tc>
          <w:tcPr>
            <w:tcW w:w="404" w:type="dxa"/>
            <w:vMerge/>
            <w:shd w:val="clear" w:color="auto" w:fill="auto"/>
            <w:vAlign w:val="center"/>
          </w:tcPr>
          <w:p w:rsidR="00D56954" w:rsidRDefault="00D56954" w:rsidP="00DB3B1D">
            <w:pPr>
              <w:pStyle w:val="bulletedlist"/>
              <w:numPr>
                <w:ilvl w:val="0"/>
                <w:numId w:val="0"/>
              </w:numPr>
              <w:spacing w:line="100" w:lineRule="atLeast"/>
              <w:ind w:left="741"/>
              <w:jc w:val="both"/>
            </w:pPr>
          </w:p>
        </w:tc>
        <w:tc>
          <w:tcPr>
            <w:tcW w:w="3341" w:type="dxa"/>
            <w:gridSpan w:val="2"/>
            <w:shd w:val="clear" w:color="auto" w:fill="auto"/>
            <w:vAlign w:val="center"/>
          </w:tcPr>
          <w:p w:rsidR="00D56954" w:rsidRDefault="00D56954" w:rsidP="00DB3B1D">
            <w:pPr>
              <w:pStyle w:val="bulletedlist"/>
              <w:numPr>
                <w:ilvl w:val="0"/>
                <w:numId w:val="0"/>
              </w:numPr>
              <w:snapToGrid w:val="0"/>
              <w:spacing w:before="0" w:after="0" w:line="100" w:lineRule="atLeast"/>
              <w:ind w:left="317"/>
              <w:rPr>
                <w:b/>
              </w:rPr>
            </w:pPr>
            <w:r>
              <w:t>CLIENT LOURD:</w:t>
            </w:r>
          </w:p>
        </w:tc>
        <w:tc>
          <w:tcPr>
            <w:tcW w:w="6320" w:type="dxa"/>
            <w:gridSpan w:val="2"/>
            <w:shd w:val="clear" w:color="auto" w:fill="auto"/>
            <w:vAlign w:val="center"/>
          </w:tcPr>
          <w:p w:rsidR="00D56954" w:rsidRPr="00583670" w:rsidRDefault="00D56954" w:rsidP="00AB3B63">
            <w:pPr>
              <w:pStyle w:val="bulletedlist"/>
              <w:numPr>
                <w:ilvl w:val="0"/>
                <w:numId w:val="0"/>
              </w:numPr>
              <w:snapToGrid w:val="0"/>
              <w:spacing w:line="240" w:lineRule="auto"/>
            </w:pPr>
            <w:r w:rsidRPr="005734A0">
              <w:rPr>
                <w:lang w:val="en-US"/>
              </w:rPr>
              <w:t>C# (.net, DLL, multithread, ORM: EntityFramework)</w:t>
            </w:r>
          </w:p>
        </w:tc>
      </w:tr>
      <w:tr w:rsidR="00D56954" w:rsidRPr="0020035F" w:rsidTr="008C263C">
        <w:trPr>
          <w:cantSplit/>
          <w:trHeight w:val="1273"/>
        </w:trPr>
        <w:tc>
          <w:tcPr>
            <w:tcW w:w="404" w:type="dxa"/>
            <w:vMerge/>
            <w:shd w:val="clear" w:color="auto" w:fill="auto"/>
            <w:vAlign w:val="center"/>
          </w:tcPr>
          <w:p w:rsidR="00D56954" w:rsidRDefault="00D56954" w:rsidP="00DB3B1D">
            <w:pPr>
              <w:pStyle w:val="bulletedlist"/>
              <w:numPr>
                <w:ilvl w:val="0"/>
                <w:numId w:val="0"/>
              </w:numPr>
              <w:spacing w:line="100" w:lineRule="atLeast"/>
              <w:ind w:left="741"/>
              <w:jc w:val="both"/>
            </w:pPr>
          </w:p>
        </w:tc>
        <w:tc>
          <w:tcPr>
            <w:tcW w:w="3341" w:type="dxa"/>
            <w:gridSpan w:val="2"/>
            <w:shd w:val="clear" w:color="auto" w:fill="auto"/>
            <w:vAlign w:val="center"/>
          </w:tcPr>
          <w:p w:rsidR="00D56954" w:rsidRDefault="00D56954" w:rsidP="00DB3B1D">
            <w:pPr>
              <w:pStyle w:val="bulletedlist"/>
              <w:numPr>
                <w:ilvl w:val="0"/>
                <w:numId w:val="0"/>
              </w:numPr>
              <w:spacing w:line="100" w:lineRule="atLeast"/>
              <w:ind w:left="317"/>
            </w:pPr>
            <w:r>
              <w:t>WEB</w:t>
            </w:r>
          </w:p>
        </w:tc>
        <w:tc>
          <w:tcPr>
            <w:tcW w:w="6320" w:type="dxa"/>
            <w:gridSpan w:val="2"/>
            <w:shd w:val="clear" w:color="auto" w:fill="auto"/>
            <w:vAlign w:val="center"/>
          </w:tcPr>
          <w:p w:rsidR="00D56954" w:rsidRDefault="00D56954" w:rsidP="00DB3B1D">
            <w:pPr>
              <w:pStyle w:val="bulletedlist"/>
              <w:numPr>
                <w:ilvl w:val="0"/>
                <w:numId w:val="0"/>
              </w:numPr>
              <w:snapToGrid w:val="0"/>
              <w:spacing w:line="240" w:lineRule="auto"/>
              <w:rPr>
                <w:lang w:val="en-US"/>
              </w:rPr>
            </w:pPr>
            <w:r>
              <w:rPr>
                <w:lang w:val="en-US"/>
              </w:rPr>
              <w:t>ASP .NET, MVC (frameworks: Razor, Kendo)</w:t>
            </w:r>
          </w:p>
          <w:p w:rsidR="00D56954" w:rsidRPr="009327BE" w:rsidRDefault="00D56954" w:rsidP="00AB3B63">
            <w:pPr>
              <w:pStyle w:val="bulletedlist"/>
              <w:numPr>
                <w:ilvl w:val="0"/>
                <w:numId w:val="0"/>
              </w:numPr>
              <w:snapToGrid w:val="0"/>
              <w:spacing w:line="240" w:lineRule="auto"/>
              <w:rPr>
                <w:lang w:val="en-US"/>
              </w:rPr>
            </w:pPr>
            <w:r w:rsidRPr="009327BE">
              <w:rPr>
                <w:lang w:val="en-US"/>
              </w:rPr>
              <w:t>HTML5</w:t>
            </w:r>
            <w:r>
              <w:rPr>
                <w:lang w:val="en-US"/>
              </w:rPr>
              <w:t xml:space="preserve">, </w:t>
            </w:r>
            <w:r w:rsidRPr="009327BE">
              <w:rPr>
                <w:lang w:val="en-US"/>
              </w:rPr>
              <w:t>CSS3</w:t>
            </w:r>
            <w:r>
              <w:rPr>
                <w:lang w:val="en-US"/>
              </w:rPr>
              <w:t>(framework: Bootstrap)</w:t>
            </w:r>
          </w:p>
          <w:p w:rsidR="00D56954" w:rsidRPr="009327BE" w:rsidRDefault="00D56954" w:rsidP="00DB3B1D">
            <w:pPr>
              <w:pStyle w:val="bulletedlist"/>
              <w:numPr>
                <w:ilvl w:val="0"/>
                <w:numId w:val="0"/>
              </w:numPr>
              <w:snapToGrid w:val="0"/>
              <w:spacing w:line="240" w:lineRule="auto"/>
              <w:rPr>
                <w:lang w:val="en-US"/>
              </w:rPr>
            </w:pPr>
            <w:r w:rsidRPr="009327BE">
              <w:rPr>
                <w:lang w:val="en-US"/>
              </w:rPr>
              <w:t>JavaScrip (framewo</w:t>
            </w:r>
            <w:r w:rsidR="00AB3B63">
              <w:rPr>
                <w:lang w:val="en-US"/>
              </w:rPr>
              <w:t>rks: JQuery, Angular</w:t>
            </w:r>
            <w:r w:rsidRPr="009327BE">
              <w:rPr>
                <w:lang w:val="en-US"/>
              </w:rPr>
              <w:t>)</w:t>
            </w:r>
          </w:p>
          <w:p w:rsidR="00D56954" w:rsidRPr="009327BE" w:rsidRDefault="00D56954" w:rsidP="00DB3B1D">
            <w:pPr>
              <w:pStyle w:val="bulletedlist"/>
              <w:numPr>
                <w:ilvl w:val="0"/>
                <w:numId w:val="0"/>
              </w:numPr>
              <w:snapToGrid w:val="0"/>
              <w:spacing w:line="240" w:lineRule="auto"/>
              <w:rPr>
                <w:lang w:val="en-US"/>
              </w:rPr>
            </w:pPr>
            <w:r w:rsidRPr="009327BE">
              <w:rPr>
                <w:lang w:val="en-US"/>
              </w:rPr>
              <w:t>AJAX</w:t>
            </w:r>
          </w:p>
        </w:tc>
      </w:tr>
      <w:tr w:rsidR="00D56954" w:rsidRPr="00AB3B63" w:rsidTr="008C263C">
        <w:trPr>
          <w:cantSplit/>
          <w:trHeight w:val="285"/>
        </w:trPr>
        <w:tc>
          <w:tcPr>
            <w:tcW w:w="404" w:type="dxa"/>
            <w:vMerge/>
            <w:shd w:val="clear" w:color="auto" w:fill="auto"/>
            <w:vAlign w:val="center"/>
          </w:tcPr>
          <w:p w:rsidR="00D56954" w:rsidRPr="009327BE" w:rsidRDefault="00D56954" w:rsidP="00DB3B1D">
            <w:pPr>
              <w:pStyle w:val="bulletedlist"/>
              <w:numPr>
                <w:ilvl w:val="0"/>
                <w:numId w:val="0"/>
              </w:numPr>
              <w:spacing w:line="100" w:lineRule="atLeast"/>
              <w:ind w:left="741"/>
              <w:jc w:val="both"/>
              <w:rPr>
                <w:lang w:val="en-US"/>
              </w:rPr>
            </w:pPr>
          </w:p>
        </w:tc>
        <w:tc>
          <w:tcPr>
            <w:tcW w:w="3341" w:type="dxa"/>
            <w:gridSpan w:val="2"/>
            <w:shd w:val="clear" w:color="auto" w:fill="auto"/>
          </w:tcPr>
          <w:p w:rsidR="00D56954" w:rsidRDefault="00D56954" w:rsidP="00F87800">
            <w:pPr>
              <w:pStyle w:val="bulletedlist"/>
              <w:tabs>
                <w:tab w:val="clear" w:pos="288"/>
                <w:tab w:val="num" w:pos="33"/>
              </w:tabs>
              <w:spacing w:line="100" w:lineRule="atLeast"/>
              <w:ind w:left="317" w:hanging="284"/>
            </w:pPr>
            <w:r w:rsidRPr="002644D6">
              <w:t>Bases de données</w:t>
            </w:r>
          </w:p>
        </w:tc>
        <w:tc>
          <w:tcPr>
            <w:tcW w:w="6320" w:type="dxa"/>
            <w:gridSpan w:val="2"/>
            <w:shd w:val="clear" w:color="auto" w:fill="auto"/>
          </w:tcPr>
          <w:p w:rsidR="00D56954" w:rsidRPr="006C0710" w:rsidRDefault="00AB3B63" w:rsidP="006E64B6">
            <w:pPr>
              <w:pStyle w:val="bulletedlist"/>
              <w:numPr>
                <w:ilvl w:val="0"/>
                <w:numId w:val="0"/>
              </w:numPr>
              <w:spacing w:line="240" w:lineRule="auto"/>
              <w:rPr>
                <w:lang w:val="en-US"/>
              </w:rPr>
            </w:pPr>
            <w:r>
              <w:rPr>
                <w:lang w:val="en-US"/>
              </w:rPr>
              <w:t>SQL Server, Firebird, MySQL</w:t>
            </w:r>
          </w:p>
        </w:tc>
      </w:tr>
      <w:tr w:rsidR="00D56954" w:rsidRPr="00AB3B63" w:rsidTr="008C263C">
        <w:trPr>
          <w:cantSplit/>
          <w:trHeight w:val="285"/>
        </w:trPr>
        <w:tc>
          <w:tcPr>
            <w:tcW w:w="404" w:type="dxa"/>
            <w:vMerge/>
            <w:shd w:val="clear" w:color="auto" w:fill="auto"/>
            <w:vAlign w:val="center"/>
          </w:tcPr>
          <w:p w:rsidR="00D56954" w:rsidRPr="006C0710" w:rsidRDefault="00D56954" w:rsidP="00DB3B1D">
            <w:pPr>
              <w:pStyle w:val="bulletedlist"/>
              <w:numPr>
                <w:ilvl w:val="0"/>
                <w:numId w:val="0"/>
              </w:numPr>
              <w:spacing w:line="100" w:lineRule="atLeast"/>
              <w:ind w:left="741"/>
              <w:jc w:val="both"/>
              <w:rPr>
                <w:lang w:val="en-US"/>
              </w:rPr>
            </w:pPr>
          </w:p>
        </w:tc>
        <w:tc>
          <w:tcPr>
            <w:tcW w:w="3341" w:type="dxa"/>
            <w:gridSpan w:val="2"/>
            <w:shd w:val="clear" w:color="auto" w:fill="auto"/>
          </w:tcPr>
          <w:p w:rsidR="00D56954" w:rsidRPr="002644D6" w:rsidRDefault="00D56954" w:rsidP="00DB3B1D">
            <w:pPr>
              <w:pStyle w:val="bulletedlist"/>
              <w:tabs>
                <w:tab w:val="clear" w:pos="288"/>
                <w:tab w:val="num" w:pos="33"/>
              </w:tabs>
              <w:spacing w:line="100" w:lineRule="atLeast"/>
              <w:ind w:left="317" w:hanging="284"/>
            </w:pPr>
            <w:r>
              <w:t>Echanges de données</w:t>
            </w:r>
          </w:p>
        </w:tc>
        <w:tc>
          <w:tcPr>
            <w:tcW w:w="6320" w:type="dxa"/>
            <w:gridSpan w:val="2"/>
            <w:shd w:val="clear" w:color="auto" w:fill="auto"/>
          </w:tcPr>
          <w:p w:rsidR="00D56954" w:rsidRPr="00A3060D" w:rsidRDefault="00D56954" w:rsidP="00DB3B1D">
            <w:pPr>
              <w:pStyle w:val="bulletedlist"/>
              <w:numPr>
                <w:ilvl w:val="0"/>
                <w:numId w:val="0"/>
              </w:numPr>
              <w:snapToGrid w:val="0"/>
              <w:spacing w:line="240" w:lineRule="auto"/>
              <w:rPr>
                <w:lang w:val="en-US"/>
              </w:rPr>
            </w:pPr>
            <w:r w:rsidRPr="00A3060D">
              <w:rPr>
                <w:lang w:val="en-US"/>
              </w:rPr>
              <w:t>XML, CSV, JSON,</w:t>
            </w:r>
            <w:r>
              <w:rPr>
                <w:lang w:val="en-US"/>
              </w:rPr>
              <w:t xml:space="preserve"> Web S</w:t>
            </w:r>
            <w:r w:rsidRPr="009327BE">
              <w:rPr>
                <w:lang w:val="en-US"/>
              </w:rPr>
              <w:t>ervice</w:t>
            </w:r>
            <w:r>
              <w:rPr>
                <w:lang w:val="en-US"/>
              </w:rPr>
              <w:t>s</w:t>
            </w:r>
          </w:p>
        </w:tc>
      </w:tr>
      <w:tr w:rsidR="00D56954" w:rsidRPr="00680C55" w:rsidTr="008C263C">
        <w:trPr>
          <w:cantSplit/>
          <w:trHeight w:val="252"/>
        </w:trPr>
        <w:tc>
          <w:tcPr>
            <w:tcW w:w="404" w:type="dxa"/>
            <w:vMerge/>
            <w:shd w:val="clear" w:color="auto" w:fill="auto"/>
            <w:vAlign w:val="center"/>
          </w:tcPr>
          <w:p w:rsidR="00D56954" w:rsidRPr="00A3060D" w:rsidRDefault="00D56954" w:rsidP="00DB3B1D">
            <w:pPr>
              <w:pStyle w:val="bulletedlist"/>
              <w:numPr>
                <w:ilvl w:val="0"/>
                <w:numId w:val="0"/>
              </w:numPr>
              <w:spacing w:line="100" w:lineRule="atLeast"/>
              <w:ind w:left="741"/>
              <w:jc w:val="both"/>
              <w:rPr>
                <w:lang w:val="en-US"/>
              </w:rPr>
            </w:pPr>
          </w:p>
        </w:tc>
        <w:tc>
          <w:tcPr>
            <w:tcW w:w="3341" w:type="dxa"/>
            <w:gridSpan w:val="2"/>
            <w:shd w:val="clear" w:color="auto" w:fill="auto"/>
          </w:tcPr>
          <w:p w:rsidR="00D56954" w:rsidRDefault="00D56954" w:rsidP="00DB3B1D">
            <w:pPr>
              <w:pStyle w:val="bulletedlist"/>
              <w:tabs>
                <w:tab w:val="clear" w:pos="288"/>
                <w:tab w:val="num" w:pos="33"/>
              </w:tabs>
              <w:spacing w:line="100" w:lineRule="atLeast"/>
              <w:ind w:left="317" w:hanging="284"/>
            </w:pPr>
            <w:r w:rsidRPr="002644D6">
              <w:t>Scripting</w:t>
            </w:r>
          </w:p>
        </w:tc>
        <w:tc>
          <w:tcPr>
            <w:tcW w:w="6320" w:type="dxa"/>
            <w:gridSpan w:val="2"/>
            <w:shd w:val="clear" w:color="auto" w:fill="auto"/>
          </w:tcPr>
          <w:p w:rsidR="00D56954" w:rsidRDefault="00D56954" w:rsidP="00DB3B1D">
            <w:pPr>
              <w:pStyle w:val="bulletedlist"/>
              <w:numPr>
                <w:ilvl w:val="0"/>
                <w:numId w:val="0"/>
              </w:numPr>
              <w:spacing w:line="240" w:lineRule="auto"/>
            </w:pPr>
            <w:r w:rsidRPr="00437F23">
              <w:t>Python, Command Shell</w:t>
            </w:r>
            <w:r w:rsidR="00414266">
              <w:t>, VBA</w:t>
            </w:r>
          </w:p>
        </w:tc>
      </w:tr>
      <w:tr w:rsidR="00D56954" w:rsidRPr="00680C55" w:rsidTr="008C263C">
        <w:trPr>
          <w:cantSplit/>
          <w:trHeight w:val="240"/>
        </w:trPr>
        <w:tc>
          <w:tcPr>
            <w:tcW w:w="404" w:type="dxa"/>
            <w:vMerge/>
            <w:shd w:val="clear" w:color="auto" w:fill="auto"/>
            <w:vAlign w:val="center"/>
          </w:tcPr>
          <w:p w:rsidR="00D56954" w:rsidRDefault="00D56954" w:rsidP="00DB3B1D">
            <w:pPr>
              <w:pStyle w:val="bulletedlist"/>
              <w:numPr>
                <w:ilvl w:val="0"/>
                <w:numId w:val="0"/>
              </w:numPr>
              <w:spacing w:line="100" w:lineRule="atLeast"/>
              <w:ind w:left="741"/>
              <w:jc w:val="both"/>
            </w:pPr>
          </w:p>
        </w:tc>
        <w:tc>
          <w:tcPr>
            <w:tcW w:w="3341" w:type="dxa"/>
            <w:gridSpan w:val="2"/>
            <w:shd w:val="clear" w:color="auto" w:fill="auto"/>
          </w:tcPr>
          <w:p w:rsidR="00D56954" w:rsidRPr="002644D6" w:rsidRDefault="00D56954" w:rsidP="00DB3B1D">
            <w:pPr>
              <w:pStyle w:val="bulletedlist"/>
              <w:tabs>
                <w:tab w:val="clear" w:pos="288"/>
                <w:tab w:val="num" w:pos="33"/>
              </w:tabs>
              <w:spacing w:line="100" w:lineRule="atLeast"/>
              <w:ind w:left="317" w:hanging="284"/>
            </w:pPr>
            <w:r w:rsidRPr="002644D6">
              <w:t>Outils d’analyse et de conception</w:t>
            </w:r>
          </w:p>
        </w:tc>
        <w:tc>
          <w:tcPr>
            <w:tcW w:w="6320" w:type="dxa"/>
            <w:gridSpan w:val="2"/>
            <w:shd w:val="clear" w:color="auto" w:fill="auto"/>
          </w:tcPr>
          <w:p w:rsidR="00D56954" w:rsidRPr="00437F23" w:rsidRDefault="00D56954" w:rsidP="00DB3B1D">
            <w:pPr>
              <w:pStyle w:val="bulletedlist"/>
              <w:numPr>
                <w:ilvl w:val="0"/>
                <w:numId w:val="0"/>
              </w:numPr>
              <w:spacing w:line="240" w:lineRule="auto"/>
            </w:pPr>
            <w:r>
              <w:t xml:space="preserve">Design Patterns, </w:t>
            </w:r>
            <w:r w:rsidRPr="00437F23">
              <w:t>UML</w:t>
            </w:r>
            <w:r>
              <w:t xml:space="preserve"> (</w:t>
            </w:r>
            <w:r w:rsidR="00242784">
              <w:t xml:space="preserve">PowerAMC, StarUML, </w:t>
            </w:r>
            <w:r>
              <w:t>diagramme de classe, diagramme de cas d’utilisation)</w:t>
            </w:r>
            <w:r w:rsidR="00414266">
              <w:t>, maquettage (</w:t>
            </w:r>
            <w:r w:rsidR="009B4A80">
              <w:t>Balsamiq,</w:t>
            </w:r>
            <w:r w:rsidR="00157309">
              <w:t xml:space="preserve"> Axure</w:t>
            </w:r>
            <w:r w:rsidR="00414266">
              <w:t>)</w:t>
            </w:r>
          </w:p>
        </w:tc>
      </w:tr>
      <w:tr w:rsidR="00D56954" w:rsidRPr="00AB3B63" w:rsidTr="008C263C">
        <w:trPr>
          <w:cantSplit/>
          <w:trHeight w:val="315"/>
        </w:trPr>
        <w:tc>
          <w:tcPr>
            <w:tcW w:w="404" w:type="dxa"/>
            <w:vMerge/>
            <w:shd w:val="clear" w:color="auto" w:fill="auto"/>
            <w:vAlign w:val="center"/>
          </w:tcPr>
          <w:p w:rsidR="00D56954" w:rsidRDefault="00D56954" w:rsidP="00DB3B1D">
            <w:pPr>
              <w:pStyle w:val="bulletedlist"/>
              <w:numPr>
                <w:ilvl w:val="0"/>
                <w:numId w:val="0"/>
              </w:numPr>
              <w:spacing w:line="100" w:lineRule="atLeast"/>
              <w:ind w:left="741"/>
              <w:jc w:val="both"/>
            </w:pPr>
          </w:p>
        </w:tc>
        <w:tc>
          <w:tcPr>
            <w:tcW w:w="3341" w:type="dxa"/>
            <w:gridSpan w:val="2"/>
            <w:shd w:val="clear" w:color="auto" w:fill="auto"/>
          </w:tcPr>
          <w:p w:rsidR="00D56954" w:rsidRPr="002644D6" w:rsidRDefault="00D56954" w:rsidP="00DB3B1D">
            <w:pPr>
              <w:pStyle w:val="bulletedlist"/>
              <w:tabs>
                <w:tab w:val="clear" w:pos="288"/>
                <w:tab w:val="num" w:pos="33"/>
              </w:tabs>
              <w:spacing w:line="100" w:lineRule="atLeast"/>
              <w:ind w:left="317" w:hanging="284"/>
            </w:pPr>
            <w:r>
              <w:t>Editeur</w:t>
            </w:r>
            <w:r w:rsidRPr="002644D6">
              <w:t>s</w:t>
            </w:r>
          </w:p>
        </w:tc>
        <w:tc>
          <w:tcPr>
            <w:tcW w:w="6320" w:type="dxa"/>
            <w:gridSpan w:val="2"/>
            <w:shd w:val="clear" w:color="auto" w:fill="auto"/>
          </w:tcPr>
          <w:p w:rsidR="00D56954" w:rsidRPr="009327BE" w:rsidRDefault="00D56954" w:rsidP="00DB3B1D">
            <w:pPr>
              <w:pStyle w:val="bulletedlist"/>
              <w:numPr>
                <w:ilvl w:val="0"/>
                <w:numId w:val="0"/>
              </w:numPr>
              <w:spacing w:line="240" w:lineRule="auto"/>
              <w:rPr>
                <w:lang w:val="en-US"/>
              </w:rPr>
            </w:pPr>
            <w:r w:rsidRPr="009327BE">
              <w:rPr>
                <w:lang w:val="en-US"/>
              </w:rPr>
              <w:t>MS Visual Studio 2008-2013, NetBeans, Eclipse</w:t>
            </w:r>
          </w:p>
        </w:tc>
      </w:tr>
      <w:tr w:rsidR="00D56954" w:rsidRPr="00680C55" w:rsidTr="008C263C">
        <w:trPr>
          <w:cantSplit/>
          <w:trHeight w:val="143"/>
        </w:trPr>
        <w:tc>
          <w:tcPr>
            <w:tcW w:w="404" w:type="dxa"/>
            <w:vMerge/>
            <w:shd w:val="clear" w:color="auto" w:fill="auto"/>
            <w:vAlign w:val="center"/>
          </w:tcPr>
          <w:p w:rsidR="00D56954" w:rsidRPr="009327BE" w:rsidRDefault="00D56954" w:rsidP="00DB3B1D">
            <w:pPr>
              <w:pStyle w:val="bulletedlist"/>
              <w:numPr>
                <w:ilvl w:val="0"/>
                <w:numId w:val="0"/>
              </w:numPr>
              <w:spacing w:line="100" w:lineRule="atLeast"/>
              <w:ind w:left="741"/>
              <w:jc w:val="both"/>
              <w:rPr>
                <w:lang w:val="en-US"/>
              </w:rPr>
            </w:pPr>
          </w:p>
        </w:tc>
        <w:tc>
          <w:tcPr>
            <w:tcW w:w="3341" w:type="dxa"/>
            <w:gridSpan w:val="2"/>
            <w:shd w:val="clear" w:color="auto" w:fill="auto"/>
          </w:tcPr>
          <w:p w:rsidR="00D56954" w:rsidRPr="002644D6" w:rsidRDefault="00D56954" w:rsidP="00DB3B1D">
            <w:pPr>
              <w:pStyle w:val="bulletedlist"/>
              <w:tabs>
                <w:tab w:val="clear" w:pos="288"/>
                <w:tab w:val="num" w:pos="33"/>
              </w:tabs>
              <w:spacing w:line="100" w:lineRule="atLeast"/>
              <w:ind w:left="317" w:hanging="284"/>
            </w:pPr>
            <w:r>
              <w:t>Versioning</w:t>
            </w:r>
          </w:p>
        </w:tc>
        <w:tc>
          <w:tcPr>
            <w:tcW w:w="6320" w:type="dxa"/>
            <w:gridSpan w:val="2"/>
            <w:shd w:val="clear" w:color="auto" w:fill="auto"/>
          </w:tcPr>
          <w:p w:rsidR="00D56954" w:rsidRPr="00437F23" w:rsidRDefault="00D56954" w:rsidP="00DB3B1D">
            <w:pPr>
              <w:pStyle w:val="bulletedlist"/>
              <w:numPr>
                <w:ilvl w:val="0"/>
                <w:numId w:val="0"/>
              </w:numPr>
              <w:spacing w:line="240" w:lineRule="auto"/>
            </w:pPr>
            <w:r>
              <w:t>MS SourceSafe, SVN, TFS</w:t>
            </w:r>
          </w:p>
        </w:tc>
      </w:tr>
      <w:tr w:rsidR="00D56954" w:rsidRPr="00680C55" w:rsidTr="008C263C">
        <w:trPr>
          <w:cantSplit/>
          <w:trHeight w:val="448"/>
        </w:trPr>
        <w:tc>
          <w:tcPr>
            <w:tcW w:w="404" w:type="dxa"/>
            <w:vMerge/>
            <w:shd w:val="clear" w:color="auto" w:fill="auto"/>
            <w:vAlign w:val="center"/>
          </w:tcPr>
          <w:p w:rsidR="00D56954" w:rsidRPr="009327BE" w:rsidRDefault="00D56954" w:rsidP="00DB3B1D">
            <w:pPr>
              <w:pStyle w:val="bulletedlist"/>
              <w:numPr>
                <w:ilvl w:val="0"/>
                <w:numId w:val="0"/>
              </w:numPr>
              <w:spacing w:line="100" w:lineRule="atLeast"/>
              <w:ind w:left="741"/>
              <w:jc w:val="both"/>
              <w:rPr>
                <w:lang w:val="en-US"/>
              </w:rPr>
            </w:pPr>
          </w:p>
        </w:tc>
        <w:tc>
          <w:tcPr>
            <w:tcW w:w="3341" w:type="dxa"/>
            <w:gridSpan w:val="2"/>
            <w:tcBorders>
              <w:bottom w:val="single" w:sz="4" w:space="0" w:color="auto"/>
            </w:tcBorders>
            <w:shd w:val="clear" w:color="auto" w:fill="auto"/>
          </w:tcPr>
          <w:p w:rsidR="00D56954" w:rsidRDefault="00D56954" w:rsidP="00DB3B1D">
            <w:pPr>
              <w:pStyle w:val="bulletedlist"/>
              <w:tabs>
                <w:tab w:val="clear" w:pos="288"/>
                <w:tab w:val="num" w:pos="33"/>
              </w:tabs>
              <w:spacing w:line="100" w:lineRule="atLeast"/>
              <w:ind w:left="317" w:hanging="284"/>
            </w:pPr>
            <w:r>
              <w:t>Reporting</w:t>
            </w:r>
          </w:p>
        </w:tc>
        <w:tc>
          <w:tcPr>
            <w:tcW w:w="6320" w:type="dxa"/>
            <w:gridSpan w:val="2"/>
            <w:tcBorders>
              <w:bottom w:val="single" w:sz="4" w:space="0" w:color="auto"/>
            </w:tcBorders>
            <w:shd w:val="clear" w:color="auto" w:fill="auto"/>
          </w:tcPr>
          <w:p w:rsidR="00D56954" w:rsidRDefault="00D56954" w:rsidP="00DB3B1D">
            <w:pPr>
              <w:pStyle w:val="bulletedlist"/>
              <w:numPr>
                <w:ilvl w:val="0"/>
                <w:numId w:val="0"/>
              </w:numPr>
              <w:spacing w:line="240" w:lineRule="auto"/>
            </w:pPr>
            <w:r>
              <w:rPr>
                <w:lang w:val="en-GB"/>
              </w:rPr>
              <w:t xml:space="preserve">SSRS, </w:t>
            </w:r>
            <w:r w:rsidRPr="00B747DC">
              <w:rPr>
                <w:lang w:val="en-GB"/>
              </w:rPr>
              <w:t>Composants GrapeCity ActiveReports</w:t>
            </w:r>
          </w:p>
        </w:tc>
      </w:tr>
      <w:tr w:rsidR="00D56954" w:rsidRPr="00F37189" w:rsidTr="008C263C">
        <w:trPr>
          <w:cantSplit/>
          <w:trHeight w:val="783"/>
        </w:trPr>
        <w:tc>
          <w:tcPr>
            <w:tcW w:w="404" w:type="dxa"/>
            <w:vMerge/>
            <w:shd w:val="clear" w:color="auto" w:fill="auto"/>
          </w:tcPr>
          <w:p w:rsidR="00D56954" w:rsidRDefault="00D56954" w:rsidP="00DB3B1D">
            <w:pPr>
              <w:pStyle w:val="bulletedlist"/>
              <w:numPr>
                <w:ilvl w:val="0"/>
                <w:numId w:val="0"/>
              </w:numPr>
              <w:spacing w:line="100" w:lineRule="atLeast"/>
            </w:pPr>
          </w:p>
        </w:tc>
        <w:tc>
          <w:tcPr>
            <w:tcW w:w="3341" w:type="dxa"/>
            <w:gridSpan w:val="2"/>
            <w:tcBorders>
              <w:top w:val="single" w:sz="4" w:space="0" w:color="auto"/>
            </w:tcBorders>
            <w:shd w:val="clear" w:color="auto" w:fill="auto"/>
          </w:tcPr>
          <w:p w:rsidR="00D56954" w:rsidRPr="002644D6" w:rsidRDefault="00D56954" w:rsidP="00DB3B1D">
            <w:pPr>
              <w:pStyle w:val="Paragraphedeliste1"/>
              <w:snapToGrid w:val="0"/>
              <w:spacing w:before="60" w:after="60" w:line="276" w:lineRule="auto"/>
              <w:ind w:left="317" w:hanging="283"/>
            </w:pPr>
            <w:r w:rsidRPr="002644D6">
              <w:rPr>
                <w:b/>
              </w:rPr>
              <w:t>Fonctionnelles et métiers</w:t>
            </w:r>
          </w:p>
          <w:p w:rsidR="00D56954" w:rsidRPr="002644D6" w:rsidRDefault="00D56954" w:rsidP="00DB3B1D">
            <w:pPr>
              <w:pStyle w:val="bulletedlist"/>
              <w:ind w:left="317" w:hanging="283"/>
            </w:pPr>
            <w:r w:rsidRPr="002644D6">
              <w:t>ERP</w:t>
            </w:r>
            <w:r>
              <w:t>, CRM</w:t>
            </w:r>
          </w:p>
        </w:tc>
        <w:tc>
          <w:tcPr>
            <w:tcW w:w="6320" w:type="dxa"/>
            <w:gridSpan w:val="2"/>
            <w:tcBorders>
              <w:top w:val="single" w:sz="4" w:space="0" w:color="auto"/>
            </w:tcBorders>
            <w:shd w:val="clear" w:color="auto" w:fill="auto"/>
          </w:tcPr>
          <w:p w:rsidR="00D56954" w:rsidRPr="002644D6" w:rsidRDefault="00D56954" w:rsidP="00DB3B1D">
            <w:pPr>
              <w:pStyle w:val="Paragraphedeliste1"/>
              <w:snapToGrid w:val="0"/>
              <w:spacing w:before="60" w:after="60" w:line="240" w:lineRule="auto"/>
              <w:ind w:left="317" w:hanging="283"/>
            </w:pPr>
          </w:p>
          <w:p w:rsidR="00D56954" w:rsidRPr="002644D6" w:rsidRDefault="00D56954" w:rsidP="00DB3B1D">
            <w:pPr>
              <w:pStyle w:val="bulletedlist"/>
              <w:numPr>
                <w:ilvl w:val="0"/>
                <w:numId w:val="0"/>
              </w:numPr>
              <w:spacing w:line="240" w:lineRule="auto"/>
              <w:jc w:val="both"/>
            </w:pPr>
            <w:r w:rsidRPr="00674ACB">
              <w:t>Reporting</w:t>
            </w:r>
            <w:r>
              <w:t xml:space="preserve">, </w:t>
            </w:r>
            <w:r w:rsidRPr="002644D6">
              <w:t xml:space="preserve">Gestion stock, </w:t>
            </w:r>
            <w:r w:rsidRPr="00E3306F">
              <w:t>Commande,</w:t>
            </w:r>
            <w:r w:rsidRPr="002644D6">
              <w:t xml:space="preserve"> fournisseurs, achats, compta, </w:t>
            </w:r>
            <w:r>
              <w:t xml:space="preserve">calcul de marge, </w:t>
            </w:r>
            <w:r w:rsidRPr="002644D6">
              <w:t>émission de bordereau</w:t>
            </w:r>
            <w:r>
              <w:t>x,</w:t>
            </w:r>
            <w:r w:rsidRPr="00E3306F">
              <w:t xml:space="preserve"> facturation, approvisionnement</w:t>
            </w:r>
            <w:r>
              <w:t>,  calculs de stocks et prix de revient</w:t>
            </w:r>
          </w:p>
        </w:tc>
      </w:tr>
      <w:tr w:rsidR="00D56954" w:rsidRPr="00AB3B63" w:rsidTr="008C263C">
        <w:trPr>
          <w:cantSplit/>
          <w:trHeight w:val="395"/>
        </w:trPr>
        <w:tc>
          <w:tcPr>
            <w:tcW w:w="404" w:type="dxa"/>
            <w:vMerge/>
            <w:shd w:val="clear" w:color="auto" w:fill="auto"/>
          </w:tcPr>
          <w:p w:rsidR="00D56954" w:rsidRDefault="00D56954" w:rsidP="00DB3B1D">
            <w:pPr>
              <w:pStyle w:val="bulletedlist"/>
              <w:numPr>
                <w:ilvl w:val="0"/>
                <w:numId w:val="0"/>
              </w:numPr>
              <w:spacing w:line="100" w:lineRule="atLeast"/>
            </w:pPr>
          </w:p>
        </w:tc>
        <w:tc>
          <w:tcPr>
            <w:tcW w:w="3341" w:type="dxa"/>
            <w:gridSpan w:val="2"/>
            <w:shd w:val="clear" w:color="auto" w:fill="auto"/>
          </w:tcPr>
          <w:p w:rsidR="00D56954" w:rsidRPr="002644D6" w:rsidRDefault="00D56954" w:rsidP="00DB3B1D">
            <w:pPr>
              <w:pStyle w:val="bulletedlist"/>
              <w:ind w:left="317" w:hanging="283"/>
              <w:rPr>
                <w:b/>
              </w:rPr>
            </w:pPr>
            <w:r w:rsidRPr="002644D6">
              <w:t>Simulations Industrielles</w:t>
            </w:r>
          </w:p>
        </w:tc>
        <w:tc>
          <w:tcPr>
            <w:tcW w:w="6320" w:type="dxa"/>
            <w:gridSpan w:val="2"/>
            <w:shd w:val="clear" w:color="auto" w:fill="auto"/>
          </w:tcPr>
          <w:p w:rsidR="00D56954" w:rsidRPr="00303A91" w:rsidRDefault="00D56954" w:rsidP="00DB3B1D">
            <w:pPr>
              <w:pStyle w:val="bulletedlist"/>
              <w:numPr>
                <w:ilvl w:val="0"/>
                <w:numId w:val="0"/>
              </w:numPr>
              <w:spacing w:line="240" w:lineRule="auto"/>
              <w:rPr>
                <w:lang w:val="en-US"/>
              </w:rPr>
            </w:pPr>
            <w:r w:rsidRPr="00303A91">
              <w:rPr>
                <w:lang w:val="en-US"/>
              </w:rPr>
              <w:t xml:space="preserve">CFD, DEM, </w:t>
            </w:r>
            <w:r>
              <w:rPr>
                <w:lang w:val="en-US"/>
              </w:rPr>
              <w:t>FEM</w:t>
            </w:r>
            <w:r w:rsidRPr="00303A91">
              <w:rPr>
                <w:lang w:val="en-US"/>
              </w:rPr>
              <w:br/>
              <w:t>FLUENT, CATIA, ANSYS, Matlab</w:t>
            </w:r>
          </w:p>
        </w:tc>
      </w:tr>
      <w:tr w:rsidR="00D56954" w:rsidRPr="00F37189" w:rsidTr="008C263C">
        <w:trPr>
          <w:cantSplit/>
          <w:trHeight w:val="119"/>
        </w:trPr>
        <w:tc>
          <w:tcPr>
            <w:tcW w:w="404" w:type="dxa"/>
            <w:vMerge/>
            <w:tcBorders>
              <w:bottom w:val="nil"/>
            </w:tcBorders>
            <w:shd w:val="clear" w:color="auto" w:fill="auto"/>
          </w:tcPr>
          <w:p w:rsidR="00D56954" w:rsidRPr="00303A91" w:rsidRDefault="00D56954" w:rsidP="00DB3B1D">
            <w:pPr>
              <w:pStyle w:val="bulletedlist"/>
              <w:numPr>
                <w:ilvl w:val="0"/>
                <w:numId w:val="0"/>
              </w:numPr>
              <w:spacing w:line="100" w:lineRule="atLeast"/>
              <w:rPr>
                <w:lang w:val="en-US"/>
              </w:rPr>
            </w:pPr>
          </w:p>
        </w:tc>
        <w:tc>
          <w:tcPr>
            <w:tcW w:w="3341" w:type="dxa"/>
            <w:gridSpan w:val="2"/>
            <w:tcBorders>
              <w:bottom w:val="nil"/>
            </w:tcBorders>
            <w:shd w:val="clear" w:color="auto" w:fill="auto"/>
          </w:tcPr>
          <w:p w:rsidR="00D56954" w:rsidRPr="002644D6" w:rsidRDefault="00D56954" w:rsidP="00DB3B1D">
            <w:pPr>
              <w:pStyle w:val="bulletedlist"/>
              <w:ind w:left="317" w:hanging="283"/>
            </w:pPr>
            <w:r w:rsidRPr="002644D6">
              <w:t>Sciences de l'Environnement</w:t>
            </w:r>
          </w:p>
        </w:tc>
        <w:tc>
          <w:tcPr>
            <w:tcW w:w="6320" w:type="dxa"/>
            <w:gridSpan w:val="2"/>
            <w:tcBorders>
              <w:bottom w:val="nil"/>
            </w:tcBorders>
            <w:shd w:val="clear" w:color="auto" w:fill="auto"/>
          </w:tcPr>
          <w:p w:rsidR="00D56954" w:rsidRPr="002644D6" w:rsidRDefault="00D56954" w:rsidP="00DB3B1D">
            <w:pPr>
              <w:pStyle w:val="bulletedlist"/>
              <w:numPr>
                <w:ilvl w:val="0"/>
                <w:numId w:val="0"/>
              </w:numPr>
              <w:spacing w:line="240" w:lineRule="auto"/>
            </w:pPr>
            <w:r>
              <w:t>Hydraulique, traitement</w:t>
            </w:r>
            <w:r w:rsidR="008C263C">
              <w:t xml:space="preserve"> </w:t>
            </w:r>
            <w:r>
              <w:t>des e</w:t>
            </w:r>
            <w:r w:rsidRPr="002644D6">
              <w:t>aux, Énergie, Économie Carbone</w:t>
            </w:r>
          </w:p>
        </w:tc>
      </w:tr>
    </w:tbl>
    <w:p w:rsidR="008C263C" w:rsidRDefault="008C263C"/>
    <w:tbl>
      <w:tblPr>
        <w:tblpPr w:leftFromText="141" w:rightFromText="141" w:vertAnchor="text" w:horzAnchor="page" w:tblpX="1067" w:tblpY="115"/>
        <w:tblW w:w="10065" w:type="dxa"/>
        <w:tblLayout w:type="fixed"/>
        <w:tblLook w:val="0000" w:firstRow="0" w:lastRow="0" w:firstColumn="0" w:lastColumn="0" w:noHBand="0" w:noVBand="0"/>
      </w:tblPr>
      <w:tblGrid>
        <w:gridCol w:w="426"/>
        <w:gridCol w:w="7086"/>
        <w:gridCol w:w="15"/>
        <w:gridCol w:w="2538"/>
      </w:tblGrid>
      <w:tr w:rsidR="008C263C" w:rsidTr="008C263C">
        <w:trPr>
          <w:cantSplit/>
          <w:trHeight w:val="225"/>
        </w:trPr>
        <w:tc>
          <w:tcPr>
            <w:tcW w:w="10065" w:type="dxa"/>
            <w:gridSpan w:val="4"/>
            <w:tcBorders>
              <w:top w:val="single" w:sz="4" w:space="0" w:color="auto"/>
              <w:bottom w:val="single" w:sz="4" w:space="0" w:color="auto"/>
            </w:tcBorders>
            <w:shd w:val="clear" w:color="auto" w:fill="auto"/>
          </w:tcPr>
          <w:p w:rsidR="008C263C" w:rsidRDefault="008C263C" w:rsidP="008C263C">
            <w:pPr>
              <w:pStyle w:val="bulletedlist"/>
              <w:numPr>
                <w:ilvl w:val="0"/>
                <w:numId w:val="0"/>
              </w:numPr>
              <w:ind w:left="288" w:hanging="288"/>
              <w:jc w:val="both"/>
              <w:rPr>
                <w:rStyle w:val="LocationCharChar"/>
                <w:sz w:val="18"/>
                <w:szCs w:val="18"/>
                <w:lang w:val="en-US"/>
              </w:rPr>
            </w:pPr>
            <w:r>
              <w:rPr>
                <w:sz w:val="18"/>
                <w:szCs w:val="18"/>
              </w:rPr>
              <w:t>Formation</w:t>
            </w:r>
          </w:p>
        </w:tc>
      </w:tr>
      <w:tr w:rsidR="008C263C" w:rsidTr="008C263C">
        <w:trPr>
          <w:cantSplit/>
          <w:trHeight w:val="165"/>
        </w:trPr>
        <w:tc>
          <w:tcPr>
            <w:tcW w:w="426" w:type="dxa"/>
            <w:vMerge w:val="restart"/>
            <w:tcBorders>
              <w:top w:val="single" w:sz="4" w:space="0" w:color="auto"/>
            </w:tcBorders>
            <w:shd w:val="clear" w:color="auto" w:fill="auto"/>
          </w:tcPr>
          <w:p w:rsidR="008C263C" w:rsidRPr="00855044" w:rsidRDefault="008C263C" w:rsidP="008C263C">
            <w:pPr>
              <w:pStyle w:val="bulletedlist"/>
              <w:numPr>
                <w:ilvl w:val="0"/>
                <w:numId w:val="0"/>
              </w:numPr>
              <w:ind w:left="288" w:hanging="288"/>
              <w:jc w:val="both"/>
              <w:rPr>
                <w:rStyle w:val="LocationCharChar"/>
                <w:sz w:val="18"/>
                <w:szCs w:val="18"/>
              </w:rPr>
            </w:pPr>
          </w:p>
        </w:tc>
        <w:tc>
          <w:tcPr>
            <w:tcW w:w="7086" w:type="dxa"/>
            <w:shd w:val="clear" w:color="auto" w:fill="auto"/>
            <w:vAlign w:val="bottom"/>
          </w:tcPr>
          <w:p w:rsidR="008C263C" w:rsidRPr="00680C55" w:rsidRDefault="008C263C" w:rsidP="008C263C">
            <w:pPr>
              <w:pStyle w:val="bulletedlist"/>
              <w:numPr>
                <w:ilvl w:val="0"/>
                <w:numId w:val="0"/>
              </w:numPr>
              <w:snapToGrid w:val="0"/>
              <w:rPr>
                <w:lang w:val="en-US"/>
              </w:rPr>
            </w:pPr>
            <w:r>
              <w:rPr>
                <w:b/>
                <w:lang w:val="en-US"/>
              </w:rPr>
              <w:t>Doctorat, University of Edinburgh , UK</w:t>
            </w:r>
          </w:p>
        </w:tc>
        <w:tc>
          <w:tcPr>
            <w:tcW w:w="2553" w:type="dxa"/>
            <w:gridSpan w:val="2"/>
            <w:tcBorders>
              <w:left w:val="nil"/>
            </w:tcBorders>
            <w:shd w:val="clear" w:color="auto" w:fill="auto"/>
            <w:vAlign w:val="bottom"/>
          </w:tcPr>
          <w:p w:rsidR="008C263C" w:rsidRDefault="008C263C" w:rsidP="008C263C">
            <w:pPr>
              <w:pStyle w:val="bulletedlist"/>
              <w:numPr>
                <w:ilvl w:val="0"/>
                <w:numId w:val="0"/>
              </w:numPr>
              <w:snapToGrid w:val="0"/>
              <w:jc w:val="right"/>
              <w:rPr>
                <w:caps/>
              </w:rPr>
            </w:pPr>
            <w:r>
              <w:t>Mai 2009-Juillet 2013</w:t>
            </w:r>
          </w:p>
        </w:tc>
      </w:tr>
      <w:tr w:rsidR="008C263C" w:rsidTr="008C263C">
        <w:trPr>
          <w:cantSplit/>
          <w:trHeight w:val="425"/>
        </w:trPr>
        <w:tc>
          <w:tcPr>
            <w:tcW w:w="426" w:type="dxa"/>
            <w:vMerge/>
            <w:shd w:val="clear" w:color="auto" w:fill="auto"/>
          </w:tcPr>
          <w:p w:rsidR="008C263C" w:rsidRDefault="008C263C" w:rsidP="008C263C">
            <w:pPr>
              <w:pStyle w:val="bulletedlist"/>
              <w:numPr>
                <w:ilvl w:val="0"/>
                <w:numId w:val="0"/>
              </w:numPr>
              <w:ind w:left="288" w:hanging="288"/>
              <w:jc w:val="both"/>
              <w:rPr>
                <w:rStyle w:val="LocationCharChar"/>
                <w:sz w:val="18"/>
                <w:szCs w:val="18"/>
                <w:lang w:val="en-US"/>
              </w:rPr>
            </w:pPr>
          </w:p>
        </w:tc>
        <w:tc>
          <w:tcPr>
            <w:tcW w:w="9639" w:type="dxa"/>
            <w:gridSpan w:val="3"/>
            <w:tcBorders>
              <w:bottom w:val="nil"/>
            </w:tcBorders>
            <w:shd w:val="clear" w:color="auto" w:fill="auto"/>
            <w:vAlign w:val="center"/>
          </w:tcPr>
          <w:p w:rsidR="008C263C" w:rsidRDefault="008C263C" w:rsidP="008C263C">
            <w:pPr>
              <w:pStyle w:val="bulletedlist"/>
              <w:numPr>
                <w:ilvl w:val="0"/>
                <w:numId w:val="0"/>
              </w:numPr>
              <w:spacing w:line="240" w:lineRule="auto"/>
            </w:pPr>
            <w:r w:rsidRPr="001F20FC">
              <w:t>M</w:t>
            </w:r>
            <w:r w:rsidRPr="004570FC">
              <w:t xml:space="preserve">odélisation </w:t>
            </w:r>
            <w:r>
              <w:t>DEM/CFD m</w:t>
            </w:r>
            <w:r w:rsidRPr="001F20FC">
              <w:t>ulti-scale</w:t>
            </w:r>
            <w:r>
              <w:t xml:space="preserve"> et </w:t>
            </w:r>
            <w:r w:rsidRPr="004570FC">
              <w:t>multi</w:t>
            </w:r>
            <w:r>
              <w:t>-</w:t>
            </w:r>
            <w:r w:rsidRPr="004570FC">
              <w:t>ph</w:t>
            </w:r>
            <w:r>
              <w:t>y</w:t>
            </w:r>
            <w:r w:rsidRPr="004570FC">
              <w:t>sique</w:t>
            </w:r>
            <w:r>
              <w:t xml:space="preserve"> </w:t>
            </w:r>
            <w:r w:rsidRPr="004570FC">
              <w:t>de l'agglomération</w:t>
            </w:r>
            <w:r>
              <w:t xml:space="preserve"> </w:t>
            </w:r>
            <w:r w:rsidRPr="004570FC">
              <w:t>de partic</w:t>
            </w:r>
            <w:r>
              <w:t>u</w:t>
            </w:r>
            <w:r w:rsidRPr="004570FC">
              <w:t>le</w:t>
            </w:r>
            <w:r>
              <w:t>s</w:t>
            </w:r>
            <w:r w:rsidRPr="004570FC">
              <w:t xml:space="preserve"> colloïdales en milieu aqueux</w:t>
            </w:r>
          </w:p>
          <w:p w:rsidR="008C263C" w:rsidRPr="00194359" w:rsidRDefault="008C263C" w:rsidP="008C263C">
            <w:pPr>
              <w:pStyle w:val="bulletedlist"/>
              <w:numPr>
                <w:ilvl w:val="0"/>
                <w:numId w:val="0"/>
              </w:numPr>
              <w:spacing w:line="240" w:lineRule="auto"/>
              <w:rPr>
                <w:sz w:val="2"/>
              </w:rPr>
            </w:pPr>
          </w:p>
          <w:p w:rsidR="008C263C" w:rsidRDefault="008C263C" w:rsidP="008C263C">
            <w:pPr>
              <w:pStyle w:val="bulletedlist"/>
              <w:spacing w:line="240" w:lineRule="auto"/>
              <w:rPr>
                <w:caps/>
              </w:rPr>
            </w:pPr>
            <w:r>
              <w:t xml:space="preserve">Programmation API C++ et User Defined Library </w:t>
            </w:r>
            <w:r>
              <w:rPr>
                <w:color w:val="000000"/>
              </w:rPr>
              <w:t xml:space="preserve">sous Visual Studio pour </w:t>
            </w:r>
            <w:hyperlink r:id="rId9" w:history="1">
              <w:r>
                <w:rPr>
                  <w:rStyle w:val="Lienhypertexte"/>
                </w:rPr>
                <w:t>Logiciel de modélisation numérique d'écoulements granulaires (EDEM)</w:t>
              </w:r>
            </w:hyperlink>
          </w:p>
        </w:tc>
      </w:tr>
      <w:tr w:rsidR="008C263C" w:rsidTr="008C263C">
        <w:trPr>
          <w:cantSplit/>
          <w:trHeight w:val="150"/>
        </w:trPr>
        <w:tc>
          <w:tcPr>
            <w:tcW w:w="426" w:type="dxa"/>
            <w:vMerge/>
            <w:shd w:val="clear" w:color="auto" w:fill="auto"/>
          </w:tcPr>
          <w:p w:rsidR="008C263C" w:rsidRPr="004570FC" w:rsidRDefault="008C263C" w:rsidP="008C263C">
            <w:pPr>
              <w:pStyle w:val="bulletedlist"/>
              <w:numPr>
                <w:ilvl w:val="0"/>
                <w:numId w:val="0"/>
              </w:numPr>
              <w:ind w:left="288" w:hanging="288"/>
              <w:jc w:val="both"/>
              <w:rPr>
                <w:rStyle w:val="LocationCharChar"/>
                <w:sz w:val="18"/>
                <w:szCs w:val="18"/>
              </w:rPr>
            </w:pPr>
          </w:p>
        </w:tc>
        <w:tc>
          <w:tcPr>
            <w:tcW w:w="9639" w:type="dxa"/>
            <w:gridSpan w:val="3"/>
            <w:tcBorders>
              <w:bottom w:val="nil"/>
            </w:tcBorders>
            <w:shd w:val="clear" w:color="auto" w:fill="auto"/>
            <w:vAlign w:val="center"/>
          </w:tcPr>
          <w:p w:rsidR="008C263C" w:rsidRDefault="008C263C" w:rsidP="008C263C">
            <w:pPr>
              <w:pStyle w:val="bulletedlist"/>
              <w:spacing w:line="240" w:lineRule="auto"/>
            </w:pPr>
            <w:r>
              <w:rPr>
                <w:color w:val="000000"/>
              </w:rPr>
              <w:t xml:space="preserve"> pour prise en compte d'interactions fluide/particules (DEM-CFD)</w:t>
            </w:r>
          </w:p>
        </w:tc>
      </w:tr>
      <w:tr w:rsidR="008C263C" w:rsidTr="008C263C">
        <w:trPr>
          <w:cantSplit/>
          <w:trHeight w:val="1657"/>
        </w:trPr>
        <w:tc>
          <w:tcPr>
            <w:tcW w:w="426" w:type="dxa"/>
            <w:vMerge/>
            <w:shd w:val="clear" w:color="auto" w:fill="auto"/>
          </w:tcPr>
          <w:p w:rsidR="008C263C" w:rsidRPr="00C6248F" w:rsidRDefault="008C263C" w:rsidP="008C263C">
            <w:pPr>
              <w:pStyle w:val="bulletedlist"/>
              <w:numPr>
                <w:ilvl w:val="0"/>
                <w:numId w:val="0"/>
              </w:numPr>
              <w:ind w:left="288" w:hanging="288"/>
              <w:jc w:val="both"/>
              <w:rPr>
                <w:rStyle w:val="LocationCharChar"/>
                <w:sz w:val="18"/>
                <w:szCs w:val="18"/>
              </w:rPr>
            </w:pPr>
          </w:p>
        </w:tc>
        <w:tc>
          <w:tcPr>
            <w:tcW w:w="9639" w:type="dxa"/>
            <w:gridSpan w:val="3"/>
            <w:tcBorders>
              <w:bottom w:val="single" w:sz="4" w:space="0" w:color="auto"/>
            </w:tcBorders>
            <w:shd w:val="clear" w:color="auto" w:fill="auto"/>
            <w:vAlign w:val="center"/>
          </w:tcPr>
          <w:p w:rsidR="008C263C" w:rsidRDefault="008C263C" w:rsidP="008C263C">
            <w:pPr>
              <w:pStyle w:val="bulletedlist"/>
              <w:spacing w:line="240" w:lineRule="auto"/>
              <w:rPr>
                <w:color w:val="000000"/>
              </w:rPr>
            </w:pPr>
            <w:r>
              <w:rPr>
                <w:color w:val="000000"/>
              </w:rPr>
              <w:t>Calculs de Physique et Mathématiques numériques.</w:t>
            </w:r>
          </w:p>
          <w:p w:rsidR="008C263C" w:rsidRDefault="008C263C" w:rsidP="008C263C">
            <w:pPr>
              <w:pStyle w:val="bulletedlist"/>
              <w:spacing w:line="240" w:lineRule="auto"/>
              <w:rPr>
                <w:color w:val="000000"/>
              </w:rPr>
            </w:pPr>
            <w:r>
              <w:rPr>
                <w:color w:val="000000"/>
              </w:rPr>
              <w:t xml:space="preserve">Gestion Cycle en V de projet de recherche scientifique (analyse du problème, étude et spécification du modèle, codage du modèle et intégration, Validation comparative des </w:t>
            </w:r>
            <w:r>
              <w:rPr>
                <w:color w:val="000000"/>
              </w:rPr>
              <w:t>résultats</w:t>
            </w:r>
            <w:r>
              <w:rPr>
                <w:color w:val="000000"/>
              </w:rPr>
              <w:t>, script d'automatisation des simulations, analyse et exploitations des données)</w:t>
            </w:r>
          </w:p>
          <w:p w:rsidR="008C263C" w:rsidRDefault="008C263C" w:rsidP="008C263C">
            <w:pPr>
              <w:pStyle w:val="bulletedlist"/>
              <w:spacing w:line="240" w:lineRule="auto"/>
            </w:pPr>
            <w:r>
              <w:rPr>
                <w:color w:val="000000"/>
              </w:rPr>
              <w:t>Écriture Académique (publication d’articles scientifique</w:t>
            </w:r>
            <w:r>
              <w:rPr>
                <w:rStyle w:val="Policepardfaut3"/>
                <w:color w:val="000000"/>
              </w:rPr>
              <w:t xml:space="preserve">s: </w:t>
            </w:r>
            <w:hyperlink r:id="rId10" w:history="1">
              <w:r>
                <w:rPr>
                  <w:rStyle w:val="Lienhypertexte"/>
                </w:rPr>
                <w:t>Journal of Membrane Science</w:t>
              </w:r>
            </w:hyperlink>
            <w:r>
              <w:rPr>
                <w:rStyle w:val="Policepardfaut3"/>
                <w:color w:val="000000"/>
              </w:rPr>
              <w:t xml:space="preserve">, </w:t>
            </w:r>
            <w:hyperlink r:id="rId11" w:history="1">
              <w:r>
                <w:rPr>
                  <w:rStyle w:val="Lienhypertexte"/>
                </w:rPr>
                <w:t>Particuology</w:t>
              </w:r>
            </w:hyperlink>
            <w:r>
              <w:rPr>
                <w:rStyle w:val="Policepardfaut3"/>
                <w:color w:val="000000"/>
              </w:rPr>
              <w:t xml:space="preserve">, </w:t>
            </w:r>
            <w:r>
              <w:rPr>
                <w:color w:val="000000"/>
              </w:rPr>
              <w:t xml:space="preserve">demande de financement, bilan/reporting) </w:t>
            </w:r>
          </w:p>
          <w:p w:rsidR="008C263C" w:rsidRDefault="008C263C" w:rsidP="008C263C">
            <w:pPr>
              <w:pStyle w:val="bulletedlist"/>
              <w:spacing w:line="240" w:lineRule="auto"/>
              <w:jc w:val="both"/>
              <w:rPr>
                <w:color w:val="000000"/>
              </w:rPr>
            </w:pPr>
            <w:r>
              <w:t>Enseignement mécanique des fluides et ingénierie mécanique aux élèves de 3</w:t>
            </w:r>
            <w:r>
              <w:rPr>
                <w:vertAlign w:val="superscript"/>
              </w:rPr>
              <w:t>eme</w:t>
            </w:r>
            <w:r>
              <w:t xml:space="preserve"> année </w:t>
            </w:r>
          </w:p>
        </w:tc>
      </w:tr>
      <w:tr w:rsidR="008C263C" w:rsidTr="008C263C">
        <w:trPr>
          <w:cantSplit/>
          <w:trHeight w:val="115"/>
        </w:trPr>
        <w:tc>
          <w:tcPr>
            <w:tcW w:w="426" w:type="dxa"/>
            <w:vMerge/>
            <w:tcBorders>
              <w:top w:val="single" w:sz="4" w:space="0" w:color="auto"/>
            </w:tcBorders>
            <w:shd w:val="clear" w:color="auto" w:fill="auto"/>
          </w:tcPr>
          <w:p w:rsidR="008C263C" w:rsidRPr="009327BE" w:rsidRDefault="008C263C" w:rsidP="008C263C">
            <w:pPr>
              <w:pStyle w:val="bulletedlist"/>
              <w:numPr>
                <w:ilvl w:val="0"/>
                <w:numId w:val="0"/>
              </w:numPr>
              <w:ind w:left="288" w:hanging="288"/>
              <w:jc w:val="both"/>
              <w:rPr>
                <w:rStyle w:val="LocationCharChar"/>
                <w:sz w:val="18"/>
                <w:szCs w:val="18"/>
              </w:rPr>
            </w:pPr>
          </w:p>
        </w:tc>
        <w:tc>
          <w:tcPr>
            <w:tcW w:w="7101" w:type="dxa"/>
            <w:gridSpan w:val="2"/>
            <w:tcBorders>
              <w:top w:val="single" w:sz="4" w:space="0" w:color="auto"/>
            </w:tcBorders>
            <w:shd w:val="clear" w:color="auto" w:fill="auto"/>
            <w:vAlign w:val="center"/>
          </w:tcPr>
          <w:p w:rsidR="008C263C" w:rsidRDefault="008C263C" w:rsidP="008C263C">
            <w:pPr>
              <w:pStyle w:val="bulletedlist"/>
              <w:numPr>
                <w:ilvl w:val="0"/>
                <w:numId w:val="0"/>
              </w:numPr>
              <w:snapToGrid w:val="0"/>
              <w:ind w:left="18" w:hanging="18"/>
            </w:pPr>
            <w:r>
              <w:rPr>
                <w:b/>
              </w:rPr>
              <w:t>Universidad Carlos III de Madrid, Erasmus, Espagne</w:t>
            </w:r>
          </w:p>
        </w:tc>
        <w:tc>
          <w:tcPr>
            <w:tcW w:w="2538" w:type="dxa"/>
            <w:tcBorders>
              <w:top w:val="single" w:sz="4" w:space="0" w:color="auto"/>
              <w:left w:val="nil"/>
            </w:tcBorders>
            <w:shd w:val="clear" w:color="auto" w:fill="auto"/>
            <w:vAlign w:val="center"/>
          </w:tcPr>
          <w:p w:rsidR="008C263C" w:rsidRDefault="008C263C" w:rsidP="008C263C">
            <w:pPr>
              <w:pStyle w:val="bulletedlist"/>
              <w:numPr>
                <w:ilvl w:val="0"/>
                <w:numId w:val="0"/>
              </w:numPr>
              <w:snapToGrid w:val="0"/>
              <w:ind w:left="18" w:hanging="288"/>
              <w:jc w:val="right"/>
              <w:rPr>
                <w:caps/>
              </w:rPr>
            </w:pPr>
            <w:r>
              <w:t>Sept 2007-Février 2008</w:t>
            </w:r>
          </w:p>
        </w:tc>
      </w:tr>
      <w:tr w:rsidR="008C263C" w:rsidTr="008C263C">
        <w:trPr>
          <w:cantSplit/>
          <w:trHeight w:val="14"/>
        </w:trPr>
        <w:tc>
          <w:tcPr>
            <w:tcW w:w="426" w:type="dxa"/>
            <w:vMerge/>
            <w:shd w:val="clear" w:color="auto" w:fill="auto"/>
          </w:tcPr>
          <w:p w:rsidR="008C263C" w:rsidRDefault="008C263C" w:rsidP="008C263C">
            <w:pPr>
              <w:pStyle w:val="bulletedlist"/>
              <w:numPr>
                <w:ilvl w:val="0"/>
                <w:numId w:val="0"/>
              </w:numPr>
              <w:ind w:left="288" w:hanging="288"/>
              <w:jc w:val="both"/>
              <w:rPr>
                <w:rStyle w:val="LocationCharChar"/>
                <w:sz w:val="18"/>
                <w:szCs w:val="18"/>
                <w:lang w:val="en-US"/>
              </w:rPr>
            </w:pPr>
          </w:p>
        </w:tc>
        <w:tc>
          <w:tcPr>
            <w:tcW w:w="9639" w:type="dxa"/>
            <w:gridSpan w:val="3"/>
            <w:tcBorders>
              <w:bottom w:val="nil"/>
            </w:tcBorders>
            <w:shd w:val="clear" w:color="auto" w:fill="auto"/>
          </w:tcPr>
          <w:p w:rsidR="008C263C" w:rsidRDefault="008C263C" w:rsidP="008C263C">
            <w:pPr>
              <w:pStyle w:val="bulletedlist"/>
              <w:spacing w:line="240" w:lineRule="auto"/>
              <w:rPr>
                <w:caps/>
              </w:rPr>
            </w:pPr>
            <w:r>
              <w:t>Modélisation numériques (Mécanique des Fluides, Énergétique, combustion)</w:t>
            </w:r>
          </w:p>
        </w:tc>
      </w:tr>
      <w:tr w:rsidR="008C263C" w:rsidTr="008C263C">
        <w:trPr>
          <w:cantSplit/>
          <w:trHeight w:val="288"/>
        </w:trPr>
        <w:tc>
          <w:tcPr>
            <w:tcW w:w="426" w:type="dxa"/>
            <w:vMerge/>
            <w:shd w:val="clear" w:color="auto" w:fill="auto"/>
          </w:tcPr>
          <w:p w:rsidR="008C263C" w:rsidRPr="004570FC" w:rsidRDefault="008C263C" w:rsidP="008C263C">
            <w:pPr>
              <w:pStyle w:val="bulletedlist"/>
              <w:numPr>
                <w:ilvl w:val="0"/>
                <w:numId w:val="0"/>
              </w:numPr>
              <w:ind w:left="288" w:hanging="288"/>
              <w:jc w:val="both"/>
              <w:rPr>
                <w:rStyle w:val="LocationCharChar"/>
                <w:sz w:val="18"/>
                <w:szCs w:val="18"/>
              </w:rPr>
            </w:pPr>
          </w:p>
        </w:tc>
        <w:tc>
          <w:tcPr>
            <w:tcW w:w="9639" w:type="dxa"/>
            <w:gridSpan w:val="3"/>
            <w:tcBorders>
              <w:bottom w:val="single" w:sz="4" w:space="0" w:color="auto"/>
            </w:tcBorders>
            <w:shd w:val="clear" w:color="auto" w:fill="auto"/>
          </w:tcPr>
          <w:p w:rsidR="008C263C" w:rsidRDefault="008C263C" w:rsidP="008C263C">
            <w:pPr>
              <w:pStyle w:val="bulletedlist"/>
              <w:snapToGrid w:val="0"/>
              <w:spacing w:line="240" w:lineRule="auto"/>
              <w:jc w:val="both"/>
            </w:pPr>
            <w:r>
              <w:t>Sciences de l’Environnement</w:t>
            </w:r>
          </w:p>
        </w:tc>
      </w:tr>
      <w:tr w:rsidR="008C263C" w:rsidTr="008C263C">
        <w:trPr>
          <w:cantSplit/>
          <w:trHeight w:val="160"/>
        </w:trPr>
        <w:tc>
          <w:tcPr>
            <w:tcW w:w="426" w:type="dxa"/>
            <w:vMerge/>
            <w:tcBorders>
              <w:top w:val="single" w:sz="4" w:space="0" w:color="auto"/>
            </w:tcBorders>
            <w:shd w:val="clear" w:color="auto" w:fill="auto"/>
          </w:tcPr>
          <w:p w:rsidR="008C263C" w:rsidRDefault="008C263C" w:rsidP="008C263C">
            <w:pPr>
              <w:pStyle w:val="bulletedlist"/>
              <w:numPr>
                <w:ilvl w:val="0"/>
                <w:numId w:val="0"/>
              </w:numPr>
              <w:ind w:left="288" w:hanging="288"/>
              <w:jc w:val="both"/>
              <w:rPr>
                <w:rStyle w:val="LocationCharChar"/>
                <w:sz w:val="18"/>
                <w:szCs w:val="18"/>
                <w:lang w:val="en-US"/>
              </w:rPr>
            </w:pPr>
          </w:p>
        </w:tc>
        <w:tc>
          <w:tcPr>
            <w:tcW w:w="7101" w:type="dxa"/>
            <w:gridSpan w:val="2"/>
            <w:tcBorders>
              <w:top w:val="single" w:sz="4" w:space="0" w:color="auto"/>
            </w:tcBorders>
            <w:shd w:val="clear" w:color="auto" w:fill="auto"/>
            <w:vAlign w:val="center"/>
          </w:tcPr>
          <w:p w:rsidR="008C263C" w:rsidRDefault="008C263C" w:rsidP="008C263C">
            <w:pPr>
              <w:pStyle w:val="bulletedlist"/>
              <w:numPr>
                <w:ilvl w:val="0"/>
                <w:numId w:val="0"/>
              </w:numPr>
              <w:snapToGrid w:val="0"/>
            </w:pPr>
            <w:r>
              <w:rPr>
                <w:b/>
              </w:rPr>
              <w:t>Supmeca Paris, Diplôme d’Ingénieur mécanique, France</w:t>
            </w:r>
          </w:p>
        </w:tc>
        <w:tc>
          <w:tcPr>
            <w:tcW w:w="2538" w:type="dxa"/>
            <w:tcBorders>
              <w:top w:val="single" w:sz="4" w:space="0" w:color="auto"/>
              <w:left w:val="nil"/>
            </w:tcBorders>
            <w:shd w:val="clear" w:color="auto" w:fill="auto"/>
            <w:vAlign w:val="center"/>
          </w:tcPr>
          <w:p w:rsidR="008C263C" w:rsidRDefault="008C263C" w:rsidP="008C263C">
            <w:pPr>
              <w:pStyle w:val="bulletedlist"/>
              <w:numPr>
                <w:ilvl w:val="0"/>
                <w:numId w:val="0"/>
              </w:numPr>
              <w:snapToGrid w:val="0"/>
              <w:jc w:val="right"/>
              <w:rPr>
                <w:caps/>
              </w:rPr>
            </w:pPr>
            <w:r>
              <w:t>Sept 2005- Oct2008</w:t>
            </w:r>
          </w:p>
        </w:tc>
      </w:tr>
      <w:tr w:rsidR="008C263C" w:rsidTr="008C263C">
        <w:trPr>
          <w:cantSplit/>
          <w:trHeight w:val="165"/>
        </w:trPr>
        <w:tc>
          <w:tcPr>
            <w:tcW w:w="426" w:type="dxa"/>
            <w:vMerge/>
            <w:shd w:val="clear" w:color="auto" w:fill="auto"/>
          </w:tcPr>
          <w:p w:rsidR="008C263C" w:rsidRDefault="008C263C" w:rsidP="008C263C">
            <w:pPr>
              <w:pStyle w:val="bulletedlist"/>
              <w:numPr>
                <w:ilvl w:val="0"/>
                <w:numId w:val="0"/>
              </w:numPr>
              <w:ind w:left="288" w:hanging="288"/>
              <w:jc w:val="both"/>
              <w:rPr>
                <w:rStyle w:val="LocationCharChar"/>
                <w:sz w:val="18"/>
                <w:szCs w:val="18"/>
                <w:lang w:val="en-US"/>
              </w:rPr>
            </w:pPr>
          </w:p>
        </w:tc>
        <w:tc>
          <w:tcPr>
            <w:tcW w:w="9639" w:type="dxa"/>
            <w:gridSpan w:val="3"/>
            <w:shd w:val="clear" w:color="auto" w:fill="auto"/>
          </w:tcPr>
          <w:p w:rsidR="008C263C" w:rsidRDefault="008C263C" w:rsidP="008C263C">
            <w:pPr>
              <w:pStyle w:val="bulletedlist"/>
              <w:spacing w:line="240" w:lineRule="auto"/>
            </w:pPr>
            <w:r>
              <w:t xml:space="preserve">Méthodes numériques, Mathématiques appliqués, optimisation </w:t>
            </w:r>
          </w:p>
          <w:p w:rsidR="008C263C" w:rsidRDefault="008C263C" w:rsidP="008C263C">
            <w:pPr>
              <w:pStyle w:val="bulletedlist"/>
              <w:spacing w:line="240" w:lineRule="auto"/>
            </w:pPr>
            <w:r>
              <w:t>Ingénierie industrielle, Mécanique des Structures, Mécanique des Fluides</w:t>
            </w:r>
          </w:p>
        </w:tc>
      </w:tr>
    </w:tbl>
    <w:p w:rsidR="008C263C" w:rsidRDefault="008C263C"/>
    <w:p w:rsidR="008C263C" w:rsidRDefault="008C263C"/>
    <w:p w:rsidR="00CB3750" w:rsidRDefault="00CB3750"/>
    <w:tbl>
      <w:tblPr>
        <w:tblW w:w="9880" w:type="dxa"/>
        <w:tblInd w:w="-459" w:type="dxa"/>
        <w:tblLayout w:type="fixed"/>
        <w:tblLook w:val="0000" w:firstRow="0" w:lastRow="0" w:firstColumn="0" w:lastColumn="0" w:noHBand="0" w:noVBand="0"/>
      </w:tblPr>
      <w:tblGrid>
        <w:gridCol w:w="9880"/>
      </w:tblGrid>
      <w:tr w:rsidR="00D56954" w:rsidRPr="00F37189" w:rsidTr="003A6FD7">
        <w:trPr>
          <w:cantSplit/>
          <w:trHeight w:val="150"/>
        </w:trPr>
        <w:tc>
          <w:tcPr>
            <w:tcW w:w="9880" w:type="dxa"/>
            <w:tcBorders>
              <w:top w:val="single" w:sz="4" w:space="0" w:color="auto"/>
              <w:bottom w:val="single" w:sz="4" w:space="0" w:color="auto"/>
            </w:tcBorders>
            <w:shd w:val="clear" w:color="auto" w:fill="auto"/>
            <w:vAlign w:val="center"/>
          </w:tcPr>
          <w:p w:rsidR="00D56954" w:rsidRDefault="00D56954" w:rsidP="00DB3B1D">
            <w:pPr>
              <w:pStyle w:val="Titre1"/>
              <w:tabs>
                <w:tab w:val="left" w:pos="0"/>
              </w:tabs>
              <w:snapToGrid w:val="0"/>
            </w:pPr>
            <w:r>
              <w:rPr>
                <w:sz w:val="18"/>
                <w:szCs w:val="18"/>
              </w:rPr>
              <w:t>expérience professionnelle</w:t>
            </w:r>
          </w:p>
        </w:tc>
      </w:tr>
    </w:tbl>
    <w:p w:rsidR="00CB3750" w:rsidRDefault="00CB3750"/>
    <w:tbl>
      <w:tblPr>
        <w:tblW w:w="9880" w:type="dxa"/>
        <w:tblInd w:w="-459" w:type="dxa"/>
        <w:tblLayout w:type="fixed"/>
        <w:tblLook w:val="0000" w:firstRow="0" w:lastRow="0" w:firstColumn="0" w:lastColumn="0" w:noHBand="0" w:noVBand="0"/>
      </w:tblPr>
      <w:tblGrid>
        <w:gridCol w:w="394"/>
        <w:gridCol w:w="6942"/>
        <w:gridCol w:w="2544"/>
      </w:tblGrid>
      <w:tr w:rsidR="00D56954" w:rsidRPr="00F37189" w:rsidTr="00CB3750">
        <w:trPr>
          <w:cantSplit/>
          <w:trHeight w:val="190"/>
        </w:trPr>
        <w:tc>
          <w:tcPr>
            <w:tcW w:w="394" w:type="dxa"/>
            <w:vMerge w:val="restart"/>
            <w:shd w:val="clear" w:color="auto" w:fill="auto"/>
          </w:tcPr>
          <w:p w:rsidR="00D56954" w:rsidRDefault="00D56954" w:rsidP="009D729C">
            <w:pPr>
              <w:pStyle w:val="bulletedlist"/>
              <w:numPr>
                <w:ilvl w:val="0"/>
                <w:numId w:val="0"/>
              </w:numPr>
            </w:pPr>
          </w:p>
        </w:tc>
        <w:tc>
          <w:tcPr>
            <w:tcW w:w="6942" w:type="dxa"/>
            <w:tcBorders>
              <w:top w:val="single" w:sz="4" w:space="0" w:color="auto"/>
            </w:tcBorders>
            <w:shd w:val="clear" w:color="auto" w:fill="auto"/>
            <w:vAlign w:val="center"/>
          </w:tcPr>
          <w:p w:rsidR="00D56954" w:rsidRPr="00C74407" w:rsidRDefault="00C94AD7" w:rsidP="009A5624">
            <w:pPr>
              <w:pStyle w:val="Position"/>
              <w:snapToGrid w:val="0"/>
              <w:spacing w:line="276" w:lineRule="auto"/>
              <w:rPr>
                <w:rStyle w:val="LocationCharChar"/>
                <w:i w:val="0"/>
                <w:sz w:val="18"/>
                <w:szCs w:val="18"/>
              </w:rPr>
            </w:pPr>
            <w:r>
              <w:rPr>
                <w:rStyle w:val="LocationCharChar"/>
                <w:i w:val="0"/>
                <w:sz w:val="18"/>
                <w:szCs w:val="18"/>
              </w:rPr>
              <w:t>Consultant Indépendant</w:t>
            </w:r>
          </w:p>
        </w:tc>
        <w:tc>
          <w:tcPr>
            <w:tcW w:w="2544" w:type="dxa"/>
            <w:tcBorders>
              <w:top w:val="single" w:sz="4" w:space="0" w:color="auto"/>
            </w:tcBorders>
            <w:shd w:val="clear" w:color="auto" w:fill="auto"/>
            <w:vAlign w:val="center"/>
          </w:tcPr>
          <w:p w:rsidR="00D56954" w:rsidRDefault="00C94AD7" w:rsidP="009A5624">
            <w:pPr>
              <w:pStyle w:val="Dates"/>
              <w:snapToGrid w:val="0"/>
            </w:pPr>
            <w:r>
              <w:t>Depuis Avril 2016</w:t>
            </w:r>
          </w:p>
        </w:tc>
      </w:tr>
      <w:tr w:rsidR="00D56954" w:rsidRPr="00F37189" w:rsidTr="001275E9">
        <w:trPr>
          <w:cantSplit/>
          <w:trHeight w:val="2337"/>
        </w:trPr>
        <w:tc>
          <w:tcPr>
            <w:tcW w:w="394" w:type="dxa"/>
            <w:vMerge/>
            <w:shd w:val="clear" w:color="auto" w:fill="auto"/>
          </w:tcPr>
          <w:p w:rsidR="00D56954" w:rsidRDefault="00D56954" w:rsidP="00DB3B1D">
            <w:pPr>
              <w:pStyle w:val="bulletedlist"/>
              <w:ind w:left="0"/>
            </w:pPr>
          </w:p>
        </w:tc>
        <w:tc>
          <w:tcPr>
            <w:tcW w:w="9486" w:type="dxa"/>
            <w:gridSpan w:val="2"/>
            <w:shd w:val="clear" w:color="auto" w:fill="auto"/>
          </w:tcPr>
          <w:p w:rsidR="00D56954" w:rsidRDefault="00D56954" w:rsidP="00DB3B1D">
            <w:pPr>
              <w:pStyle w:val="bulletedlist"/>
              <w:numPr>
                <w:ilvl w:val="0"/>
                <w:numId w:val="0"/>
              </w:numPr>
              <w:jc w:val="both"/>
            </w:pPr>
            <w:r w:rsidRPr="00DC60FB">
              <w:rPr>
                <w:rStyle w:val="LocationCharChar"/>
                <w:sz w:val="18"/>
                <w:szCs w:val="18"/>
              </w:rPr>
              <w:t xml:space="preserve">Développeur </w:t>
            </w:r>
            <w:r w:rsidR="000001D6">
              <w:rPr>
                <w:rStyle w:val="LocationCharChar"/>
                <w:sz w:val="18"/>
                <w:szCs w:val="18"/>
              </w:rPr>
              <w:t>Web C#/Asp .Net (</w:t>
            </w:r>
            <w:r w:rsidR="00C94AD7">
              <w:rPr>
                <w:rStyle w:val="LocationCharChar"/>
                <w:sz w:val="18"/>
                <w:szCs w:val="18"/>
              </w:rPr>
              <w:t>1an</w:t>
            </w:r>
            <w:r>
              <w:rPr>
                <w:rStyle w:val="LocationCharChar"/>
                <w:sz w:val="18"/>
                <w:szCs w:val="18"/>
              </w:rPr>
              <w:t>)</w:t>
            </w:r>
          </w:p>
          <w:p w:rsidR="00D56954" w:rsidRDefault="00C94AD7" w:rsidP="00DB3B1D">
            <w:pPr>
              <w:pStyle w:val="bulletedlist"/>
              <w:numPr>
                <w:ilvl w:val="0"/>
                <w:numId w:val="0"/>
              </w:numPr>
              <w:spacing w:line="240" w:lineRule="auto"/>
              <w:jc w:val="both"/>
            </w:pPr>
            <w:r>
              <w:t>En charge de la mise en place d’une architecture d’échange de données 3 tiers pour le compte d’un organisme paritaire collecteur agréé, et responsable de la cohérence des données des application métier et front office</w:t>
            </w:r>
            <w:r w:rsidR="00D56954">
              <w:t>.</w:t>
            </w:r>
            <w:r>
              <w:t xml:space="preserve"> Gestion de l’outsourcing d’</w:t>
            </w:r>
            <w:r w:rsidR="00CB3750">
              <w:t>application périphérique.</w:t>
            </w:r>
            <w:r>
              <w:t xml:space="preserve"> </w:t>
            </w:r>
            <w:r w:rsidR="00CB3750">
              <w:t>M</w:t>
            </w:r>
            <w:r>
              <w:t>aintenance</w:t>
            </w:r>
            <w:r w:rsidR="00CB3750">
              <w:t xml:space="preserve"> d’application en production et gestion des tests.</w:t>
            </w:r>
          </w:p>
          <w:p w:rsidR="00D56954" w:rsidRDefault="00CB3750" w:rsidP="00DB3B1D">
            <w:pPr>
              <w:pStyle w:val="bulletedlist"/>
              <w:tabs>
                <w:tab w:val="clear" w:pos="288"/>
                <w:tab w:val="num" w:pos="317"/>
              </w:tabs>
              <w:spacing w:line="240" w:lineRule="auto"/>
              <w:ind w:left="601" w:hanging="601"/>
            </w:pPr>
            <w:r>
              <w:t>Transformation digitale (conduite du changement), business Process Modelling, dématerialisation (edi)</w:t>
            </w:r>
          </w:p>
          <w:p w:rsidR="00D56954" w:rsidRDefault="00CB3750" w:rsidP="00DB3B1D">
            <w:pPr>
              <w:pStyle w:val="bulletedlist"/>
              <w:tabs>
                <w:tab w:val="clear" w:pos="288"/>
                <w:tab w:val="num" w:pos="317"/>
              </w:tabs>
              <w:spacing w:line="240" w:lineRule="auto"/>
              <w:ind w:left="601" w:hanging="601"/>
            </w:pPr>
            <w:r>
              <w:t>Interfaçage web (API)</w:t>
            </w:r>
          </w:p>
          <w:p w:rsidR="00D56954" w:rsidRDefault="00CB3750" w:rsidP="00642816">
            <w:pPr>
              <w:pStyle w:val="bulletedlist"/>
              <w:tabs>
                <w:tab w:val="clear" w:pos="288"/>
                <w:tab w:val="num" w:pos="317"/>
              </w:tabs>
              <w:spacing w:line="240" w:lineRule="auto"/>
              <w:ind w:left="601" w:hanging="601"/>
            </w:pPr>
            <w:r w:rsidRPr="00CB3750">
              <w:rPr>
                <w:lang w:val="en-GB"/>
              </w:rPr>
              <w:t>C#.Net and ASP.net MVC web programming</w:t>
            </w:r>
            <w:r>
              <w:rPr>
                <w:lang w:val="en-GB"/>
              </w:rPr>
              <w:t xml:space="preserve">, </w:t>
            </w:r>
            <w:r w:rsidR="00D56954">
              <w:t>Base de données MS SQL</w:t>
            </w:r>
          </w:p>
          <w:p w:rsidR="00D56954" w:rsidRDefault="00CB3750" w:rsidP="00DB3B1D">
            <w:pPr>
              <w:pStyle w:val="bulletedlist"/>
              <w:tabs>
                <w:tab w:val="clear" w:pos="288"/>
                <w:tab w:val="num" w:pos="317"/>
              </w:tabs>
              <w:spacing w:line="240" w:lineRule="auto"/>
              <w:ind w:left="601" w:hanging="601"/>
            </w:pPr>
            <w:r>
              <w:t>Management de projet, tests et intégration</w:t>
            </w:r>
          </w:p>
          <w:p w:rsidR="00D56954" w:rsidRPr="00CB3750" w:rsidRDefault="00CB3750" w:rsidP="00DB3B1D">
            <w:pPr>
              <w:pStyle w:val="bulletedlist"/>
              <w:tabs>
                <w:tab w:val="clear" w:pos="288"/>
                <w:tab w:val="num" w:pos="317"/>
              </w:tabs>
              <w:spacing w:line="240" w:lineRule="auto"/>
              <w:ind w:left="601" w:hanging="601"/>
              <w:rPr>
                <w:rStyle w:val="LocationCharChar"/>
                <w:i w:val="0"/>
              </w:rPr>
            </w:pPr>
            <w:r>
              <w:t xml:space="preserve">Mise en place de procédures de travail </w:t>
            </w:r>
            <w:r w:rsidR="006644FF">
              <w:t>collaboratif</w:t>
            </w:r>
            <w:r>
              <w:t xml:space="preserve"> (office 365, git, outils de support)</w:t>
            </w:r>
          </w:p>
        </w:tc>
      </w:tr>
    </w:tbl>
    <w:p w:rsidR="00CB3750" w:rsidRDefault="00CB3750" w:rsidP="00C6248F"/>
    <w:tbl>
      <w:tblPr>
        <w:tblW w:w="9880" w:type="dxa"/>
        <w:tblInd w:w="-459" w:type="dxa"/>
        <w:tblLayout w:type="fixed"/>
        <w:tblLook w:val="0000" w:firstRow="0" w:lastRow="0" w:firstColumn="0" w:lastColumn="0" w:noHBand="0" w:noVBand="0"/>
      </w:tblPr>
      <w:tblGrid>
        <w:gridCol w:w="394"/>
        <w:gridCol w:w="6836"/>
        <w:gridCol w:w="2650"/>
      </w:tblGrid>
      <w:tr w:rsidR="00C94AD7" w:rsidRPr="00F37189" w:rsidTr="00E5193F">
        <w:trPr>
          <w:cantSplit/>
          <w:trHeight w:val="279"/>
        </w:trPr>
        <w:tc>
          <w:tcPr>
            <w:tcW w:w="394" w:type="dxa"/>
            <w:shd w:val="clear" w:color="auto" w:fill="auto"/>
          </w:tcPr>
          <w:p w:rsidR="00C94AD7" w:rsidRDefault="00C94AD7" w:rsidP="00C94AD7">
            <w:pPr>
              <w:snapToGrid w:val="0"/>
            </w:pPr>
          </w:p>
        </w:tc>
        <w:tc>
          <w:tcPr>
            <w:tcW w:w="6836" w:type="dxa"/>
            <w:tcBorders>
              <w:top w:val="single" w:sz="4" w:space="0" w:color="auto"/>
            </w:tcBorders>
            <w:shd w:val="clear" w:color="auto" w:fill="auto"/>
            <w:vAlign w:val="center"/>
          </w:tcPr>
          <w:p w:rsidR="00C94AD7" w:rsidRPr="00C74407" w:rsidRDefault="00C94AD7" w:rsidP="00C94AD7">
            <w:pPr>
              <w:pStyle w:val="Position"/>
              <w:snapToGrid w:val="0"/>
              <w:spacing w:line="276" w:lineRule="auto"/>
              <w:rPr>
                <w:rStyle w:val="LocationCharChar"/>
                <w:i w:val="0"/>
                <w:sz w:val="18"/>
                <w:szCs w:val="18"/>
              </w:rPr>
            </w:pPr>
            <w:r w:rsidRPr="00C74407">
              <w:rPr>
                <w:rStyle w:val="LocationCharChar"/>
                <w:i w:val="0"/>
                <w:sz w:val="18"/>
                <w:szCs w:val="18"/>
              </w:rPr>
              <w:t>Consultant GFI</w:t>
            </w:r>
          </w:p>
        </w:tc>
        <w:tc>
          <w:tcPr>
            <w:tcW w:w="2650" w:type="dxa"/>
            <w:tcBorders>
              <w:top w:val="single" w:sz="4" w:space="0" w:color="auto"/>
            </w:tcBorders>
            <w:shd w:val="clear" w:color="auto" w:fill="auto"/>
            <w:vAlign w:val="center"/>
          </w:tcPr>
          <w:p w:rsidR="00C94AD7" w:rsidRDefault="00C94AD7" w:rsidP="00C94AD7">
            <w:pPr>
              <w:pStyle w:val="Dates"/>
              <w:snapToGrid w:val="0"/>
            </w:pPr>
            <w:r>
              <w:t>Janvier 2015 – Mars 2016</w:t>
            </w:r>
          </w:p>
        </w:tc>
      </w:tr>
      <w:tr w:rsidR="00C94AD7" w:rsidRPr="00F37189" w:rsidTr="00F87800">
        <w:trPr>
          <w:cantSplit/>
          <w:trHeight w:val="1934"/>
        </w:trPr>
        <w:tc>
          <w:tcPr>
            <w:tcW w:w="394" w:type="dxa"/>
            <w:shd w:val="clear" w:color="auto" w:fill="auto"/>
          </w:tcPr>
          <w:p w:rsidR="00C94AD7" w:rsidRDefault="00C94AD7" w:rsidP="00C94AD7">
            <w:pPr>
              <w:snapToGrid w:val="0"/>
            </w:pPr>
          </w:p>
        </w:tc>
        <w:tc>
          <w:tcPr>
            <w:tcW w:w="9486" w:type="dxa"/>
            <w:gridSpan w:val="2"/>
            <w:shd w:val="clear" w:color="auto" w:fill="auto"/>
          </w:tcPr>
          <w:p w:rsidR="00C94AD7" w:rsidRDefault="00C94AD7" w:rsidP="00C94AD7">
            <w:pPr>
              <w:pStyle w:val="bulletedlist"/>
              <w:numPr>
                <w:ilvl w:val="0"/>
                <w:numId w:val="0"/>
              </w:numPr>
              <w:jc w:val="both"/>
            </w:pPr>
            <w:r w:rsidRPr="00DC60FB">
              <w:rPr>
                <w:rStyle w:val="LocationCharChar"/>
                <w:sz w:val="18"/>
                <w:szCs w:val="18"/>
              </w:rPr>
              <w:t xml:space="preserve">Développeur </w:t>
            </w:r>
            <w:r>
              <w:rPr>
                <w:rStyle w:val="LocationCharChar"/>
                <w:sz w:val="18"/>
                <w:szCs w:val="18"/>
              </w:rPr>
              <w:t>Web C#/Asp .Net (1an 3mois)</w:t>
            </w:r>
          </w:p>
          <w:p w:rsidR="00C94AD7" w:rsidRDefault="00C94AD7" w:rsidP="00C94AD7">
            <w:pPr>
              <w:pStyle w:val="bulletedlist"/>
              <w:numPr>
                <w:ilvl w:val="0"/>
                <w:numId w:val="0"/>
              </w:numPr>
              <w:spacing w:line="240" w:lineRule="auto"/>
              <w:jc w:val="both"/>
            </w:pPr>
            <w:r>
              <w:t>Pour un grand centre de recherche Français, au sein d’une équipe de 7 personnes, migration de leur système de gestion des dossiers d’une architecture éclatée divisée par site vers une application full web déployée sur l’ensemble des sites, garantissant la sécurité des données.</w:t>
            </w:r>
          </w:p>
          <w:p w:rsidR="00C94AD7" w:rsidRDefault="00C94AD7" w:rsidP="00C94AD7">
            <w:pPr>
              <w:pStyle w:val="bulletedlist"/>
              <w:tabs>
                <w:tab w:val="clear" w:pos="288"/>
                <w:tab w:val="num" w:pos="317"/>
              </w:tabs>
              <w:spacing w:line="240" w:lineRule="auto"/>
              <w:ind w:left="601" w:hanging="601"/>
            </w:pPr>
            <w:r>
              <w:t>Migration d’un environnement PowerBuilder vers une application Asp .Net MVC5. Développement d’une application au plus prés de l’existant, fonctionnellement et ergonomiquement</w:t>
            </w:r>
          </w:p>
          <w:p w:rsidR="00C94AD7" w:rsidRDefault="00C94AD7" w:rsidP="00C94AD7">
            <w:pPr>
              <w:pStyle w:val="bulletedlist"/>
              <w:tabs>
                <w:tab w:val="clear" w:pos="288"/>
                <w:tab w:val="num" w:pos="317"/>
              </w:tabs>
              <w:spacing w:line="240" w:lineRule="auto"/>
              <w:ind w:left="601" w:hanging="601"/>
            </w:pPr>
            <w:r>
              <w:t>Environnement Visual Studio 2013</w:t>
            </w:r>
          </w:p>
          <w:p w:rsidR="00C94AD7" w:rsidRDefault="00C94AD7" w:rsidP="00C94AD7">
            <w:pPr>
              <w:pStyle w:val="bulletedlist"/>
              <w:tabs>
                <w:tab w:val="clear" w:pos="288"/>
                <w:tab w:val="num" w:pos="317"/>
              </w:tabs>
              <w:spacing w:line="240" w:lineRule="auto"/>
              <w:ind w:left="601" w:hanging="601"/>
            </w:pPr>
            <w:r>
              <w:t>Base de données MS SQL</w:t>
            </w:r>
          </w:p>
          <w:p w:rsidR="00C94AD7" w:rsidRDefault="00C94AD7" w:rsidP="00C94AD7">
            <w:pPr>
              <w:pStyle w:val="bulletedlist"/>
              <w:tabs>
                <w:tab w:val="clear" w:pos="288"/>
                <w:tab w:val="num" w:pos="317"/>
              </w:tabs>
              <w:spacing w:line="240" w:lineRule="auto"/>
              <w:ind w:left="601" w:hanging="601"/>
            </w:pPr>
            <w:r>
              <w:t xml:space="preserve">Intégration Front End HTML5, CSS3, JavaScript, framework kendo </w:t>
            </w:r>
          </w:p>
          <w:p w:rsidR="00C94AD7" w:rsidRPr="008155B6" w:rsidRDefault="00C94AD7" w:rsidP="00C94AD7">
            <w:pPr>
              <w:pStyle w:val="bulletedlist"/>
              <w:tabs>
                <w:tab w:val="clear" w:pos="288"/>
                <w:tab w:val="num" w:pos="317"/>
              </w:tabs>
              <w:spacing w:line="240" w:lineRule="auto"/>
              <w:ind w:left="601" w:hanging="601"/>
              <w:rPr>
                <w:rStyle w:val="LocationCharChar"/>
                <w:i w:val="0"/>
                <w:lang w:val="en-GB"/>
              </w:rPr>
            </w:pPr>
            <w:r w:rsidRPr="008632FC">
              <w:t>Reporting Microsoft SSRS</w:t>
            </w:r>
          </w:p>
        </w:tc>
      </w:tr>
    </w:tbl>
    <w:p w:rsidR="00C6248F" w:rsidRDefault="00C6248F"/>
    <w:tbl>
      <w:tblPr>
        <w:tblW w:w="9880" w:type="dxa"/>
        <w:tblInd w:w="-459" w:type="dxa"/>
        <w:tblLayout w:type="fixed"/>
        <w:tblLook w:val="0000" w:firstRow="0" w:lastRow="0" w:firstColumn="0" w:lastColumn="0" w:noHBand="0" w:noVBand="0"/>
      </w:tblPr>
      <w:tblGrid>
        <w:gridCol w:w="394"/>
        <w:gridCol w:w="6942"/>
        <w:gridCol w:w="2544"/>
      </w:tblGrid>
      <w:tr w:rsidR="00D56954" w:rsidRPr="00F37189" w:rsidTr="009A5624">
        <w:trPr>
          <w:cantSplit/>
          <w:trHeight w:val="315"/>
        </w:trPr>
        <w:tc>
          <w:tcPr>
            <w:tcW w:w="394" w:type="dxa"/>
            <w:shd w:val="clear" w:color="auto" w:fill="auto"/>
            <w:vAlign w:val="center"/>
          </w:tcPr>
          <w:p w:rsidR="00D56954" w:rsidRDefault="00D56954" w:rsidP="009A5624">
            <w:pPr>
              <w:pStyle w:val="bulletedlist"/>
              <w:numPr>
                <w:ilvl w:val="0"/>
                <w:numId w:val="0"/>
              </w:numPr>
            </w:pPr>
          </w:p>
        </w:tc>
        <w:tc>
          <w:tcPr>
            <w:tcW w:w="6942" w:type="dxa"/>
            <w:tcBorders>
              <w:top w:val="single" w:sz="4" w:space="0" w:color="auto"/>
            </w:tcBorders>
            <w:shd w:val="clear" w:color="auto" w:fill="auto"/>
            <w:vAlign w:val="center"/>
          </w:tcPr>
          <w:p w:rsidR="00D56954" w:rsidRDefault="00D56954" w:rsidP="009A5624">
            <w:pPr>
              <w:pStyle w:val="Position"/>
              <w:snapToGrid w:val="0"/>
              <w:spacing w:line="276" w:lineRule="auto"/>
            </w:pPr>
            <w:r>
              <w:t>Consultant Robert Half</w:t>
            </w:r>
          </w:p>
        </w:tc>
        <w:tc>
          <w:tcPr>
            <w:tcW w:w="2544" w:type="dxa"/>
            <w:tcBorders>
              <w:top w:val="single" w:sz="4" w:space="0" w:color="auto"/>
            </w:tcBorders>
            <w:shd w:val="clear" w:color="auto" w:fill="auto"/>
            <w:vAlign w:val="center"/>
          </w:tcPr>
          <w:p w:rsidR="00D56954" w:rsidRDefault="00F87800" w:rsidP="00C6248F">
            <w:pPr>
              <w:pStyle w:val="Dates"/>
              <w:snapToGrid w:val="0"/>
            </w:pPr>
            <w:r>
              <w:t>Avril</w:t>
            </w:r>
            <w:r w:rsidR="00D56954">
              <w:t xml:space="preserve"> 2014 – </w:t>
            </w:r>
            <w:r w:rsidR="00266E7A">
              <w:t>Décembre</w:t>
            </w:r>
            <w:r w:rsidR="00D56954">
              <w:t xml:space="preserve"> 201</w:t>
            </w:r>
            <w:r w:rsidR="00C6248F">
              <w:t>4</w:t>
            </w:r>
          </w:p>
        </w:tc>
      </w:tr>
      <w:tr w:rsidR="00D56954" w:rsidRPr="00F37189" w:rsidTr="002776A0">
        <w:trPr>
          <w:cantSplit/>
          <w:trHeight w:val="3867"/>
        </w:trPr>
        <w:tc>
          <w:tcPr>
            <w:tcW w:w="394" w:type="dxa"/>
            <w:shd w:val="clear" w:color="auto" w:fill="auto"/>
          </w:tcPr>
          <w:p w:rsidR="00D56954" w:rsidRDefault="00D56954" w:rsidP="00DB3B1D">
            <w:pPr>
              <w:pStyle w:val="bulletedlist"/>
              <w:numPr>
                <w:ilvl w:val="0"/>
                <w:numId w:val="0"/>
              </w:numPr>
            </w:pPr>
          </w:p>
        </w:tc>
        <w:tc>
          <w:tcPr>
            <w:tcW w:w="9486" w:type="dxa"/>
            <w:gridSpan w:val="2"/>
            <w:tcBorders>
              <w:bottom w:val="nil"/>
            </w:tcBorders>
            <w:shd w:val="clear" w:color="auto" w:fill="auto"/>
            <w:vAlign w:val="center"/>
          </w:tcPr>
          <w:p w:rsidR="00D56954" w:rsidRDefault="00D56954" w:rsidP="00DB3B1D">
            <w:pPr>
              <w:pStyle w:val="bulletedlist"/>
              <w:numPr>
                <w:ilvl w:val="0"/>
                <w:numId w:val="0"/>
              </w:numPr>
              <w:jc w:val="both"/>
            </w:pPr>
            <w:r w:rsidRPr="00DC60FB">
              <w:rPr>
                <w:rStyle w:val="LocationCharChar"/>
                <w:sz w:val="18"/>
                <w:szCs w:val="18"/>
              </w:rPr>
              <w:t>Analyste/Développeur C# .NET</w:t>
            </w:r>
            <w:r w:rsidR="00F87800">
              <w:rPr>
                <w:rStyle w:val="LocationCharChar"/>
                <w:sz w:val="18"/>
                <w:szCs w:val="18"/>
              </w:rPr>
              <w:t xml:space="preserve"> (9</w:t>
            </w:r>
            <w:r w:rsidRPr="000753FD">
              <w:rPr>
                <w:rStyle w:val="LocationCharChar"/>
                <w:sz w:val="18"/>
                <w:szCs w:val="18"/>
              </w:rPr>
              <w:t xml:space="preserve"> mois):</w:t>
            </w:r>
          </w:p>
          <w:p w:rsidR="00D56954" w:rsidRDefault="00D56954" w:rsidP="00DB3B1D">
            <w:pPr>
              <w:pStyle w:val="bulletedlist"/>
              <w:numPr>
                <w:ilvl w:val="0"/>
                <w:numId w:val="0"/>
              </w:numPr>
              <w:spacing w:line="240" w:lineRule="auto"/>
              <w:jc w:val="both"/>
            </w:pPr>
            <w:r>
              <w:t>Au sein de l’équipe de développement interne d’une bijouterie leader sur le marché du design et de la production en métropole et dom-tom.</w:t>
            </w:r>
          </w:p>
          <w:p w:rsidR="00D56954" w:rsidRDefault="00D56954" w:rsidP="008369FC">
            <w:pPr>
              <w:pStyle w:val="bulletedlist"/>
              <w:tabs>
                <w:tab w:val="clear" w:pos="288"/>
                <w:tab w:val="num" w:pos="317"/>
              </w:tabs>
              <w:spacing w:line="240" w:lineRule="auto"/>
              <w:ind w:left="601" w:hanging="601"/>
            </w:pPr>
            <w:r>
              <w:t>Développement, définition, création en C# .NET, publication et déploiement réseau des applications:</w:t>
            </w:r>
            <w:r>
              <w:br/>
            </w:r>
            <w:r w:rsidRPr="005D356F">
              <w:t>-</w:t>
            </w:r>
            <w:r>
              <w:t xml:space="preserve"> ERP propriétaires de gestion des flux l’entreprise, dématérialisation, programmation de composants .net</w:t>
            </w:r>
            <w:r>
              <w:br/>
            </w:r>
            <w:r w:rsidRPr="005D356F">
              <w:t>-</w:t>
            </w:r>
            <w:r>
              <w:t xml:space="preserve">  Calculs d’optimisation des flux, calculs de stocks, calculs de prix de revient</w:t>
            </w:r>
            <w:r>
              <w:br/>
            </w:r>
            <w:r w:rsidRPr="005D356F">
              <w:t>-</w:t>
            </w:r>
            <w:r>
              <w:t xml:space="preserve"> Mise en place d’un outil </w:t>
            </w:r>
            <w:r w:rsidRPr="005D356F">
              <w:t>de type CRM de suivis et reporting sur des actions de fidélisation de clientèle</w:t>
            </w:r>
          </w:p>
          <w:p w:rsidR="00D56954" w:rsidRDefault="00D56954" w:rsidP="008369FC">
            <w:pPr>
              <w:pStyle w:val="bulletedlist"/>
              <w:tabs>
                <w:tab w:val="clear" w:pos="288"/>
                <w:tab w:val="num" w:pos="317"/>
              </w:tabs>
              <w:spacing w:line="240" w:lineRule="auto"/>
              <w:ind w:left="601" w:hanging="601"/>
            </w:pPr>
            <w:r w:rsidRPr="005D356F">
              <w:t xml:space="preserve">Analyse de données, data mining: </w:t>
            </w:r>
            <w:r>
              <w:br/>
            </w:r>
            <w:r w:rsidRPr="005D356F">
              <w:t>-</w:t>
            </w:r>
            <w:r>
              <w:t xml:space="preserve"> C</w:t>
            </w:r>
            <w:r w:rsidRPr="005D356F">
              <w:t xml:space="preserve">onstruction d’un outil intelligent </w:t>
            </w:r>
            <w:r>
              <w:t>d’aide à la gestion</w:t>
            </w:r>
            <w:r w:rsidRPr="005D356F">
              <w:t xml:space="preserve"> commercial</w:t>
            </w:r>
            <w:r>
              <w:t>e(</w:t>
            </w:r>
            <w:r w:rsidRPr="005D356F">
              <w:t>inspection des ventes</w:t>
            </w:r>
            <w:r>
              <w:t>, évolution de chiffre d’affaire, cycle de vie produit, gestion des promotions)</w:t>
            </w:r>
            <w:r>
              <w:br/>
            </w:r>
            <w:r w:rsidRPr="005D356F">
              <w:t>-</w:t>
            </w:r>
            <w:r>
              <w:t xml:space="preserve"> Visualisation de données complexes, Graphiques dynamiques</w:t>
            </w:r>
            <w:r>
              <w:br/>
            </w:r>
            <w:r w:rsidRPr="005D356F">
              <w:t>-</w:t>
            </w:r>
            <w:r>
              <w:t xml:space="preserve"> O</w:t>
            </w:r>
            <w:r w:rsidRPr="005D356F">
              <w:t>ptimisation du procédé de mise à jour d</w:t>
            </w:r>
            <w:r>
              <w:t>es stocks pour le site internet</w:t>
            </w:r>
          </w:p>
          <w:p w:rsidR="00D56954" w:rsidRDefault="00D56954" w:rsidP="008369FC">
            <w:pPr>
              <w:pStyle w:val="bulletedlist"/>
              <w:spacing w:line="240" w:lineRule="auto"/>
              <w:jc w:val="both"/>
            </w:pPr>
            <w:r>
              <w:t>Environnement Visual studio 2013, .NET</w:t>
            </w:r>
          </w:p>
          <w:p w:rsidR="00D56954" w:rsidRPr="00B747DC" w:rsidRDefault="00D56954" w:rsidP="008369FC">
            <w:pPr>
              <w:pStyle w:val="bulletedlist"/>
              <w:spacing w:line="240" w:lineRule="auto"/>
              <w:jc w:val="both"/>
              <w:rPr>
                <w:lang w:val="en-GB"/>
              </w:rPr>
            </w:pPr>
            <w:r w:rsidRPr="00B747DC">
              <w:rPr>
                <w:lang w:val="en-GB"/>
              </w:rPr>
              <w:t>Reporting (Composants GrapeCity ActiveReports, component one)</w:t>
            </w:r>
          </w:p>
          <w:p w:rsidR="00D56954" w:rsidRDefault="00D56954" w:rsidP="008369FC">
            <w:pPr>
              <w:pStyle w:val="bulletedlist"/>
              <w:numPr>
                <w:ilvl w:val="1"/>
                <w:numId w:val="5"/>
              </w:numPr>
              <w:tabs>
                <w:tab w:val="left" w:pos="265"/>
              </w:tabs>
              <w:snapToGrid w:val="0"/>
              <w:spacing w:line="240" w:lineRule="auto"/>
              <w:ind w:left="265" w:hanging="265"/>
            </w:pPr>
            <w:r>
              <w:t>Base de données SQL (Firebird) haute volumétrie,</w:t>
            </w:r>
          </w:p>
          <w:p w:rsidR="00D56954" w:rsidRDefault="00D56954" w:rsidP="008369FC">
            <w:pPr>
              <w:pStyle w:val="bulletedlist"/>
              <w:spacing w:line="240" w:lineRule="auto"/>
              <w:jc w:val="both"/>
            </w:pPr>
            <w:r w:rsidRPr="008C4790">
              <w:t>Analyse de données</w:t>
            </w:r>
          </w:p>
          <w:p w:rsidR="00D56954" w:rsidRDefault="00D56954" w:rsidP="008369FC">
            <w:pPr>
              <w:pStyle w:val="bulletedlist"/>
              <w:spacing w:line="240" w:lineRule="auto"/>
              <w:jc w:val="both"/>
            </w:pPr>
            <w:r>
              <w:t>M</w:t>
            </w:r>
            <w:r w:rsidRPr="00F37189">
              <w:t>ultithreading (applications multitâches asynchrones)</w:t>
            </w:r>
          </w:p>
          <w:p w:rsidR="00D56954" w:rsidRDefault="00D56954" w:rsidP="008369FC">
            <w:pPr>
              <w:pStyle w:val="bulletedlist"/>
              <w:spacing w:line="240" w:lineRule="auto"/>
              <w:jc w:val="both"/>
            </w:pPr>
            <w:r>
              <w:t>Maintenance site internet et support au développement  (HTML5, CSS3, JavaScript, ASP)</w:t>
            </w:r>
          </w:p>
        </w:tc>
      </w:tr>
    </w:tbl>
    <w:p w:rsidR="00C6248F" w:rsidRDefault="00C6248F"/>
    <w:tbl>
      <w:tblPr>
        <w:tblW w:w="9880" w:type="dxa"/>
        <w:tblInd w:w="-459" w:type="dxa"/>
        <w:tblLayout w:type="fixed"/>
        <w:tblLook w:val="0000" w:firstRow="0" w:lastRow="0" w:firstColumn="0" w:lastColumn="0" w:noHBand="0" w:noVBand="0"/>
      </w:tblPr>
      <w:tblGrid>
        <w:gridCol w:w="394"/>
        <w:gridCol w:w="7023"/>
        <w:gridCol w:w="2463"/>
      </w:tblGrid>
      <w:tr w:rsidR="009A5624" w:rsidRPr="00F37189" w:rsidTr="001275E9">
        <w:trPr>
          <w:cantSplit/>
          <w:trHeight w:val="279"/>
        </w:trPr>
        <w:tc>
          <w:tcPr>
            <w:tcW w:w="394" w:type="dxa"/>
            <w:shd w:val="clear" w:color="auto" w:fill="auto"/>
            <w:vAlign w:val="center"/>
          </w:tcPr>
          <w:p w:rsidR="009A5624" w:rsidRDefault="009A5624" w:rsidP="009A5624">
            <w:pPr>
              <w:snapToGrid w:val="0"/>
            </w:pPr>
          </w:p>
        </w:tc>
        <w:tc>
          <w:tcPr>
            <w:tcW w:w="7023" w:type="dxa"/>
            <w:tcBorders>
              <w:top w:val="single" w:sz="4" w:space="0" w:color="auto"/>
            </w:tcBorders>
            <w:shd w:val="clear" w:color="auto" w:fill="auto"/>
            <w:vAlign w:val="center"/>
          </w:tcPr>
          <w:p w:rsidR="009A5624" w:rsidRDefault="009A5624" w:rsidP="009A5624">
            <w:pPr>
              <w:pStyle w:val="Position"/>
              <w:snapToGrid w:val="0"/>
              <w:spacing w:line="360" w:lineRule="auto"/>
            </w:pPr>
            <w:r>
              <w:t>Analyste fonctionnel sur logiciel de modélisation de fonds d'investissement</w:t>
            </w:r>
          </w:p>
        </w:tc>
        <w:tc>
          <w:tcPr>
            <w:tcW w:w="2463" w:type="dxa"/>
            <w:tcBorders>
              <w:top w:val="single" w:sz="4" w:space="0" w:color="auto"/>
            </w:tcBorders>
            <w:shd w:val="clear" w:color="auto" w:fill="auto"/>
            <w:vAlign w:val="center"/>
          </w:tcPr>
          <w:p w:rsidR="009A5624" w:rsidRDefault="009A5624" w:rsidP="009A5624">
            <w:pPr>
              <w:pStyle w:val="Dates"/>
              <w:snapToGrid w:val="0"/>
              <w:spacing w:line="276" w:lineRule="auto"/>
            </w:pPr>
            <w:r>
              <w:t xml:space="preserve">Sept 2013 – </w:t>
            </w:r>
            <w:r w:rsidR="00266E7A">
              <w:t>Février</w:t>
            </w:r>
            <w:r>
              <w:t xml:space="preserve"> 2014 </w:t>
            </w:r>
          </w:p>
        </w:tc>
      </w:tr>
      <w:tr w:rsidR="009A5624" w:rsidRPr="00F37189" w:rsidTr="002776A0">
        <w:trPr>
          <w:cantSplit/>
          <w:trHeight w:val="2291"/>
        </w:trPr>
        <w:tc>
          <w:tcPr>
            <w:tcW w:w="394" w:type="dxa"/>
            <w:shd w:val="clear" w:color="auto" w:fill="auto"/>
          </w:tcPr>
          <w:p w:rsidR="009A5624" w:rsidRDefault="009A5624" w:rsidP="009A5624">
            <w:pPr>
              <w:snapToGrid w:val="0"/>
            </w:pPr>
          </w:p>
        </w:tc>
        <w:tc>
          <w:tcPr>
            <w:tcW w:w="9486" w:type="dxa"/>
            <w:gridSpan w:val="2"/>
            <w:shd w:val="clear" w:color="auto" w:fill="auto"/>
          </w:tcPr>
          <w:p w:rsidR="009A5624" w:rsidRPr="00473BFE" w:rsidRDefault="009A5624" w:rsidP="009A5624">
            <w:pPr>
              <w:pStyle w:val="bulletedlist"/>
              <w:numPr>
                <w:ilvl w:val="0"/>
                <w:numId w:val="0"/>
              </w:numPr>
              <w:spacing w:before="0"/>
              <w:rPr>
                <w:rStyle w:val="LocationCharChar"/>
                <w:sz w:val="18"/>
                <w:szCs w:val="18"/>
              </w:rPr>
            </w:pPr>
            <w:r w:rsidRPr="0010589D">
              <w:rPr>
                <w:rStyle w:val="LocationCharChar"/>
                <w:sz w:val="18"/>
                <w:szCs w:val="18"/>
              </w:rPr>
              <w:t>TALLIANCE,</w:t>
            </w:r>
            <w:r w:rsidRPr="00473BFE">
              <w:rPr>
                <w:rStyle w:val="LocationCharChar"/>
                <w:sz w:val="18"/>
                <w:szCs w:val="18"/>
              </w:rPr>
              <w:t xml:space="preserve"> 75012 Paris</w:t>
            </w:r>
            <w:r w:rsidR="00473BFE">
              <w:rPr>
                <w:rStyle w:val="LocationCharChar"/>
                <w:sz w:val="18"/>
                <w:szCs w:val="18"/>
              </w:rPr>
              <w:t xml:space="preserve"> (6 mois)</w:t>
            </w:r>
          </w:p>
          <w:p w:rsidR="009A5624" w:rsidRDefault="009A5624" w:rsidP="00C47390">
            <w:pPr>
              <w:pStyle w:val="bulletedlist"/>
              <w:numPr>
                <w:ilvl w:val="0"/>
                <w:numId w:val="0"/>
              </w:numPr>
              <w:spacing w:before="0" w:line="240" w:lineRule="auto"/>
            </w:pPr>
            <w:r>
              <w:t>Entreprise de cœur de métier immobilier, ayant développé un logiciel de modélisation de fonds d'investissement répondant aux besoin de gestion et contrôles provoqués par la financiarisation des investissements immobiliers ainsi qu'aux réglementation européennes de type AIFMD, Basel or Solvency.</w:t>
            </w:r>
          </w:p>
          <w:p w:rsidR="009A5624" w:rsidRDefault="009A5624" w:rsidP="002776A0">
            <w:pPr>
              <w:pStyle w:val="bulletedlist"/>
              <w:numPr>
                <w:ilvl w:val="1"/>
                <w:numId w:val="5"/>
              </w:numPr>
              <w:tabs>
                <w:tab w:val="left" w:pos="265"/>
              </w:tabs>
              <w:snapToGrid w:val="0"/>
              <w:spacing w:line="240" w:lineRule="auto"/>
              <w:ind w:left="265" w:hanging="265"/>
            </w:pPr>
            <w:r>
              <w:t>Au sein d'une équipe de développement WPF en méthodes agiles. Tests fonctionnels de préversion.</w:t>
            </w:r>
          </w:p>
          <w:p w:rsidR="009A5624" w:rsidRDefault="009A5624" w:rsidP="002776A0">
            <w:pPr>
              <w:pStyle w:val="bulletedlist"/>
              <w:numPr>
                <w:ilvl w:val="1"/>
                <w:numId w:val="5"/>
              </w:numPr>
              <w:tabs>
                <w:tab w:val="left" w:pos="265"/>
              </w:tabs>
              <w:snapToGrid w:val="0"/>
              <w:spacing w:line="240" w:lineRule="auto"/>
              <w:ind w:left="265" w:hanging="265"/>
            </w:pPr>
            <w:r>
              <w:t>Tests applicatif d’intégration, tests unitaires, Analyse en Base de données de cause de bug</w:t>
            </w:r>
          </w:p>
          <w:p w:rsidR="009A5624" w:rsidRDefault="009A5624" w:rsidP="002776A0">
            <w:pPr>
              <w:pStyle w:val="bulletedlist"/>
              <w:numPr>
                <w:ilvl w:val="1"/>
                <w:numId w:val="5"/>
              </w:numPr>
              <w:tabs>
                <w:tab w:val="left" w:pos="265"/>
              </w:tabs>
              <w:snapToGrid w:val="0"/>
              <w:spacing w:line="240" w:lineRule="auto"/>
              <w:ind w:left="265" w:hanging="265"/>
            </w:pPr>
            <w:r>
              <w:t>Maquettage (en ppt et Axure) et Spécifications fonctionnelles du logiciel</w:t>
            </w:r>
          </w:p>
          <w:p w:rsidR="009A5624" w:rsidRDefault="009A5624" w:rsidP="002776A0">
            <w:pPr>
              <w:pStyle w:val="bulletedlist"/>
              <w:numPr>
                <w:ilvl w:val="1"/>
                <w:numId w:val="5"/>
              </w:numPr>
              <w:tabs>
                <w:tab w:val="left" w:pos="265"/>
              </w:tabs>
              <w:snapToGrid w:val="0"/>
              <w:spacing w:line="240" w:lineRule="auto"/>
              <w:ind w:left="265" w:hanging="265"/>
            </w:pPr>
            <w:r>
              <w:t>Utilisation d'outils de travail collaboratifs (TFS, Sharepoint et Cloud sharing de documents)</w:t>
            </w:r>
          </w:p>
          <w:p w:rsidR="009A5624" w:rsidRPr="002776A0" w:rsidRDefault="009A5624" w:rsidP="002776A0">
            <w:pPr>
              <w:pStyle w:val="bulletedlist"/>
              <w:numPr>
                <w:ilvl w:val="1"/>
                <w:numId w:val="5"/>
              </w:numPr>
              <w:tabs>
                <w:tab w:val="left" w:pos="265"/>
              </w:tabs>
              <w:snapToGrid w:val="0"/>
              <w:spacing w:line="240" w:lineRule="auto"/>
              <w:ind w:left="265" w:hanging="265"/>
            </w:pPr>
            <w:r>
              <w:t>Validation de calculs en Base de Données sous SQL Server Management Studio</w:t>
            </w:r>
          </w:p>
          <w:p w:rsidR="009A5624" w:rsidRDefault="009A5624" w:rsidP="002776A0">
            <w:pPr>
              <w:pStyle w:val="bulletedlist"/>
              <w:numPr>
                <w:ilvl w:val="1"/>
                <w:numId w:val="5"/>
              </w:numPr>
              <w:tabs>
                <w:tab w:val="left" w:pos="265"/>
              </w:tabs>
              <w:snapToGrid w:val="0"/>
              <w:spacing w:line="240" w:lineRule="auto"/>
              <w:ind w:left="265" w:hanging="265"/>
              <w:rPr>
                <w:sz w:val="18"/>
                <w:szCs w:val="18"/>
              </w:rPr>
            </w:pPr>
            <w:r>
              <w:t>Relations consultants implémentation et support, Rédaction Meilleurs pratiques et MUT.</w:t>
            </w:r>
          </w:p>
        </w:tc>
      </w:tr>
    </w:tbl>
    <w:p w:rsidR="00D15F59" w:rsidRDefault="00D15F59"/>
    <w:p w:rsidR="00287E82" w:rsidRDefault="00287E82" w:rsidP="00194359"/>
    <w:sectPr w:rsidR="00287E82" w:rsidSect="008C263C">
      <w:pgSz w:w="11906" w:h="16838"/>
      <w:pgMar w:top="426" w:right="1800" w:bottom="426" w:left="1800" w:header="42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78C6" w:rsidRDefault="00AB78C6" w:rsidP="006A713A">
      <w:pPr>
        <w:spacing w:line="240" w:lineRule="auto"/>
      </w:pPr>
      <w:r>
        <w:separator/>
      </w:r>
    </w:p>
  </w:endnote>
  <w:endnote w:type="continuationSeparator" w:id="0">
    <w:p w:rsidR="00AB78C6" w:rsidRDefault="00AB78C6" w:rsidP="006A71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NSimSun">
    <w:panose1 w:val="02010609030101010101"/>
    <w:charset w:val="86"/>
    <w:family w:val="modern"/>
    <w:pitch w:val="fixed"/>
    <w:sig w:usb0="00000003" w:usb1="288F0000" w:usb2="00000016" w:usb3="00000000" w:csb0="00040001" w:csb1="00000000"/>
  </w:font>
  <w:font w:name="OpenSymbol">
    <w:charset w:val="00"/>
    <w:family w:val="auto"/>
    <w:pitch w:val="variable"/>
    <w:sig w:usb0="800000AF" w:usb1="1001ECEA"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78C6" w:rsidRDefault="00AB78C6" w:rsidP="006A713A">
      <w:pPr>
        <w:spacing w:line="240" w:lineRule="auto"/>
      </w:pPr>
      <w:r>
        <w:separator/>
      </w:r>
    </w:p>
  </w:footnote>
  <w:footnote w:type="continuationSeparator" w:id="0">
    <w:p w:rsidR="00AB78C6" w:rsidRDefault="00AB78C6" w:rsidP="006A713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Titre1"/>
      <w:suff w:val="nothing"/>
      <w:lvlText w:val=""/>
      <w:lvlJc w:val="left"/>
      <w:pPr>
        <w:tabs>
          <w:tab w:val="num" w:pos="0"/>
        </w:tabs>
        <w:ind w:left="432" w:hanging="432"/>
      </w:pPr>
    </w:lvl>
    <w:lvl w:ilvl="1">
      <w:start w:val="1"/>
      <w:numFmt w:val="none"/>
      <w:pStyle w:val="Titre2"/>
      <w:suff w:val="nothing"/>
      <w:lvlText w:val=""/>
      <w:lvlJc w:val="left"/>
      <w:pPr>
        <w:tabs>
          <w:tab w:val="num" w:pos="0"/>
        </w:tabs>
        <w:ind w:left="576" w:hanging="576"/>
      </w:pPr>
    </w:lvl>
    <w:lvl w:ilvl="2">
      <w:start w:val="1"/>
      <w:numFmt w:val="none"/>
      <w:pStyle w:val="Titre3"/>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singleLevel"/>
    <w:tmpl w:val="00000002"/>
    <w:name w:val="WW8Num2"/>
    <w:lvl w:ilvl="0">
      <w:start w:val="1"/>
      <w:numFmt w:val="bullet"/>
      <w:pStyle w:val="bulletedlist"/>
      <w:lvlText w:val=""/>
      <w:lvlJc w:val="left"/>
      <w:pPr>
        <w:tabs>
          <w:tab w:val="num" w:pos="288"/>
        </w:tabs>
        <w:ind w:left="288" w:hanging="288"/>
      </w:pPr>
      <w:rPr>
        <w:rFonts w:ascii="Symbol" w:hAnsi="Symbol" w:cs="Times New Roman"/>
      </w:rPr>
    </w:lvl>
  </w:abstractNum>
  <w:abstractNum w:abstractNumId="2" w15:restartNumberingAfterBreak="0">
    <w:nsid w:val="00000003"/>
    <w:multiLevelType w:val="singleLevel"/>
    <w:tmpl w:val="00000003"/>
    <w:name w:val="WW8Num3"/>
    <w:lvl w:ilvl="0">
      <w:start w:val="1"/>
      <w:numFmt w:val="bullet"/>
      <w:pStyle w:val="Achievement"/>
      <w:lvlText w:val=""/>
      <w:lvlJc w:val="left"/>
      <w:pPr>
        <w:tabs>
          <w:tab w:val="num" w:pos="864"/>
        </w:tabs>
        <w:ind w:left="864" w:hanging="432"/>
      </w:pPr>
      <w:rPr>
        <w:rFonts w:ascii="Symbol" w:hAnsi="Symbol" w:cs="Times New Roman"/>
      </w:rPr>
    </w:lvl>
  </w:abstractNum>
  <w:abstractNum w:abstractNumId="3" w15:restartNumberingAfterBreak="0">
    <w:nsid w:val="00000004"/>
    <w:multiLevelType w:val="singleLevel"/>
    <w:tmpl w:val="00000004"/>
    <w:name w:val="WW8Num4"/>
    <w:lvl w:ilvl="0">
      <w:numFmt w:val="bullet"/>
      <w:pStyle w:val="PersonalInfo"/>
      <w:lvlText w:val=""/>
      <w:lvlJc w:val="left"/>
      <w:pPr>
        <w:tabs>
          <w:tab w:val="num" w:pos="0"/>
        </w:tabs>
        <w:ind w:left="240" w:hanging="240"/>
      </w:pPr>
      <w:rPr>
        <w:rFonts w:ascii="Wingdings" w:hAnsi="Wingdings" w:cs="Symbol"/>
      </w:rPr>
    </w:lvl>
  </w:abstractNum>
  <w:abstractNum w:abstractNumId="4" w15:restartNumberingAfterBreak="0">
    <w:nsid w:val="19EA6BEC"/>
    <w:multiLevelType w:val="hybridMultilevel"/>
    <w:tmpl w:val="A82E8A76"/>
    <w:lvl w:ilvl="0" w:tplc="040C0001">
      <w:start w:val="1"/>
      <w:numFmt w:val="bullet"/>
      <w:lvlText w:val=""/>
      <w:lvlJc w:val="left"/>
      <w:pPr>
        <w:ind w:left="720" w:hanging="360"/>
      </w:pPr>
      <w:rPr>
        <w:rFonts w:ascii="Symbol" w:hAnsi="Symbol" w:hint="default"/>
      </w:rPr>
    </w:lvl>
    <w:lvl w:ilvl="1" w:tplc="4BF20822">
      <w:numFmt w:val="bullet"/>
      <w:lvlText w:val="•"/>
      <w:lvlJc w:val="left"/>
      <w:pPr>
        <w:ind w:left="1440" w:hanging="360"/>
      </w:pPr>
      <w:rPr>
        <w:rFonts w:ascii="Tahoma" w:eastAsia="Times New Roman" w:hAnsi="Tahoma" w:cs="Tahoma"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efaultTableStyle w:val="Normal"/>
  <w:drawingGridHorizontalSpacing w:val="57"/>
  <w:drawingGridVerticalSpacing w:val="57"/>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C55"/>
    <w:rsid w:val="000001D6"/>
    <w:rsid w:val="00013FE8"/>
    <w:rsid w:val="00064879"/>
    <w:rsid w:val="000753FD"/>
    <w:rsid w:val="000803C1"/>
    <w:rsid w:val="000A471A"/>
    <w:rsid w:val="000D0F0E"/>
    <w:rsid w:val="000E4F49"/>
    <w:rsid w:val="00104D64"/>
    <w:rsid w:val="0010589D"/>
    <w:rsid w:val="001159C4"/>
    <w:rsid w:val="00117B0B"/>
    <w:rsid w:val="001274E1"/>
    <w:rsid w:val="001275E9"/>
    <w:rsid w:val="00131DCC"/>
    <w:rsid w:val="00143564"/>
    <w:rsid w:val="00146610"/>
    <w:rsid w:val="0014679A"/>
    <w:rsid w:val="00157309"/>
    <w:rsid w:val="00172C35"/>
    <w:rsid w:val="00194359"/>
    <w:rsid w:val="001A5052"/>
    <w:rsid w:val="001D5BDA"/>
    <w:rsid w:val="001E6A66"/>
    <w:rsid w:val="001F20FC"/>
    <w:rsid w:val="001F34BD"/>
    <w:rsid w:val="0020035F"/>
    <w:rsid w:val="00201FC2"/>
    <w:rsid w:val="00210029"/>
    <w:rsid w:val="002326B4"/>
    <w:rsid w:val="0023288C"/>
    <w:rsid w:val="00242784"/>
    <w:rsid w:val="00251262"/>
    <w:rsid w:val="002644D6"/>
    <w:rsid w:val="00266E7A"/>
    <w:rsid w:val="00274C63"/>
    <w:rsid w:val="0027536E"/>
    <w:rsid w:val="002776A0"/>
    <w:rsid w:val="00287E82"/>
    <w:rsid w:val="00296F3E"/>
    <w:rsid w:val="002A052F"/>
    <w:rsid w:val="002B2BB6"/>
    <w:rsid w:val="002B5223"/>
    <w:rsid w:val="002C7AFB"/>
    <w:rsid w:val="002D61EB"/>
    <w:rsid w:val="00303A91"/>
    <w:rsid w:val="003040C3"/>
    <w:rsid w:val="003174DE"/>
    <w:rsid w:val="00330EA6"/>
    <w:rsid w:val="00330F0C"/>
    <w:rsid w:val="003330F6"/>
    <w:rsid w:val="003438A7"/>
    <w:rsid w:val="00347464"/>
    <w:rsid w:val="00361E12"/>
    <w:rsid w:val="00393987"/>
    <w:rsid w:val="003A6FD7"/>
    <w:rsid w:val="003C455D"/>
    <w:rsid w:val="00413B4E"/>
    <w:rsid w:val="00414266"/>
    <w:rsid w:val="00414D4F"/>
    <w:rsid w:val="00416962"/>
    <w:rsid w:val="00421506"/>
    <w:rsid w:val="00427845"/>
    <w:rsid w:val="00436707"/>
    <w:rsid w:val="00437F23"/>
    <w:rsid w:val="0044103F"/>
    <w:rsid w:val="004570FC"/>
    <w:rsid w:val="00465C15"/>
    <w:rsid w:val="0047022D"/>
    <w:rsid w:val="00470C5C"/>
    <w:rsid w:val="0047152B"/>
    <w:rsid w:val="00473BFE"/>
    <w:rsid w:val="004A7587"/>
    <w:rsid w:val="004D3670"/>
    <w:rsid w:val="004D491A"/>
    <w:rsid w:val="004E11DD"/>
    <w:rsid w:val="00525791"/>
    <w:rsid w:val="00571C32"/>
    <w:rsid w:val="00572717"/>
    <w:rsid w:val="00572BE3"/>
    <w:rsid w:val="005734A0"/>
    <w:rsid w:val="00583670"/>
    <w:rsid w:val="00592C98"/>
    <w:rsid w:val="005A6AA1"/>
    <w:rsid w:val="005D0C69"/>
    <w:rsid w:val="005D356F"/>
    <w:rsid w:val="005F26F6"/>
    <w:rsid w:val="006036DB"/>
    <w:rsid w:val="00610165"/>
    <w:rsid w:val="00610F70"/>
    <w:rsid w:val="0061748D"/>
    <w:rsid w:val="00624B7C"/>
    <w:rsid w:val="00626898"/>
    <w:rsid w:val="00644C0D"/>
    <w:rsid w:val="0066257E"/>
    <w:rsid w:val="006644FF"/>
    <w:rsid w:val="00666BC0"/>
    <w:rsid w:val="00674ACB"/>
    <w:rsid w:val="00680C55"/>
    <w:rsid w:val="006826B2"/>
    <w:rsid w:val="00696309"/>
    <w:rsid w:val="006A12FA"/>
    <w:rsid w:val="006A1739"/>
    <w:rsid w:val="006A3422"/>
    <w:rsid w:val="006A713A"/>
    <w:rsid w:val="006A74E5"/>
    <w:rsid w:val="006C0710"/>
    <w:rsid w:val="006D54A0"/>
    <w:rsid w:val="006E64B6"/>
    <w:rsid w:val="006F26FD"/>
    <w:rsid w:val="006F3E9B"/>
    <w:rsid w:val="006F7B49"/>
    <w:rsid w:val="00700ACA"/>
    <w:rsid w:val="00703EF2"/>
    <w:rsid w:val="00711E51"/>
    <w:rsid w:val="00722FA3"/>
    <w:rsid w:val="00733DDF"/>
    <w:rsid w:val="00737C86"/>
    <w:rsid w:val="00746523"/>
    <w:rsid w:val="00770987"/>
    <w:rsid w:val="0078783A"/>
    <w:rsid w:val="0079226A"/>
    <w:rsid w:val="00795DBB"/>
    <w:rsid w:val="007A21F0"/>
    <w:rsid w:val="007A7A61"/>
    <w:rsid w:val="007D6F41"/>
    <w:rsid w:val="007E367B"/>
    <w:rsid w:val="007F18BF"/>
    <w:rsid w:val="007F4841"/>
    <w:rsid w:val="008155B6"/>
    <w:rsid w:val="008369FC"/>
    <w:rsid w:val="00840DBA"/>
    <w:rsid w:val="00850764"/>
    <w:rsid w:val="00855044"/>
    <w:rsid w:val="00857E2C"/>
    <w:rsid w:val="008632FC"/>
    <w:rsid w:val="00865F16"/>
    <w:rsid w:val="00875F1F"/>
    <w:rsid w:val="0088641D"/>
    <w:rsid w:val="00890F78"/>
    <w:rsid w:val="00892857"/>
    <w:rsid w:val="008C263C"/>
    <w:rsid w:val="008C4790"/>
    <w:rsid w:val="008D0030"/>
    <w:rsid w:val="008D163B"/>
    <w:rsid w:val="008F0A46"/>
    <w:rsid w:val="008F4BBE"/>
    <w:rsid w:val="008F7AF4"/>
    <w:rsid w:val="009015A5"/>
    <w:rsid w:val="00911F8F"/>
    <w:rsid w:val="009327BE"/>
    <w:rsid w:val="00942AF8"/>
    <w:rsid w:val="00951034"/>
    <w:rsid w:val="00952D43"/>
    <w:rsid w:val="00970BB7"/>
    <w:rsid w:val="00976C40"/>
    <w:rsid w:val="0098494B"/>
    <w:rsid w:val="00986496"/>
    <w:rsid w:val="009908B8"/>
    <w:rsid w:val="009A08FA"/>
    <w:rsid w:val="009A1A28"/>
    <w:rsid w:val="009A5624"/>
    <w:rsid w:val="009B4A80"/>
    <w:rsid w:val="009C44E7"/>
    <w:rsid w:val="009D729C"/>
    <w:rsid w:val="009E4907"/>
    <w:rsid w:val="00A06047"/>
    <w:rsid w:val="00A11143"/>
    <w:rsid w:val="00A13736"/>
    <w:rsid w:val="00A2310E"/>
    <w:rsid w:val="00A3060D"/>
    <w:rsid w:val="00A360BC"/>
    <w:rsid w:val="00A62FE1"/>
    <w:rsid w:val="00A63203"/>
    <w:rsid w:val="00A84B69"/>
    <w:rsid w:val="00AA4FBF"/>
    <w:rsid w:val="00AB3B63"/>
    <w:rsid w:val="00AB78C6"/>
    <w:rsid w:val="00AC400C"/>
    <w:rsid w:val="00AD75FB"/>
    <w:rsid w:val="00AE281D"/>
    <w:rsid w:val="00AF3030"/>
    <w:rsid w:val="00AF372F"/>
    <w:rsid w:val="00B0272B"/>
    <w:rsid w:val="00B3561F"/>
    <w:rsid w:val="00B46D93"/>
    <w:rsid w:val="00B568ED"/>
    <w:rsid w:val="00B747DC"/>
    <w:rsid w:val="00B90E35"/>
    <w:rsid w:val="00BA74C7"/>
    <w:rsid w:val="00C04418"/>
    <w:rsid w:val="00C24132"/>
    <w:rsid w:val="00C31F3E"/>
    <w:rsid w:val="00C356CC"/>
    <w:rsid w:val="00C47390"/>
    <w:rsid w:val="00C6248F"/>
    <w:rsid w:val="00C74407"/>
    <w:rsid w:val="00C802DC"/>
    <w:rsid w:val="00C80A86"/>
    <w:rsid w:val="00C90E6A"/>
    <w:rsid w:val="00C91946"/>
    <w:rsid w:val="00C94AD7"/>
    <w:rsid w:val="00CA1B4F"/>
    <w:rsid w:val="00CB3750"/>
    <w:rsid w:val="00CC5637"/>
    <w:rsid w:val="00CC5F36"/>
    <w:rsid w:val="00CD01C4"/>
    <w:rsid w:val="00CF21EF"/>
    <w:rsid w:val="00D0786E"/>
    <w:rsid w:val="00D15F59"/>
    <w:rsid w:val="00D2436A"/>
    <w:rsid w:val="00D30360"/>
    <w:rsid w:val="00D40159"/>
    <w:rsid w:val="00D41AA4"/>
    <w:rsid w:val="00D56954"/>
    <w:rsid w:val="00D8043E"/>
    <w:rsid w:val="00D81A8B"/>
    <w:rsid w:val="00DA121B"/>
    <w:rsid w:val="00DA537E"/>
    <w:rsid w:val="00DB3B1D"/>
    <w:rsid w:val="00DB3F4A"/>
    <w:rsid w:val="00DB4A37"/>
    <w:rsid w:val="00DB5027"/>
    <w:rsid w:val="00DC1E1D"/>
    <w:rsid w:val="00DC5A4F"/>
    <w:rsid w:val="00DC60FB"/>
    <w:rsid w:val="00E17967"/>
    <w:rsid w:val="00E3306F"/>
    <w:rsid w:val="00E47991"/>
    <w:rsid w:val="00E61517"/>
    <w:rsid w:val="00E83A0F"/>
    <w:rsid w:val="00E83BBA"/>
    <w:rsid w:val="00E84516"/>
    <w:rsid w:val="00EA38DE"/>
    <w:rsid w:val="00EF1B79"/>
    <w:rsid w:val="00EF32D4"/>
    <w:rsid w:val="00F37189"/>
    <w:rsid w:val="00F41D61"/>
    <w:rsid w:val="00F6351F"/>
    <w:rsid w:val="00F708E0"/>
    <w:rsid w:val="00F82BD6"/>
    <w:rsid w:val="00F83615"/>
    <w:rsid w:val="00F837E6"/>
    <w:rsid w:val="00F86CB7"/>
    <w:rsid w:val="00F87800"/>
    <w:rsid w:val="00FB053F"/>
    <w:rsid w:val="00FD18E9"/>
    <w:rsid w:val="00FD4850"/>
    <w:rsid w:val="00FD776F"/>
    <w:rsid w:val="00FF1ABD"/>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182675EB"/>
  <w15:docId w15:val="{65E4FF16-48F0-4E83-A0C7-0F4C831D4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8783A"/>
    <w:pPr>
      <w:suppressAutoHyphens/>
      <w:spacing w:line="220" w:lineRule="exact"/>
    </w:pPr>
    <w:rPr>
      <w:rFonts w:ascii="Tahoma" w:hAnsi="Tahoma" w:cs="Tahoma"/>
      <w:spacing w:val="10"/>
      <w:sz w:val="16"/>
      <w:szCs w:val="16"/>
      <w:lang w:val="fr-FR" w:eastAsia="zh-CN"/>
    </w:rPr>
  </w:style>
  <w:style w:type="paragraph" w:styleId="Titre1">
    <w:name w:val="heading 1"/>
    <w:basedOn w:val="Normal"/>
    <w:next w:val="Normal"/>
    <w:qFormat/>
    <w:rsid w:val="0078783A"/>
    <w:pPr>
      <w:numPr>
        <w:numId w:val="1"/>
      </w:numPr>
      <w:spacing w:before="80" w:after="60"/>
      <w:outlineLvl w:val="0"/>
    </w:pPr>
    <w:rPr>
      <w:caps/>
    </w:rPr>
  </w:style>
  <w:style w:type="paragraph" w:styleId="Titre2">
    <w:name w:val="heading 2"/>
    <w:basedOn w:val="Titre1"/>
    <w:next w:val="Normal"/>
    <w:qFormat/>
    <w:rsid w:val="0078783A"/>
    <w:pPr>
      <w:numPr>
        <w:ilvl w:val="1"/>
      </w:numPr>
      <w:outlineLvl w:val="1"/>
    </w:pPr>
    <w:rPr>
      <w:b/>
    </w:rPr>
  </w:style>
  <w:style w:type="paragraph" w:styleId="Titre3">
    <w:name w:val="heading 3"/>
    <w:basedOn w:val="Titre20"/>
    <w:next w:val="Corpsdetexte"/>
    <w:qFormat/>
    <w:rsid w:val="0078783A"/>
    <w:pPr>
      <w:numPr>
        <w:ilvl w:val="2"/>
        <w:numId w:val="1"/>
      </w:numPr>
      <w:outlineLvl w:val="2"/>
    </w:pPr>
    <w:rPr>
      <w:b/>
      <w:bCs/>
    </w:rPr>
  </w:style>
  <w:style w:type="paragraph" w:styleId="Titre9">
    <w:name w:val="heading 9"/>
    <w:basedOn w:val="Normal"/>
    <w:next w:val="Corpsdetexte"/>
    <w:qFormat/>
    <w:rsid w:val="0078783A"/>
    <w:pPr>
      <w:keepNext/>
      <w:ind w:left="360"/>
      <w:outlineLvl w:val="8"/>
    </w:pPr>
    <w:rPr>
      <w:rFonts w:ascii="Arial" w:hAnsi="Arial" w:cs="Arial"/>
      <w:b/>
      <w:bCs/>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2z0">
    <w:name w:val="WW8Num2z0"/>
    <w:rsid w:val="0078783A"/>
    <w:rPr>
      <w:rFonts w:ascii="Symbol" w:hAnsi="Symbol" w:cs="Times New Roman"/>
    </w:rPr>
  </w:style>
  <w:style w:type="character" w:customStyle="1" w:styleId="WW8Num3z0">
    <w:name w:val="WW8Num3z0"/>
    <w:rsid w:val="0078783A"/>
    <w:rPr>
      <w:rFonts w:ascii="Symbol" w:eastAsia="Times New Roman" w:hAnsi="Symbol" w:cs="Times New Roman"/>
    </w:rPr>
  </w:style>
  <w:style w:type="character" w:customStyle="1" w:styleId="WW8Num4z0">
    <w:name w:val="WW8Num4z0"/>
    <w:rsid w:val="0078783A"/>
    <w:rPr>
      <w:rFonts w:ascii="Symbol" w:hAnsi="Symbol" w:cs="Symbol"/>
    </w:rPr>
  </w:style>
  <w:style w:type="character" w:customStyle="1" w:styleId="Policepardfaut2">
    <w:name w:val="Police par défaut2"/>
    <w:rsid w:val="0078783A"/>
  </w:style>
  <w:style w:type="character" w:customStyle="1" w:styleId="Policepardfaut1">
    <w:name w:val="Police par défaut1"/>
    <w:rsid w:val="0078783A"/>
  </w:style>
  <w:style w:type="character" w:customStyle="1" w:styleId="Policepardfaut3">
    <w:name w:val="Police par défaut3"/>
    <w:rsid w:val="0078783A"/>
  </w:style>
  <w:style w:type="character" w:customStyle="1" w:styleId="WW8Num2z1">
    <w:name w:val="WW8Num2z1"/>
    <w:rsid w:val="0078783A"/>
    <w:rPr>
      <w:rFonts w:ascii="Courier New" w:hAnsi="Courier New" w:cs="Courier New"/>
    </w:rPr>
  </w:style>
  <w:style w:type="character" w:customStyle="1" w:styleId="WW8Num2z2">
    <w:name w:val="WW8Num2z2"/>
    <w:rsid w:val="0078783A"/>
    <w:rPr>
      <w:rFonts w:ascii="Wingdings" w:hAnsi="Wingdings" w:cs="Times New Roman"/>
    </w:rPr>
  </w:style>
  <w:style w:type="character" w:customStyle="1" w:styleId="WW8Num3z1">
    <w:name w:val="WW8Num3z1"/>
    <w:rsid w:val="0078783A"/>
    <w:rPr>
      <w:rFonts w:ascii="Courier New" w:hAnsi="Courier New" w:cs="Courier New"/>
    </w:rPr>
  </w:style>
  <w:style w:type="character" w:customStyle="1" w:styleId="WW8Num3z2">
    <w:name w:val="WW8Num3z2"/>
    <w:rsid w:val="0078783A"/>
    <w:rPr>
      <w:rFonts w:ascii="Wingdings" w:hAnsi="Wingdings" w:cs="Wingdings"/>
    </w:rPr>
  </w:style>
  <w:style w:type="character" w:customStyle="1" w:styleId="WW8Num3z3">
    <w:name w:val="WW8Num3z3"/>
    <w:rsid w:val="0078783A"/>
    <w:rPr>
      <w:rFonts w:ascii="Symbol" w:hAnsi="Symbol" w:cs="Symbol"/>
    </w:rPr>
  </w:style>
  <w:style w:type="character" w:customStyle="1" w:styleId="WW8Num4z1">
    <w:name w:val="WW8Num4z1"/>
    <w:rsid w:val="0078783A"/>
    <w:rPr>
      <w:rFonts w:ascii="Courier New" w:hAnsi="Courier New" w:cs="Courier New"/>
    </w:rPr>
  </w:style>
  <w:style w:type="character" w:customStyle="1" w:styleId="WW8Num4z2">
    <w:name w:val="WW8Num4z2"/>
    <w:rsid w:val="0078783A"/>
    <w:rPr>
      <w:rFonts w:ascii="Wingdings" w:hAnsi="Wingdings" w:cs="Wingdings"/>
    </w:rPr>
  </w:style>
  <w:style w:type="character" w:customStyle="1" w:styleId="WW8Num5z0">
    <w:name w:val="WW8Num5z0"/>
    <w:rsid w:val="0078783A"/>
    <w:rPr>
      <w:rFonts w:ascii="Symbol" w:hAnsi="Symbol" w:cs="Symbol"/>
      <w:b w:val="0"/>
      <w:i w:val="0"/>
      <w:color w:val="999999"/>
      <w:sz w:val="16"/>
      <w:szCs w:val="16"/>
    </w:rPr>
  </w:style>
  <w:style w:type="character" w:customStyle="1" w:styleId="WW8Num5z1">
    <w:name w:val="WW8Num5z1"/>
    <w:rsid w:val="0078783A"/>
    <w:rPr>
      <w:rFonts w:ascii="Courier New" w:hAnsi="Courier New" w:cs="Courier New"/>
    </w:rPr>
  </w:style>
  <w:style w:type="character" w:customStyle="1" w:styleId="WW8Num5z2">
    <w:name w:val="WW8Num5z2"/>
    <w:rsid w:val="0078783A"/>
    <w:rPr>
      <w:rFonts w:ascii="Wingdings" w:hAnsi="Wingdings" w:cs="Wingdings"/>
    </w:rPr>
  </w:style>
  <w:style w:type="character" w:customStyle="1" w:styleId="WW8Num5z3">
    <w:name w:val="WW8Num5z3"/>
    <w:rsid w:val="0078783A"/>
    <w:rPr>
      <w:rFonts w:ascii="Symbol" w:hAnsi="Symbol" w:cs="Symbol"/>
    </w:rPr>
  </w:style>
  <w:style w:type="character" w:customStyle="1" w:styleId="WW8Num6z0">
    <w:name w:val="WW8Num6z0"/>
    <w:rsid w:val="0078783A"/>
    <w:rPr>
      <w:rFonts w:ascii="Symbol" w:hAnsi="Symbol" w:cs="Times New Roman"/>
    </w:rPr>
  </w:style>
  <w:style w:type="character" w:customStyle="1" w:styleId="WW8Num6z1">
    <w:name w:val="WW8Num6z1"/>
    <w:rsid w:val="0078783A"/>
    <w:rPr>
      <w:rFonts w:ascii="Courier New" w:hAnsi="Courier New" w:cs="Courier New"/>
    </w:rPr>
  </w:style>
  <w:style w:type="character" w:customStyle="1" w:styleId="WW8Num6z2">
    <w:name w:val="WW8Num6z2"/>
    <w:rsid w:val="0078783A"/>
    <w:rPr>
      <w:rFonts w:ascii="Wingdings" w:hAnsi="Wingdings" w:cs="Times New Roman"/>
    </w:rPr>
  </w:style>
  <w:style w:type="character" w:customStyle="1" w:styleId="WW8Num7z0">
    <w:name w:val="WW8Num7z0"/>
    <w:rsid w:val="0078783A"/>
    <w:rPr>
      <w:rFonts w:ascii="Symbol" w:eastAsia="Times New Roman" w:hAnsi="Symbol" w:cs="Times New Roman"/>
    </w:rPr>
  </w:style>
  <w:style w:type="character" w:customStyle="1" w:styleId="WW8Num7z1">
    <w:name w:val="WW8Num7z1"/>
    <w:rsid w:val="0078783A"/>
    <w:rPr>
      <w:rFonts w:ascii="Courier New" w:hAnsi="Courier New" w:cs="Courier New"/>
    </w:rPr>
  </w:style>
  <w:style w:type="character" w:customStyle="1" w:styleId="WW8Num7z2">
    <w:name w:val="WW8Num7z2"/>
    <w:rsid w:val="0078783A"/>
    <w:rPr>
      <w:rFonts w:ascii="Wingdings" w:hAnsi="Wingdings" w:cs="Wingdings"/>
    </w:rPr>
  </w:style>
  <w:style w:type="character" w:customStyle="1" w:styleId="WW8Num7z3">
    <w:name w:val="WW8Num7z3"/>
    <w:rsid w:val="0078783A"/>
    <w:rPr>
      <w:rFonts w:ascii="Symbol" w:hAnsi="Symbol" w:cs="Symbol"/>
    </w:rPr>
  </w:style>
  <w:style w:type="character" w:customStyle="1" w:styleId="WW8Num8z0">
    <w:name w:val="WW8Num8z0"/>
    <w:rsid w:val="0078783A"/>
    <w:rPr>
      <w:rFonts w:ascii="Symbol" w:hAnsi="Symbol" w:cs="Times New Roman"/>
    </w:rPr>
  </w:style>
  <w:style w:type="character" w:customStyle="1" w:styleId="WW8Num8z1">
    <w:name w:val="WW8Num8z1"/>
    <w:rsid w:val="0078783A"/>
    <w:rPr>
      <w:rFonts w:ascii="Courier New" w:hAnsi="Courier New" w:cs="Courier New"/>
    </w:rPr>
  </w:style>
  <w:style w:type="character" w:customStyle="1" w:styleId="WW8Num8z2">
    <w:name w:val="WW8Num8z2"/>
    <w:rsid w:val="0078783A"/>
    <w:rPr>
      <w:rFonts w:ascii="Wingdings" w:hAnsi="Wingdings" w:cs="Times New Roman"/>
    </w:rPr>
  </w:style>
  <w:style w:type="character" w:customStyle="1" w:styleId="WW8Num9z0">
    <w:name w:val="WW8Num9z0"/>
    <w:rsid w:val="0078783A"/>
    <w:rPr>
      <w:rFonts w:ascii="Symbol" w:hAnsi="Symbol" w:cs="Times New Roman"/>
    </w:rPr>
  </w:style>
  <w:style w:type="character" w:customStyle="1" w:styleId="WW8Num9z1">
    <w:name w:val="WW8Num9z1"/>
    <w:rsid w:val="0078783A"/>
    <w:rPr>
      <w:rFonts w:ascii="Courier New" w:hAnsi="Courier New" w:cs="Courier New"/>
    </w:rPr>
  </w:style>
  <w:style w:type="character" w:customStyle="1" w:styleId="WW8Num9z2">
    <w:name w:val="WW8Num9z2"/>
    <w:rsid w:val="0078783A"/>
    <w:rPr>
      <w:rFonts w:ascii="Wingdings" w:hAnsi="Wingdings" w:cs="Times New Roman"/>
    </w:rPr>
  </w:style>
  <w:style w:type="character" w:customStyle="1" w:styleId="WW8Num10z0">
    <w:name w:val="WW8Num10z0"/>
    <w:rsid w:val="0078783A"/>
    <w:rPr>
      <w:rFonts w:ascii="Symbol" w:hAnsi="Symbol" w:cs="Times New Roman"/>
    </w:rPr>
  </w:style>
  <w:style w:type="character" w:customStyle="1" w:styleId="WW8Num10z1">
    <w:name w:val="WW8Num10z1"/>
    <w:rsid w:val="0078783A"/>
    <w:rPr>
      <w:rFonts w:ascii="Courier New" w:hAnsi="Courier New" w:cs="Courier New"/>
    </w:rPr>
  </w:style>
  <w:style w:type="character" w:customStyle="1" w:styleId="WW8Num10z2">
    <w:name w:val="WW8Num10z2"/>
    <w:rsid w:val="0078783A"/>
    <w:rPr>
      <w:rFonts w:ascii="Wingdings" w:hAnsi="Wingdings" w:cs="Times New Roman"/>
    </w:rPr>
  </w:style>
  <w:style w:type="character" w:customStyle="1" w:styleId="WW8NumSt10z0">
    <w:name w:val="WW8NumSt10z0"/>
    <w:rsid w:val="0078783A"/>
    <w:rPr>
      <w:rFonts w:ascii="Wingdings" w:hAnsi="Wingdings" w:cs="Wingdings"/>
      <w:sz w:val="12"/>
    </w:rPr>
  </w:style>
  <w:style w:type="character" w:customStyle="1" w:styleId="WW8NumSt14z0">
    <w:name w:val="WW8NumSt14z0"/>
    <w:rsid w:val="0078783A"/>
    <w:rPr>
      <w:rFonts w:ascii="Wingdings" w:hAnsi="Wingdings" w:cs="Wingdings"/>
    </w:rPr>
  </w:style>
  <w:style w:type="character" w:customStyle="1" w:styleId="WW-DefaultParagraphFont">
    <w:name w:val="WW-Default Paragraph Font"/>
    <w:rsid w:val="0078783A"/>
  </w:style>
  <w:style w:type="character" w:customStyle="1" w:styleId="LocationCharChar">
    <w:name w:val="Location Char Char"/>
    <w:rsid w:val="0078783A"/>
    <w:rPr>
      <w:rFonts w:ascii="Tahoma" w:hAnsi="Tahoma" w:cs="Tahoma"/>
      <w:i/>
      <w:spacing w:val="10"/>
      <w:sz w:val="16"/>
      <w:szCs w:val="16"/>
      <w:lang w:bidi="ar-SA"/>
    </w:rPr>
  </w:style>
  <w:style w:type="character" w:styleId="Lienhypertexte">
    <w:name w:val="Hyperlink"/>
    <w:rsid w:val="0078783A"/>
    <w:rPr>
      <w:color w:val="0000FF"/>
      <w:u w:val="single"/>
    </w:rPr>
  </w:style>
  <w:style w:type="character" w:styleId="Lienhypertextesuivivisit">
    <w:name w:val="FollowedHyperlink"/>
    <w:rsid w:val="0078783A"/>
    <w:rPr>
      <w:color w:val="800000"/>
      <w:u w:val="single"/>
    </w:rPr>
  </w:style>
  <w:style w:type="character" w:customStyle="1" w:styleId="Citation1">
    <w:name w:val="Citation1"/>
    <w:rsid w:val="0078783A"/>
    <w:rPr>
      <w:i/>
      <w:iCs/>
    </w:rPr>
  </w:style>
  <w:style w:type="character" w:customStyle="1" w:styleId="Textesource">
    <w:name w:val="Texte source"/>
    <w:rsid w:val="0078783A"/>
    <w:rPr>
      <w:rFonts w:ascii="Courier New" w:eastAsia="NSimSun" w:hAnsi="Courier New" w:cs="Courier New"/>
    </w:rPr>
  </w:style>
  <w:style w:type="character" w:customStyle="1" w:styleId="Puces">
    <w:name w:val="Puces"/>
    <w:rsid w:val="0078783A"/>
    <w:rPr>
      <w:rFonts w:ascii="OpenSymbol" w:eastAsia="OpenSymbol" w:hAnsi="OpenSymbol" w:cs="OpenSymbol"/>
    </w:rPr>
  </w:style>
  <w:style w:type="character" w:customStyle="1" w:styleId="ListLabel8">
    <w:name w:val="ListLabel 8"/>
    <w:rsid w:val="0078783A"/>
    <w:rPr>
      <w:rFonts w:cs="Symbol"/>
    </w:rPr>
  </w:style>
  <w:style w:type="character" w:customStyle="1" w:styleId="ListLabel12">
    <w:name w:val="ListLabel 12"/>
    <w:rsid w:val="0078783A"/>
    <w:rPr>
      <w:rFonts w:cs="OpenSymbol"/>
    </w:rPr>
  </w:style>
  <w:style w:type="paragraph" w:customStyle="1" w:styleId="Titre4">
    <w:name w:val="Titre4"/>
    <w:basedOn w:val="Normal"/>
    <w:next w:val="Corpsdetexte"/>
    <w:rsid w:val="0078783A"/>
    <w:pPr>
      <w:keepNext/>
      <w:spacing w:before="240" w:after="120"/>
    </w:pPr>
    <w:rPr>
      <w:rFonts w:ascii="Arial" w:eastAsia="Microsoft YaHei" w:hAnsi="Arial" w:cs="Mangal"/>
      <w:sz w:val="28"/>
      <w:szCs w:val="28"/>
    </w:rPr>
  </w:style>
  <w:style w:type="paragraph" w:styleId="Corpsdetexte">
    <w:name w:val="Body Text"/>
    <w:basedOn w:val="Normal"/>
    <w:rsid w:val="0078783A"/>
    <w:pPr>
      <w:spacing w:after="120"/>
    </w:pPr>
  </w:style>
  <w:style w:type="paragraph" w:styleId="Liste">
    <w:name w:val="List"/>
    <w:basedOn w:val="Corpsdetexte"/>
    <w:rsid w:val="0078783A"/>
  </w:style>
  <w:style w:type="paragraph" w:styleId="Lgende">
    <w:name w:val="caption"/>
    <w:basedOn w:val="Normal"/>
    <w:qFormat/>
    <w:rsid w:val="0078783A"/>
    <w:pPr>
      <w:suppressLineNumbers/>
      <w:spacing w:before="120" w:after="120"/>
    </w:pPr>
    <w:rPr>
      <w:rFonts w:cs="Mangal"/>
      <w:i/>
      <w:iCs/>
      <w:sz w:val="24"/>
      <w:szCs w:val="24"/>
    </w:rPr>
  </w:style>
  <w:style w:type="paragraph" w:customStyle="1" w:styleId="Index">
    <w:name w:val="Index"/>
    <w:basedOn w:val="Normal"/>
    <w:rsid w:val="0078783A"/>
    <w:pPr>
      <w:suppressLineNumbers/>
    </w:pPr>
    <w:rPr>
      <w:rFonts w:cs="Mangal"/>
    </w:rPr>
  </w:style>
  <w:style w:type="paragraph" w:customStyle="1" w:styleId="Titre20">
    <w:name w:val="Titre2"/>
    <w:basedOn w:val="Normal"/>
    <w:next w:val="Corpsdetexte"/>
    <w:rsid w:val="0078783A"/>
    <w:pPr>
      <w:keepNext/>
      <w:spacing w:before="240" w:after="120"/>
    </w:pPr>
    <w:rPr>
      <w:rFonts w:ascii="Arial" w:eastAsia="Microsoft YaHei" w:hAnsi="Arial" w:cs="Mangal"/>
      <w:sz w:val="28"/>
      <w:szCs w:val="28"/>
    </w:rPr>
  </w:style>
  <w:style w:type="paragraph" w:customStyle="1" w:styleId="Titre30">
    <w:name w:val="Titre3"/>
    <w:basedOn w:val="Normal"/>
    <w:next w:val="Corpsdetexte"/>
    <w:rsid w:val="0078783A"/>
    <w:pPr>
      <w:keepNext/>
      <w:spacing w:before="240" w:after="120"/>
    </w:pPr>
    <w:rPr>
      <w:rFonts w:ascii="Arial" w:eastAsia="Microsoft YaHei" w:hAnsi="Arial" w:cs="Mangal"/>
      <w:sz w:val="28"/>
      <w:szCs w:val="28"/>
    </w:rPr>
  </w:style>
  <w:style w:type="paragraph" w:customStyle="1" w:styleId="Titre10">
    <w:name w:val="Titre1"/>
    <w:basedOn w:val="Normal"/>
    <w:next w:val="Corpsdetexte"/>
    <w:rsid w:val="0078783A"/>
    <w:pPr>
      <w:keepNext/>
      <w:spacing w:before="240" w:after="120"/>
    </w:pPr>
    <w:rPr>
      <w:rFonts w:ascii="Arial" w:eastAsia="MS Mincho" w:hAnsi="Arial"/>
      <w:sz w:val="28"/>
      <w:szCs w:val="28"/>
    </w:rPr>
  </w:style>
  <w:style w:type="paragraph" w:customStyle="1" w:styleId="Lgende1">
    <w:name w:val="Légende1"/>
    <w:basedOn w:val="Normal"/>
    <w:rsid w:val="0078783A"/>
    <w:pPr>
      <w:suppressLineNumbers/>
      <w:spacing w:before="120" w:after="120"/>
    </w:pPr>
    <w:rPr>
      <w:i/>
      <w:iCs/>
      <w:sz w:val="24"/>
      <w:szCs w:val="24"/>
    </w:rPr>
  </w:style>
  <w:style w:type="paragraph" w:customStyle="1" w:styleId="Rpertoire">
    <w:name w:val="Répertoire"/>
    <w:basedOn w:val="Normal"/>
    <w:rsid w:val="0078783A"/>
    <w:pPr>
      <w:suppressLineNumbers/>
    </w:pPr>
  </w:style>
  <w:style w:type="paragraph" w:customStyle="1" w:styleId="Textedebulles1">
    <w:name w:val="Texte de bulles1"/>
    <w:basedOn w:val="Normal"/>
    <w:rsid w:val="0078783A"/>
  </w:style>
  <w:style w:type="paragraph" w:customStyle="1" w:styleId="Achievement">
    <w:name w:val="Achievement"/>
    <w:basedOn w:val="Corpsdetexte"/>
    <w:rsid w:val="0078783A"/>
    <w:pPr>
      <w:numPr>
        <w:numId w:val="3"/>
      </w:numPr>
      <w:spacing w:after="60" w:line="240" w:lineRule="atLeast"/>
      <w:jc w:val="both"/>
    </w:pPr>
    <w:rPr>
      <w:rFonts w:ascii="Garamond" w:hAnsi="Garamond" w:cs="Garamond"/>
      <w:spacing w:val="0"/>
      <w:sz w:val="22"/>
      <w:szCs w:val="20"/>
    </w:rPr>
  </w:style>
  <w:style w:type="paragraph" w:customStyle="1" w:styleId="ContactInformation">
    <w:name w:val="Contact Information"/>
    <w:basedOn w:val="Normal"/>
    <w:rsid w:val="0078783A"/>
    <w:pPr>
      <w:spacing w:line="240" w:lineRule="exact"/>
    </w:pPr>
    <w:rPr>
      <w:szCs w:val="20"/>
    </w:rPr>
  </w:style>
  <w:style w:type="paragraph" w:customStyle="1" w:styleId="Corpsdetexte1">
    <w:name w:val="Corps de texte1"/>
    <w:basedOn w:val="Normal"/>
    <w:rsid w:val="0078783A"/>
    <w:pPr>
      <w:spacing w:before="60" w:after="160"/>
    </w:pPr>
  </w:style>
  <w:style w:type="paragraph" w:customStyle="1" w:styleId="bulletedlist">
    <w:name w:val="bulleted list"/>
    <w:basedOn w:val="Corpsdetexte1"/>
    <w:rsid w:val="0078783A"/>
    <w:pPr>
      <w:numPr>
        <w:numId w:val="2"/>
      </w:numPr>
      <w:spacing w:after="60"/>
    </w:pPr>
  </w:style>
  <w:style w:type="paragraph" w:customStyle="1" w:styleId="Dates">
    <w:name w:val="Dates"/>
    <w:basedOn w:val="Normal"/>
    <w:rsid w:val="0078783A"/>
    <w:pPr>
      <w:spacing w:before="60"/>
      <w:jc w:val="right"/>
    </w:pPr>
  </w:style>
  <w:style w:type="paragraph" w:customStyle="1" w:styleId="Position">
    <w:name w:val="Position"/>
    <w:basedOn w:val="Normal"/>
    <w:rsid w:val="0078783A"/>
    <w:pPr>
      <w:spacing w:before="60"/>
    </w:pPr>
    <w:rPr>
      <w:b/>
    </w:rPr>
  </w:style>
  <w:style w:type="paragraph" w:customStyle="1" w:styleId="Location">
    <w:name w:val="Location"/>
    <w:basedOn w:val="Normal"/>
    <w:rsid w:val="0078783A"/>
    <w:rPr>
      <w:i/>
    </w:rPr>
  </w:style>
  <w:style w:type="paragraph" w:customStyle="1" w:styleId="e-mailaddress">
    <w:name w:val="e-mail address"/>
    <w:basedOn w:val="Normal"/>
    <w:rsid w:val="0078783A"/>
    <w:pPr>
      <w:spacing w:after="200" w:line="240" w:lineRule="exact"/>
    </w:pPr>
    <w:rPr>
      <w:szCs w:val="20"/>
    </w:rPr>
  </w:style>
  <w:style w:type="paragraph" w:customStyle="1" w:styleId="bulletedlistlastitem">
    <w:name w:val="bulleted list last item"/>
    <w:basedOn w:val="bulletedlist"/>
    <w:rsid w:val="0078783A"/>
    <w:pPr>
      <w:spacing w:after="200"/>
    </w:pPr>
    <w:rPr>
      <w:szCs w:val="20"/>
    </w:rPr>
  </w:style>
  <w:style w:type="paragraph" w:customStyle="1" w:styleId="PersonalInfo">
    <w:name w:val="Personal Info"/>
    <w:basedOn w:val="Achievement"/>
    <w:next w:val="Achievement"/>
    <w:rsid w:val="0078783A"/>
    <w:pPr>
      <w:numPr>
        <w:numId w:val="4"/>
      </w:numPr>
      <w:spacing w:before="220"/>
      <w:ind w:left="245" w:hanging="245"/>
    </w:pPr>
  </w:style>
  <w:style w:type="paragraph" w:customStyle="1" w:styleId="SectionTitle">
    <w:name w:val="Section Title"/>
    <w:basedOn w:val="Normal"/>
    <w:next w:val="Normal"/>
    <w:rsid w:val="0078783A"/>
    <w:pPr>
      <w:pBdr>
        <w:bottom w:val="single" w:sz="4" w:space="1" w:color="808080"/>
      </w:pBdr>
      <w:spacing w:before="220" w:line="220" w:lineRule="atLeast"/>
    </w:pPr>
    <w:rPr>
      <w:rFonts w:ascii="Garamond" w:hAnsi="Garamond" w:cs="Garamond"/>
      <w:caps/>
      <w:spacing w:val="15"/>
      <w:sz w:val="20"/>
      <w:szCs w:val="20"/>
    </w:rPr>
  </w:style>
  <w:style w:type="paragraph" w:customStyle="1" w:styleId="Adresse1">
    <w:name w:val="Adresse 1"/>
    <w:basedOn w:val="Normal"/>
    <w:rsid w:val="0078783A"/>
    <w:pPr>
      <w:spacing w:line="160" w:lineRule="atLeast"/>
      <w:jc w:val="both"/>
    </w:pPr>
    <w:rPr>
      <w:rFonts w:ascii="Arial" w:eastAsia="Batang" w:hAnsi="Arial" w:cs="Arial"/>
      <w:spacing w:val="0"/>
      <w:sz w:val="14"/>
      <w:szCs w:val="20"/>
    </w:rPr>
  </w:style>
  <w:style w:type="paragraph" w:customStyle="1" w:styleId="Contenuducadre">
    <w:name w:val="Contenu du cadre"/>
    <w:basedOn w:val="Corpsdetexte"/>
    <w:rsid w:val="0078783A"/>
  </w:style>
  <w:style w:type="paragraph" w:customStyle="1" w:styleId="Contenudetableau">
    <w:name w:val="Contenu de tableau"/>
    <w:basedOn w:val="Normal"/>
    <w:rsid w:val="0078783A"/>
    <w:pPr>
      <w:suppressLineNumbers/>
    </w:pPr>
  </w:style>
  <w:style w:type="paragraph" w:customStyle="1" w:styleId="Titredetableau">
    <w:name w:val="Titre de tableau"/>
    <w:basedOn w:val="Contenudetableau"/>
    <w:rsid w:val="0078783A"/>
    <w:pPr>
      <w:jc w:val="center"/>
    </w:pPr>
    <w:rPr>
      <w:b/>
      <w:bCs/>
    </w:rPr>
  </w:style>
  <w:style w:type="paragraph" w:customStyle="1" w:styleId="Contenudecadre">
    <w:name w:val="Contenu de cadre"/>
    <w:basedOn w:val="Corpsdetexte"/>
    <w:rsid w:val="0078783A"/>
  </w:style>
  <w:style w:type="paragraph" w:styleId="En-tte">
    <w:name w:val="header"/>
    <w:basedOn w:val="Normal"/>
    <w:rsid w:val="0078783A"/>
    <w:pPr>
      <w:suppressLineNumbers/>
      <w:tabs>
        <w:tab w:val="center" w:pos="4320"/>
        <w:tab w:val="right" w:pos="8640"/>
      </w:tabs>
    </w:pPr>
  </w:style>
  <w:style w:type="paragraph" w:customStyle="1" w:styleId="Paragraphedeliste1">
    <w:name w:val="Paragraphe de liste1"/>
    <w:basedOn w:val="Normal"/>
    <w:rsid w:val="0078783A"/>
    <w:pPr>
      <w:ind w:left="720"/>
      <w:contextualSpacing/>
    </w:pPr>
  </w:style>
  <w:style w:type="paragraph" w:customStyle="1" w:styleId="yiv1541406750msonormal">
    <w:name w:val="yiv1541406750msonormal"/>
    <w:basedOn w:val="Normal"/>
    <w:rsid w:val="005D356F"/>
    <w:pPr>
      <w:suppressAutoHyphens w:val="0"/>
      <w:spacing w:before="100" w:beforeAutospacing="1" w:after="100" w:afterAutospacing="1" w:line="240" w:lineRule="auto"/>
    </w:pPr>
    <w:rPr>
      <w:rFonts w:ascii="Times New Roman" w:hAnsi="Times New Roman" w:cs="Times New Roman"/>
      <w:spacing w:val="0"/>
      <w:sz w:val="24"/>
      <w:szCs w:val="24"/>
      <w:lang w:val="en-GB" w:eastAsia="en-GB"/>
    </w:rPr>
  </w:style>
  <w:style w:type="paragraph" w:customStyle="1" w:styleId="yiv1541406750msolistparagraph">
    <w:name w:val="yiv1541406750msolistparagraph"/>
    <w:basedOn w:val="Normal"/>
    <w:rsid w:val="005D356F"/>
    <w:pPr>
      <w:suppressAutoHyphens w:val="0"/>
      <w:spacing w:before="100" w:beforeAutospacing="1" w:after="100" w:afterAutospacing="1" w:line="240" w:lineRule="auto"/>
    </w:pPr>
    <w:rPr>
      <w:rFonts w:ascii="Times New Roman" w:hAnsi="Times New Roman" w:cs="Times New Roman"/>
      <w:spacing w:val="0"/>
      <w:sz w:val="24"/>
      <w:szCs w:val="24"/>
      <w:lang w:val="en-GB" w:eastAsia="en-GB"/>
    </w:rPr>
  </w:style>
  <w:style w:type="paragraph" w:styleId="Pieddepage">
    <w:name w:val="footer"/>
    <w:basedOn w:val="Normal"/>
    <w:link w:val="PieddepageCar"/>
    <w:uiPriority w:val="99"/>
    <w:semiHidden/>
    <w:unhideWhenUsed/>
    <w:rsid w:val="006A713A"/>
    <w:pPr>
      <w:tabs>
        <w:tab w:val="center" w:pos="4536"/>
        <w:tab w:val="right" w:pos="9072"/>
      </w:tabs>
    </w:pPr>
  </w:style>
  <w:style w:type="character" w:customStyle="1" w:styleId="PieddepageCar">
    <w:name w:val="Pied de page Car"/>
    <w:basedOn w:val="Policepardfaut"/>
    <w:link w:val="Pieddepage"/>
    <w:uiPriority w:val="99"/>
    <w:semiHidden/>
    <w:rsid w:val="006A713A"/>
    <w:rPr>
      <w:rFonts w:ascii="Tahoma" w:hAnsi="Tahoma" w:cs="Tahoma"/>
      <w:spacing w:val="10"/>
      <w:sz w:val="16"/>
      <w:szCs w:val="16"/>
      <w:lang w:val="fr-FR" w:eastAsia="zh-CN"/>
    </w:rPr>
  </w:style>
  <w:style w:type="character" w:customStyle="1" w:styleId="field">
    <w:name w:val="field"/>
    <w:basedOn w:val="Policepardfaut"/>
    <w:rsid w:val="003174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8841411">
      <w:bodyDiv w:val="1"/>
      <w:marLeft w:val="0"/>
      <w:marRight w:val="0"/>
      <w:marTop w:val="0"/>
      <w:marBottom w:val="0"/>
      <w:divBdr>
        <w:top w:val="none" w:sz="0" w:space="0" w:color="auto"/>
        <w:left w:val="none" w:sz="0" w:space="0" w:color="auto"/>
        <w:bottom w:val="none" w:sz="0" w:space="0" w:color="auto"/>
        <w:right w:val="none" w:sz="0" w:space="0" w:color="auto"/>
      </w:divBdr>
    </w:div>
    <w:div w:id="2051303074">
      <w:bodyDiv w:val="1"/>
      <w:marLeft w:val="0"/>
      <w:marRight w:val="0"/>
      <w:marTop w:val="0"/>
      <w:marBottom w:val="0"/>
      <w:divBdr>
        <w:top w:val="none" w:sz="0" w:space="0" w:color="auto"/>
        <w:left w:val="none" w:sz="0" w:space="0" w:color="auto"/>
        <w:bottom w:val="none" w:sz="0" w:space="0" w:color="auto"/>
        <w:right w:val="none" w:sz="0" w:space="0" w:color="auto"/>
      </w:divBdr>
      <w:divsChild>
        <w:div w:id="683940912">
          <w:marLeft w:val="0"/>
          <w:marRight w:val="0"/>
          <w:marTop w:val="0"/>
          <w:marBottom w:val="0"/>
          <w:divBdr>
            <w:top w:val="none" w:sz="0" w:space="0" w:color="auto"/>
            <w:left w:val="none" w:sz="0" w:space="0" w:color="auto"/>
            <w:bottom w:val="none" w:sz="0" w:space="0" w:color="auto"/>
            <w:right w:val="none" w:sz="0" w:space="0" w:color="auto"/>
          </w:divBdr>
          <w:divsChild>
            <w:div w:id="53388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79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inyurl.com/qzxbwzr" TargetMode="External"/><Relationship Id="rId5" Type="http://schemas.openxmlformats.org/officeDocument/2006/relationships/webSettings" Target="webSettings.xml"/><Relationship Id="rId10" Type="http://schemas.openxmlformats.org/officeDocument/2006/relationships/hyperlink" Target="http://tinyurl.com/prukwn7" TargetMode="External"/><Relationship Id="rId4" Type="http://schemas.openxmlformats.org/officeDocument/2006/relationships/settings" Target="settings.xml"/><Relationship Id="rId9" Type="http://schemas.openxmlformats.org/officeDocument/2006/relationships/hyperlink" Target="http://www.dem-solutions.com/resources/edem-academic-research-spotlights/f-chaumeil-aggregation-colloidal-particle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20852D9-72AD-4841-A1E5-E264B3534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Pages>
  <Words>1009</Words>
  <Characters>5553</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Florian Chaumeil</vt:lpstr>
    </vt:vector>
  </TitlesOfParts>
  <Company/>
  <LinksUpToDate>false</LinksUpToDate>
  <CharactersWithSpaces>6549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Florian Chaumeil</dc:title>
  <dc:creator>florian</dc:creator>
  <cp:lastModifiedBy>Administrateur@domdefi.fr</cp:lastModifiedBy>
  <cp:revision>4</cp:revision>
  <cp:lastPrinted>2014-09-30T16:56:00Z</cp:lastPrinted>
  <dcterms:created xsi:type="dcterms:W3CDTF">2017-04-24T14:02:00Z</dcterms:created>
  <dcterms:modified xsi:type="dcterms:W3CDTF">2017-04-24T14:29:00Z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TC063685621033</vt:lpwstr>
  </property>
</Properties>
</file>