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C0745F" w:rsidRDefault="002818D8" w:rsidP="00E77DCC">
      <w:pPr>
        <w:pStyle w:val="Ttulo"/>
      </w:pPr>
      <w:r w:rsidRPr="00C0745F">
        <w:rPr>
          <w:smallCaps/>
        </w:rPr>
        <w:t>T</w:t>
      </w:r>
      <w:r w:rsidR="00254374" w:rsidRPr="00C0745F">
        <w:rPr>
          <w:smallCaps/>
        </w:rPr>
        <w:t>EN</w:t>
      </w:r>
      <w:r w:rsidR="00E77DCC" w:rsidRPr="00C0745F">
        <w:t xml:space="preserve"> </w:t>
      </w:r>
      <w:r w:rsidR="00E77DCC" w:rsidRPr="00C0745F">
        <w:rPr>
          <w:position w:val="10"/>
        </w:rPr>
        <w:t>|</w:t>
      </w:r>
      <w:r w:rsidR="00E77DCC" w:rsidRPr="00C0745F">
        <w:t xml:space="preserve"> </w:t>
      </w:r>
      <w:r w:rsidRPr="00C0745F">
        <w:rPr>
          <w:smallCaps/>
        </w:rPr>
        <w:t xml:space="preserve">Traffic </w:t>
      </w:r>
      <w:r w:rsidR="00254374" w:rsidRPr="00C0745F">
        <w:rPr>
          <w:smallCaps/>
        </w:rPr>
        <w:t>Engine</w:t>
      </w:r>
    </w:p>
    <w:p w:rsidR="00E77DCC" w:rsidRPr="00C0745F" w:rsidRDefault="00F37674" w:rsidP="00E77DCC">
      <w:pPr>
        <w:pStyle w:val="Subttulo"/>
      </w:pPr>
      <w:r w:rsidRPr="00C0745F">
        <w:t>Projeto de Software</w:t>
      </w:r>
    </w:p>
    <w:p w:rsidR="00E77DCC" w:rsidRPr="00C0745F" w:rsidRDefault="00E77DCC" w:rsidP="00E77DCC"/>
    <w:p w:rsidR="00E77DCC" w:rsidRPr="00C0745F" w:rsidRDefault="00E77DCC" w:rsidP="00E77DCC"/>
    <w:p w:rsidR="00E77DCC" w:rsidRPr="00C0745F" w:rsidRDefault="00E77DCC" w:rsidP="006957D4">
      <w:pPr>
        <w:ind w:firstLine="0"/>
      </w:pPr>
    </w:p>
    <w:p w:rsidR="00F2130C" w:rsidRPr="00C0745F" w:rsidRDefault="00F2130C" w:rsidP="00E77DCC"/>
    <w:p w:rsidR="00E77DCC" w:rsidRPr="00181853" w:rsidRDefault="00E77DCC" w:rsidP="00E77DCC">
      <w:pPr>
        <w:rPr>
          <w:rStyle w:val="Forte"/>
          <w:lang w:val="pt-BR"/>
        </w:rPr>
      </w:pPr>
      <w:r w:rsidRPr="00181853">
        <w:rPr>
          <w:rStyle w:val="Forte"/>
          <w:lang w:val="pt-BR"/>
        </w:rPr>
        <w:t>Versão 1.0</w:t>
      </w:r>
      <w:r w:rsidR="00825C23" w:rsidRPr="00181853">
        <w:rPr>
          <w:rStyle w:val="Forte"/>
          <w:lang w:val="pt-BR"/>
        </w:rPr>
        <w:t>0</w:t>
      </w:r>
    </w:p>
    <w:p w:rsidR="00E77DCC" w:rsidRPr="00181853" w:rsidRDefault="00E77DCC" w:rsidP="00E77DCC">
      <w:pPr>
        <w:rPr>
          <w:lang w:val="pt-BR"/>
        </w:rPr>
        <w:sectPr w:rsidR="00E77DCC" w:rsidRPr="0018185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81853">
        <w:rPr>
          <w:lang w:val="pt-BR"/>
        </w:rPr>
        <w:t>1</w:t>
      </w:r>
      <w:r w:rsidR="00F37674" w:rsidRPr="00181853">
        <w:rPr>
          <w:lang w:val="pt-BR"/>
        </w:rPr>
        <w:t>7/06</w:t>
      </w:r>
      <w:r w:rsidRPr="00181853">
        <w:rPr>
          <w:lang w:val="pt-BR"/>
        </w:rPr>
        <w:t>/2009</w:t>
      </w:r>
    </w:p>
    <w:p w:rsidR="00BA2F62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2263324"/>
      <w:bookmarkStart w:id="3" w:name="_Toc232496341"/>
      <w:bookmarkStart w:id="4" w:name="_Toc232501906"/>
      <w:r w:rsidRPr="0018185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</w:pPr>
    </w:p>
    <w:p w:rsidR="00F2130C" w:rsidRPr="00181853" w:rsidRDefault="00F2130C" w:rsidP="00E77DCC">
      <w:pPr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Antônio Cláudio Goméz de Sousa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Fernando Seabra Chirigati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Rafael Shinji Aoki Kikuchi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2960A2" w:rsidRPr="00181853" w:rsidRDefault="002960A2" w:rsidP="00630E75">
      <w:pPr>
        <w:ind w:firstLine="0"/>
        <w:jc w:val="center"/>
        <w:rPr>
          <w:lang w:val="pt-BR"/>
        </w:rPr>
      </w:pPr>
      <w:bookmarkStart w:id="5" w:name="_Toc225762287"/>
      <w:r w:rsidRPr="00181853">
        <w:rPr>
          <w:lang w:val="pt-BR"/>
        </w:rPr>
        <w:t>Talita Lopes Gomes</w:t>
      </w:r>
    </w:p>
    <w:p w:rsidR="002960A2" w:rsidRPr="00181853" w:rsidRDefault="002960A2" w:rsidP="002960A2">
      <w:pPr>
        <w:jc w:val="center"/>
        <w:rPr>
          <w:lang w:val="pt-BR"/>
        </w:rPr>
      </w:pPr>
      <w:r w:rsidRPr="00181853">
        <w:rPr>
          <w:lang w:val="pt-BR"/>
        </w:rPr>
        <w:br w:type="page"/>
      </w:r>
    </w:p>
    <w:p w:rsidR="00E77DCC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6" w:name="_Toc226113721"/>
      <w:bookmarkStart w:id="7" w:name="_Toc232263325"/>
      <w:bookmarkStart w:id="8" w:name="_Toc232496342"/>
      <w:bookmarkStart w:id="9" w:name="_Toc232501907"/>
      <w:r w:rsidRPr="00181853">
        <w:rPr>
          <w:lang w:val="pt-BR"/>
        </w:rPr>
        <w:lastRenderedPageBreak/>
        <w:t>Relatório de Mudanças</w:t>
      </w:r>
      <w:bookmarkEnd w:id="5"/>
      <w:bookmarkEnd w:id="6"/>
      <w:bookmarkEnd w:id="7"/>
      <w:bookmarkEnd w:id="8"/>
      <w:bookmarkEnd w:id="9"/>
    </w:p>
    <w:p w:rsidR="00E77DCC" w:rsidRPr="00181853" w:rsidRDefault="00D9228B" w:rsidP="00E77DCC">
      <w:pPr>
        <w:pStyle w:val="Subttulo"/>
        <w:rPr>
          <w:smallCaps/>
          <w:lang w:val="pt-BR"/>
        </w:rPr>
      </w:pPr>
      <w:r w:rsidRPr="00181853">
        <w:rPr>
          <w:smallCaps/>
          <w:lang w:val="pt-BR"/>
        </w:rPr>
        <w:t>TEN  – Traffic Engine</w:t>
      </w:r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rStyle w:val="Forte"/>
          <w:u w:val="single"/>
          <w:lang w:val="pt-BR"/>
        </w:rPr>
      </w:pPr>
      <w:r w:rsidRPr="00181853">
        <w:rPr>
          <w:rStyle w:val="Forte"/>
          <w:u w:val="single"/>
          <w:lang w:val="pt-BR"/>
        </w:rPr>
        <w:t>Versão 1.0</w:t>
      </w:r>
      <w:r w:rsidR="0000799D" w:rsidRPr="00181853">
        <w:rPr>
          <w:rStyle w:val="Forte"/>
          <w:u w:val="single"/>
          <w:lang w:val="pt-BR"/>
        </w:rPr>
        <w:t>0</w:t>
      </w:r>
      <w:r w:rsidR="00F37674" w:rsidRPr="00181853">
        <w:rPr>
          <w:rStyle w:val="Forte"/>
          <w:u w:val="single"/>
          <w:lang w:val="pt-BR"/>
        </w:rPr>
        <w:t xml:space="preserve"> – 17/06</w:t>
      </w:r>
      <w:r w:rsidRPr="00181853">
        <w:rPr>
          <w:rStyle w:val="Forte"/>
          <w:u w:val="single"/>
          <w:lang w:val="pt-BR"/>
        </w:rPr>
        <w:t>/2009</w:t>
      </w:r>
    </w:p>
    <w:p w:rsidR="00E77DCC" w:rsidRPr="00181853" w:rsidRDefault="00E77DCC" w:rsidP="00E77DCC">
      <w:pPr>
        <w:rPr>
          <w:lang w:val="pt-BR"/>
        </w:rPr>
      </w:pPr>
      <w:r w:rsidRPr="00181853">
        <w:rPr>
          <w:lang w:val="pt-BR"/>
        </w:rPr>
        <w:t>Criação do Documento</w:t>
      </w:r>
    </w:p>
    <w:p w:rsidR="00E77DCC" w:rsidRPr="00181853" w:rsidRDefault="00E77DCC">
      <w:pPr>
        <w:rPr>
          <w:lang w:val="pt-BR"/>
        </w:rPr>
      </w:pPr>
      <w:r w:rsidRPr="0018185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0" w:name="_Toc232501908" w:displacedByCustomXml="prev"/>
        <w:bookmarkStart w:id="11" w:name="_Toc232496343" w:displacedByCustomXml="prev"/>
        <w:bookmarkStart w:id="12" w:name="_Toc226113723" w:displacedByCustomXml="prev"/>
        <w:bookmarkStart w:id="13" w:name="_Toc225762289" w:displacedByCustomXml="prev"/>
        <w:bookmarkStart w:id="14" w:name="_Toc232263326" w:displacedByCustomXml="prev"/>
        <w:p w:rsidR="00C42513" w:rsidRDefault="00F2130C" w:rsidP="003F39FF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181853">
            <w:rPr>
              <w:lang w:val="pt-BR"/>
            </w:rPr>
            <w:t>Índice</w:t>
          </w:r>
          <w:bookmarkEnd w:id="14"/>
          <w:bookmarkEnd w:id="13"/>
          <w:bookmarkEnd w:id="12"/>
          <w:bookmarkEnd w:id="11"/>
          <w:bookmarkEnd w:id="10"/>
          <w:r w:rsidR="003E0C20" w:rsidRPr="003E0C20">
            <w:rPr>
              <w:lang w:val="pt-BR"/>
            </w:rPr>
            <w:fldChar w:fldCharType="begin"/>
          </w:r>
          <w:r w:rsidRPr="00181853">
            <w:rPr>
              <w:lang w:val="pt-BR"/>
            </w:rPr>
            <w:instrText xml:space="preserve"> TOC \o "1-3" \h \z \u </w:instrText>
          </w:r>
          <w:r w:rsidR="003E0C20" w:rsidRPr="003E0C20">
            <w:rPr>
              <w:lang w:val="pt-BR"/>
            </w:rPr>
            <w:fldChar w:fldCharType="separate"/>
          </w:r>
        </w:p>
        <w:p w:rsidR="00C42513" w:rsidRDefault="003E0C20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09" w:history="1">
            <w:r w:rsidR="00C42513" w:rsidRPr="006D182C">
              <w:rPr>
                <w:rStyle w:val="Hyperlink"/>
                <w:noProof/>
                <w:lang w:val="pt-BR"/>
              </w:rPr>
              <w:t>1.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Introdução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0" w:history="1">
            <w:r w:rsidR="00C42513" w:rsidRPr="006D182C">
              <w:rPr>
                <w:rStyle w:val="Hyperlink"/>
                <w:noProof/>
                <w:lang w:val="pt-BR"/>
              </w:rPr>
              <w:t>1.1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Finalidade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1" w:history="1">
            <w:r w:rsidR="00C42513" w:rsidRPr="006D182C">
              <w:rPr>
                <w:rStyle w:val="Hyperlink"/>
                <w:noProof/>
                <w:lang w:val="pt-BR"/>
              </w:rPr>
              <w:t>1.2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Escopo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2" w:history="1">
            <w:r w:rsidR="00C42513" w:rsidRPr="006D182C">
              <w:rPr>
                <w:rStyle w:val="Hyperlink"/>
                <w:noProof/>
                <w:lang w:val="pt-BR"/>
              </w:rPr>
              <w:t>1.3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Definições, Acronismos e Abreviaturas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3" w:history="1">
            <w:r w:rsidR="00C42513" w:rsidRPr="006D182C">
              <w:rPr>
                <w:rStyle w:val="Hyperlink"/>
                <w:noProof/>
                <w:lang w:val="pt-BR"/>
              </w:rPr>
              <w:t>2.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Referências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4" w:history="1">
            <w:r w:rsidR="00C42513" w:rsidRPr="006D182C">
              <w:rPr>
                <w:rStyle w:val="Hyperlink"/>
                <w:noProof/>
                <w:lang w:val="pt-BR"/>
              </w:rPr>
              <w:t>3.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Decomposição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5" w:history="1">
            <w:r w:rsidR="00C42513" w:rsidRPr="006D182C">
              <w:rPr>
                <w:rStyle w:val="Hyperlink"/>
                <w:noProof/>
                <w:lang w:val="pt-BR"/>
              </w:rPr>
              <w:t>3.1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Decomposição em Módulos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6" w:history="1">
            <w:r w:rsidR="00C42513" w:rsidRPr="006D182C">
              <w:rPr>
                <w:rStyle w:val="Hyperlink"/>
                <w:noProof/>
                <w:lang w:val="pt-BR"/>
              </w:rPr>
              <w:t>3.1.1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Descrição do módulo 1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_Toc232501916 \h </w:instrText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b/>
                <w:bCs/>
                <w:noProof/>
                <w:webHidden/>
                <w:lang w:val="pt-BR"/>
              </w:rPr>
              <w:t>Erro! Indicador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7" w:history="1">
            <w:r w:rsidR="00C42513" w:rsidRPr="006D182C">
              <w:rPr>
                <w:rStyle w:val="Hyperlink"/>
                <w:noProof/>
                <w:lang w:val="pt-BR"/>
              </w:rPr>
              <w:t>3.2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Decomposição em Processos Concorrentes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8" w:history="1">
            <w:r w:rsidR="00C42513" w:rsidRPr="006D182C">
              <w:rPr>
                <w:rStyle w:val="Hyperlink"/>
                <w:noProof/>
                <w:lang w:val="pt-BR"/>
              </w:rPr>
              <w:t>3.2.1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Descrição do processo 1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_Toc232501918 \h </w:instrText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b/>
                <w:bCs/>
                <w:noProof/>
                <w:webHidden/>
                <w:lang w:val="pt-BR"/>
              </w:rPr>
              <w:t>Erro! Indicador não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19" w:history="1">
            <w:r w:rsidR="00C42513" w:rsidRPr="006D182C">
              <w:rPr>
                <w:rStyle w:val="Hyperlink"/>
                <w:noProof/>
                <w:lang w:val="pt-BR"/>
              </w:rPr>
              <w:t>3.3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Decomposição de Dados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0" w:history="1">
            <w:r w:rsidR="00C42513" w:rsidRPr="006D182C">
              <w:rPr>
                <w:rStyle w:val="Hyperlink"/>
                <w:noProof/>
                <w:lang w:val="pt-BR"/>
              </w:rPr>
              <w:t>3.3.1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Descrição da entidade de dados 1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1" w:history="1">
            <w:r w:rsidR="00C42513" w:rsidRPr="006D182C">
              <w:rPr>
                <w:rStyle w:val="Hyperlink"/>
                <w:noProof/>
                <w:lang w:val="pt-BR"/>
              </w:rPr>
              <w:t>4.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Descrição das Dependências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2" w:history="1">
            <w:r w:rsidR="00C42513" w:rsidRPr="006D182C">
              <w:rPr>
                <w:rStyle w:val="Hyperlink"/>
                <w:noProof/>
                <w:lang w:val="pt-BR"/>
              </w:rPr>
              <w:t>4.1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Dependência entre módulos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3" w:history="1">
            <w:r w:rsidR="00C42513" w:rsidRPr="006D182C">
              <w:rPr>
                <w:rStyle w:val="Hyperlink"/>
                <w:noProof/>
                <w:lang w:val="pt-BR"/>
              </w:rPr>
              <w:t>4.2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Dependência entre processos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4" w:history="1">
            <w:r w:rsidR="00C42513" w:rsidRPr="006D182C">
              <w:rPr>
                <w:rStyle w:val="Hyperlink"/>
                <w:noProof/>
                <w:lang w:val="pt-BR"/>
              </w:rPr>
              <w:t>4.3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Dependência entre dados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5" w:history="1">
            <w:r w:rsidR="00C42513" w:rsidRPr="006D182C">
              <w:rPr>
                <w:rStyle w:val="Hyperlink"/>
                <w:noProof/>
                <w:lang w:val="pt-BR"/>
              </w:rPr>
              <w:t>4.4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Diagramas de Seqüência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6" w:history="1">
            <w:r w:rsidR="00C42513" w:rsidRPr="006D182C">
              <w:rPr>
                <w:rStyle w:val="Hyperlink"/>
                <w:noProof/>
                <w:lang w:val="pt-BR"/>
              </w:rPr>
              <w:t>4.5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Diagrama de Pacotes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7" w:history="1">
            <w:r w:rsidR="00C42513" w:rsidRPr="006D182C">
              <w:rPr>
                <w:rStyle w:val="Hyperlink"/>
                <w:noProof/>
                <w:lang w:val="pt-BR"/>
              </w:rPr>
              <w:t>5.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Descrição das Interfaces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8" w:history="1">
            <w:r w:rsidR="00C42513" w:rsidRPr="006D182C">
              <w:rPr>
                <w:rStyle w:val="Hyperlink"/>
                <w:noProof/>
                <w:lang w:val="pt-BR"/>
              </w:rPr>
              <w:t>5.1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Interfaces dos Módulos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29" w:history="1">
            <w:r w:rsidR="00C42513" w:rsidRPr="006D182C">
              <w:rPr>
                <w:rStyle w:val="Hyperlink"/>
                <w:noProof/>
                <w:lang w:val="pt-BR"/>
              </w:rPr>
              <w:t>5.1.1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Interfaces do módulo 1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0" w:history="1">
            <w:r w:rsidR="00C42513" w:rsidRPr="006D182C">
              <w:rPr>
                <w:rStyle w:val="Hyperlink"/>
                <w:noProof/>
                <w:lang w:val="pt-BR"/>
              </w:rPr>
              <w:t>5.2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Interfaces entre Processos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1" w:history="1">
            <w:r w:rsidR="00C42513" w:rsidRPr="006D182C">
              <w:rPr>
                <w:rStyle w:val="Hyperlink"/>
                <w:noProof/>
                <w:lang w:val="pt-BR"/>
              </w:rPr>
              <w:t>5.2.1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Interfaces do processo 1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2" w:history="1">
            <w:r w:rsidR="00C42513" w:rsidRPr="006D182C">
              <w:rPr>
                <w:rStyle w:val="Hyperlink"/>
                <w:noProof/>
                <w:lang w:val="pt-BR"/>
              </w:rPr>
              <w:t>6.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Projeto Detalhado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3" w:history="1">
            <w:r w:rsidR="00C42513" w:rsidRPr="006D182C">
              <w:rPr>
                <w:rStyle w:val="Hyperlink"/>
                <w:noProof/>
                <w:lang w:val="pt-BR"/>
              </w:rPr>
              <w:t>6.1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Projeto Detalhado dos Módulos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4" w:history="1">
            <w:r w:rsidR="00C42513" w:rsidRPr="006D182C">
              <w:rPr>
                <w:rStyle w:val="Hyperlink"/>
                <w:noProof/>
                <w:lang w:val="pt-BR"/>
              </w:rPr>
              <w:t>6.1.1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Detalhamento do módulo 1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5" w:history="1">
            <w:r w:rsidR="00C42513" w:rsidRPr="006D182C">
              <w:rPr>
                <w:rStyle w:val="Hyperlink"/>
                <w:noProof/>
                <w:lang w:val="pt-BR"/>
              </w:rPr>
              <w:t>6.2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Projeto Detalhado das Entidades de Dados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513" w:rsidRDefault="003E0C20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501936" w:history="1">
            <w:r w:rsidR="00C42513" w:rsidRPr="006D182C">
              <w:rPr>
                <w:rStyle w:val="Hyperlink"/>
                <w:noProof/>
                <w:lang w:val="pt-BR"/>
              </w:rPr>
              <w:t>6.2.1</w:t>
            </w:r>
            <w:r w:rsidR="00C42513">
              <w:rPr>
                <w:noProof/>
                <w:lang w:val="pt-BR" w:eastAsia="pt-BR" w:bidi="ar-SA"/>
              </w:rPr>
              <w:tab/>
            </w:r>
            <w:r w:rsidR="00C42513" w:rsidRPr="006D182C">
              <w:rPr>
                <w:rStyle w:val="Hyperlink"/>
                <w:noProof/>
                <w:lang w:val="pt-BR"/>
              </w:rPr>
              <w:t>Detalhamento da entidade de dados 1</w:t>
            </w:r>
            <w:r w:rsidR="00C425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42513">
              <w:rPr>
                <w:noProof/>
                <w:webHidden/>
              </w:rPr>
              <w:instrText xml:space="preserve"> PAGEREF _Toc232501936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5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181853" w:rsidRDefault="003E0C20">
          <w:pPr>
            <w:rPr>
              <w:lang w:val="pt-BR"/>
            </w:rPr>
          </w:pPr>
          <w:r w:rsidRPr="00181853">
            <w:rPr>
              <w:lang w:val="pt-BR"/>
            </w:rPr>
            <w:fldChar w:fldCharType="end"/>
          </w:r>
        </w:p>
      </w:sdtContent>
    </w:sdt>
    <w:p w:rsidR="00F2130C" w:rsidRPr="00181853" w:rsidRDefault="00F2130C" w:rsidP="00F2130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  <w:sectPr w:rsidR="00E77DCC" w:rsidRPr="0018185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181853" w:rsidRDefault="00F37674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15" w:name="_Toc232501909"/>
      <w:r w:rsidRPr="00181853">
        <w:rPr>
          <w:lang w:val="pt-BR"/>
        </w:rPr>
        <w:lastRenderedPageBreak/>
        <w:t>Introdução</w:t>
      </w:r>
      <w:bookmarkEnd w:id="15"/>
    </w:p>
    <w:p w:rsidR="000C7ECE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16" w:name="_Toc232501910"/>
      <w:r w:rsidRPr="00181853">
        <w:rPr>
          <w:lang w:val="pt-BR"/>
        </w:rPr>
        <w:t>Finalidade</w:t>
      </w:r>
      <w:bookmarkEnd w:id="16"/>
    </w:p>
    <w:p w:rsidR="005E4281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documento visa especificar os módulos, os processos e as estruturas de dados pertencentes ao TEN – Traffic Engine</w:t>
      </w:r>
      <w:r w:rsidR="005E4281">
        <w:rPr>
          <w:sz w:val="24"/>
          <w:szCs w:val="24"/>
          <w:lang w:val="pt-BR"/>
        </w:rPr>
        <w:t xml:space="preserve"> –, cujo ciclo de vida segue o Modelo de Processo em Cascata. </w:t>
      </w:r>
      <w:r>
        <w:rPr>
          <w:sz w:val="24"/>
          <w:szCs w:val="24"/>
          <w:lang w:val="pt-BR"/>
        </w:rPr>
        <w:t>Dessa maneira, forma-se uma base mais detalhada para o desenvolvimento do software</w:t>
      </w:r>
      <w:r w:rsidR="005E4281">
        <w:rPr>
          <w:sz w:val="24"/>
          <w:szCs w:val="24"/>
          <w:lang w:val="pt-BR"/>
        </w:rPr>
        <w:t>, ajudando a equipe na atividade de codificação.</w:t>
      </w:r>
    </w:p>
    <w:p w:rsidR="007A492D" w:rsidRPr="00181853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Além da equipe de desenvolvimento do sistema, a audiência deste documento é composta pelo gerente de qu</w:t>
      </w:r>
      <w:r w:rsidR="005E4281">
        <w:rPr>
          <w:sz w:val="24"/>
          <w:szCs w:val="24"/>
          <w:lang w:val="pt-BR"/>
        </w:rPr>
        <w:t xml:space="preserve">alidade do projeto, o professor </w:t>
      </w:r>
      <w:r w:rsidR="005E4281">
        <w:rPr>
          <w:lang w:val="pt-BR"/>
        </w:rPr>
        <w:t>Antônio Cláudio Goméz de Sousa.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17" w:name="_Toc232501911"/>
      <w:r w:rsidRPr="00181853">
        <w:rPr>
          <w:lang w:val="pt-BR"/>
        </w:rPr>
        <w:t>Escopo</w:t>
      </w:r>
      <w:bookmarkEnd w:id="17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TEN – Traffic Engine – tem como principal objetivo a simulação de tráfego urbano em uma região confeccionada pelo próprio usuário através da interface. Logo, o software deve prover todas as ferramentas necessárias ao desenho dessa região, assim como todas as funcionalidades relacionadas à simulação. Além disso, a geração de um relatório referente a essa simulação pertence ao escopo do sistema.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pBdr>
          <w:bottom w:val="single" w:sz="8" w:space="0" w:color="4F81BD" w:themeColor="accent1"/>
        </w:pBdr>
        <w:rPr>
          <w:lang w:val="pt-BR"/>
        </w:rPr>
      </w:pPr>
      <w:bookmarkStart w:id="18" w:name="_Toc232501912"/>
      <w:r w:rsidRPr="00181853">
        <w:rPr>
          <w:lang w:val="pt-BR"/>
        </w:rPr>
        <w:t>Definições, Acronismos e Abreviaturas</w:t>
      </w:r>
      <w:bookmarkEnd w:id="18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se aplica.</w:t>
      </w:r>
    </w:p>
    <w:p w:rsidR="00F37674" w:rsidRPr="00181853" w:rsidRDefault="00F37674" w:rsidP="00F37674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F37674" w:rsidRPr="00181853" w:rsidRDefault="00F37674">
      <w:pPr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br w:type="page"/>
      </w:r>
    </w:p>
    <w:p w:rsidR="000C7ECE" w:rsidRPr="00181853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9" w:name="_Toc232501913"/>
      <w:r w:rsidRPr="00181853">
        <w:rPr>
          <w:lang w:val="pt-BR"/>
        </w:rPr>
        <w:lastRenderedPageBreak/>
        <w:t>Referências</w:t>
      </w:r>
      <w:bookmarkEnd w:id="19"/>
    </w:p>
    <w:p w:rsidR="00F37674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i/>
          <w:sz w:val="24"/>
          <w:szCs w:val="24"/>
          <w:lang w:val="pt-BR"/>
        </w:rPr>
      </w:pPr>
      <w:r w:rsidRPr="00C647D2">
        <w:rPr>
          <w:i/>
          <w:sz w:val="24"/>
          <w:szCs w:val="24"/>
          <w:lang w:val="pt-BR"/>
        </w:rPr>
        <w:t>Plano de Gerenciamento de Projeto de Software – PGPS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01/04/2009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C647D2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Especificação de Requisitos de Software – ERS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18/05/2009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1372A5" w:rsidRPr="001372A5" w:rsidRDefault="00C0745F" w:rsidP="001372A5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Manual do Usuário – 2</w:t>
      </w:r>
      <w:r w:rsidR="001372A5">
        <w:rPr>
          <w:i/>
          <w:sz w:val="24"/>
          <w:szCs w:val="24"/>
          <w:lang w:val="pt-BR"/>
        </w:rPr>
        <w:t>ª versão</w:t>
      </w:r>
    </w:p>
    <w:p w:rsid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1372A5" w:rsidRDefault="00C0745F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17</w:t>
      </w:r>
      <w:r w:rsidR="001372A5">
        <w:rPr>
          <w:sz w:val="24"/>
          <w:szCs w:val="24"/>
          <w:lang w:val="pt-BR"/>
        </w:rPr>
        <w:t>/0</w:t>
      </w:r>
      <w:r>
        <w:rPr>
          <w:sz w:val="24"/>
          <w:szCs w:val="24"/>
          <w:lang w:val="pt-BR"/>
        </w:rPr>
        <w:t>6</w:t>
      </w:r>
      <w:r w:rsidR="001372A5">
        <w:rPr>
          <w:sz w:val="24"/>
          <w:szCs w:val="24"/>
          <w:lang w:val="pt-BR"/>
        </w:rPr>
        <w:t>/2009</w:t>
      </w:r>
    </w:p>
    <w:p w:rsidR="001372A5" w:rsidRP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0C7ECE" w:rsidRPr="00181853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0" w:name="_Toc232501914"/>
      <w:r w:rsidRPr="00181853">
        <w:rPr>
          <w:lang w:val="pt-BR"/>
        </w:rPr>
        <w:lastRenderedPageBreak/>
        <w:t>D</w:t>
      </w:r>
      <w:r w:rsidR="00F37674" w:rsidRPr="00181853">
        <w:rPr>
          <w:lang w:val="pt-BR"/>
        </w:rPr>
        <w:t>ecomposição</w:t>
      </w:r>
      <w:bookmarkEnd w:id="20"/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21" w:name="_Toc232501915"/>
      <w:bookmarkStart w:id="22" w:name="_Ref232700093"/>
      <w:bookmarkStart w:id="23" w:name="_Ref232700094"/>
      <w:r w:rsidRPr="00181853">
        <w:rPr>
          <w:lang w:val="pt-BR"/>
        </w:rPr>
        <w:t>Decomposição em Módulos</w:t>
      </w:r>
      <w:bookmarkEnd w:id="21"/>
      <w:bookmarkEnd w:id="22"/>
      <w:bookmarkEnd w:id="23"/>
    </w:p>
    <w:p w:rsidR="00181853" w:rsidRDefault="00C27EFA" w:rsidP="00181853">
      <w:pPr>
        <w:jc w:val="both"/>
        <w:rPr>
          <w:lang w:val="pt-BR"/>
        </w:rPr>
      </w:pPr>
      <w:r>
        <w:rPr>
          <w:lang w:val="pt-BR"/>
        </w:rPr>
        <w:t>O aplicativo será dividido em cinco módulos: simulador, interface, atualizador, dados do mapa e dados dos veículos. Abaixo se encontra um diagrama que representa essa divisão.</w:t>
      </w:r>
    </w:p>
    <w:p w:rsidR="00C27EFA" w:rsidRDefault="00C27EFA" w:rsidP="00181853">
      <w:pPr>
        <w:jc w:val="both"/>
        <w:rPr>
          <w:lang w:val="pt-BR"/>
        </w:rPr>
      </w:pPr>
    </w:p>
    <w:p w:rsidR="00C27EFA" w:rsidRDefault="00C27EFA" w:rsidP="00C27EFA">
      <w:pPr>
        <w:jc w:val="center"/>
        <w:rPr>
          <w:lang w:val="pt-BR"/>
        </w:rPr>
      </w:pPr>
      <w:r>
        <w:object w:dxaOrig="6523" w:dyaOrig="4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19.75pt" o:ole="">
            <v:imagedata r:id="rId9" o:title=""/>
          </v:shape>
          <o:OLEObject Type="Embed" ProgID="Visio.Drawing.11" ShapeID="_x0000_i1025" DrawAspect="Content" ObjectID="_1306442781" r:id="rId10"/>
        </w:object>
      </w:r>
    </w:p>
    <w:p w:rsidR="00C27EFA" w:rsidRDefault="00C27EFA" w:rsidP="00181853">
      <w:pPr>
        <w:jc w:val="both"/>
        <w:rPr>
          <w:lang w:val="pt-BR"/>
        </w:rPr>
      </w:pPr>
    </w:p>
    <w:p w:rsidR="00C27EFA" w:rsidRPr="00181853" w:rsidRDefault="00C27EFA" w:rsidP="00181853">
      <w:pPr>
        <w:jc w:val="both"/>
        <w:rPr>
          <w:lang w:val="pt-BR"/>
        </w:rPr>
      </w:pPr>
      <w:r>
        <w:rPr>
          <w:lang w:val="pt-BR"/>
        </w:rPr>
        <w:t>A seguir, cada um dos módulos será descrito.</w:t>
      </w:r>
    </w:p>
    <w:p w:rsidR="00FB4567" w:rsidRP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Simulador</w:t>
      </w:r>
    </w:p>
    <w:p w:rsidR="00181853" w:rsidRDefault="00270042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Kiks ama a namorada dele. A namorada dele o ama. Logo, eles são felizes =D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Interface</w:t>
      </w:r>
    </w:p>
    <w:p w:rsidR="00FB4567" w:rsidRPr="00FB4567" w:rsidRDefault="00FB4567" w:rsidP="00FB4567">
      <w:pPr>
        <w:rPr>
          <w:lang w:val="pt-BR"/>
        </w:rPr>
      </w:pPr>
      <w:r>
        <w:rPr>
          <w:lang w:val="pt-BR"/>
        </w:rPr>
        <w:t>asds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Atualizador</w:t>
      </w:r>
    </w:p>
    <w:p w:rsidR="00FB4567" w:rsidRPr="00FB4567" w:rsidRDefault="00FB4567" w:rsidP="00FB4567">
      <w:pPr>
        <w:rPr>
          <w:lang w:val="pt-BR"/>
        </w:rPr>
      </w:pPr>
      <w:r>
        <w:rPr>
          <w:lang w:val="pt-BR"/>
        </w:rPr>
        <w:t>asdsd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Dados do Mapa</w:t>
      </w:r>
    </w:p>
    <w:p w:rsidR="00FB4567" w:rsidRPr="00FB4567" w:rsidRDefault="00FB4567" w:rsidP="00FB4567">
      <w:pPr>
        <w:rPr>
          <w:lang w:val="pt-BR"/>
        </w:rPr>
      </w:pPr>
      <w:r>
        <w:rPr>
          <w:lang w:val="pt-BR"/>
        </w:rPr>
        <w:t>asdsd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Dados dos Veículos</w:t>
      </w:r>
    </w:p>
    <w:p w:rsidR="00FB4567" w:rsidRPr="00181853" w:rsidRDefault="00FB4567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asdasd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24" w:name="_Toc232501917"/>
      <w:r w:rsidRPr="00181853">
        <w:rPr>
          <w:lang w:val="pt-BR"/>
        </w:rPr>
        <w:t>Decomposição em Processos Concorrentes</w:t>
      </w:r>
      <w:bookmarkEnd w:id="24"/>
    </w:p>
    <w:p w:rsidR="00181853" w:rsidRPr="00181853" w:rsidRDefault="00C175C8" w:rsidP="00181853">
      <w:pPr>
        <w:jc w:val="both"/>
        <w:rPr>
          <w:lang w:val="pt-BR"/>
        </w:rPr>
      </w:pPr>
      <w:r>
        <w:rPr>
          <w:lang w:val="pt-BR"/>
        </w:rPr>
        <w:t xml:space="preserve">O sistema pode ser dividido em três processos concorrentes: o primeiro é responsável pela interface, o segundo pela simulação e o último deles encarrega-se do controle de redesenho da interface durante a execução de uma simulação. </w:t>
      </w:r>
      <w:r w:rsidR="00E332B6">
        <w:rPr>
          <w:lang w:val="pt-BR"/>
        </w:rPr>
        <w:t xml:space="preserve">Cada um desses </w:t>
      </w:r>
      <w:r>
        <w:rPr>
          <w:lang w:val="pt-BR"/>
        </w:rPr>
        <w:t xml:space="preserve">processos </w:t>
      </w:r>
      <w:r w:rsidR="00E332B6">
        <w:rPr>
          <w:lang w:val="pt-BR"/>
        </w:rPr>
        <w:t xml:space="preserve">é </w:t>
      </w:r>
      <w:r>
        <w:rPr>
          <w:lang w:val="pt-BR"/>
        </w:rPr>
        <w:t xml:space="preserve">melhor </w:t>
      </w:r>
      <w:r w:rsidR="00E332B6">
        <w:rPr>
          <w:lang w:val="pt-BR"/>
        </w:rPr>
        <w:t xml:space="preserve">explicado </w:t>
      </w:r>
      <w:r>
        <w:rPr>
          <w:lang w:val="pt-BR"/>
        </w:rPr>
        <w:t>abaixo.</w:t>
      </w:r>
    </w:p>
    <w:p w:rsidR="00181853" w:rsidRPr="00181853" w:rsidRDefault="00A45174" w:rsidP="00181853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>Interface</w:t>
      </w:r>
    </w:p>
    <w:p w:rsidR="00181853" w:rsidRDefault="005D73E0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manutenção da interface gr</w:t>
      </w:r>
      <w:r w:rsidR="00E75B70">
        <w:rPr>
          <w:sz w:val="24"/>
          <w:szCs w:val="24"/>
          <w:lang w:val="pt-BR"/>
        </w:rPr>
        <w:t xml:space="preserve">áfica e por cada evento disparado </w:t>
      </w:r>
      <w:r w:rsidR="009C35C7">
        <w:rPr>
          <w:sz w:val="24"/>
          <w:szCs w:val="24"/>
          <w:lang w:val="pt-BR"/>
        </w:rPr>
        <w:t>de</w:t>
      </w:r>
      <w:r w:rsidR="00E75B70">
        <w:rPr>
          <w:sz w:val="24"/>
          <w:szCs w:val="24"/>
          <w:lang w:val="pt-BR"/>
        </w:rPr>
        <w:t xml:space="preserve"> </w:t>
      </w:r>
      <w:r w:rsidR="0088736E">
        <w:rPr>
          <w:sz w:val="24"/>
          <w:szCs w:val="24"/>
          <w:lang w:val="pt-BR"/>
        </w:rPr>
        <w:t xml:space="preserve">suas </w:t>
      </w:r>
      <w:r w:rsidR="00E75B70">
        <w:rPr>
          <w:sz w:val="24"/>
          <w:szCs w:val="24"/>
          <w:lang w:val="pt-BR"/>
        </w:rPr>
        <w:t>possíveis interaç</w:t>
      </w:r>
      <w:r w:rsidR="0088736E">
        <w:rPr>
          <w:sz w:val="24"/>
          <w:szCs w:val="24"/>
          <w:lang w:val="pt-BR"/>
        </w:rPr>
        <w:t>ões</w:t>
      </w:r>
      <w:r w:rsidR="00AF31CE">
        <w:rPr>
          <w:sz w:val="24"/>
          <w:szCs w:val="24"/>
          <w:lang w:val="pt-BR"/>
        </w:rPr>
        <w:t xml:space="preserve"> com o usuário</w:t>
      </w:r>
      <w:r w:rsidR="0088736E">
        <w:rPr>
          <w:sz w:val="24"/>
          <w:szCs w:val="24"/>
          <w:lang w:val="pt-BR"/>
        </w:rPr>
        <w:t>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lastRenderedPageBreak/>
        <w:t>Simulação</w:t>
      </w:r>
    </w:p>
    <w:p w:rsidR="00E218A1" w:rsidRDefault="00E51E20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aplicação de algoritmos de simulação sobre os dados do mapa e dados dos veículos.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r>
        <w:rPr>
          <w:lang w:val="pt-BR"/>
        </w:rPr>
        <w:t xml:space="preserve">Controle </w:t>
      </w:r>
      <w:r w:rsidR="009A7414">
        <w:rPr>
          <w:lang w:val="pt-BR"/>
        </w:rPr>
        <w:t>de redesenho da interface</w:t>
      </w:r>
    </w:p>
    <w:p w:rsidR="00E218A1" w:rsidRDefault="0087155A" w:rsidP="006E2CE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pelo controle de redesenho da interface gráfica durante uma simulação: nem toda iteração da simulação implica em um redesenho.</w:t>
      </w:r>
      <w:r w:rsidR="00D13355">
        <w:rPr>
          <w:sz w:val="24"/>
          <w:szCs w:val="24"/>
          <w:lang w:val="pt-BR"/>
        </w:rPr>
        <w:t xml:space="preserve"> Este</w:t>
      </w:r>
      <w:r w:rsidR="00F33050">
        <w:rPr>
          <w:sz w:val="24"/>
          <w:szCs w:val="24"/>
          <w:lang w:val="pt-BR"/>
        </w:rPr>
        <w:t xml:space="preserve"> controle</w:t>
      </w:r>
      <w:r w:rsidR="00D13355">
        <w:rPr>
          <w:sz w:val="24"/>
          <w:szCs w:val="24"/>
          <w:lang w:val="pt-BR"/>
        </w:rPr>
        <w:t xml:space="preserve"> é realizado com intuito de reduzir o custo</w:t>
      </w:r>
      <w:r w:rsidR="00F33050">
        <w:rPr>
          <w:sz w:val="24"/>
          <w:szCs w:val="24"/>
          <w:lang w:val="pt-BR"/>
        </w:rPr>
        <w:t xml:space="preserve"> computacional </w:t>
      </w:r>
      <w:r w:rsidR="005316E4">
        <w:rPr>
          <w:sz w:val="24"/>
          <w:szCs w:val="24"/>
          <w:lang w:val="pt-BR"/>
        </w:rPr>
        <w:t xml:space="preserve">do sistema </w:t>
      </w:r>
      <w:r w:rsidR="00D65A3C">
        <w:rPr>
          <w:sz w:val="24"/>
          <w:szCs w:val="24"/>
          <w:lang w:val="pt-BR"/>
        </w:rPr>
        <w:t>evitando uma sobrecarga de redesenhos</w:t>
      </w:r>
      <w:r w:rsidR="00F33050">
        <w:rPr>
          <w:sz w:val="24"/>
          <w:szCs w:val="24"/>
          <w:lang w:val="pt-BR"/>
        </w:rPr>
        <w:t>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25" w:name="_Toc232501919"/>
      <w:r w:rsidRPr="00181853">
        <w:rPr>
          <w:lang w:val="pt-BR"/>
        </w:rPr>
        <w:t>Decomposição de Dados</w:t>
      </w:r>
      <w:bookmarkEnd w:id="25"/>
    </w:p>
    <w:p w:rsidR="000F4627" w:rsidRPr="00181853" w:rsidRDefault="00181853" w:rsidP="000F4627">
      <w:pPr>
        <w:jc w:val="both"/>
        <w:rPr>
          <w:sz w:val="24"/>
          <w:szCs w:val="24"/>
          <w:lang w:val="pt-BR"/>
        </w:rPr>
      </w:pPr>
      <w:r w:rsidRPr="00181853">
        <w:rPr>
          <w:lang w:val="pt-BR"/>
        </w:rPr>
        <w:t>Em OO, a decomposição de dados já é feita automaticamente com a decomposição em módulos, através da UML, por exemplo. Logo, basta, nesse item, referenciar o item 3.1.</w:t>
      </w:r>
      <w:r w:rsidR="00C42513">
        <w:rPr>
          <w:lang w:val="pt-BR"/>
        </w:rPr>
        <w:t xml:space="preserve"> Além disso, referenciar também o </w:t>
      </w:r>
      <w:r w:rsidR="00C42513" w:rsidRPr="00A83B8F">
        <w:rPr>
          <w:b/>
          <w:lang w:val="pt-BR"/>
        </w:rPr>
        <w:t>Dicionário de Dados</w:t>
      </w:r>
      <w:r w:rsidR="00A83B8F">
        <w:rPr>
          <w:lang w:val="pt-BR"/>
        </w:rPr>
        <w:t xml:space="preserve"> do ERS</w:t>
      </w:r>
      <w:r w:rsidR="00C42513">
        <w:rPr>
          <w:lang w:val="pt-BR"/>
        </w:rPr>
        <w:t>.</w:t>
      </w:r>
    </w:p>
    <w:p w:rsidR="00181853" w:rsidRPr="00181853" w:rsidRDefault="00181853" w:rsidP="00181853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9B6AD8" w:rsidRPr="00181853" w:rsidRDefault="009B6AD8" w:rsidP="00D06DEE">
      <w:pPr>
        <w:ind w:firstLine="0"/>
        <w:jc w:val="both"/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6" w:name="_Toc232501921"/>
      <w:r>
        <w:rPr>
          <w:lang w:val="pt-BR"/>
        </w:rPr>
        <w:lastRenderedPageBreak/>
        <w:t>Descrição das Dependências</w:t>
      </w:r>
      <w:bookmarkEnd w:id="26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7" w:name="_Toc232501922"/>
      <w:r>
        <w:rPr>
          <w:lang w:val="pt-BR"/>
        </w:rPr>
        <w:t>Dependência entre módulos</w:t>
      </w:r>
      <w:bookmarkEnd w:id="27"/>
    </w:p>
    <w:p w:rsidR="00EE2A7F" w:rsidRDefault="00EE2A7F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Nano, deixar os itens abaixo nos trinques:</w:t>
      </w:r>
    </w:p>
    <w:p w:rsidR="00497FFD" w:rsidRPr="00EE2A7F" w:rsidRDefault="00EE2A7F" w:rsidP="00EE2A7F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EE2A7F">
        <w:rPr>
          <w:sz w:val="24"/>
          <w:szCs w:val="24"/>
          <w:lang w:val="pt-BR"/>
        </w:rPr>
        <w:t>Interface depende dos módulos de dados para reproduzir a simulação.</w:t>
      </w:r>
    </w:p>
    <w:p w:rsidR="00EE2A7F" w:rsidRPr="00EE2A7F" w:rsidRDefault="00EE2A7F" w:rsidP="00EE2A7F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sz w:val="24"/>
          <w:szCs w:val="24"/>
          <w:lang w:val="pt-BR"/>
        </w:rPr>
        <w:t>Atualizador depende do simulador pra saber se ele deve ou não enviar redesenhos para a interface (simulação rodando ou não).</w:t>
      </w:r>
    </w:p>
    <w:p w:rsidR="00EE2A7F" w:rsidRPr="00EE2A7F" w:rsidRDefault="00EE2A7F" w:rsidP="00EE2A7F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>
        <w:rPr>
          <w:sz w:val="24"/>
          <w:szCs w:val="24"/>
          <w:lang w:val="pt-BR"/>
        </w:rPr>
        <w:t>Simulador depende dos módulos de dados para aplicar os algoritmos de simulação.</w:t>
      </w:r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8" w:name="_Toc232501923"/>
      <w:r>
        <w:rPr>
          <w:lang w:val="pt-BR"/>
        </w:rPr>
        <w:t>Dependência entre processos</w:t>
      </w:r>
      <w:bookmarkEnd w:id="28"/>
    </w:p>
    <w:p w:rsidR="00EA0307" w:rsidRPr="00181853" w:rsidRDefault="003B1A45" w:rsidP="00497FFD">
      <w:pPr>
        <w:jc w:val="both"/>
        <w:rPr>
          <w:lang w:val="pt-BR"/>
        </w:rPr>
      </w:pPr>
      <w:r>
        <w:rPr>
          <w:sz w:val="24"/>
          <w:szCs w:val="24"/>
          <w:lang w:val="pt-BR"/>
        </w:rPr>
        <w:t>Não há. Só tem aquela dependência do atualizador com o simulador</w:t>
      </w:r>
      <w:r w:rsidR="00FC627A">
        <w:rPr>
          <w:sz w:val="24"/>
          <w:szCs w:val="24"/>
          <w:lang w:val="pt-BR"/>
        </w:rPr>
        <w:t xml:space="preserve"> que disse no item acima</w:t>
      </w:r>
      <w:r>
        <w:rPr>
          <w:sz w:val="24"/>
          <w:szCs w:val="24"/>
          <w:lang w:val="pt-BR"/>
        </w:rPr>
        <w:t>, mas, fora isso, são independentes.</w:t>
      </w:r>
      <w:r w:rsidR="00993EE7">
        <w:rPr>
          <w:sz w:val="24"/>
          <w:szCs w:val="24"/>
          <w:lang w:val="pt-BR"/>
        </w:rPr>
        <w:t xml:space="preserve"> Talvez seja importante dizer que há compartilhamento de dados em comum (tanto dados do mapa quanto dados dos veículos) e que</w:t>
      </w:r>
      <w:r w:rsidR="00F764C2">
        <w:rPr>
          <w:sz w:val="24"/>
          <w:szCs w:val="24"/>
          <w:lang w:val="pt-BR"/>
        </w:rPr>
        <w:t>, por isso,</w:t>
      </w:r>
      <w:r w:rsidR="00993EE7">
        <w:rPr>
          <w:sz w:val="24"/>
          <w:szCs w:val="24"/>
          <w:lang w:val="pt-BR"/>
        </w:rPr>
        <w:t xml:space="preserve"> é necessário um controle de concorrência – só entre simulador e interface.</w:t>
      </w:r>
    </w:p>
    <w:p w:rsidR="000C7ECE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9" w:name="_Toc232501924"/>
      <w:r>
        <w:rPr>
          <w:lang w:val="pt-BR"/>
        </w:rPr>
        <w:t>Dependência entre dados</w:t>
      </w:r>
      <w:bookmarkEnd w:id="29"/>
    </w:p>
    <w:p w:rsidR="00823EB9" w:rsidRDefault="00823EB9" w:rsidP="004F42D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dependência entre os dados </w:t>
      </w:r>
      <w:r w:rsidR="00C1719C">
        <w:rPr>
          <w:sz w:val="24"/>
          <w:szCs w:val="24"/>
          <w:lang w:val="pt-BR"/>
        </w:rPr>
        <w:t>é mostrada</w:t>
      </w:r>
      <w:r>
        <w:rPr>
          <w:sz w:val="24"/>
          <w:szCs w:val="24"/>
          <w:lang w:val="pt-BR"/>
        </w:rPr>
        <w:t xml:space="preserve"> anteriormente na decomposição do sistema em módulos</w:t>
      </w:r>
      <w:r w:rsidR="00C1719C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que se encontra no item </w:t>
      </w: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REF _Ref232700094 \r \h </w:instrText>
      </w:r>
      <w:r>
        <w:rPr>
          <w:sz w:val="24"/>
          <w:szCs w:val="24"/>
          <w:lang w:val="pt-BR"/>
        </w:rPr>
      </w:r>
      <w:r>
        <w:rPr>
          <w:sz w:val="24"/>
          <w:szCs w:val="24"/>
          <w:lang w:val="pt-BR"/>
        </w:rPr>
        <w:fldChar w:fldCharType="separate"/>
      </w:r>
      <w:r>
        <w:rPr>
          <w:sz w:val="24"/>
          <w:szCs w:val="24"/>
          <w:lang w:val="pt-BR"/>
        </w:rPr>
        <w:t>3.1</w:t>
      </w:r>
      <w:r>
        <w:rPr>
          <w:sz w:val="24"/>
          <w:szCs w:val="24"/>
          <w:lang w:val="pt-BR"/>
        </w:rPr>
        <w:fldChar w:fldCharType="end"/>
      </w:r>
      <w:r>
        <w:rPr>
          <w:sz w:val="24"/>
          <w:szCs w:val="24"/>
          <w:lang w:val="pt-BR"/>
        </w:rPr>
        <w:t xml:space="preserve"> deste documento. O diagrama de classes presente no item 3.2.5 da Especificação de Requisitos de Software também apresenta informações relevantes </w:t>
      </w:r>
      <w:r w:rsidR="00E26439">
        <w:rPr>
          <w:sz w:val="24"/>
          <w:szCs w:val="24"/>
          <w:lang w:val="pt-BR"/>
        </w:rPr>
        <w:t>à dependência entre os dados.</w:t>
      </w:r>
    </w:p>
    <w:p w:rsidR="004F42DB" w:rsidRDefault="00E26439" w:rsidP="004F42DB">
      <w:pPr>
        <w:jc w:val="both"/>
        <w:rPr>
          <w:lang w:val="pt-BR"/>
        </w:rPr>
      </w:pPr>
      <w:r>
        <w:rPr>
          <w:sz w:val="24"/>
          <w:szCs w:val="24"/>
          <w:lang w:val="pt-BR"/>
        </w:rPr>
        <w:t>[</w:t>
      </w:r>
      <w:r w:rsidR="00181853" w:rsidRPr="00181853">
        <w:rPr>
          <w:sz w:val="24"/>
          <w:szCs w:val="24"/>
          <w:lang w:val="pt-BR"/>
        </w:rPr>
        <w:t>Descrever os relacionamentos entre os dados</w:t>
      </w:r>
      <w:r w:rsidR="00707DCE" w:rsidRPr="00181853">
        <w:rPr>
          <w:lang w:val="pt-BR"/>
        </w:rPr>
        <w:t>.</w:t>
      </w:r>
      <w:r w:rsidR="00181853">
        <w:rPr>
          <w:lang w:val="pt-BR"/>
        </w:rPr>
        <w:t xml:space="preserve"> Mais uma vez, em OO, a dependência entre dados é descrita juntamente com os módulos, não sendo necessário nesse item, portanto, repetir a análise dessa dependência; basta referenciar.</w:t>
      </w:r>
      <w:r w:rsidR="00A83B8F">
        <w:rPr>
          <w:lang w:val="pt-BR"/>
        </w:rPr>
        <w:t xml:space="preserve"> Referenciar também o </w:t>
      </w:r>
      <w:r w:rsidR="00A83B8F" w:rsidRPr="00A83B8F">
        <w:rPr>
          <w:b/>
          <w:lang w:val="pt-BR"/>
        </w:rPr>
        <w:t>Diagrama de Classes</w:t>
      </w:r>
      <w:r w:rsidR="00A83B8F">
        <w:rPr>
          <w:lang w:val="pt-BR"/>
        </w:rPr>
        <w:t xml:space="preserve"> do ERS.</w:t>
      </w:r>
      <w:r>
        <w:rPr>
          <w:lang w:val="pt-BR"/>
        </w:rPr>
        <w:t>]</w: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30" w:name="_Toc232501925"/>
      <w:r>
        <w:rPr>
          <w:lang w:val="pt-BR"/>
        </w:rPr>
        <w:t>Diagramas de Seqüência</w:t>
      </w:r>
      <w:bookmarkEnd w:id="30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seqüência mostra claramente como as classes colaboram de maneira a executar um determinado caso de uso. Na Especificação de Requisitos de Software, diagramas de seqüência referentes a três estudos de casos, os quais também estão especificados no mesmo documento, foram apresentados, porém sem considerar as classes e os métodos do sistema.</w:t>
      </w:r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Nesta seção, os mesmos diagramas são mostrados, mas agora contendo maiores detalhes em relação às classes e aos métodos.</w:t>
      </w:r>
    </w:p>
    <w:p w:rsidR="00C175C8" w:rsidRPr="00C175C8" w:rsidRDefault="00615ADE" w:rsidP="00E332B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 – Criar Rua</w:t>
      </w:r>
      <w:r w:rsidR="00C175C8">
        <w:object w:dxaOrig="9074" w:dyaOrig="6337">
          <v:shape id="_x0000_i1027" type="#_x0000_t75" style="width:425.25pt;height:297pt" o:ole="">
            <v:imagedata r:id="rId11" o:title=""/>
          </v:shape>
          <o:OLEObject Type="Embed" ProgID="Visio.Drawing.11" ShapeID="_x0000_i1027" DrawAspect="Content" ObjectID="_1306442782" r:id="rId12"/>
        </w:object>
      </w: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 – Semaforizar um Ponto</w:t>
      </w:r>
    </w:p>
    <w:p w:rsidR="00C175C8" w:rsidRPr="00C175C8" w:rsidRDefault="00C175C8" w:rsidP="00C175C8">
      <w:pPr>
        <w:rPr>
          <w:lang w:val="pt-BR"/>
        </w:rPr>
      </w:pPr>
    </w:p>
    <w:p w:rsidR="00C175C8" w:rsidRPr="00C175C8" w:rsidRDefault="00C175C8" w:rsidP="00C175C8">
      <w:pPr>
        <w:jc w:val="center"/>
        <w:rPr>
          <w:lang w:val="pt-BR"/>
        </w:rPr>
      </w:pPr>
      <w:r>
        <w:object w:dxaOrig="9074" w:dyaOrig="5801">
          <v:shape id="_x0000_i1028" type="#_x0000_t75" style="width:425.25pt;height:271.5pt" o:ole="">
            <v:imagedata r:id="rId13" o:title=""/>
          </v:shape>
          <o:OLEObject Type="Embed" ProgID="Visio.Drawing.11" ShapeID="_x0000_i1028" DrawAspect="Content" ObjectID="_1306442783" r:id="rId14"/>
        </w:object>
      </w: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11 – Iniciar Simulação</w:t>
      </w:r>
    </w:p>
    <w:p w:rsidR="00C175C8" w:rsidRDefault="00C175C8" w:rsidP="00C175C8">
      <w:pPr>
        <w:rPr>
          <w:lang w:val="pt-BR"/>
        </w:rPr>
      </w:pPr>
    </w:p>
    <w:p w:rsidR="00C175C8" w:rsidRPr="00C175C8" w:rsidRDefault="00C175C8" w:rsidP="00C175C8">
      <w:pPr>
        <w:rPr>
          <w:lang w:val="pt-BR"/>
        </w:rPr>
      </w:pPr>
      <w:r>
        <w:object w:dxaOrig="9074" w:dyaOrig="6206">
          <v:shape id="_x0000_i1029" type="#_x0000_t75" style="width:425.25pt;height:291pt" o:ole="">
            <v:imagedata r:id="rId15" o:title=""/>
          </v:shape>
          <o:OLEObject Type="Embed" ProgID="Visio.Drawing.11" ShapeID="_x0000_i1029" DrawAspect="Content" ObjectID="_1306442784" r:id="rId16"/>
        </w:objec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31" w:name="_Toc232501926"/>
      <w:r>
        <w:rPr>
          <w:lang w:val="pt-BR"/>
        </w:rPr>
        <w:t>Diagrama de Pacotes</w:t>
      </w:r>
      <w:bookmarkEnd w:id="31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é importante para descrever como os sub-sistemas do software são divididos em agrupamentos lógicos de classes e objetos coesos, mostrando as dependências existentes.</w:t>
      </w:r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do TEN encontra-se abaixo.</w:t>
      </w:r>
    </w:p>
    <w:p w:rsidR="004303C6" w:rsidRPr="004F42DB" w:rsidRDefault="004303C6" w:rsidP="00882276">
      <w:pPr>
        <w:jc w:val="both"/>
        <w:rPr>
          <w:lang w:val="pt-BR"/>
        </w:rPr>
      </w:pPr>
      <w:r>
        <w:object w:dxaOrig="8574" w:dyaOrig="9953">
          <v:shape id="_x0000_i1026" type="#_x0000_t75" style="width:424.5pt;height:493.5pt" o:ole="">
            <v:imagedata r:id="rId17" o:title=""/>
          </v:shape>
          <o:OLEObject Type="Embed" ProgID="Visio.Drawing.11" ShapeID="_x0000_i1026" DrawAspect="Content" ObjectID="_1306442785" r:id="rId18"/>
        </w:object>
      </w:r>
    </w:p>
    <w:p w:rsidR="00E26802" w:rsidRPr="00E26802" w:rsidRDefault="00E26802" w:rsidP="00E26802">
      <w:pPr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2" w:name="_Toc232501927"/>
      <w:r>
        <w:rPr>
          <w:lang w:val="pt-BR"/>
        </w:rPr>
        <w:lastRenderedPageBreak/>
        <w:t>Descrição das Interfaces</w:t>
      </w:r>
      <w:bookmarkEnd w:id="32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3" w:name="_Toc232501928"/>
      <w:r>
        <w:rPr>
          <w:lang w:val="pt-BR"/>
        </w:rPr>
        <w:t>Interfaces dos Módulos</w:t>
      </w:r>
      <w:bookmarkEnd w:id="33"/>
    </w:p>
    <w:p w:rsidR="00607FD5" w:rsidRPr="00181853" w:rsidRDefault="00181853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4" w:name="_Toc232501929"/>
      <w:r>
        <w:rPr>
          <w:lang w:val="pt-BR"/>
        </w:rPr>
        <w:t>Interfaces do módulo 1</w:t>
      </w:r>
      <w:bookmarkEnd w:id="34"/>
    </w:p>
    <w:p w:rsidR="00E55869" w:rsidRDefault="00181853" w:rsidP="00E55869">
      <w:pPr>
        <w:jc w:val="both"/>
        <w:rPr>
          <w:lang w:val="pt-BR"/>
        </w:rPr>
      </w:pPr>
      <w:r w:rsidRPr="00181853">
        <w:rPr>
          <w:sz w:val="24"/>
          <w:szCs w:val="24"/>
          <w:lang w:val="pt-BR"/>
        </w:rPr>
        <w:t>Interfaces de usuários, externas e internas</w:t>
      </w:r>
      <w:r w:rsidR="001C5C95" w:rsidRPr="00181853">
        <w:rPr>
          <w:lang w:val="pt-BR"/>
        </w:rPr>
        <w:t>.</w:t>
      </w:r>
    </w:p>
    <w:p w:rsidR="004303C6" w:rsidRPr="00181853" w:rsidRDefault="004303C6" w:rsidP="00E55869">
      <w:pPr>
        <w:jc w:val="both"/>
        <w:rPr>
          <w:lang w:val="pt-BR"/>
        </w:rPr>
      </w:pPr>
      <w:r>
        <w:rPr>
          <w:lang w:val="pt-BR"/>
        </w:rPr>
        <w:t>Não tem interfaces externas. Interfaces internas = métodos públicos.</w:t>
      </w:r>
    </w:p>
    <w:p w:rsidR="00607FD5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5" w:name="_Toc232501930"/>
      <w:r>
        <w:rPr>
          <w:lang w:val="pt-BR"/>
        </w:rPr>
        <w:t>Interfaces entre Processos</w:t>
      </w:r>
      <w:bookmarkEnd w:id="35"/>
    </w:p>
    <w:p w:rsidR="001C6121" w:rsidRPr="001C6121" w:rsidRDefault="001C6121" w:rsidP="001C6121">
      <w:pPr>
        <w:rPr>
          <w:lang w:val="pt-BR"/>
        </w:rPr>
      </w:pPr>
      <w:r>
        <w:rPr>
          <w:lang w:val="pt-BR"/>
        </w:rPr>
        <w:t>A comunicação entre os processos é feita através dos módulos expostos acima.</w:t>
      </w:r>
    </w:p>
    <w:p w:rsidR="00607FD5" w:rsidRPr="00181853" w:rsidRDefault="003F39FF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6" w:name="_Toc232501931"/>
      <w:r>
        <w:rPr>
          <w:lang w:val="pt-BR"/>
        </w:rPr>
        <w:t>Interfaces do processo 1</w:t>
      </w:r>
      <w:bookmarkEnd w:id="36"/>
    </w:p>
    <w:p w:rsidR="002162B0" w:rsidRPr="003F39FF" w:rsidRDefault="003F39FF" w:rsidP="003F39FF">
      <w:pPr>
        <w:jc w:val="both"/>
        <w:rPr>
          <w:lang w:val="pt-BR"/>
        </w:rPr>
      </w:pPr>
      <w:r w:rsidRPr="003F39FF">
        <w:rPr>
          <w:lang w:val="pt-BR"/>
        </w:rPr>
        <w:t>Interfaces do processo 1 com os demais processos</w:t>
      </w:r>
      <w:r w:rsidR="002162B0" w:rsidRPr="003F39FF">
        <w:rPr>
          <w:lang w:val="pt-BR"/>
        </w:rPr>
        <w:t>.</w:t>
      </w:r>
    </w:p>
    <w:p w:rsidR="00210F0F" w:rsidRPr="00181853" w:rsidRDefault="00210F0F" w:rsidP="006957D4">
      <w:pPr>
        <w:jc w:val="both"/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3F39FF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7" w:name="_Toc232501932"/>
      <w:r>
        <w:rPr>
          <w:lang w:val="pt-BR"/>
        </w:rPr>
        <w:lastRenderedPageBreak/>
        <w:t>Projeto Detalhado</w:t>
      </w:r>
      <w:bookmarkEnd w:id="37"/>
    </w:p>
    <w:p w:rsidR="000C7ECE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8" w:name="_Toc232501933"/>
      <w:r>
        <w:rPr>
          <w:lang w:val="pt-BR"/>
        </w:rPr>
        <w:t>Projeto Detalhado dos Módulos</w:t>
      </w:r>
      <w:bookmarkEnd w:id="38"/>
    </w:p>
    <w:p w:rsidR="006A5003" w:rsidRPr="006A5003" w:rsidRDefault="006A5003" w:rsidP="006A5003">
      <w:pPr>
        <w:rPr>
          <w:lang w:val="pt-BR"/>
        </w:rPr>
      </w:pPr>
      <w:r>
        <w:rPr>
          <w:lang w:val="pt-BR"/>
        </w:rPr>
        <w:t>Nano, se puder adiantar os métodos que estão nos diagramas de sequ</w:t>
      </w:r>
      <w:r w:rsidR="003201A0">
        <w:rPr>
          <w:lang w:val="pt-BR"/>
        </w:rPr>
        <w:t>ê</w:t>
      </w:r>
      <w:r>
        <w:rPr>
          <w:lang w:val="pt-BR"/>
        </w:rPr>
        <w:t>ncia (e fazer os similares)...</w:t>
      </w:r>
    </w:p>
    <w:p w:rsidR="003F39FF" w:rsidRPr="003F39FF" w:rsidRDefault="003F39FF" w:rsidP="003F39FF">
      <w:pPr>
        <w:pStyle w:val="Ttulo3"/>
        <w:numPr>
          <w:ilvl w:val="2"/>
          <w:numId w:val="2"/>
        </w:numPr>
        <w:rPr>
          <w:lang w:val="pt-BR"/>
        </w:rPr>
      </w:pPr>
      <w:bookmarkStart w:id="39" w:name="_Toc232501934"/>
      <w:r>
        <w:rPr>
          <w:lang w:val="pt-BR"/>
        </w:rPr>
        <w:t>Detalhamento do módulo 1</w:t>
      </w:r>
      <w:bookmarkEnd w:id="39"/>
    </w:p>
    <w:p w:rsidR="00B7040B" w:rsidRPr="00181853" w:rsidRDefault="003F39FF" w:rsidP="00210F0F">
      <w:pPr>
        <w:jc w:val="both"/>
        <w:rPr>
          <w:lang w:val="pt-BR"/>
        </w:rPr>
      </w:pPr>
      <w:r w:rsidRPr="003F39FF">
        <w:rPr>
          <w:sz w:val="24"/>
          <w:szCs w:val="24"/>
          <w:lang w:val="pt-BR"/>
        </w:rPr>
        <w:t>Descrição da lógica e das estruturas de dados do módulo 1</w:t>
      </w:r>
      <w:r w:rsidR="00C8641F" w:rsidRPr="00181853">
        <w:rPr>
          <w:lang w:val="pt-BR"/>
        </w:rPr>
        <w:t>.</w:t>
      </w:r>
    </w:p>
    <w:p w:rsidR="00607FD5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0" w:name="_Toc232501935"/>
      <w:r>
        <w:rPr>
          <w:lang w:val="pt-BR"/>
        </w:rPr>
        <w:t>Projeto Detalhado das Entidades de Dados</w:t>
      </w:r>
      <w:bookmarkEnd w:id="40"/>
    </w:p>
    <w:p w:rsidR="003F39FF" w:rsidRPr="003F39FF" w:rsidRDefault="003F39FF" w:rsidP="003F39FF">
      <w:pPr>
        <w:pStyle w:val="Ttulo3"/>
        <w:numPr>
          <w:ilvl w:val="2"/>
          <w:numId w:val="2"/>
        </w:numPr>
        <w:rPr>
          <w:lang w:val="pt-BR"/>
        </w:rPr>
      </w:pPr>
      <w:bookmarkStart w:id="41" w:name="_Toc232501936"/>
      <w:r>
        <w:rPr>
          <w:lang w:val="pt-BR"/>
        </w:rPr>
        <w:t>Detalhamento da entidade de dados 1</w:t>
      </w:r>
      <w:bookmarkEnd w:id="41"/>
    </w:p>
    <w:p w:rsidR="006933D9" w:rsidRDefault="003F39FF" w:rsidP="003F39FF">
      <w:pPr>
        <w:rPr>
          <w:lang w:val="pt-BR"/>
        </w:rPr>
      </w:pPr>
      <w:r w:rsidRPr="003F39FF">
        <w:rPr>
          <w:lang w:val="pt-BR"/>
        </w:rPr>
        <w:t>Modelo físico da entidade de dados 1</w:t>
      </w:r>
      <w:r w:rsidR="006933D9" w:rsidRPr="00181853">
        <w:rPr>
          <w:lang w:val="pt-BR"/>
        </w:rPr>
        <w:t>.</w:t>
      </w:r>
    </w:p>
    <w:p w:rsidR="002744DB" w:rsidRPr="002744DB" w:rsidRDefault="002744DB" w:rsidP="002744DB">
      <w:pPr>
        <w:rPr>
          <w:lang w:val="pt-BR"/>
        </w:rPr>
      </w:pPr>
      <w:r>
        <w:rPr>
          <w:lang w:val="pt-BR"/>
        </w:rPr>
        <w:t xml:space="preserve"> </w:t>
      </w:r>
    </w:p>
    <w:sectPr w:rsidR="002744DB" w:rsidRPr="002744DB" w:rsidSect="002635B6">
      <w:footerReference w:type="default" r:id="rId1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218" w:rsidRDefault="00F62218" w:rsidP="002635B6">
      <w:r>
        <w:separator/>
      </w:r>
    </w:p>
  </w:endnote>
  <w:endnote w:type="continuationSeparator" w:id="0">
    <w:p w:rsidR="00F62218" w:rsidRDefault="00F62218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68373E" w:rsidRDefault="003E0C20">
        <w:pPr>
          <w:pStyle w:val="Rodap"/>
        </w:pPr>
        <w:r w:rsidRPr="003E0C20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68373E" w:rsidRDefault="003E0C2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68373E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E332B6" w:rsidRPr="00E332B6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68373E" w:rsidRDefault="003E0C20">
        <w:pPr>
          <w:pStyle w:val="Rodap"/>
        </w:pPr>
        <w:r w:rsidRPr="003E0C20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7503DC" w:rsidRDefault="003E0C2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7503DC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3201A0" w:rsidRPr="003201A0">
                        <w:rPr>
                          <w:noProof/>
                          <w:color w:val="8C8C8C" w:themeColor="background1" w:themeShade="8C"/>
                        </w:rPr>
                        <w:t>10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218" w:rsidRDefault="00F62218" w:rsidP="002635B6">
      <w:r>
        <w:separator/>
      </w:r>
    </w:p>
  </w:footnote>
  <w:footnote w:type="continuationSeparator" w:id="0">
    <w:p w:rsidR="00F62218" w:rsidRDefault="00F62218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2D3F5F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B75BAD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9D2B46"/>
    <w:multiLevelType w:val="hybridMultilevel"/>
    <w:tmpl w:val="11AA0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580E51"/>
    <w:multiLevelType w:val="hybridMultilevel"/>
    <w:tmpl w:val="60180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CE1DF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3D2728"/>
    <w:multiLevelType w:val="hybridMultilevel"/>
    <w:tmpl w:val="1CDC9B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20"/>
  </w:num>
  <w:num w:numId="3">
    <w:abstractNumId w:val="25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19"/>
  </w:num>
  <w:num w:numId="9">
    <w:abstractNumId w:val="17"/>
  </w:num>
  <w:num w:numId="10">
    <w:abstractNumId w:val="21"/>
  </w:num>
  <w:num w:numId="11">
    <w:abstractNumId w:val="11"/>
  </w:num>
  <w:num w:numId="12">
    <w:abstractNumId w:val="5"/>
  </w:num>
  <w:num w:numId="13">
    <w:abstractNumId w:val="14"/>
  </w:num>
  <w:num w:numId="14">
    <w:abstractNumId w:val="0"/>
  </w:num>
  <w:num w:numId="15">
    <w:abstractNumId w:val="16"/>
  </w:num>
  <w:num w:numId="16">
    <w:abstractNumId w:val="13"/>
  </w:num>
  <w:num w:numId="17">
    <w:abstractNumId w:val="15"/>
  </w:num>
  <w:num w:numId="18">
    <w:abstractNumId w:val="23"/>
  </w:num>
  <w:num w:numId="19">
    <w:abstractNumId w:val="1"/>
  </w:num>
  <w:num w:numId="20">
    <w:abstractNumId w:val="6"/>
  </w:num>
  <w:num w:numId="21">
    <w:abstractNumId w:val="12"/>
  </w:num>
  <w:num w:numId="22">
    <w:abstractNumId w:val="9"/>
  </w:num>
  <w:num w:numId="23">
    <w:abstractNumId w:val="7"/>
  </w:num>
  <w:num w:numId="24">
    <w:abstractNumId w:val="3"/>
  </w:num>
  <w:num w:numId="25">
    <w:abstractNumId w:val="24"/>
  </w:num>
  <w:num w:numId="26">
    <w:abstractNumId w:val="18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9938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7339C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0F4627"/>
    <w:rsid w:val="00102822"/>
    <w:rsid w:val="00116A0B"/>
    <w:rsid w:val="00122889"/>
    <w:rsid w:val="00124E03"/>
    <w:rsid w:val="0012734E"/>
    <w:rsid w:val="00135B5A"/>
    <w:rsid w:val="001372A5"/>
    <w:rsid w:val="00161699"/>
    <w:rsid w:val="0017454D"/>
    <w:rsid w:val="00181853"/>
    <w:rsid w:val="001822C0"/>
    <w:rsid w:val="00195559"/>
    <w:rsid w:val="001C5C95"/>
    <w:rsid w:val="001C6121"/>
    <w:rsid w:val="00210F0F"/>
    <w:rsid w:val="002162B0"/>
    <w:rsid w:val="00217DCD"/>
    <w:rsid w:val="00235A21"/>
    <w:rsid w:val="00246B97"/>
    <w:rsid w:val="00254374"/>
    <w:rsid w:val="00255709"/>
    <w:rsid w:val="002578E1"/>
    <w:rsid w:val="002635B6"/>
    <w:rsid w:val="002667EA"/>
    <w:rsid w:val="00270042"/>
    <w:rsid w:val="002744DB"/>
    <w:rsid w:val="002750E2"/>
    <w:rsid w:val="002818D8"/>
    <w:rsid w:val="002960A2"/>
    <w:rsid w:val="002C1AD3"/>
    <w:rsid w:val="00304E05"/>
    <w:rsid w:val="00310888"/>
    <w:rsid w:val="00315CD0"/>
    <w:rsid w:val="00316212"/>
    <w:rsid w:val="003201A0"/>
    <w:rsid w:val="003249BD"/>
    <w:rsid w:val="00340FE1"/>
    <w:rsid w:val="003957FB"/>
    <w:rsid w:val="0039716A"/>
    <w:rsid w:val="00397475"/>
    <w:rsid w:val="003A4C28"/>
    <w:rsid w:val="003B1A45"/>
    <w:rsid w:val="003C09E2"/>
    <w:rsid w:val="003C119F"/>
    <w:rsid w:val="003C1CDA"/>
    <w:rsid w:val="003E052D"/>
    <w:rsid w:val="003E0C20"/>
    <w:rsid w:val="003F39FF"/>
    <w:rsid w:val="00406CC0"/>
    <w:rsid w:val="00426D02"/>
    <w:rsid w:val="004303C6"/>
    <w:rsid w:val="00430471"/>
    <w:rsid w:val="00442037"/>
    <w:rsid w:val="004661BB"/>
    <w:rsid w:val="0048039C"/>
    <w:rsid w:val="004845E8"/>
    <w:rsid w:val="00497FFD"/>
    <w:rsid w:val="004A27A0"/>
    <w:rsid w:val="004B680B"/>
    <w:rsid w:val="004E5B99"/>
    <w:rsid w:val="004F42DB"/>
    <w:rsid w:val="004F62B8"/>
    <w:rsid w:val="005316E4"/>
    <w:rsid w:val="0053643D"/>
    <w:rsid w:val="00540405"/>
    <w:rsid w:val="005572CA"/>
    <w:rsid w:val="00561431"/>
    <w:rsid w:val="005643C9"/>
    <w:rsid w:val="0057584F"/>
    <w:rsid w:val="005818ED"/>
    <w:rsid w:val="00596627"/>
    <w:rsid w:val="005A2B6B"/>
    <w:rsid w:val="005B2B0D"/>
    <w:rsid w:val="005D73E0"/>
    <w:rsid w:val="005E4281"/>
    <w:rsid w:val="00607FD5"/>
    <w:rsid w:val="00615ADE"/>
    <w:rsid w:val="00626212"/>
    <w:rsid w:val="00630E75"/>
    <w:rsid w:val="00666C3D"/>
    <w:rsid w:val="00682E58"/>
    <w:rsid w:val="0068373E"/>
    <w:rsid w:val="006933D9"/>
    <w:rsid w:val="006957D4"/>
    <w:rsid w:val="006A5003"/>
    <w:rsid w:val="006C4102"/>
    <w:rsid w:val="006C5AE1"/>
    <w:rsid w:val="006D333D"/>
    <w:rsid w:val="006E2CE3"/>
    <w:rsid w:val="00703D75"/>
    <w:rsid w:val="00705D6F"/>
    <w:rsid w:val="00707DCE"/>
    <w:rsid w:val="00713969"/>
    <w:rsid w:val="007162A8"/>
    <w:rsid w:val="007346D4"/>
    <w:rsid w:val="007503DC"/>
    <w:rsid w:val="0075140E"/>
    <w:rsid w:val="007A3689"/>
    <w:rsid w:val="007A492D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3EB9"/>
    <w:rsid w:val="00825C23"/>
    <w:rsid w:val="00832F46"/>
    <w:rsid w:val="00853B16"/>
    <w:rsid w:val="00861DF3"/>
    <w:rsid w:val="00866A5E"/>
    <w:rsid w:val="0087155A"/>
    <w:rsid w:val="00871868"/>
    <w:rsid w:val="00875C2C"/>
    <w:rsid w:val="00882276"/>
    <w:rsid w:val="00884168"/>
    <w:rsid w:val="0088736E"/>
    <w:rsid w:val="008B7E25"/>
    <w:rsid w:val="008E11F2"/>
    <w:rsid w:val="008F57A2"/>
    <w:rsid w:val="00903828"/>
    <w:rsid w:val="00907A2A"/>
    <w:rsid w:val="00912332"/>
    <w:rsid w:val="00923667"/>
    <w:rsid w:val="00935956"/>
    <w:rsid w:val="009505F5"/>
    <w:rsid w:val="00972151"/>
    <w:rsid w:val="009902D1"/>
    <w:rsid w:val="00993EE7"/>
    <w:rsid w:val="009A2319"/>
    <w:rsid w:val="009A7414"/>
    <w:rsid w:val="009B6AD8"/>
    <w:rsid w:val="009B77FF"/>
    <w:rsid w:val="009C35C7"/>
    <w:rsid w:val="009C4E71"/>
    <w:rsid w:val="009E16A4"/>
    <w:rsid w:val="009E5D8D"/>
    <w:rsid w:val="009F311A"/>
    <w:rsid w:val="00A17FCE"/>
    <w:rsid w:val="00A36A8F"/>
    <w:rsid w:val="00A45174"/>
    <w:rsid w:val="00A51FC1"/>
    <w:rsid w:val="00A526D0"/>
    <w:rsid w:val="00A66940"/>
    <w:rsid w:val="00A708A8"/>
    <w:rsid w:val="00A83B8F"/>
    <w:rsid w:val="00AA5C79"/>
    <w:rsid w:val="00AB2C14"/>
    <w:rsid w:val="00AB6C08"/>
    <w:rsid w:val="00AC121C"/>
    <w:rsid w:val="00AE7770"/>
    <w:rsid w:val="00AF31CE"/>
    <w:rsid w:val="00B246E1"/>
    <w:rsid w:val="00B26FB0"/>
    <w:rsid w:val="00B308A7"/>
    <w:rsid w:val="00B31129"/>
    <w:rsid w:val="00B322A1"/>
    <w:rsid w:val="00B32FD2"/>
    <w:rsid w:val="00B51A97"/>
    <w:rsid w:val="00B5750C"/>
    <w:rsid w:val="00B7040B"/>
    <w:rsid w:val="00B86B5F"/>
    <w:rsid w:val="00B90664"/>
    <w:rsid w:val="00BA2F62"/>
    <w:rsid w:val="00BC6A6D"/>
    <w:rsid w:val="00BD7276"/>
    <w:rsid w:val="00BD7D77"/>
    <w:rsid w:val="00C01640"/>
    <w:rsid w:val="00C06FF3"/>
    <w:rsid w:val="00C0745F"/>
    <w:rsid w:val="00C1719C"/>
    <w:rsid w:val="00C175C8"/>
    <w:rsid w:val="00C250EB"/>
    <w:rsid w:val="00C27EFA"/>
    <w:rsid w:val="00C35254"/>
    <w:rsid w:val="00C42513"/>
    <w:rsid w:val="00C459CA"/>
    <w:rsid w:val="00C5579F"/>
    <w:rsid w:val="00C647D2"/>
    <w:rsid w:val="00C7206A"/>
    <w:rsid w:val="00C77BFB"/>
    <w:rsid w:val="00C8641F"/>
    <w:rsid w:val="00CA7675"/>
    <w:rsid w:val="00CA7682"/>
    <w:rsid w:val="00CB12BF"/>
    <w:rsid w:val="00CC787C"/>
    <w:rsid w:val="00CD7DB3"/>
    <w:rsid w:val="00D06944"/>
    <w:rsid w:val="00D06DEE"/>
    <w:rsid w:val="00D13355"/>
    <w:rsid w:val="00D23FEC"/>
    <w:rsid w:val="00D47854"/>
    <w:rsid w:val="00D50A4A"/>
    <w:rsid w:val="00D54DB1"/>
    <w:rsid w:val="00D603AD"/>
    <w:rsid w:val="00D6234D"/>
    <w:rsid w:val="00D65A3C"/>
    <w:rsid w:val="00D65BB6"/>
    <w:rsid w:val="00D67917"/>
    <w:rsid w:val="00D9228B"/>
    <w:rsid w:val="00D94950"/>
    <w:rsid w:val="00DB19A1"/>
    <w:rsid w:val="00DB5883"/>
    <w:rsid w:val="00DD1C57"/>
    <w:rsid w:val="00DD3F50"/>
    <w:rsid w:val="00DD5D8A"/>
    <w:rsid w:val="00E12568"/>
    <w:rsid w:val="00E218A1"/>
    <w:rsid w:val="00E23128"/>
    <w:rsid w:val="00E26439"/>
    <w:rsid w:val="00E26802"/>
    <w:rsid w:val="00E332B6"/>
    <w:rsid w:val="00E51E20"/>
    <w:rsid w:val="00E55869"/>
    <w:rsid w:val="00E71488"/>
    <w:rsid w:val="00E72F76"/>
    <w:rsid w:val="00E75B70"/>
    <w:rsid w:val="00E77DC5"/>
    <w:rsid w:val="00E77DCC"/>
    <w:rsid w:val="00E90F4D"/>
    <w:rsid w:val="00E943C0"/>
    <w:rsid w:val="00E9778E"/>
    <w:rsid w:val="00EA0307"/>
    <w:rsid w:val="00EB214A"/>
    <w:rsid w:val="00EC1BC3"/>
    <w:rsid w:val="00EC5221"/>
    <w:rsid w:val="00EC7DF7"/>
    <w:rsid w:val="00ED2C6E"/>
    <w:rsid w:val="00EE2A7F"/>
    <w:rsid w:val="00F2130C"/>
    <w:rsid w:val="00F24B1E"/>
    <w:rsid w:val="00F33050"/>
    <w:rsid w:val="00F34267"/>
    <w:rsid w:val="00F37674"/>
    <w:rsid w:val="00F53C3D"/>
    <w:rsid w:val="00F62218"/>
    <w:rsid w:val="00F764C2"/>
    <w:rsid w:val="00F82A0A"/>
    <w:rsid w:val="00F84726"/>
    <w:rsid w:val="00F84D96"/>
    <w:rsid w:val="00FB4567"/>
    <w:rsid w:val="00FB72E6"/>
    <w:rsid w:val="00FC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535D7-E426-4506-9595-91329F4CC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2955</TotalTime>
  <Pages>14</Pages>
  <Words>1422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Tata</cp:lastModifiedBy>
  <cp:revision>128</cp:revision>
  <dcterms:created xsi:type="dcterms:W3CDTF">2009-03-22T23:00:00Z</dcterms:created>
  <dcterms:modified xsi:type="dcterms:W3CDTF">2009-06-14T02:59:00Z</dcterms:modified>
</cp:coreProperties>
</file>