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813383" w:rsidRDefault="002818D8" w:rsidP="00E77DCC">
      <w:pPr>
        <w:pStyle w:val="Ttulo"/>
        <w:rPr>
          <w:lang w:val="pt-BR"/>
        </w:rPr>
      </w:pPr>
      <w:r w:rsidRPr="00813383">
        <w:rPr>
          <w:smallCaps/>
          <w:lang w:val="pt-BR"/>
        </w:rPr>
        <w:t>T</w:t>
      </w:r>
      <w:r w:rsidR="00254374" w:rsidRPr="00813383">
        <w:rPr>
          <w:smallCaps/>
          <w:lang w:val="pt-BR"/>
        </w:rPr>
        <w:t>EN</w:t>
      </w:r>
      <w:r w:rsidR="00E77DCC" w:rsidRPr="00813383">
        <w:rPr>
          <w:lang w:val="pt-BR"/>
        </w:rPr>
        <w:t xml:space="preserve"> </w:t>
      </w:r>
      <w:r w:rsidR="00E77DCC" w:rsidRPr="00813383">
        <w:rPr>
          <w:position w:val="10"/>
          <w:lang w:val="pt-BR"/>
        </w:rPr>
        <w:t>|</w:t>
      </w:r>
      <w:r w:rsidR="00E77DCC" w:rsidRPr="00813383">
        <w:rPr>
          <w:lang w:val="pt-BR"/>
        </w:rPr>
        <w:t xml:space="preserve"> </w:t>
      </w:r>
      <w:r w:rsidRPr="00813383">
        <w:rPr>
          <w:smallCaps/>
          <w:lang w:val="pt-BR"/>
        </w:rPr>
        <w:t xml:space="preserve">Traffic </w:t>
      </w:r>
      <w:r w:rsidR="00254374" w:rsidRPr="00813383">
        <w:rPr>
          <w:smallCaps/>
          <w:lang w:val="pt-BR"/>
        </w:rPr>
        <w:t>Engine</w:t>
      </w:r>
    </w:p>
    <w:p w:rsidR="00E77DCC" w:rsidRPr="00813383" w:rsidRDefault="00855E27" w:rsidP="00E77DCC">
      <w:pPr>
        <w:pStyle w:val="Subttulo"/>
        <w:rPr>
          <w:lang w:val="pt-BR"/>
        </w:rPr>
      </w:pPr>
      <w:r>
        <w:rPr>
          <w:lang w:val="pt-BR"/>
        </w:rPr>
        <w:t>Plano de Testes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6957D4">
      <w:pPr>
        <w:ind w:firstLine="0"/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lang w:val="pt-BR"/>
        </w:rPr>
      </w:pPr>
      <w:r w:rsidRPr="00813383">
        <w:rPr>
          <w:rStyle w:val="Forte"/>
          <w:lang w:val="pt-BR"/>
        </w:rPr>
        <w:t>Versão 1.0</w:t>
      </w:r>
      <w:r w:rsidR="00825C23" w:rsidRPr="00813383">
        <w:rPr>
          <w:rStyle w:val="Forte"/>
          <w:lang w:val="pt-BR"/>
        </w:rPr>
        <w:t>0</w:t>
      </w:r>
    </w:p>
    <w:p w:rsidR="00E77DCC" w:rsidRPr="00813383" w:rsidRDefault="00411268" w:rsidP="00E77DCC">
      <w:pPr>
        <w:rPr>
          <w:lang w:val="pt-BR"/>
        </w:rPr>
        <w:sectPr w:rsidR="00E77DCC" w:rsidRPr="0081338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06</w:t>
      </w:r>
      <w:r w:rsidR="00E77DCC" w:rsidRPr="00813383">
        <w:rPr>
          <w:lang w:val="pt-BR"/>
        </w:rPr>
        <w:t>/0</w:t>
      </w:r>
      <w:r w:rsidR="00855E27">
        <w:rPr>
          <w:lang w:val="pt-BR"/>
        </w:rPr>
        <w:t>7</w:t>
      </w:r>
      <w:r w:rsidR="00E77DCC" w:rsidRPr="00813383">
        <w:rPr>
          <w:lang w:val="pt-BR"/>
        </w:rPr>
        <w:t>/2009</w:t>
      </w:r>
    </w:p>
    <w:p w:rsidR="00BA2F62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bookmarkStart w:id="7" w:name="_Toc233767771"/>
      <w:r w:rsidRPr="0081338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Antônio Cláudio Goméz de Sousa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Fernando Seabra Chirigati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Rafael Shinji Aoki Kikuchi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2960A2" w:rsidRPr="00813383" w:rsidRDefault="002960A2" w:rsidP="00630E75">
      <w:pPr>
        <w:ind w:firstLine="0"/>
        <w:jc w:val="center"/>
        <w:rPr>
          <w:lang w:val="pt-BR"/>
        </w:rPr>
      </w:pPr>
      <w:bookmarkStart w:id="8" w:name="_Toc225762287"/>
      <w:r w:rsidRPr="00813383">
        <w:rPr>
          <w:lang w:val="pt-BR"/>
        </w:rPr>
        <w:t>Talita Lopes Gomes</w:t>
      </w:r>
    </w:p>
    <w:p w:rsidR="002960A2" w:rsidRPr="00813383" w:rsidRDefault="002960A2" w:rsidP="002960A2">
      <w:pPr>
        <w:jc w:val="center"/>
        <w:rPr>
          <w:lang w:val="pt-BR"/>
        </w:rPr>
      </w:pPr>
      <w:r w:rsidRPr="00813383">
        <w:rPr>
          <w:lang w:val="pt-BR"/>
        </w:rPr>
        <w:br w:type="page"/>
      </w:r>
    </w:p>
    <w:p w:rsidR="00E77DCC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9" w:name="_Toc226113721"/>
      <w:bookmarkStart w:id="10" w:name="_Toc229123395"/>
      <w:bookmarkStart w:id="11" w:name="_Toc230283566"/>
      <w:bookmarkStart w:id="12" w:name="_Toc230529867"/>
      <w:bookmarkStart w:id="13" w:name="_Toc230531601"/>
      <w:bookmarkStart w:id="14" w:name="_Toc230535248"/>
      <w:bookmarkStart w:id="15" w:name="_Toc233767772"/>
      <w:r w:rsidRPr="00813383">
        <w:rPr>
          <w:lang w:val="pt-BR"/>
        </w:rPr>
        <w:lastRenderedPageBreak/>
        <w:t>Relatório de Mudanças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E77DCC" w:rsidRPr="00813383" w:rsidRDefault="00D9228B" w:rsidP="00E77DCC">
      <w:pPr>
        <w:pStyle w:val="Subttulo"/>
        <w:rPr>
          <w:smallCaps/>
          <w:lang w:val="pt-BR"/>
        </w:rPr>
      </w:pPr>
      <w:r w:rsidRPr="00813383">
        <w:rPr>
          <w:smallCaps/>
          <w:lang w:val="pt-BR"/>
        </w:rPr>
        <w:t>TEN – Traffic Engine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u w:val="single"/>
          <w:lang w:val="pt-BR"/>
        </w:rPr>
      </w:pPr>
      <w:r w:rsidRPr="00813383">
        <w:rPr>
          <w:rStyle w:val="Forte"/>
          <w:u w:val="single"/>
          <w:lang w:val="pt-BR"/>
        </w:rPr>
        <w:t>Versão 1.0</w:t>
      </w:r>
      <w:r w:rsidR="0000799D" w:rsidRPr="00813383">
        <w:rPr>
          <w:rStyle w:val="Forte"/>
          <w:u w:val="single"/>
          <w:lang w:val="pt-BR"/>
        </w:rPr>
        <w:t>0</w:t>
      </w:r>
      <w:r w:rsidR="00B513B3" w:rsidRPr="00813383">
        <w:rPr>
          <w:rStyle w:val="Forte"/>
          <w:u w:val="single"/>
          <w:lang w:val="pt-BR"/>
        </w:rPr>
        <w:t xml:space="preserve"> – </w:t>
      </w:r>
      <w:r w:rsidR="00411268">
        <w:rPr>
          <w:rStyle w:val="Forte"/>
          <w:u w:val="single"/>
          <w:lang w:val="pt-BR"/>
        </w:rPr>
        <w:t>06</w:t>
      </w:r>
      <w:r w:rsidRPr="00813383">
        <w:rPr>
          <w:rStyle w:val="Forte"/>
          <w:u w:val="single"/>
          <w:lang w:val="pt-BR"/>
        </w:rPr>
        <w:t>/0</w:t>
      </w:r>
      <w:r w:rsidR="0086629C">
        <w:rPr>
          <w:rStyle w:val="Forte"/>
          <w:u w:val="single"/>
          <w:lang w:val="pt-BR"/>
        </w:rPr>
        <w:t>7</w:t>
      </w:r>
      <w:r w:rsidRPr="00813383">
        <w:rPr>
          <w:rStyle w:val="Forte"/>
          <w:u w:val="single"/>
          <w:lang w:val="pt-BR"/>
        </w:rPr>
        <w:t>/2009</w:t>
      </w:r>
    </w:p>
    <w:p w:rsidR="00E77DCC" w:rsidRPr="00813383" w:rsidRDefault="00E77DCC" w:rsidP="00E77DCC">
      <w:pPr>
        <w:rPr>
          <w:lang w:val="pt-BR"/>
        </w:rPr>
      </w:pPr>
      <w:r w:rsidRPr="00813383">
        <w:rPr>
          <w:lang w:val="pt-BR"/>
        </w:rPr>
        <w:t>Criação do Documento</w:t>
      </w:r>
    </w:p>
    <w:p w:rsidR="00E77DCC" w:rsidRPr="00813383" w:rsidRDefault="00E77DCC">
      <w:pPr>
        <w:rPr>
          <w:lang w:val="pt-BR"/>
        </w:rPr>
      </w:pPr>
      <w:r w:rsidRPr="0081338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6" w:name="_Toc230535249" w:displacedByCustomXml="prev"/>
        <w:bookmarkStart w:id="17" w:name="_Toc230531602" w:displacedByCustomXml="prev"/>
        <w:bookmarkStart w:id="18" w:name="_Toc230529868" w:displacedByCustomXml="prev"/>
        <w:bookmarkStart w:id="19" w:name="_Toc229123396" w:displacedByCustomXml="prev"/>
        <w:bookmarkStart w:id="20" w:name="_Toc226113723" w:displacedByCustomXml="prev"/>
        <w:bookmarkStart w:id="21" w:name="_Toc225762289" w:displacedByCustomXml="prev"/>
        <w:bookmarkStart w:id="22" w:name="_Toc230283567" w:displacedByCustomXml="prev"/>
        <w:bookmarkStart w:id="23" w:name="_Toc233767773" w:displacedByCustomXml="prev"/>
        <w:p w:rsidR="00A1578B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813383">
            <w:rPr>
              <w:lang w:val="pt-BR"/>
            </w:rPr>
            <w:t>Índice</w:t>
          </w:r>
          <w:bookmarkEnd w:id="23"/>
          <w:bookmarkEnd w:id="22"/>
          <w:bookmarkEnd w:id="21"/>
          <w:bookmarkEnd w:id="20"/>
          <w:bookmarkEnd w:id="19"/>
          <w:bookmarkEnd w:id="18"/>
          <w:bookmarkEnd w:id="17"/>
          <w:bookmarkEnd w:id="16"/>
          <w:r w:rsidR="003F10F7" w:rsidRPr="003F10F7">
            <w:rPr>
              <w:lang w:val="pt-BR"/>
            </w:rPr>
            <w:fldChar w:fldCharType="begin"/>
          </w:r>
          <w:r w:rsidRPr="00813383">
            <w:rPr>
              <w:lang w:val="pt-BR"/>
            </w:rPr>
            <w:instrText xml:space="preserve"> TOC \o "1-3" \h \z \u </w:instrText>
          </w:r>
          <w:r w:rsidR="003F10F7" w:rsidRPr="003F10F7">
            <w:rPr>
              <w:lang w:val="pt-BR"/>
            </w:rPr>
            <w:fldChar w:fldCharType="separate"/>
          </w:r>
        </w:p>
        <w:p w:rsidR="00A1578B" w:rsidRDefault="003F10F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74" w:history="1">
            <w:r w:rsidR="00A1578B" w:rsidRPr="00C046E9">
              <w:rPr>
                <w:rStyle w:val="Hyperlink"/>
                <w:noProof/>
                <w:lang w:val="pt-BR"/>
              </w:rPr>
              <w:t>1.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Introdução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75" w:history="1">
            <w:r w:rsidR="00A1578B" w:rsidRPr="00C046E9">
              <w:rPr>
                <w:rStyle w:val="Hyperlink"/>
                <w:noProof/>
                <w:lang w:val="pt-BR"/>
              </w:rPr>
              <w:t>1.1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Identificador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76" w:history="1">
            <w:r w:rsidR="00A1578B" w:rsidRPr="00C046E9">
              <w:rPr>
                <w:rStyle w:val="Hyperlink"/>
                <w:noProof/>
                <w:lang w:val="pt-BR"/>
              </w:rPr>
              <w:t>1.2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Finalidade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77" w:history="1">
            <w:r w:rsidR="00A1578B" w:rsidRPr="00C046E9">
              <w:rPr>
                <w:rStyle w:val="Hyperlink"/>
                <w:noProof/>
                <w:lang w:val="pt-BR"/>
              </w:rPr>
              <w:t>1.3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Referências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78" w:history="1">
            <w:r w:rsidR="00A1578B" w:rsidRPr="00C046E9">
              <w:rPr>
                <w:rStyle w:val="Hyperlink"/>
                <w:noProof/>
                <w:lang w:val="pt-BR"/>
              </w:rPr>
              <w:t>2.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Descrição Geral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79" w:history="1">
            <w:r w:rsidR="00A1578B" w:rsidRPr="00C046E9">
              <w:rPr>
                <w:rStyle w:val="Hyperlink"/>
                <w:noProof/>
                <w:lang w:val="pt-BR"/>
              </w:rPr>
              <w:t>2.1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Itens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80" w:history="1">
            <w:r w:rsidR="00A1578B" w:rsidRPr="00C046E9">
              <w:rPr>
                <w:rStyle w:val="Hyperlink"/>
                <w:noProof/>
                <w:lang w:val="pt-BR"/>
              </w:rPr>
              <w:t>2.2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Requisitos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81" w:history="1">
            <w:r w:rsidR="00A1578B" w:rsidRPr="00C046E9">
              <w:rPr>
                <w:rStyle w:val="Hyperlink"/>
                <w:noProof/>
                <w:lang w:val="pt-BR"/>
              </w:rPr>
              <w:t>2.3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Visão geral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82" w:history="1">
            <w:r w:rsidR="00A1578B" w:rsidRPr="00C046E9">
              <w:rPr>
                <w:rStyle w:val="Hyperlink"/>
                <w:noProof/>
                <w:lang w:val="pt-BR"/>
              </w:rPr>
              <w:t>2.4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Suspensão ou conclusão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83" w:history="1">
            <w:r w:rsidR="00A1578B" w:rsidRPr="00C046E9">
              <w:rPr>
                <w:rStyle w:val="Hyperlink"/>
                <w:noProof/>
                <w:lang w:val="pt-BR"/>
              </w:rPr>
              <w:t>2.5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Ambiente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84" w:history="1">
            <w:r w:rsidR="00A1578B" w:rsidRPr="00C046E9">
              <w:rPr>
                <w:rStyle w:val="Hyperlink"/>
                <w:noProof/>
                <w:lang w:val="pt-BR"/>
              </w:rPr>
              <w:t>2.6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Tarefas e cronograma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85" w:history="1">
            <w:r w:rsidR="00A1578B" w:rsidRPr="00C046E9">
              <w:rPr>
                <w:rStyle w:val="Hyperlink"/>
                <w:noProof/>
                <w:lang w:val="pt-BR"/>
              </w:rPr>
              <w:t>2.7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Riscos e gerenciamento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86" w:history="1">
            <w:r w:rsidR="00A1578B" w:rsidRPr="00C046E9">
              <w:rPr>
                <w:rStyle w:val="Hyperlink"/>
                <w:noProof/>
                <w:lang w:val="pt-BR"/>
              </w:rPr>
              <w:t>3.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Especificações dos testes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87" w:history="1">
            <w:r w:rsidR="00A1578B" w:rsidRPr="00C046E9">
              <w:rPr>
                <w:rStyle w:val="Hyperlink"/>
                <w:noProof/>
                <w:lang w:val="pt-BR"/>
              </w:rPr>
              <w:t>3.1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Especificação 1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88" w:history="1">
            <w:r w:rsidR="00A1578B" w:rsidRPr="00C046E9">
              <w:rPr>
                <w:rStyle w:val="Hyperlink"/>
                <w:noProof/>
                <w:lang w:val="pt-BR"/>
              </w:rPr>
              <w:t>3.1.1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Identificador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89" w:history="1">
            <w:r w:rsidR="00A1578B" w:rsidRPr="00C046E9">
              <w:rPr>
                <w:rStyle w:val="Hyperlink"/>
                <w:noProof/>
                <w:lang w:val="pt-BR"/>
              </w:rPr>
              <w:t>3.1.2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Características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90" w:history="1">
            <w:r w:rsidR="00A1578B" w:rsidRPr="00C046E9">
              <w:rPr>
                <w:rStyle w:val="Hyperlink"/>
                <w:noProof/>
                <w:lang w:val="pt-BR"/>
              </w:rPr>
              <w:t>3.1.3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Refinamento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91" w:history="1">
            <w:r w:rsidR="00A1578B" w:rsidRPr="00C046E9">
              <w:rPr>
                <w:rStyle w:val="Hyperlink"/>
                <w:noProof/>
                <w:lang w:val="pt-BR"/>
              </w:rPr>
              <w:t>3.1.4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Identificador de caso de teste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92" w:history="1">
            <w:r w:rsidR="00A1578B" w:rsidRPr="00C046E9">
              <w:rPr>
                <w:rStyle w:val="Hyperlink"/>
                <w:noProof/>
                <w:lang w:val="pt-BR"/>
              </w:rPr>
              <w:t>4.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Casos de teste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93" w:history="1">
            <w:r w:rsidR="00A1578B" w:rsidRPr="00C046E9">
              <w:rPr>
                <w:rStyle w:val="Hyperlink"/>
                <w:noProof/>
                <w:lang w:val="pt-BR"/>
              </w:rPr>
              <w:t>4.1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Identificador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94" w:history="1">
            <w:r w:rsidR="00A1578B" w:rsidRPr="00C046E9">
              <w:rPr>
                <w:rStyle w:val="Hyperlink"/>
                <w:noProof/>
                <w:lang w:val="pt-BR"/>
              </w:rPr>
              <w:t>4.2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Itens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95" w:history="1">
            <w:r w:rsidR="00A1578B" w:rsidRPr="00C046E9">
              <w:rPr>
                <w:rStyle w:val="Hyperlink"/>
                <w:noProof/>
                <w:lang w:val="pt-BR"/>
              </w:rPr>
              <w:t>4.3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Entradas e Saídas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96" w:history="1">
            <w:r w:rsidR="00A1578B" w:rsidRPr="00C046E9">
              <w:rPr>
                <w:rStyle w:val="Hyperlink"/>
                <w:noProof/>
                <w:lang w:val="pt-BR"/>
              </w:rPr>
              <w:t>4.4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Ambiente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97" w:history="1">
            <w:r w:rsidR="00A1578B" w:rsidRPr="00C046E9">
              <w:rPr>
                <w:rStyle w:val="Hyperlink"/>
                <w:noProof/>
                <w:lang w:val="pt-BR"/>
              </w:rPr>
              <w:t>5.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Procedimentos de teste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98" w:history="1">
            <w:r w:rsidR="00A1578B" w:rsidRPr="00C046E9">
              <w:rPr>
                <w:rStyle w:val="Hyperlink"/>
                <w:noProof/>
                <w:lang w:val="pt-BR"/>
              </w:rPr>
              <w:t>5.1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Procedimento 1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799" w:history="1">
            <w:r w:rsidR="00A1578B" w:rsidRPr="00C046E9">
              <w:rPr>
                <w:rStyle w:val="Hyperlink"/>
                <w:noProof/>
                <w:lang w:val="pt-BR"/>
              </w:rPr>
              <w:t>5.1.1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Identificador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800" w:history="1">
            <w:r w:rsidR="00A1578B" w:rsidRPr="00C046E9">
              <w:rPr>
                <w:rStyle w:val="Hyperlink"/>
                <w:noProof/>
                <w:lang w:val="pt-BR"/>
              </w:rPr>
              <w:t>5.1.2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Finalidade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801" w:history="1">
            <w:r w:rsidR="00A1578B" w:rsidRPr="00C046E9">
              <w:rPr>
                <w:rStyle w:val="Hyperlink"/>
                <w:noProof/>
                <w:lang w:val="pt-BR"/>
              </w:rPr>
              <w:t>5.1.3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Necessidades especiais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802" w:history="1">
            <w:r w:rsidR="00A1578B" w:rsidRPr="00C046E9">
              <w:rPr>
                <w:rStyle w:val="Hyperlink"/>
                <w:noProof/>
                <w:lang w:val="pt-BR"/>
              </w:rPr>
              <w:t>5.1.4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Ações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78B" w:rsidRDefault="003F10F7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3767803" w:history="1">
            <w:r w:rsidR="00A1578B" w:rsidRPr="00C046E9">
              <w:rPr>
                <w:rStyle w:val="Hyperlink"/>
                <w:noProof/>
                <w:lang w:val="pt-BR"/>
              </w:rPr>
              <w:t>5.1.5</w:t>
            </w:r>
            <w:r w:rsidR="00A1578B">
              <w:rPr>
                <w:noProof/>
                <w:lang w:val="pt-BR" w:eastAsia="pt-BR" w:bidi="ar-SA"/>
              </w:rPr>
              <w:tab/>
            </w:r>
            <w:r w:rsidR="00A1578B" w:rsidRPr="00C046E9">
              <w:rPr>
                <w:rStyle w:val="Hyperlink"/>
                <w:noProof/>
                <w:lang w:val="pt-BR"/>
              </w:rPr>
              <w:t>Relatórios</w:t>
            </w:r>
            <w:r w:rsidR="00A157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578B">
              <w:rPr>
                <w:noProof/>
                <w:webHidden/>
              </w:rPr>
              <w:instrText xml:space="preserve"> PAGEREF _Toc233767803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57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813383" w:rsidRDefault="003F10F7">
          <w:pPr>
            <w:rPr>
              <w:lang w:val="pt-BR"/>
            </w:rPr>
          </w:pPr>
          <w:r w:rsidRPr="00813383">
            <w:rPr>
              <w:lang w:val="pt-BR"/>
            </w:rPr>
            <w:fldChar w:fldCharType="end"/>
          </w:r>
        </w:p>
      </w:sdtContent>
    </w:sdt>
    <w:p w:rsidR="00F2130C" w:rsidRPr="00813383" w:rsidRDefault="00F2130C" w:rsidP="00F2130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  <w:sectPr w:rsidR="00E77DCC" w:rsidRPr="0081338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81338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24" w:name="_Toc233767774"/>
      <w:r w:rsidRPr="00813383">
        <w:rPr>
          <w:lang w:val="pt-BR"/>
        </w:rPr>
        <w:lastRenderedPageBreak/>
        <w:t>Introdução</w:t>
      </w:r>
      <w:bookmarkEnd w:id="24"/>
    </w:p>
    <w:p w:rsidR="000C7ECE" w:rsidRPr="0081338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5" w:name="_Toc233767775"/>
      <w:r>
        <w:rPr>
          <w:lang w:val="pt-BR"/>
        </w:rPr>
        <w:t>Identificador</w:t>
      </w:r>
      <w:bookmarkEnd w:id="25"/>
    </w:p>
    <w:p w:rsidR="002C2D3D" w:rsidRPr="00813383" w:rsidRDefault="0086629C" w:rsidP="00A95B5E">
      <w:pPr>
        <w:jc w:val="both"/>
        <w:rPr>
          <w:lang w:val="pt-BR"/>
        </w:rPr>
      </w:pPr>
      <w:r w:rsidRPr="0086629C">
        <w:rPr>
          <w:lang w:val="pt-BR"/>
        </w:rPr>
        <w:t>Identificador único para o plano de testes</w:t>
      </w:r>
      <w:r w:rsidR="00A95B5E" w:rsidRPr="00813383">
        <w:rPr>
          <w:lang w:val="pt-BR"/>
        </w:rPr>
        <w:t>.</w:t>
      </w:r>
    </w:p>
    <w:p w:rsidR="00682E58" w:rsidRPr="0081338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6" w:name="_Toc233767776"/>
      <w:r>
        <w:rPr>
          <w:lang w:val="pt-BR"/>
        </w:rPr>
        <w:t>Finalidade</w:t>
      </w:r>
      <w:bookmarkEnd w:id="26"/>
    </w:p>
    <w:p w:rsidR="00B513B3" w:rsidRPr="00813383" w:rsidRDefault="0086629C" w:rsidP="00086CDD">
      <w:pPr>
        <w:jc w:val="both"/>
        <w:rPr>
          <w:lang w:val="pt-BR"/>
        </w:rPr>
      </w:pPr>
      <w:r w:rsidRPr="0086629C">
        <w:rPr>
          <w:lang w:val="pt-BR"/>
        </w:rPr>
        <w:t xml:space="preserve">Descrever para quem é dirigido o plano, o título </w:t>
      </w:r>
      <w:r>
        <w:rPr>
          <w:lang w:val="pt-BR"/>
        </w:rPr>
        <w:t>do software e o escopo do teste</w:t>
      </w:r>
      <w:r w:rsidR="00813383" w:rsidRPr="00813383">
        <w:rPr>
          <w:lang w:val="pt-BR"/>
        </w:rPr>
        <w:t>.</w:t>
      </w:r>
    </w:p>
    <w:p w:rsidR="00B513B3" w:rsidRPr="0081338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7" w:name="_Toc233767777"/>
      <w:r>
        <w:rPr>
          <w:lang w:val="pt-BR"/>
        </w:rPr>
        <w:t>Referências</w:t>
      </w:r>
      <w:bookmarkEnd w:id="27"/>
    </w:p>
    <w:p w:rsidR="00B513B3" w:rsidRPr="0086629C" w:rsidRDefault="0086629C" w:rsidP="00086CDD">
      <w:pPr>
        <w:jc w:val="both"/>
        <w:rPr>
          <w:lang w:val="pt-BR"/>
        </w:rPr>
      </w:pPr>
      <w:r w:rsidRPr="0086629C">
        <w:rPr>
          <w:lang w:val="pt-BR"/>
        </w:rPr>
        <w:t>Identificar os documentos referenciados ou necessários para os testes (titulo, data, responsável, versão, fonte).</w:t>
      </w:r>
    </w:p>
    <w:p w:rsidR="009B6AD8" w:rsidRPr="00813383" w:rsidRDefault="009B6AD8" w:rsidP="000B1773">
      <w:pPr>
        <w:ind w:firstLine="0"/>
        <w:rPr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28" w:name="_Toc233767778"/>
      <w:r w:rsidRPr="00813383">
        <w:rPr>
          <w:lang w:val="pt-BR"/>
        </w:rPr>
        <w:lastRenderedPageBreak/>
        <w:t>Descrição Geral</w:t>
      </w:r>
      <w:bookmarkEnd w:id="28"/>
    </w:p>
    <w:p w:rsidR="00947A08" w:rsidRPr="0081338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9" w:name="_Toc233767779"/>
      <w:r>
        <w:rPr>
          <w:lang w:val="pt-BR"/>
        </w:rPr>
        <w:t>Itens</w:t>
      </w:r>
      <w:bookmarkEnd w:id="29"/>
    </w:p>
    <w:p w:rsidR="00E33517" w:rsidRPr="0086629C" w:rsidRDefault="0086629C" w:rsidP="00086CDD">
      <w:pPr>
        <w:jc w:val="both"/>
        <w:rPr>
          <w:lang w:val="pt-BR"/>
        </w:rPr>
      </w:pPr>
      <w:r w:rsidRPr="0086629C">
        <w:rPr>
          <w:lang w:val="pt-BR"/>
        </w:rPr>
        <w:t>Relacionar os itens ou componentes a serem testados, identificando para cada um o critério de correção ou falha.</w:t>
      </w:r>
    </w:p>
    <w:p w:rsidR="00947A08" w:rsidRPr="0081338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0" w:name="_Toc233767780"/>
      <w:r>
        <w:rPr>
          <w:lang w:val="pt-BR"/>
        </w:rPr>
        <w:t>Requisitos</w:t>
      </w:r>
      <w:bookmarkEnd w:id="30"/>
    </w:p>
    <w:p w:rsidR="001C4C2A" w:rsidRPr="0086629C" w:rsidRDefault="0086629C" w:rsidP="0086629C">
      <w:pPr>
        <w:jc w:val="both"/>
        <w:rPr>
          <w:lang w:val="pt-BR"/>
        </w:rPr>
      </w:pPr>
      <w:r w:rsidRPr="0086629C">
        <w:rPr>
          <w:lang w:val="pt-BR"/>
        </w:rPr>
        <w:t>Relacionar os requisitos a serem testados com seus critérios de aceitação ou falha.</w:t>
      </w:r>
    </w:p>
    <w:p w:rsidR="00947A08" w:rsidRPr="0081338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1" w:name="_Toc233767781"/>
      <w:r>
        <w:rPr>
          <w:lang w:val="pt-BR"/>
        </w:rPr>
        <w:t>Visão geral</w:t>
      </w:r>
      <w:bookmarkEnd w:id="31"/>
    </w:p>
    <w:p w:rsidR="009F0A49" w:rsidRDefault="0086629C" w:rsidP="00086CDD">
      <w:pPr>
        <w:jc w:val="both"/>
        <w:rPr>
          <w:lang w:val="pt-BR"/>
        </w:rPr>
      </w:pPr>
      <w:r w:rsidRPr="0086629C">
        <w:rPr>
          <w:lang w:val="pt-BR"/>
        </w:rPr>
        <w:t>Descrição geral das atividades de teste, técnicas, ferramentas e automação dos testes para futuras repetições.</w:t>
      </w:r>
      <w:r w:rsidR="009F0A49">
        <w:rPr>
          <w:lang w:val="pt-BR"/>
        </w:rPr>
        <w:t xml:space="preserve"> </w:t>
      </w:r>
    </w:p>
    <w:p w:rsidR="00947A08" w:rsidRPr="0081338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2" w:name="_Toc233767782"/>
      <w:r>
        <w:rPr>
          <w:lang w:val="pt-BR"/>
        </w:rPr>
        <w:t>Suspensão ou conclusão</w:t>
      </w:r>
      <w:bookmarkEnd w:id="32"/>
    </w:p>
    <w:p w:rsidR="00531DFE" w:rsidRPr="0086629C" w:rsidRDefault="0086629C" w:rsidP="00086CDD">
      <w:pPr>
        <w:jc w:val="both"/>
        <w:rPr>
          <w:lang w:val="pt-BR"/>
        </w:rPr>
      </w:pPr>
      <w:r w:rsidRPr="0086629C">
        <w:rPr>
          <w:lang w:val="pt-BR"/>
        </w:rPr>
        <w:t>Critérios usados para concluir ou suspender os testes e, neste último caso, como retomá-los.</w:t>
      </w:r>
    </w:p>
    <w:p w:rsidR="00947A08" w:rsidRPr="0081338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3" w:name="_Toc233767783"/>
      <w:r>
        <w:rPr>
          <w:lang w:val="pt-BR"/>
        </w:rPr>
        <w:t>Ambiente</w:t>
      </w:r>
      <w:bookmarkEnd w:id="33"/>
    </w:p>
    <w:p w:rsidR="00086CDD" w:rsidRPr="00813383" w:rsidRDefault="0086629C" w:rsidP="00086CDD">
      <w:pPr>
        <w:jc w:val="both"/>
        <w:rPr>
          <w:lang w:val="pt-BR"/>
        </w:rPr>
      </w:pPr>
      <w:r w:rsidRPr="0086629C">
        <w:rPr>
          <w:lang w:val="pt-BR"/>
        </w:rPr>
        <w:t>Ambiente necessário para os testes</w:t>
      </w:r>
      <w:r w:rsidR="00376978">
        <w:rPr>
          <w:lang w:val="pt-BR"/>
        </w:rPr>
        <w:t>.</w:t>
      </w:r>
    </w:p>
    <w:p w:rsidR="00160F9D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4" w:name="_Toc233767784"/>
      <w:r>
        <w:rPr>
          <w:lang w:val="pt-BR"/>
        </w:rPr>
        <w:t>Tarefas e cronograma</w:t>
      </w:r>
      <w:bookmarkEnd w:id="34"/>
    </w:p>
    <w:p w:rsidR="00160F9D" w:rsidRPr="00160F9D" w:rsidRDefault="00160F9D" w:rsidP="00160F9D">
      <w:pPr>
        <w:ind w:left="360" w:firstLine="0"/>
        <w:jc w:val="both"/>
        <w:rPr>
          <w:lang w:val="pt-BR"/>
        </w:rPr>
      </w:pPr>
      <w:r w:rsidRPr="00160F9D">
        <w:rPr>
          <w:lang w:val="pt-BR"/>
        </w:rPr>
        <w:t>Tarefas e cronograma para os testes.</w:t>
      </w:r>
    </w:p>
    <w:p w:rsidR="00947A08" w:rsidRPr="0081338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5" w:name="_Toc233767785"/>
      <w:r>
        <w:rPr>
          <w:lang w:val="pt-BR"/>
        </w:rPr>
        <w:t>Riscos e gerenciamento</w:t>
      </w:r>
      <w:bookmarkEnd w:id="35"/>
    </w:p>
    <w:p w:rsidR="002413CC" w:rsidRPr="00813383" w:rsidRDefault="00160F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160F9D">
        <w:rPr>
          <w:lang w:val="pt-BR"/>
        </w:rPr>
        <w:t>Principais riscos para os testes, e plano de contingência.</w:t>
      </w:r>
      <w:r w:rsidR="002413CC" w:rsidRPr="00813383">
        <w:rPr>
          <w:lang w:val="pt-BR"/>
        </w:rPr>
        <w:br w:type="page"/>
      </w:r>
    </w:p>
    <w:p w:rsidR="00160F9D" w:rsidRP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36" w:name="_Toc233767786"/>
      <w:r>
        <w:rPr>
          <w:lang w:val="pt-BR"/>
        </w:rPr>
        <w:lastRenderedPageBreak/>
        <w:t>Especificações dos testes</w:t>
      </w:r>
      <w:bookmarkEnd w:id="36"/>
    </w:p>
    <w:p w:rsidR="003E6046" w:rsidRPr="0081338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7" w:name="_Toc233767787"/>
      <w:r>
        <w:rPr>
          <w:lang w:val="pt-BR"/>
        </w:rPr>
        <w:t>Especificação 1</w:t>
      </w:r>
      <w:bookmarkEnd w:id="37"/>
    </w:p>
    <w:p w:rsidR="003E6046" w:rsidRPr="0081338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38" w:name="_Toc233767788"/>
      <w:r>
        <w:rPr>
          <w:lang w:val="pt-BR"/>
        </w:rPr>
        <w:t>Identificador</w:t>
      </w:r>
      <w:bookmarkEnd w:id="38"/>
    </w:p>
    <w:p w:rsidR="00D57C24" w:rsidRPr="00813383" w:rsidRDefault="00160F9D" w:rsidP="006F1EC9">
      <w:pPr>
        <w:jc w:val="both"/>
        <w:rPr>
          <w:lang w:val="pt-BR"/>
        </w:rPr>
      </w:pPr>
      <w:r>
        <w:t>Identificador único desta especificação.</w:t>
      </w:r>
    </w:p>
    <w:p w:rsidR="003E6046" w:rsidRPr="0081338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39" w:name="_Toc233767789"/>
      <w:r>
        <w:rPr>
          <w:lang w:val="pt-BR"/>
        </w:rPr>
        <w:t>Características</w:t>
      </w:r>
      <w:bookmarkEnd w:id="39"/>
    </w:p>
    <w:p w:rsidR="006F1EC9" w:rsidRPr="00160F9D" w:rsidRDefault="00160F9D" w:rsidP="006F1EC9">
      <w:pPr>
        <w:jc w:val="both"/>
        <w:rPr>
          <w:lang w:val="pt-BR"/>
        </w:rPr>
      </w:pPr>
      <w:r w:rsidRPr="00160F9D">
        <w:rPr>
          <w:lang w:val="pt-BR"/>
        </w:rPr>
        <w:t>Descrição dos itens a serem testados, com os requisitos associados.</w:t>
      </w:r>
    </w:p>
    <w:p w:rsidR="003E6046" w:rsidRPr="0081338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0" w:name="_Toc233767790"/>
      <w:r>
        <w:rPr>
          <w:lang w:val="pt-BR"/>
        </w:rPr>
        <w:t>Refinamento</w:t>
      </w:r>
      <w:bookmarkEnd w:id="40"/>
    </w:p>
    <w:p w:rsidR="00AB2877" w:rsidRPr="00160F9D" w:rsidRDefault="00160F9D" w:rsidP="00AB2877">
      <w:pPr>
        <w:jc w:val="both"/>
        <w:rPr>
          <w:lang w:val="pt-BR"/>
        </w:rPr>
      </w:pPr>
      <w:r w:rsidRPr="00160F9D">
        <w:rPr>
          <w:lang w:val="pt-BR"/>
        </w:rPr>
        <w:t>Detalhamento da técnica de teste a ser utilizada, do método de analisar os resultados, das tolerâncias e dos critérios de aceitação.</w:t>
      </w:r>
    </w:p>
    <w:p w:rsidR="003E6046" w:rsidRPr="0081338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1" w:name="_Toc233767791"/>
      <w:r>
        <w:rPr>
          <w:lang w:val="pt-BR"/>
        </w:rPr>
        <w:t>Identificador de caso de teste</w:t>
      </w:r>
      <w:bookmarkEnd w:id="41"/>
    </w:p>
    <w:p w:rsidR="004A2CBE" w:rsidRDefault="00160F9D" w:rsidP="00160F9D">
      <w:pPr>
        <w:rPr>
          <w:lang w:val="pt-BR"/>
        </w:rPr>
      </w:pPr>
      <w:r w:rsidRPr="00160F9D">
        <w:rPr>
          <w:lang w:val="pt-BR"/>
        </w:rPr>
        <w:t>Lista dos identificadores dos casos de teste associados a esta especificação.</w:t>
      </w:r>
    </w:p>
    <w:p w:rsidR="00160F9D" w:rsidRDefault="00160F9D">
      <w:pPr>
        <w:rPr>
          <w:lang w:val="pt-BR"/>
        </w:rPr>
      </w:pPr>
      <w:r>
        <w:rPr>
          <w:lang w:val="pt-BR"/>
        </w:rPr>
        <w:br w:type="page"/>
      </w:r>
    </w:p>
    <w:p w:rsid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42" w:name="_Toc233767792"/>
      <w:r>
        <w:rPr>
          <w:lang w:val="pt-BR"/>
        </w:rPr>
        <w:lastRenderedPageBreak/>
        <w:t>Casos de teste</w:t>
      </w:r>
      <w:bookmarkEnd w:id="42"/>
    </w:p>
    <w:p w:rsidR="00160F9D" w:rsidRDefault="00160F9D" w:rsidP="00160F9D">
      <w:pPr>
        <w:pStyle w:val="Ttulo2"/>
        <w:numPr>
          <w:ilvl w:val="1"/>
          <w:numId w:val="1"/>
        </w:numPr>
        <w:rPr>
          <w:lang w:val="pt-BR"/>
        </w:rPr>
      </w:pPr>
      <w:bookmarkStart w:id="43" w:name="_Toc233767793"/>
      <w:r>
        <w:rPr>
          <w:lang w:val="pt-BR"/>
        </w:rPr>
        <w:t>Identificador</w:t>
      </w:r>
      <w:bookmarkEnd w:id="43"/>
    </w:p>
    <w:p w:rsidR="00160F9D" w:rsidRDefault="00160F9D" w:rsidP="00160F9D">
      <w:pPr>
        <w:rPr>
          <w:lang w:val="pt-BR"/>
        </w:rPr>
      </w:pPr>
      <w:r w:rsidRPr="00160F9D">
        <w:rPr>
          <w:lang w:val="pt-BR"/>
        </w:rPr>
        <w:t>Identificador único do caso de teste.</w:t>
      </w:r>
    </w:p>
    <w:p w:rsidR="00160F9D" w:rsidRDefault="00160F9D" w:rsidP="00160F9D">
      <w:pPr>
        <w:pStyle w:val="Ttulo2"/>
        <w:numPr>
          <w:ilvl w:val="1"/>
          <w:numId w:val="1"/>
        </w:numPr>
        <w:rPr>
          <w:lang w:val="pt-BR"/>
        </w:rPr>
      </w:pPr>
      <w:bookmarkStart w:id="44" w:name="_Toc233767794"/>
      <w:r>
        <w:rPr>
          <w:lang w:val="pt-BR"/>
        </w:rPr>
        <w:t>Itens</w:t>
      </w:r>
      <w:bookmarkEnd w:id="44"/>
    </w:p>
    <w:p w:rsidR="00160F9D" w:rsidRDefault="00160F9D" w:rsidP="00160F9D">
      <w:pPr>
        <w:rPr>
          <w:lang w:val="pt-BR"/>
        </w:rPr>
      </w:pPr>
      <w:r w:rsidRPr="00160F9D">
        <w:rPr>
          <w:lang w:val="pt-BR"/>
        </w:rPr>
        <w:t>Itens e requisitos a serem testados no caso de teste.</w:t>
      </w:r>
    </w:p>
    <w:p w:rsidR="00160F9D" w:rsidRDefault="00160F9D" w:rsidP="00160F9D">
      <w:pPr>
        <w:pStyle w:val="Ttulo2"/>
        <w:numPr>
          <w:ilvl w:val="1"/>
          <w:numId w:val="1"/>
        </w:numPr>
        <w:rPr>
          <w:lang w:val="pt-BR"/>
        </w:rPr>
      </w:pPr>
      <w:bookmarkStart w:id="45" w:name="_Toc233767795"/>
      <w:r>
        <w:rPr>
          <w:lang w:val="pt-BR"/>
        </w:rPr>
        <w:t>Entradas e Saídas</w:t>
      </w:r>
      <w:bookmarkEnd w:id="45"/>
    </w:p>
    <w:p w:rsidR="00160F9D" w:rsidRDefault="00160F9D" w:rsidP="00160F9D">
      <w:pPr>
        <w:rPr>
          <w:lang w:val="pt-BR"/>
        </w:rPr>
      </w:pPr>
      <w:r w:rsidRPr="00160F9D">
        <w:rPr>
          <w:lang w:val="pt-BR"/>
        </w:rPr>
        <w:t>Especificação das entradas necessárias para o caso de teste, e das saídas esperadas.</w:t>
      </w:r>
    </w:p>
    <w:p w:rsidR="00160F9D" w:rsidRDefault="00160F9D" w:rsidP="00160F9D">
      <w:pPr>
        <w:pStyle w:val="Ttulo2"/>
        <w:numPr>
          <w:ilvl w:val="1"/>
          <w:numId w:val="1"/>
        </w:numPr>
        <w:rPr>
          <w:lang w:val="pt-BR"/>
        </w:rPr>
      </w:pPr>
      <w:bookmarkStart w:id="46" w:name="_Toc233767796"/>
      <w:r>
        <w:rPr>
          <w:lang w:val="pt-BR"/>
        </w:rPr>
        <w:t>Ambiente</w:t>
      </w:r>
      <w:bookmarkEnd w:id="46"/>
    </w:p>
    <w:p w:rsidR="00160F9D" w:rsidRDefault="00160F9D" w:rsidP="00160F9D">
      <w:pPr>
        <w:rPr>
          <w:lang w:val="pt-BR"/>
        </w:rPr>
      </w:pPr>
      <w:r w:rsidRPr="00160F9D">
        <w:rPr>
          <w:lang w:val="pt-BR"/>
        </w:rPr>
        <w:t>Necessidades de hardware,  software e outras necessidades para o caso de teste.</w:t>
      </w:r>
    </w:p>
    <w:p w:rsidR="00160F9D" w:rsidRDefault="00160F9D">
      <w:pPr>
        <w:rPr>
          <w:lang w:val="pt-BR"/>
        </w:rPr>
      </w:pPr>
      <w:r>
        <w:rPr>
          <w:lang w:val="pt-BR"/>
        </w:rPr>
        <w:br w:type="page"/>
      </w:r>
    </w:p>
    <w:p w:rsid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47" w:name="_Toc233767797"/>
      <w:r>
        <w:rPr>
          <w:lang w:val="pt-BR"/>
        </w:rPr>
        <w:lastRenderedPageBreak/>
        <w:t>Procedimentos de teste</w:t>
      </w:r>
      <w:bookmarkEnd w:id="47"/>
    </w:p>
    <w:p w:rsidR="00160F9D" w:rsidRDefault="00160F9D" w:rsidP="00160F9D">
      <w:pPr>
        <w:pStyle w:val="Ttulo2"/>
        <w:numPr>
          <w:ilvl w:val="1"/>
          <w:numId w:val="1"/>
        </w:numPr>
        <w:rPr>
          <w:lang w:val="pt-BR"/>
        </w:rPr>
      </w:pPr>
      <w:bookmarkStart w:id="48" w:name="_Toc233767798"/>
      <w:r>
        <w:rPr>
          <w:lang w:val="pt-BR"/>
        </w:rPr>
        <w:t>Procedimento 1</w:t>
      </w:r>
      <w:bookmarkEnd w:id="48"/>
    </w:p>
    <w:p w:rsidR="00160F9D" w:rsidRDefault="00160F9D" w:rsidP="00160F9D">
      <w:pPr>
        <w:pStyle w:val="Ttulo3"/>
        <w:numPr>
          <w:ilvl w:val="2"/>
          <w:numId w:val="1"/>
        </w:numPr>
        <w:rPr>
          <w:lang w:val="pt-BR"/>
        </w:rPr>
      </w:pPr>
      <w:bookmarkStart w:id="49" w:name="_Toc233767799"/>
      <w:r>
        <w:rPr>
          <w:lang w:val="pt-BR"/>
        </w:rPr>
        <w:t>Identificador</w:t>
      </w:r>
      <w:bookmarkEnd w:id="49"/>
    </w:p>
    <w:p w:rsidR="00160F9D" w:rsidRDefault="00160F9D" w:rsidP="00160F9D">
      <w:pPr>
        <w:rPr>
          <w:lang w:val="pt-BR"/>
        </w:rPr>
      </w:pPr>
      <w:r>
        <w:rPr>
          <w:lang w:val="pt-BR"/>
        </w:rPr>
        <w:t>Oi!</w:t>
      </w:r>
    </w:p>
    <w:p w:rsidR="00160F9D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50" w:name="_Toc233767800"/>
      <w:r>
        <w:rPr>
          <w:lang w:val="pt-BR"/>
        </w:rPr>
        <w:t>Finalidade</w:t>
      </w:r>
      <w:bookmarkEnd w:id="50"/>
    </w:p>
    <w:p w:rsidR="00A1578B" w:rsidRDefault="00A1578B" w:rsidP="00A1578B">
      <w:pPr>
        <w:rPr>
          <w:lang w:val="pt-BR"/>
        </w:rPr>
      </w:pPr>
      <w:r w:rsidRPr="00A1578B">
        <w:rPr>
          <w:lang w:val="pt-BR"/>
        </w:rPr>
        <w:t>Indicar os casos de teste incluídos neste procedimento.</w:t>
      </w:r>
    </w:p>
    <w:p w:rsidR="00A1578B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51" w:name="_Toc233767801"/>
      <w:r>
        <w:rPr>
          <w:lang w:val="pt-BR"/>
        </w:rPr>
        <w:t>Necessidades especiais</w:t>
      </w:r>
      <w:bookmarkEnd w:id="51"/>
    </w:p>
    <w:p w:rsidR="00A1578B" w:rsidRDefault="00A1578B" w:rsidP="00A1578B">
      <w:pPr>
        <w:rPr>
          <w:lang w:val="pt-BR"/>
        </w:rPr>
      </w:pPr>
      <w:r w:rsidRPr="00A1578B">
        <w:rPr>
          <w:lang w:val="pt-BR"/>
        </w:rPr>
        <w:t>Necessidades especiais para a execução do procedimento.</w:t>
      </w:r>
    </w:p>
    <w:p w:rsidR="00A1578B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52" w:name="_Toc233767802"/>
      <w:r>
        <w:rPr>
          <w:lang w:val="pt-BR"/>
        </w:rPr>
        <w:t>Ações</w:t>
      </w:r>
      <w:bookmarkEnd w:id="52"/>
    </w:p>
    <w:p w:rsidR="00A1578B" w:rsidRDefault="00A1578B" w:rsidP="00A1578B">
      <w:pPr>
        <w:rPr>
          <w:lang w:val="pt-BR"/>
        </w:rPr>
      </w:pPr>
      <w:r w:rsidRPr="00A1578B">
        <w:rPr>
          <w:lang w:val="pt-BR"/>
        </w:rPr>
        <w:t>Ações necessárias para executar o procedimento: iniciar, executar, medir, suspender, recomeçar, parar ou concluir.</w:t>
      </w:r>
    </w:p>
    <w:p w:rsidR="00A1578B" w:rsidRDefault="00A1578B" w:rsidP="00A1578B">
      <w:pPr>
        <w:pStyle w:val="Ttulo3"/>
        <w:numPr>
          <w:ilvl w:val="2"/>
          <w:numId w:val="1"/>
        </w:numPr>
        <w:rPr>
          <w:lang w:val="pt-BR"/>
        </w:rPr>
      </w:pPr>
      <w:bookmarkStart w:id="53" w:name="_Toc233767803"/>
      <w:r>
        <w:rPr>
          <w:lang w:val="pt-BR"/>
        </w:rPr>
        <w:t>Relatórios</w:t>
      </w:r>
      <w:bookmarkEnd w:id="53"/>
    </w:p>
    <w:p w:rsidR="00A1578B" w:rsidRDefault="00A1578B" w:rsidP="00A1578B">
      <w:pPr>
        <w:rPr>
          <w:lang w:val="pt-BR"/>
        </w:rPr>
      </w:pPr>
      <w:r w:rsidRPr="00A1578B">
        <w:rPr>
          <w:lang w:val="pt-BR"/>
        </w:rPr>
        <w:t>Como serão apresentados e guardados os resultados dos testes (inclui um log).</w:t>
      </w:r>
    </w:p>
    <w:p w:rsidR="00A1578B" w:rsidRPr="00A1578B" w:rsidRDefault="00A1578B" w:rsidP="00A1578B">
      <w:pPr>
        <w:rPr>
          <w:lang w:val="pt-BR"/>
        </w:rPr>
      </w:pPr>
    </w:p>
    <w:sectPr w:rsidR="00A1578B" w:rsidRPr="00A1578B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BA9" w:rsidRDefault="00510BA9" w:rsidP="002635B6">
      <w:r>
        <w:separator/>
      </w:r>
    </w:p>
  </w:endnote>
  <w:endnote w:type="continuationSeparator" w:id="0">
    <w:p w:rsidR="00510BA9" w:rsidRDefault="00510BA9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6D1000" w:rsidRDefault="003F10F7">
        <w:pPr>
          <w:pStyle w:val="Rodap"/>
        </w:pPr>
        <w:r w:rsidRPr="003F10F7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6D1000" w:rsidRDefault="003F10F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6D1000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411268" w:rsidRPr="00411268">
                        <w:rPr>
                          <w:noProof/>
                          <w:color w:val="8C8C8C" w:themeColor="background1" w:themeShade="8C"/>
                        </w:rPr>
                        <w:t>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6D1000" w:rsidRDefault="003F10F7">
        <w:pPr>
          <w:pStyle w:val="Rodap"/>
        </w:pPr>
        <w:r w:rsidRPr="003F10F7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6D1000" w:rsidRDefault="003F10F7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6D1000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411268" w:rsidRPr="00411268">
                        <w:rPr>
                          <w:noProof/>
                          <w:color w:val="8C8C8C" w:themeColor="background1" w:themeShade="8C"/>
                        </w:rPr>
                        <w:t>5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BA9" w:rsidRDefault="00510BA9" w:rsidP="002635B6">
      <w:r>
        <w:separator/>
      </w:r>
    </w:p>
  </w:footnote>
  <w:footnote w:type="continuationSeparator" w:id="0">
    <w:p w:rsidR="00510BA9" w:rsidRDefault="00510BA9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005"/>
    <w:multiLevelType w:val="hybridMultilevel"/>
    <w:tmpl w:val="BF9A0C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E86454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13914B2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B525B0"/>
    <w:multiLevelType w:val="hybridMultilevel"/>
    <w:tmpl w:val="F18C12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48A5520"/>
    <w:multiLevelType w:val="hybridMultilevel"/>
    <w:tmpl w:val="36409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4D7449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2867A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7452A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91099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2847E8"/>
    <w:multiLevelType w:val="hybridMultilevel"/>
    <w:tmpl w:val="9026AC1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051CD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077648"/>
    <w:multiLevelType w:val="hybridMultilevel"/>
    <w:tmpl w:val="510A6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E83C5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D971AB"/>
    <w:multiLevelType w:val="hybridMultilevel"/>
    <w:tmpl w:val="BB10F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F5471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E42875"/>
    <w:multiLevelType w:val="hybridMultilevel"/>
    <w:tmpl w:val="8D22E6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526A14"/>
    <w:multiLevelType w:val="hybridMultilevel"/>
    <w:tmpl w:val="66763FDA"/>
    <w:lvl w:ilvl="0" w:tplc="114856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81A2E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6A5D6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C755FC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5F7F99"/>
    <w:multiLevelType w:val="hybridMultilevel"/>
    <w:tmpl w:val="B3C2A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F2C3F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0A4347"/>
    <w:multiLevelType w:val="hybridMultilevel"/>
    <w:tmpl w:val="CB3A12C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441163"/>
    <w:multiLevelType w:val="hybridMultilevel"/>
    <w:tmpl w:val="6CE883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4053F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136844"/>
    <w:multiLevelType w:val="hybridMultilevel"/>
    <w:tmpl w:val="FC70E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>
    <w:nsid w:val="669B065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76D19B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5"/>
  </w:num>
  <w:num w:numId="3">
    <w:abstractNumId w:val="16"/>
  </w:num>
  <w:num w:numId="4">
    <w:abstractNumId w:val="3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29"/>
  </w:num>
  <w:num w:numId="11">
    <w:abstractNumId w:val="18"/>
  </w:num>
  <w:num w:numId="12">
    <w:abstractNumId w:val="19"/>
  </w:num>
  <w:num w:numId="13">
    <w:abstractNumId w:val="25"/>
  </w:num>
  <w:num w:numId="14">
    <w:abstractNumId w:val="10"/>
  </w:num>
  <w:num w:numId="15">
    <w:abstractNumId w:val="20"/>
  </w:num>
  <w:num w:numId="16">
    <w:abstractNumId w:val="23"/>
  </w:num>
  <w:num w:numId="17">
    <w:abstractNumId w:val="17"/>
  </w:num>
  <w:num w:numId="18">
    <w:abstractNumId w:val="24"/>
  </w:num>
  <w:num w:numId="19">
    <w:abstractNumId w:val="6"/>
  </w:num>
  <w:num w:numId="20">
    <w:abstractNumId w:val="22"/>
  </w:num>
  <w:num w:numId="21">
    <w:abstractNumId w:val="5"/>
  </w:num>
  <w:num w:numId="22">
    <w:abstractNumId w:val="28"/>
  </w:num>
  <w:num w:numId="23">
    <w:abstractNumId w:val="2"/>
  </w:num>
  <w:num w:numId="24">
    <w:abstractNumId w:val="26"/>
  </w:num>
  <w:num w:numId="25">
    <w:abstractNumId w:val="21"/>
  </w:num>
  <w:num w:numId="26">
    <w:abstractNumId w:val="4"/>
  </w:num>
  <w:num w:numId="27">
    <w:abstractNumId w:val="11"/>
  </w:num>
  <w:num w:numId="28">
    <w:abstractNumId w:val="13"/>
  </w:num>
  <w:num w:numId="29">
    <w:abstractNumId w:val="1"/>
  </w:num>
  <w:num w:numId="30">
    <w:abstractNumId w:val="1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2226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3851"/>
    <w:rsid w:val="0001547A"/>
    <w:rsid w:val="000160D9"/>
    <w:rsid w:val="00017E99"/>
    <w:rsid w:val="00024574"/>
    <w:rsid w:val="0002720E"/>
    <w:rsid w:val="00031290"/>
    <w:rsid w:val="00041C0B"/>
    <w:rsid w:val="00055A98"/>
    <w:rsid w:val="0007339C"/>
    <w:rsid w:val="000813A1"/>
    <w:rsid w:val="00086CDD"/>
    <w:rsid w:val="00090DF8"/>
    <w:rsid w:val="0009471F"/>
    <w:rsid w:val="000A551F"/>
    <w:rsid w:val="000A57BB"/>
    <w:rsid w:val="000B1773"/>
    <w:rsid w:val="000B3D05"/>
    <w:rsid w:val="000C1D92"/>
    <w:rsid w:val="000C2DA3"/>
    <w:rsid w:val="000C443F"/>
    <w:rsid w:val="000C5F27"/>
    <w:rsid w:val="000C6FAC"/>
    <w:rsid w:val="000C7ECE"/>
    <w:rsid w:val="000E1D29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515D9"/>
    <w:rsid w:val="00151C46"/>
    <w:rsid w:val="00152153"/>
    <w:rsid w:val="00154861"/>
    <w:rsid w:val="00160F9D"/>
    <w:rsid w:val="00161699"/>
    <w:rsid w:val="00161EBB"/>
    <w:rsid w:val="00164D90"/>
    <w:rsid w:val="00173956"/>
    <w:rsid w:val="00173F70"/>
    <w:rsid w:val="0017454D"/>
    <w:rsid w:val="001822C0"/>
    <w:rsid w:val="001B310F"/>
    <w:rsid w:val="001C4C2A"/>
    <w:rsid w:val="001C5C95"/>
    <w:rsid w:val="001E3A75"/>
    <w:rsid w:val="001F09FA"/>
    <w:rsid w:val="00207AA8"/>
    <w:rsid w:val="00210F0F"/>
    <w:rsid w:val="002162B0"/>
    <w:rsid w:val="00217DCD"/>
    <w:rsid w:val="00235A21"/>
    <w:rsid w:val="002413CC"/>
    <w:rsid w:val="00246B97"/>
    <w:rsid w:val="0025435D"/>
    <w:rsid w:val="00254374"/>
    <w:rsid w:val="002547AB"/>
    <w:rsid w:val="00255709"/>
    <w:rsid w:val="002578E1"/>
    <w:rsid w:val="002635B6"/>
    <w:rsid w:val="002667EA"/>
    <w:rsid w:val="00270233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754"/>
    <w:rsid w:val="0033203B"/>
    <w:rsid w:val="00335DDC"/>
    <w:rsid w:val="00340FE1"/>
    <w:rsid w:val="0034533E"/>
    <w:rsid w:val="00351025"/>
    <w:rsid w:val="00356078"/>
    <w:rsid w:val="00376978"/>
    <w:rsid w:val="00381E0D"/>
    <w:rsid w:val="003830FC"/>
    <w:rsid w:val="00384FB1"/>
    <w:rsid w:val="0039311B"/>
    <w:rsid w:val="003956EE"/>
    <w:rsid w:val="003957FB"/>
    <w:rsid w:val="0039716A"/>
    <w:rsid w:val="00397475"/>
    <w:rsid w:val="003A07EC"/>
    <w:rsid w:val="003A4C28"/>
    <w:rsid w:val="003C09E2"/>
    <w:rsid w:val="003C119F"/>
    <w:rsid w:val="003C1CDA"/>
    <w:rsid w:val="003C23C9"/>
    <w:rsid w:val="003D6E30"/>
    <w:rsid w:val="003D7291"/>
    <w:rsid w:val="003E052D"/>
    <w:rsid w:val="003E5F82"/>
    <w:rsid w:val="003E6046"/>
    <w:rsid w:val="003F10F7"/>
    <w:rsid w:val="00402ED9"/>
    <w:rsid w:val="00405561"/>
    <w:rsid w:val="00406CC0"/>
    <w:rsid w:val="00411268"/>
    <w:rsid w:val="00426D02"/>
    <w:rsid w:val="0043013E"/>
    <w:rsid w:val="00430471"/>
    <w:rsid w:val="00462FE9"/>
    <w:rsid w:val="004644D7"/>
    <w:rsid w:val="004661BB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D33C6"/>
    <w:rsid w:val="004E4C40"/>
    <w:rsid w:val="004E5B99"/>
    <w:rsid w:val="004E5DBB"/>
    <w:rsid w:val="004F5793"/>
    <w:rsid w:val="004F62B8"/>
    <w:rsid w:val="00510BA9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B2B0D"/>
    <w:rsid w:val="005C0D0A"/>
    <w:rsid w:val="005C1362"/>
    <w:rsid w:val="005C2171"/>
    <w:rsid w:val="005C6B67"/>
    <w:rsid w:val="00607FD5"/>
    <w:rsid w:val="00621721"/>
    <w:rsid w:val="00623D43"/>
    <w:rsid w:val="00626212"/>
    <w:rsid w:val="00630E75"/>
    <w:rsid w:val="006428A1"/>
    <w:rsid w:val="00645BAE"/>
    <w:rsid w:val="006570BC"/>
    <w:rsid w:val="00666C3D"/>
    <w:rsid w:val="00680CEF"/>
    <w:rsid w:val="00682E58"/>
    <w:rsid w:val="0068373E"/>
    <w:rsid w:val="006863BA"/>
    <w:rsid w:val="006933D9"/>
    <w:rsid w:val="006957D4"/>
    <w:rsid w:val="00697276"/>
    <w:rsid w:val="006C4102"/>
    <w:rsid w:val="006C5AE1"/>
    <w:rsid w:val="006D1000"/>
    <w:rsid w:val="006D333D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503DC"/>
    <w:rsid w:val="0075140E"/>
    <w:rsid w:val="0075755F"/>
    <w:rsid w:val="007A3689"/>
    <w:rsid w:val="007B143A"/>
    <w:rsid w:val="007C051E"/>
    <w:rsid w:val="007C74CC"/>
    <w:rsid w:val="007D3608"/>
    <w:rsid w:val="007D703A"/>
    <w:rsid w:val="007D758C"/>
    <w:rsid w:val="007E2A02"/>
    <w:rsid w:val="007E4AFB"/>
    <w:rsid w:val="007E7CBB"/>
    <w:rsid w:val="007F3996"/>
    <w:rsid w:val="007F7E35"/>
    <w:rsid w:val="00802388"/>
    <w:rsid w:val="00813383"/>
    <w:rsid w:val="00815301"/>
    <w:rsid w:val="00817245"/>
    <w:rsid w:val="00822692"/>
    <w:rsid w:val="00825C23"/>
    <w:rsid w:val="00832F46"/>
    <w:rsid w:val="00835FFD"/>
    <w:rsid w:val="00855439"/>
    <w:rsid w:val="00855E27"/>
    <w:rsid w:val="00861DF3"/>
    <w:rsid w:val="0086629C"/>
    <w:rsid w:val="00866A5E"/>
    <w:rsid w:val="00871868"/>
    <w:rsid w:val="00875C2C"/>
    <w:rsid w:val="00884168"/>
    <w:rsid w:val="008A3879"/>
    <w:rsid w:val="008B2C66"/>
    <w:rsid w:val="008B3428"/>
    <w:rsid w:val="008B7B66"/>
    <w:rsid w:val="008B7E25"/>
    <w:rsid w:val="008C521E"/>
    <w:rsid w:val="008E11F2"/>
    <w:rsid w:val="008F57A2"/>
    <w:rsid w:val="00903828"/>
    <w:rsid w:val="00907A2A"/>
    <w:rsid w:val="00912332"/>
    <w:rsid w:val="00923667"/>
    <w:rsid w:val="00925127"/>
    <w:rsid w:val="00926E63"/>
    <w:rsid w:val="00935956"/>
    <w:rsid w:val="00942B8D"/>
    <w:rsid w:val="00947A08"/>
    <w:rsid w:val="009505F5"/>
    <w:rsid w:val="00972151"/>
    <w:rsid w:val="009763C8"/>
    <w:rsid w:val="00981257"/>
    <w:rsid w:val="009902D1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578B"/>
    <w:rsid w:val="00A17FCE"/>
    <w:rsid w:val="00A51FC1"/>
    <w:rsid w:val="00A526D0"/>
    <w:rsid w:val="00A63F41"/>
    <w:rsid w:val="00A66940"/>
    <w:rsid w:val="00A70854"/>
    <w:rsid w:val="00A708A8"/>
    <w:rsid w:val="00A70A0B"/>
    <w:rsid w:val="00A86D2D"/>
    <w:rsid w:val="00A92A87"/>
    <w:rsid w:val="00A95B5E"/>
    <w:rsid w:val="00AA5C79"/>
    <w:rsid w:val="00AB2877"/>
    <w:rsid w:val="00AB2C14"/>
    <w:rsid w:val="00AB6C08"/>
    <w:rsid w:val="00AC121C"/>
    <w:rsid w:val="00AC25C9"/>
    <w:rsid w:val="00AC33CB"/>
    <w:rsid w:val="00AC5C4E"/>
    <w:rsid w:val="00AE7770"/>
    <w:rsid w:val="00B26FB0"/>
    <w:rsid w:val="00B2729B"/>
    <w:rsid w:val="00B308A7"/>
    <w:rsid w:val="00B31129"/>
    <w:rsid w:val="00B322A1"/>
    <w:rsid w:val="00B45C13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B3477"/>
    <w:rsid w:val="00BC6A6D"/>
    <w:rsid w:val="00BD7276"/>
    <w:rsid w:val="00BE6446"/>
    <w:rsid w:val="00C01640"/>
    <w:rsid w:val="00C225FB"/>
    <w:rsid w:val="00C250EB"/>
    <w:rsid w:val="00C303B2"/>
    <w:rsid w:val="00C35019"/>
    <w:rsid w:val="00C35254"/>
    <w:rsid w:val="00C36857"/>
    <w:rsid w:val="00C418F8"/>
    <w:rsid w:val="00C459CA"/>
    <w:rsid w:val="00C50BD6"/>
    <w:rsid w:val="00C5579F"/>
    <w:rsid w:val="00C7206A"/>
    <w:rsid w:val="00C77BFB"/>
    <w:rsid w:val="00C84DC5"/>
    <w:rsid w:val="00C8641F"/>
    <w:rsid w:val="00CA7675"/>
    <w:rsid w:val="00CA7682"/>
    <w:rsid w:val="00CB12BF"/>
    <w:rsid w:val="00CB263C"/>
    <w:rsid w:val="00CB53C0"/>
    <w:rsid w:val="00CC1A60"/>
    <w:rsid w:val="00CC787C"/>
    <w:rsid w:val="00CD7DB3"/>
    <w:rsid w:val="00CE3594"/>
    <w:rsid w:val="00CE47D8"/>
    <w:rsid w:val="00CF1A42"/>
    <w:rsid w:val="00D06944"/>
    <w:rsid w:val="00D06DEE"/>
    <w:rsid w:val="00D07053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917"/>
    <w:rsid w:val="00D74A5C"/>
    <w:rsid w:val="00D74E62"/>
    <w:rsid w:val="00D91BCB"/>
    <w:rsid w:val="00D9228B"/>
    <w:rsid w:val="00D94950"/>
    <w:rsid w:val="00DA3A1C"/>
    <w:rsid w:val="00DB19A1"/>
    <w:rsid w:val="00DB2A14"/>
    <w:rsid w:val="00DB5883"/>
    <w:rsid w:val="00DC5BA8"/>
    <w:rsid w:val="00DD1C57"/>
    <w:rsid w:val="00DD3F50"/>
    <w:rsid w:val="00DD4E64"/>
    <w:rsid w:val="00DD5D8A"/>
    <w:rsid w:val="00DE07E6"/>
    <w:rsid w:val="00DE58C5"/>
    <w:rsid w:val="00DF1F36"/>
    <w:rsid w:val="00E05848"/>
    <w:rsid w:val="00E119E2"/>
    <w:rsid w:val="00E12568"/>
    <w:rsid w:val="00E23128"/>
    <w:rsid w:val="00E311A2"/>
    <w:rsid w:val="00E33517"/>
    <w:rsid w:val="00E44C50"/>
    <w:rsid w:val="00E4527A"/>
    <w:rsid w:val="00E52175"/>
    <w:rsid w:val="00E55869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C1BC3"/>
    <w:rsid w:val="00EC5221"/>
    <w:rsid w:val="00EC7DF7"/>
    <w:rsid w:val="00ED2C03"/>
    <w:rsid w:val="00ED2C6E"/>
    <w:rsid w:val="00EE61B7"/>
    <w:rsid w:val="00F03233"/>
    <w:rsid w:val="00F13F0C"/>
    <w:rsid w:val="00F16B18"/>
    <w:rsid w:val="00F2130C"/>
    <w:rsid w:val="00F24B1E"/>
    <w:rsid w:val="00F34267"/>
    <w:rsid w:val="00F454E6"/>
    <w:rsid w:val="00F51705"/>
    <w:rsid w:val="00F53C3D"/>
    <w:rsid w:val="00F61588"/>
    <w:rsid w:val="00F80B38"/>
    <w:rsid w:val="00F82A0A"/>
    <w:rsid w:val="00F84726"/>
    <w:rsid w:val="00F84D96"/>
    <w:rsid w:val="00F91C29"/>
    <w:rsid w:val="00F95539"/>
    <w:rsid w:val="00FB539A"/>
    <w:rsid w:val="00FB72E6"/>
    <w:rsid w:val="00FE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0BE10-BC34-48A3-BEF5-322EE0AA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9</Pages>
  <Words>790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146</cp:revision>
  <dcterms:created xsi:type="dcterms:W3CDTF">2009-04-21T17:46:00Z</dcterms:created>
  <dcterms:modified xsi:type="dcterms:W3CDTF">2009-06-29T19:16:00Z</dcterms:modified>
</cp:coreProperties>
</file>