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E77DCC" w:rsidP="00E77DCC">
      <w:pPr>
        <w:rPr>
          <w:rStyle w:val="Forte"/>
          <w:lang w:val="pt-BR"/>
        </w:rPr>
      </w:pPr>
      <w:r w:rsidRPr="00181853">
        <w:rPr>
          <w:rStyle w:val="Forte"/>
          <w:lang w:val="pt-BR"/>
        </w:rPr>
        <w:t>Versão 1.0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E77DC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1853">
        <w:rPr>
          <w:lang w:val="pt-BR"/>
        </w:rPr>
        <w:t>1</w:t>
      </w:r>
      <w:r w:rsidR="00F37674" w:rsidRPr="00181853">
        <w:rPr>
          <w:lang w:val="pt-BR"/>
        </w:rPr>
        <w:t>7/06</w:t>
      </w:r>
      <w:r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5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6" w:name="_Toc226113721"/>
      <w:bookmarkStart w:id="7" w:name="_Toc232263325"/>
      <w:bookmarkStart w:id="8" w:name="_Toc232496342"/>
      <w:bookmarkStart w:id="9" w:name="_Toc232501907"/>
      <w:r w:rsidRPr="00181853">
        <w:rPr>
          <w:lang w:val="pt-BR"/>
        </w:rPr>
        <w:lastRenderedPageBreak/>
        <w:t>Relatório de Mudanças</w:t>
      </w:r>
      <w:bookmarkEnd w:id="5"/>
      <w:bookmarkEnd w:id="6"/>
      <w:bookmarkEnd w:id="7"/>
      <w:bookmarkEnd w:id="8"/>
      <w:bookmarkEnd w:id="9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Pr="00181853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0" w:name="_Toc232501908" w:displacedByCustomXml="prev"/>
        <w:bookmarkStart w:id="11" w:name="_Toc232496343" w:displacedByCustomXml="prev"/>
        <w:bookmarkStart w:id="12" w:name="_Toc226113723" w:displacedByCustomXml="prev"/>
        <w:bookmarkStart w:id="13" w:name="_Toc225762289" w:displacedByCustomXml="prev"/>
        <w:bookmarkStart w:id="14" w:name="_Toc232263326" w:displacedByCustomXml="prev"/>
        <w:p w:rsidR="00C42513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181853">
            <w:rPr>
              <w:lang w:val="pt-BR"/>
            </w:rPr>
            <w:t>Índice</w:t>
          </w:r>
          <w:bookmarkEnd w:id="14"/>
          <w:bookmarkEnd w:id="13"/>
          <w:bookmarkEnd w:id="12"/>
          <w:bookmarkEnd w:id="11"/>
          <w:bookmarkEnd w:id="10"/>
          <w:r w:rsidR="00B5750C" w:rsidRPr="00B5750C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B5750C" w:rsidRPr="00B5750C">
            <w:rPr>
              <w:lang w:val="pt-BR"/>
            </w:rPr>
            <w:fldChar w:fldCharType="separate"/>
          </w:r>
        </w:p>
        <w:p w:rsidR="00C42513" w:rsidRDefault="00C4251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09" w:history="1">
            <w:r w:rsidRPr="006D182C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0" w:history="1">
            <w:r w:rsidRPr="006D182C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1" w:history="1">
            <w:r w:rsidRPr="006D182C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2" w:history="1">
            <w:r w:rsidRPr="006D182C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Definições, Acronismos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3" w:history="1">
            <w:r w:rsidRPr="006D182C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4" w:history="1">
            <w:r w:rsidRPr="006D182C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Decomposição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5" w:history="1">
            <w:r w:rsidRPr="006D182C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Decomposição em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6" w:history="1">
            <w:r w:rsidRPr="006D182C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Descrição do módulo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7" w:history="1">
            <w:r w:rsidRPr="006D182C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Decomposição em Processos Concorrentes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8" w:history="1">
            <w:r w:rsidRPr="006D182C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Descrição do processo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9" w:history="1">
            <w:r w:rsidRPr="006D182C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Decomposição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0" w:history="1">
            <w:r w:rsidRPr="006D182C">
              <w:rPr>
                <w:rStyle w:val="Hyperlink"/>
                <w:noProof/>
                <w:lang w:val="pt-BR"/>
              </w:rPr>
              <w:t>3.3.1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Descrição da entidade de dados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1" w:history="1">
            <w:r w:rsidRPr="006D182C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Descrição das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2" w:history="1">
            <w:r w:rsidRPr="006D182C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Dependência entre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3" w:history="1">
            <w:r w:rsidRPr="006D182C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Dependência entre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4" w:history="1">
            <w:r w:rsidRPr="006D182C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Dependência entre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5" w:history="1">
            <w:r w:rsidRPr="006D182C">
              <w:rPr>
                <w:rStyle w:val="Hyperlink"/>
                <w:noProof/>
                <w:lang w:val="pt-BR"/>
              </w:rPr>
              <w:t>4.4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Diagramas de Seqüência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6" w:history="1">
            <w:r w:rsidRPr="006D182C">
              <w:rPr>
                <w:rStyle w:val="Hyperlink"/>
                <w:noProof/>
                <w:lang w:val="pt-BR"/>
              </w:rPr>
              <w:t>4.5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7" w:history="1">
            <w:r w:rsidRPr="006D182C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Descrição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8" w:history="1">
            <w:r w:rsidRPr="006D182C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Interfaces dos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9" w:history="1">
            <w:r w:rsidRPr="006D182C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Interfaces do módulo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0" w:history="1">
            <w:r w:rsidRPr="006D182C">
              <w:rPr>
                <w:rStyle w:val="Hyperlink"/>
                <w:noProof/>
                <w:lang w:val="pt-BR"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Interfaces entre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1" w:history="1">
            <w:r w:rsidRPr="006D182C">
              <w:rPr>
                <w:rStyle w:val="Hyperlink"/>
                <w:noProof/>
                <w:lang w:val="pt-BR"/>
              </w:rPr>
              <w:t>5.2.1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Interfaces do processo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2" w:history="1">
            <w:r w:rsidRPr="006D182C">
              <w:rPr>
                <w:rStyle w:val="Hyperlink"/>
                <w:noProof/>
                <w:lang w:val="pt-BR"/>
              </w:rPr>
              <w:t>6.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Projeto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3" w:history="1">
            <w:r w:rsidRPr="006D182C">
              <w:rPr>
                <w:rStyle w:val="Hyperlink"/>
                <w:noProof/>
                <w:lang w:val="pt-BR"/>
              </w:rPr>
              <w:t>6.1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Projeto Detalhado dos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4" w:history="1">
            <w:r w:rsidRPr="006D182C">
              <w:rPr>
                <w:rStyle w:val="Hyperlink"/>
                <w:noProof/>
                <w:lang w:val="pt-BR"/>
              </w:rPr>
              <w:t>6.1.1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Detalhamento do módulo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5" w:history="1">
            <w:r w:rsidRPr="006D182C">
              <w:rPr>
                <w:rStyle w:val="Hyperlink"/>
                <w:noProof/>
                <w:lang w:val="pt-BR"/>
              </w:rPr>
              <w:t>6.2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Projeto Detalhado das Entidades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4251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6" w:history="1">
            <w:r w:rsidRPr="006D182C">
              <w:rPr>
                <w:rStyle w:val="Hyperlink"/>
                <w:noProof/>
                <w:lang w:val="pt-BR"/>
              </w:rPr>
              <w:t>6.2.1</w:t>
            </w:r>
            <w:r>
              <w:rPr>
                <w:noProof/>
                <w:lang w:val="pt-BR" w:eastAsia="pt-BR" w:bidi="ar-SA"/>
              </w:rPr>
              <w:tab/>
            </w:r>
            <w:r w:rsidRPr="006D182C">
              <w:rPr>
                <w:rStyle w:val="Hyperlink"/>
                <w:noProof/>
                <w:lang w:val="pt-BR"/>
              </w:rPr>
              <w:t>Detalhamento da entidade de dados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B5750C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15" w:name="_Toc232501909"/>
      <w:r w:rsidRPr="00181853">
        <w:rPr>
          <w:lang w:val="pt-BR"/>
        </w:rPr>
        <w:lastRenderedPageBreak/>
        <w:t>Introdução</w:t>
      </w:r>
      <w:bookmarkEnd w:id="15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6" w:name="_Toc232501910"/>
      <w:r w:rsidRPr="00181853">
        <w:rPr>
          <w:lang w:val="pt-BR"/>
        </w:rPr>
        <w:t>Finalidade</w:t>
      </w:r>
      <w:bookmarkEnd w:id="16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7" w:name="_Toc232501911"/>
      <w:r w:rsidRPr="00181853">
        <w:rPr>
          <w:lang w:val="pt-BR"/>
        </w:rPr>
        <w:t>Escopo</w:t>
      </w:r>
      <w:bookmarkEnd w:id="17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18" w:name="_Toc232501912"/>
      <w:r w:rsidRPr="00181853">
        <w:rPr>
          <w:lang w:val="pt-BR"/>
        </w:rPr>
        <w:t>Definições, Acronismos e Abreviaturas</w:t>
      </w:r>
      <w:bookmarkEnd w:id="18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Pr="00181853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9" w:name="_Toc232501913"/>
      <w:r w:rsidRPr="00181853">
        <w:rPr>
          <w:lang w:val="pt-BR"/>
        </w:rPr>
        <w:lastRenderedPageBreak/>
        <w:t>Referências</w:t>
      </w:r>
      <w:bookmarkEnd w:id="19"/>
    </w:p>
    <w:p w:rsidR="00F37674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sz w:val="24"/>
          <w:szCs w:val="24"/>
          <w:lang w:val="pt-BR"/>
        </w:rPr>
      </w:pPr>
      <w:r w:rsidRPr="00C647D2">
        <w:rPr>
          <w:i/>
          <w:sz w:val="24"/>
          <w:szCs w:val="24"/>
          <w:lang w:val="pt-BR"/>
        </w:rPr>
        <w:t>Plano de Gerenciamento de Projeto de Software – PGPS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01/04/2009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C647D2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Especificação de Requisitos de Software – ERS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18/05/2009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1372A5" w:rsidRPr="001372A5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Manual do Usuário – 2</w:t>
      </w:r>
      <w:r w:rsidR="001372A5">
        <w:rPr>
          <w:i/>
          <w:sz w:val="24"/>
          <w:szCs w:val="24"/>
          <w:lang w:val="pt-BR"/>
        </w:rPr>
        <w:t>ª versão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1372A5" w:rsidRDefault="00C0745F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1372A5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1372A5">
        <w:rPr>
          <w:sz w:val="24"/>
          <w:szCs w:val="24"/>
          <w:lang w:val="pt-BR"/>
        </w:rPr>
        <w:t>/2009</w:t>
      </w:r>
    </w:p>
    <w:p w:rsidR="001372A5" w:rsidRP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0" w:name="_Toc232501914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20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1" w:name="_Toc232501915"/>
      <w:r w:rsidRPr="00181853">
        <w:rPr>
          <w:lang w:val="pt-BR"/>
        </w:rPr>
        <w:t>Decomposição em Módulos</w:t>
      </w:r>
      <w:bookmarkEnd w:id="21"/>
    </w:p>
    <w:p w:rsidR="00181853" w:rsidRPr="00181853" w:rsidRDefault="00181853" w:rsidP="00181853">
      <w:pPr>
        <w:jc w:val="both"/>
        <w:rPr>
          <w:lang w:val="pt-BR"/>
        </w:rPr>
      </w:pPr>
      <w:r w:rsidRPr="00181853">
        <w:rPr>
          <w:lang w:val="pt-BR"/>
        </w:rPr>
        <w:t>Decomposição da arquitetura em módulos.</w:t>
      </w:r>
    </w:p>
    <w:p w:rsidR="00181853" w:rsidRPr="00181853" w:rsidRDefault="00181853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22" w:name="_Toc232501916"/>
      <w:r w:rsidRPr="00181853">
        <w:rPr>
          <w:lang w:val="pt-BR"/>
        </w:rPr>
        <w:t>Descrição do módulo 1</w:t>
      </w:r>
      <w:bookmarkEnd w:id="22"/>
    </w:p>
    <w:p w:rsidR="00181853" w:rsidRPr="00181853" w:rsidRDefault="00181853" w:rsidP="00181853">
      <w:pPr>
        <w:jc w:val="both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Arquitetura do módulo 1.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3" w:name="_Toc232501917"/>
      <w:r w:rsidRPr="00181853">
        <w:rPr>
          <w:lang w:val="pt-BR"/>
        </w:rPr>
        <w:t>Decomposição em Processos Concorrentes</w:t>
      </w:r>
      <w:bookmarkEnd w:id="23"/>
    </w:p>
    <w:p w:rsidR="00181853" w:rsidRPr="00181853" w:rsidRDefault="00181853" w:rsidP="00181853">
      <w:pPr>
        <w:jc w:val="both"/>
        <w:rPr>
          <w:lang w:val="pt-BR"/>
        </w:rPr>
      </w:pPr>
      <w:r w:rsidRPr="00181853">
        <w:rPr>
          <w:lang w:val="pt-BR"/>
        </w:rPr>
        <w:t>Decomposição da arquitetura em processos concorrentes, caso haja.</w:t>
      </w:r>
    </w:p>
    <w:p w:rsidR="00181853" w:rsidRPr="00181853" w:rsidRDefault="00181853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24" w:name="_Toc232501918"/>
      <w:r w:rsidRPr="00181853">
        <w:rPr>
          <w:lang w:val="pt-BR"/>
        </w:rPr>
        <w:t>Descrição do processo 1</w:t>
      </w:r>
      <w:bookmarkEnd w:id="24"/>
    </w:p>
    <w:p w:rsidR="00181853" w:rsidRPr="00181853" w:rsidRDefault="00181853" w:rsidP="00181853">
      <w:pPr>
        <w:jc w:val="both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Arquitetura do processo 1, com os módulos que o compõem.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5" w:name="_Toc232501919"/>
      <w:r w:rsidRPr="00181853">
        <w:rPr>
          <w:lang w:val="pt-BR"/>
        </w:rPr>
        <w:t>Decomposição de Dados</w:t>
      </w:r>
      <w:bookmarkEnd w:id="25"/>
    </w:p>
    <w:p w:rsidR="00181853" w:rsidRPr="00181853" w:rsidRDefault="00181853" w:rsidP="00181853">
      <w:pPr>
        <w:jc w:val="both"/>
        <w:rPr>
          <w:lang w:val="pt-BR"/>
        </w:rPr>
      </w:pPr>
      <w:r w:rsidRPr="00181853">
        <w:rPr>
          <w:lang w:val="pt-BR"/>
        </w:rPr>
        <w:t>Em OO, a decomposição de dados já é feita automaticamente com a decomposição em módulos, através da UML, por exemplo. Logo, basta, nesse item, referenciar o item 3.1.</w:t>
      </w:r>
      <w:r w:rsidR="00C42513">
        <w:rPr>
          <w:lang w:val="pt-BR"/>
        </w:rPr>
        <w:t xml:space="preserve"> Além disso, referenciar também o </w:t>
      </w:r>
      <w:r w:rsidR="00C42513" w:rsidRPr="00A83B8F">
        <w:rPr>
          <w:b/>
          <w:lang w:val="pt-BR"/>
        </w:rPr>
        <w:t>Dicionário de Dados</w:t>
      </w:r>
      <w:r w:rsidR="00A83B8F">
        <w:rPr>
          <w:lang w:val="pt-BR"/>
        </w:rPr>
        <w:t xml:space="preserve"> do ERS</w:t>
      </w:r>
      <w:r w:rsidR="00C42513">
        <w:rPr>
          <w:lang w:val="pt-BR"/>
        </w:rPr>
        <w:t>.</w:t>
      </w:r>
    </w:p>
    <w:p w:rsidR="00181853" w:rsidRPr="00181853" w:rsidRDefault="00181853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26" w:name="_Toc232501920"/>
      <w:r w:rsidRPr="00181853">
        <w:rPr>
          <w:lang w:val="pt-BR"/>
        </w:rPr>
        <w:t>Descrição da entidade de dados 1</w:t>
      </w:r>
      <w:bookmarkEnd w:id="26"/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Estrutura da entidade 1.</w:t>
      </w: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7" w:name="_Toc232501921"/>
      <w:r>
        <w:rPr>
          <w:lang w:val="pt-BR"/>
        </w:rPr>
        <w:lastRenderedPageBreak/>
        <w:t>Descrição das Dependências</w:t>
      </w:r>
      <w:bookmarkEnd w:id="27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8" w:name="_Toc232501922"/>
      <w:r>
        <w:rPr>
          <w:lang w:val="pt-BR"/>
        </w:rPr>
        <w:t>Dependência entre módulos</w:t>
      </w:r>
      <w:bookmarkEnd w:id="28"/>
    </w:p>
    <w:p w:rsidR="00497FFD" w:rsidRPr="00181853" w:rsidRDefault="00181853" w:rsidP="00497FFD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Descrever os acoplamentos entre os módulos</w:t>
      </w:r>
      <w:r w:rsidR="00A17FCE" w:rsidRPr="00181853">
        <w:rPr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9" w:name="_Toc232501923"/>
      <w:r>
        <w:rPr>
          <w:lang w:val="pt-BR"/>
        </w:rPr>
        <w:t>Dependência entre processos</w:t>
      </w:r>
      <w:bookmarkEnd w:id="29"/>
    </w:p>
    <w:p w:rsidR="00EA0307" w:rsidRPr="00181853" w:rsidRDefault="00181853" w:rsidP="00497FFD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Descrever os acoplamentos entre os processos</w:t>
      </w:r>
      <w:r w:rsidR="00304E05" w:rsidRPr="00181853">
        <w:rPr>
          <w:lang w:val="pt-BR"/>
        </w:rPr>
        <w:t>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0" w:name="_Toc232501924"/>
      <w:r>
        <w:rPr>
          <w:lang w:val="pt-BR"/>
        </w:rPr>
        <w:t>Dependência entre dados</w:t>
      </w:r>
      <w:bookmarkEnd w:id="30"/>
    </w:p>
    <w:p w:rsidR="004F42DB" w:rsidRDefault="00181853" w:rsidP="004F42DB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Descrever os relacionamentos entre os dados</w:t>
      </w:r>
      <w:r w:rsidR="00707DCE" w:rsidRPr="00181853">
        <w:rPr>
          <w:lang w:val="pt-BR"/>
        </w:rPr>
        <w:t>.</w:t>
      </w:r>
      <w:r>
        <w:rPr>
          <w:lang w:val="pt-BR"/>
        </w:rPr>
        <w:t xml:space="preserve"> Mais uma vez, em OO, a dependência entre dados é descrita juntamente com os módulos, não sendo necessário nesse item, portanto, repetir a análise dessa dependência; basta referenciar.</w:t>
      </w:r>
      <w:r w:rsidR="00A83B8F">
        <w:rPr>
          <w:lang w:val="pt-BR"/>
        </w:rPr>
        <w:t xml:space="preserve"> Referenciar também o </w:t>
      </w:r>
      <w:r w:rsidR="00A83B8F" w:rsidRPr="00A83B8F">
        <w:rPr>
          <w:b/>
          <w:lang w:val="pt-BR"/>
        </w:rPr>
        <w:t>Diagrama de Classes</w:t>
      </w:r>
      <w:r w:rsidR="00A83B8F">
        <w:rPr>
          <w:lang w:val="pt-BR"/>
        </w:rPr>
        <w:t xml:space="preserve"> do ERS.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31" w:name="_Toc232501925"/>
      <w:r>
        <w:rPr>
          <w:lang w:val="pt-BR"/>
        </w:rPr>
        <w:t>Diagramas de Seqüência</w:t>
      </w:r>
      <w:bookmarkEnd w:id="31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 – Criar Rua</w:t>
      </w: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 – Iniciar Simulação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32" w:name="_Toc232501926"/>
      <w:r>
        <w:rPr>
          <w:lang w:val="pt-BR"/>
        </w:rPr>
        <w:t>Diagrama de Pacotes</w:t>
      </w:r>
      <w:bookmarkEnd w:id="32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Pr="004F42DB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do TEN encontra-se abaixo.</w: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3" w:name="_Toc232501927"/>
      <w:r>
        <w:rPr>
          <w:lang w:val="pt-BR"/>
        </w:rPr>
        <w:lastRenderedPageBreak/>
        <w:t>Descrição das Interfaces</w:t>
      </w:r>
      <w:bookmarkEnd w:id="33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4" w:name="_Toc232501928"/>
      <w:r>
        <w:rPr>
          <w:lang w:val="pt-BR"/>
        </w:rPr>
        <w:t>Interfaces dos Módulos</w:t>
      </w:r>
      <w:bookmarkEnd w:id="34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5" w:name="_Toc232501929"/>
      <w:r>
        <w:rPr>
          <w:lang w:val="pt-BR"/>
        </w:rPr>
        <w:t>Interfaces do módulo 1</w:t>
      </w:r>
      <w:bookmarkEnd w:id="35"/>
    </w:p>
    <w:p w:rsidR="00E55869" w:rsidRPr="00181853" w:rsidRDefault="00181853" w:rsidP="00E55869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Interfaces de usuários, externas e internas</w:t>
      </w:r>
      <w:r w:rsidR="001C5C95" w:rsidRPr="00181853">
        <w:rPr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6" w:name="_Toc232501930"/>
      <w:r>
        <w:rPr>
          <w:lang w:val="pt-BR"/>
        </w:rPr>
        <w:t>Interfaces entre Processos</w:t>
      </w:r>
      <w:bookmarkEnd w:id="36"/>
    </w:p>
    <w:p w:rsidR="00607FD5" w:rsidRPr="00181853" w:rsidRDefault="003F39FF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32501931"/>
      <w:r>
        <w:rPr>
          <w:lang w:val="pt-BR"/>
        </w:rPr>
        <w:t>Interfaces do processo 1</w:t>
      </w:r>
      <w:bookmarkEnd w:id="37"/>
    </w:p>
    <w:p w:rsidR="002162B0" w:rsidRPr="003F39FF" w:rsidRDefault="003F39FF" w:rsidP="003F39FF">
      <w:pPr>
        <w:jc w:val="both"/>
        <w:rPr>
          <w:lang w:val="pt-BR"/>
        </w:rPr>
      </w:pPr>
      <w:r w:rsidRPr="003F39FF">
        <w:rPr>
          <w:lang w:val="pt-BR"/>
        </w:rPr>
        <w:t>Interfaces do processo 1 com os demais processos</w:t>
      </w:r>
      <w:r w:rsidR="002162B0" w:rsidRPr="003F39FF">
        <w:rPr>
          <w:lang w:val="pt-BR"/>
        </w:rPr>
        <w:t>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8" w:name="_Toc232501932"/>
      <w:r>
        <w:rPr>
          <w:lang w:val="pt-BR"/>
        </w:rPr>
        <w:lastRenderedPageBreak/>
        <w:t>Projeto Detalhado</w:t>
      </w:r>
      <w:bookmarkEnd w:id="38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9" w:name="_Toc232501933"/>
      <w:r>
        <w:rPr>
          <w:lang w:val="pt-BR"/>
        </w:rPr>
        <w:t>Projeto Detalhado dos Módulos</w:t>
      </w:r>
      <w:bookmarkEnd w:id="39"/>
    </w:p>
    <w:p w:rsidR="003F39FF" w:rsidRPr="003F39FF" w:rsidRDefault="003F39FF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40" w:name="_Toc232501934"/>
      <w:r>
        <w:rPr>
          <w:lang w:val="pt-BR"/>
        </w:rPr>
        <w:t>Detalhamento do módulo 1</w:t>
      </w:r>
      <w:bookmarkEnd w:id="40"/>
    </w:p>
    <w:p w:rsidR="00B7040B" w:rsidRPr="00181853" w:rsidRDefault="003F39FF" w:rsidP="00210F0F">
      <w:pPr>
        <w:jc w:val="both"/>
        <w:rPr>
          <w:lang w:val="pt-BR"/>
        </w:rPr>
      </w:pPr>
      <w:r w:rsidRPr="003F39FF">
        <w:rPr>
          <w:sz w:val="24"/>
          <w:szCs w:val="24"/>
          <w:lang w:val="pt-BR"/>
        </w:rPr>
        <w:t>Descrição da lógica e das estruturas de dados do módulo 1</w:t>
      </w:r>
      <w:r w:rsidR="00C8641F" w:rsidRPr="00181853">
        <w:rPr>
          <w:lang w:val="pt-BR"/>
        </w:rPr>
        <w:t>.</w:t>
      </w: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32501935"/>
      <w:r>
        <w:rPr>
          <w:lang w:val="pt-BR"/>
        </w:rPr>
        <w:t>Projeto Detalhado das Entidades de Dados</w:t>
      </w:r>
      <w:bookmarkEnd w:id="41"/>
    </w:p>
    <w:p w:rsidR="003F39FF" w:rsidRPr="003F39FF" w:rsidRDefault="003F39FF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42" w:name="_Toc232501936"/>
      <w:r>
        <w:rPr>
          <w:lang w:val="pt-BR"/>
        </w:rPr>
        <w:t>Detalhamento da entidade de dados 1</w:t>
      </w:r>
      <w:bookmarkEnd w:id="42"/>
    </w:p>
    <w:p w:rsidR="006933D9" w:rsidRDefault="003F39FF" w:rsidP="003F39FF">
      <w:pPr>
        <w:rPr>
          <w:lang w:val="pt-BR"/>
        </w:rPr>
      </w:pPr>
      <w:r w:rsidRPr="003F39FF">
        <w:rPr>
          <w:lang w:val="pt-BR"/>
        </w:rPr>
        <w:t>Modelo físico da entidade de dados 1</w:t>
      </w:r>
      <w:r w:rsidR="006933D9" w:rsidRPr="00181853">
        <w:rPr>
          <w:lang w:val="pt-BR"/>
        </w:rPr>
        <w:t>.</w:t>
      </w:r>
    </w:p>
    <w:p w:rsidR="002744DB" w:rsidRPr="002744DB" w:rsidRDefault="002744DB" w:rsidP="002744DB">
      <w:pPr>
        <w:rPr>
          <w:lang w:val="pt-BR"/>
        </w:rPr>
      </w:pPr>
      <w:r>
        <w:rPr>
          <w:lang w:val="pt-BR"/>
        </w:rPr>
        <w:t xml:space="preserve"> </w:t>
      </w:r>
    </w:p>
    <w:sectPr w:rsidR="002744DB" w:rsidRPr="002744DB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B16" w:rsidRDefault="00853B16" w:rsidP="002635B6">
      <w:r>
        <w:separator/>
      </w:r>
    </w:p>
  </w:endnote>
  <w:endnote w:type="continuationSeparator" w:id="0">
    <w:p w:rsidR="00853B16" w:rsidRDefault="00853B16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8373E" w:rsidRDefault="00B5750C">
        <w:pPr>
          <w:pStyle w:val="Rodap"/>
        </w:pPr>
        <w:r w:rsidRPr="00B5750C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8373E" w:rsidRDefault="00B5750C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68373E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C42513" w:rsidRPr="00C42513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8373E" w:rsidRDefault="00B5750C">
        <w:pPr>
          <w:pStyle w:val="Rodap"/>
        </w:pPr>
        <w:r w:rsidRPr="00B5750C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7503DC" w:rsidRDefault="00B5750C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503D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A83B8F" w:rsidRPr="00A83B8F">
                        <w:rPr>
                          <w:noProof/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B16" w:rsidRDefault="00853B16" w:rsidP="002635B6">
      <w:r>
        <w:separator/>
      </w:r>
    </w:p>
  </w:footnote>
  <w:footnote w:type="continuationSeparator" w:id="0">
    <w:p w:rsidR="00853B16" w:rsidRDefault="00853B16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3D2728"/>
    <w:multiLevelType w:val="hybridMultilevel"/>
    <w:tmpl w:val="050E46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5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9"/>
  </w:num>
  <w:num w:numId="9">
    <w:abstractNumId w:val="17"/>
  </w:num>
  <w:num w:numId="10">
    <w:abstractNumId w:val="21"/>
  </w:num>
  <w:num w:numId="11">
    <w:abstractNumId w:val="11"/>
  </w:num>
  <w:num w:numId="12">
    <w:abstractNumId w:val="5"/>
  </w:num>
  <w:num w:numId="13">
    <w:abstractNumId w:val="14"/>
  </w:num>
  <w:num w:numId="14">
    <w:abstractNumId w:val="0"/>
  </w:num>
  <w:num w:numId="15">
    <w:abstractNumId w:val="16"/>
  </w:num>
  <w:num w:numId="16">
    <w:abstractNumId w:val="13"/>
  </w:num>
  <w:num w:numId="17">
    <w:abstractNumId w:val="15"/>
  </w:num>
  <w:num w:numId="18">
    <w:abstractNumId w:val="23"/>
  </w:num>
  <w:num w:numId="19">
    <w:abstractNumId w:val="1"/>
  </w:num>
  <w:num w:numId="20">
    <w:abstractNumId w:val="6"/>
  </w:num>
  <w:num w:numId="21">
    <w:abstractNumId w:val="12"/>
  </w:num>
  <w:num w:numId="22">
    <w:abstractNumId w:val="9"/>
  </w:num>
  <w:num w:numId="23">
    <w:abstractNumId w:val="7"/>
  </w:num>
  <w:num w:numId="24">
    <w:abstractNumId w:val="3"/>
  </w:num>
  <w:num w:numId="25">
    <w:abstractNumId w:val="24"/>
  </w:num>
  <w:num w:numId="26">
    <w:abstractNumId w:val="18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5842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B5A"/>
    <w:rsid w:val="001372A5"/>
    <w:rsid w:val="00161699"/>
    <w:rsid w:val="0017454D"/>
    <w:rsid w:val="00181853"/>
    <w:rsid w:val="001822C0"/>
    <w:rsid w:val="001C5C95"/>
    <w:rsid w:val="00210F0F"/>
    <w:rsid w:val="002162B0"/>
    <w:rsid w:val="00217DCD"/>
    <w:rsid w:val="00235A21"/>
    <w:rsid w:val="00246B97"/>
    <w:rsid w:val="00254374"/>
    <w:rsid w:val="00255709"/>
    <w:rsid w:val="002578E1"/>
    <w:rsid w:val="002635B6"/>
    <w:rsid w:val="002667EA"/>
    <w:rsid w:val="002744DB"/>
    <w:rsid w:val="002750E2"/>
    <w:rsid w:val="002818D8"/>
    <w:rsid w:val="002960A2"/>
    <w:rsid w:val="002C1AD3"/>
    <w:rsid w:val="00304E05"/>
    <w:rsid w:val="00310888"/>
    <w:rsid w:val="00315CD0"/>
    <w:rsid w:val="00316212"/>
    <w:rsid w:val="003249BD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3F39FF"/>
    <w:rsid w:val="00406CC0"/>
    <w:rsid w:val="00426D02"/>
    <w:rsid w:val="00430471"/>
    <w:rsid w:val="00442037"/>
    <w:rsid w:val="004661BB"/>
    <w:rsid w:val="0048039C"/>
    <w:rsid w:val="004845E8"/>
    <w:rsid w:val="00497FFD"/>
    <w:rsid w:val="004A27A0"/>
    <w:rsid w:val="004B680B"/>
    <w:rsid w:val="004E5B99"/>
    <w:rsid w:val="004F42DB"/>
    <w:rsid w:val="004F62B8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5E4281"/>
    <w:rsid w:val="00607FD5"/>
    <w:rsid w:val="00615ADE"/>
    <w:rsid w:val="00626212"/>
    <w:rsid w:val="00630E75"/>
    <w:rsid w:val="00666C3D"/>
    <w:rsid w:val="00682E58"/>
    <w:rsid w:val="0068373E"/>
    <w:rsid w:val="006933D9"/>
    <w:rsid w:val="006957D4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A3689"/>
    <w:rsid w:val="007A492D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53B16"/>
    <w:rsid w:val="00861DF3"/>
    <w:rsid w:val="00866A5E"/>
    <w:rsid w:val="00871868"/>
    <w:rsid w:val="00875C2C"/>
    <w:rsid w:val="00882276"/>
    <w:rsid w:val="00884168"/>
    <w:rsid w:val="008B7E25"/>
    <w:rsid w:val="008E11F2"/>
    <w:rsid w:val="008F57A2"/>
    <w:rsid w:val="00903828"/>
    <w:rsid w:val="00907A2A"/>
    <w:rsid w:val="00912332"/>
    <w:rsid w:val="00923667"/>
    <w:rsid w:val="00935956"/>
    <w:rsid w:val="009505F5"/>
    <w:rsid w:val="00972151"/>
    <w:rsid w:val="009902D1"/>
    <w:rsid w:val="009A2319"/>
    <w:rsid w:val="009B6AD8"/>
    <w:rsid w:val="009B77FF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83B8F"/>
    <w:rsid w:val="00AA5C79"/>
    <w:rsid w:val="00AB2C14"/>
    <w:rsid w:val="00AB6C08"/>
    <w:rsid w:val="00AC121C"/>
    <w:rsid w:val="00AE7770"/>
    <w:rsid w:val="00B246E1"/>
    <w:rsid w:val="00B26FB0"/>
    <w:rsid w:val="00B308A7"/>
    <w:rsid w:val="00B31129"/>
    <w:rsid w:val="00B322A1"/>
    <w:rsid w:val="00B32FD2"/>
    <w:rsid w:val="00B51A97"/>
    <w:rsid w:val="00B5750C"/>
    <w:rsid w:val="00B7040B"/>
    <w:rsid w:val="00B86B5F"/>
    <w:rsid w:val="00B90664"/>
    <w:rsid w:val="00BA2F62"/>
    <w:rsid w:val="00BC6A6D"/>
    <w:rsid w:val="00BD7276"/>
    <w:rsid w:val="00BD7D77"/>
    <w:rsid w:val="00C01640"/>
    <w:rsid w:val="00C0745F"/>
    <w:rsid w:val="00C250EB"/>
    <w:rsid w:val="00C35254"/>
    <w:rsid w:val="00C42513"/>
    <w:rsid w:val="00C459CA"/>
    <w:rsid w:val="00C5579F"/>
    <w:rsid w:val="00C647D2"/>
    <w:rsid w:val="00C7206A"/>
    <w:rsid w:val="00C77BFB"/>
    <w:rsid w:val="00C8641F"/>
    <w:rsid w:val="00CA7675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228B"/>
    <w:rsid w:val="00D94950"/>
    <w:rsid w:val="00DB19A1"/>
    <w:rsid w:val="00DB5883"/>
    <w:rsid w:val="00DD1C57"/>
    <w:rsid w:val="00DD3F50"/>
    <w:rsid w:val="00DD5D8A"/>
    <w:rsid w:val="00E12568"/>
    <w:rsid w:val="00E23128"/>
    <w:rsid w:val="00E26802"/>
    <w:rsid w:val="00E55869"/>
    <w:rsid w:val="00E71488"/>
    <w:rsid w:val="00E72F76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ED2C6E"/>
    <w:rsid w:val="00F2130C"/>
    <w:rsid w:val="00F24B1E"/>
    <w:rsid w:val="00F34267"/>
    <w:rsid w:val="00F37674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4593B-17D5-40DE-AFD1-5C2342D1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10</Pages>
  <Words>1076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98</cp:revision>
  <dcterms:created xsi:type="dcterms:W3CDTF">2009-03-22T23:00:00Z</dcterms:created>
  <dcterms:modified xsi:type="dcterms:W3CDTF">2009-06-11T19:44:00Z</dcterms:modified>
</cp:coreProperties>
</file>