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211" w:rsidRPr="009D3211" w:rsidRDefault="009D3211" w:rsidP="009D3211">
      <w:pPr>
        <w:spacing w:after="0" w:line="240" w:lineRule="auto"/>
        <w:jc w:val="righ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9D3211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3.</w:t>
      </w:r>
    </w:p>
    <w:p w:rsidR="009D3211" w:rsidRPr="009D3211" w:rsidRDefault="009D3211" w:rsidP="009D3211">
      <w:pPr>
        <w:spacing w:after="0" w:line="240" w:lineRule="auto"/>
        <w:jc w:val="righ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9D3211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5.</w:t>
      </w:r>
    </w:p>
    <w:p w:rsidR="009D3211" w:rsidRPr="009D3211" w:rsidRDefault="009D3211" w:rsidP="009D3211">
      <w:pPr>
        <w:spacing w:after="0" w:line="240" w:lineRule="auto"/>
        <w:jc w:val="righ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9D3211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15.</w:t>
      </w:r>
    </w:p>
    <w:p w:rsidR="005B2F56" w:rsidRDefault="005B2F56" w:rsidP="009D3211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</w:pPr>
      <w:r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ESTÁ FALTANDO NO MEU  CURRICULO OS  CERTIFICADO DE:</w:t>
      </w:r>
    </w:p>
    <w:p w:rsidR="00A929ED" w:rsidRDefault="00A929ED" w:rsidP="009D3211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</w:pPr>
    </w:p>
    <w:p w:rsidR="00A929ED" w:rsidRDefault="00A929ED" w:rsidP="009D3211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</w:pPr>
      <w:r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1)</w:t>
      </w:r>
    </w:p>
    <w:p w:rsidR="005B2F56" w:rsidRDefault="005B2F56" w:rsidP="009D3211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</w:pPr>
    </w:p>
    <w:p w:rsidR="009D3211" w:rsidRDefault="00C3340C" w:rsidP="009D3211">
      <w:pPr>
        <w:spacing w:after="0" w:line="240" w:lineRule="auto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hyperlink r:id="rId4" w:tgtFrame="_blank" w:tooltip="Clique para visualizar o currículo" w:history="1">
        <w:r w:rsidR="009D3211" w:rsidRPr="009D3211">
          <w:rPr>
            <w:rFonts w:ascii="Tahoma" w:eastAsia="Times New Roman" w:hAnsi="Tahoma" w:cs="Tahoma"/>
            <w:b/>
            <w:bCs/>
            <w:color w:val="0066CC"/>
            <w:sz w:val="17"/>
            <w:szCs w:val="17"/>
            <w:bdr w:val="none" w:sz="0" w:space="0" w:color="auto" w:frame="1"/>
            <w:lang w:eastAsia="pt-BR"/>
          </w:rPr>
          <w:t>CAMPOS, P. T.</w:t>
        </w:r>
      </w:hyperlink>
      <w:r w:rsidR="009D3211" w:rsidRPr="009D3211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 Estudo do dano moral à luz da responsabilidade civil extrapatrimonial do Estado. 2012. (Apresentação de Trabalho/Outra).</w:t>
      </w:r>
      <w:r w:rsidR="005B2F56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</w:t>
      </w:r>
      <w:r w:rsidR="005B2F56" w:rsidRPr="005B2F56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sym w:font="Wingdings" w:char="F0E0"/>
      </w:r>
      <w:r w:rsidR="005B2F56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</w:t>
      </w:r>
    </w:p>
    <w:p w:rsidR="00ED22B0" w:rsidRDefault="00ED22B0" w:rsidP="009D3211">
      <w:pPr>
        <w:spacing w:after="0" w:line="240" w:lineRule="auto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</w:p>
    <w:p w:rsidR="00ED22B0" w:rsidRPr="009D3211" w:rsidRDefault="00ED22B0" w:rsidP="009D3211">
      <w:pPr>
        <w:spacing w:after="0" w:line="240" w:lineRule="auto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ED22B0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http://www.uel.br/pos/mestradoemdireito/pages/arquivos/ANAIS%20I%20FORUM%20DOS%20PROJETOS%20DE%20PESQUISA%20EM%20DIREITO%20DA%20UEL%20-%20pdf.pdf</w:t>
      </w:r>
    </w:p>
    <w:p w:rsidR="009D3211" w:rsidRPr="009D3211" w:rsidRDefault="009D3211" w:rsidP="00D332C5">
      <w:pPr>
        <w:spacing w:after="0" w:line="240" w:lineRule="auto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9D3211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5C44E6" w:rsidRDefault="00ED22B0">
      <w:r>
        <w:t>I FÓRUM DOS PROJETOS DE PESQUISA EM DIREITO DA UNIVERSIDADE ESTADUAL DE LONDRINA</w:t>
      </w:r>
    </w:p>
    <w:p w:rsidR="00A929ED" w:rsidRDefault="00A929ED">
      <w:r>
        <w:t>2)</w:t>
      </w:r>
    </w:p>
    <w:p w:rsidR="00A929ED" w:rsidRDefault="00A929ED">
      <w:r>
        <w:t>ANAIS DO IV SPDA</w:t>
      </w:r>
      <w:r w:rsidR="00C3340C">
        <w:t xml:space="preserve"> – MARRARA DIZ Q NÃO PUBLICARAM</w:t>
      </w:r>
      <w:bookmarkStart w:id="0" w:name="_GoBack"/>
      <w:bookmarkEnd w:id="0"/>
    </w:p>
    <w:sectPr w:rsidR="00A929ED" w:rsidSect="00FA0DE2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11"/>
    <w:rsid w:val="002760C2"/>
    <w:rsid w:val="0055046D"/>
    <w:rsid w:val="005B2F56"/>
    <w:rsid w:val="005C44E6"/>
    <w:rsid w:val="0087438C"/>
    <w:rsid w:val="009D3211"/>
    <w:rsid w:val="00A929ED"/>
    <w:rsid w:val="00AF65A4"/>
    <w:rsid w:val="00B24172"/>
    <w:rsid w:val="00C3340C"/>
    <w:rsid w:val="00D332C5"/>
    <w:rsid w:val="00ED22B0"/>
    <w:rsid w:val="00F73270"/>
    <w:rsid w:val="00FA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D23C"/>
  <w15:docId w15:val="{F7863B7D-067E-4442-844D-7E2CDDF1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D3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ttes.cnpq.br/950676065778806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3</cp:revision>
  <dcterms:created xsi:type="dcterms:W3CDTF">2021-11-13T21:43:00Z</dcterms:created>
  <dcterms:modified xsi:type="dcterms:W3CDTF">2024-02-01T22:27:00Z</dcterms:modified>
</cp:coreProperties>
</file>