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Minuta de Reunión 25/08/2025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 de la empresa: </w:t>
      </w:r>
      <w:r w:rsidDel="00000000" w:rsidR="00000000" w:rsidRPr="00000000">
        <w:rPr>
          <w:b w:val="1"/>
          <w:rtl w:val="0"/>
        </w:rPr>
        <w:t xml:space="preserve">DATA NOVA</w:t>
      </w:r>
      <w:r w:rsidDel="00000000" w:rsidR="00000000" w:rsidRPr="00000000">
        <w:rPr>
          <w:rtl w:val="0"/>
        </w:rPr>
        <w:t xml:space="preserve"> *Se mantendrá durante la fase inicial y conforme avancemos y se realice el cambio a otro tipo de Sociedad, se analizará la posibilidad de cambiarlo.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Honorarios: Se plantea un </w:t>
      </w:r>
      <w:r w:rsidDel="00000000" w:rsidR="00000000" w:rsidRPr="00000000">
        <w:rPr>
          <w:b w:val="1"/>
          <w:rtl w:val="0"/>
        </w:rPr>
        <w:t xml:space="preserve">esquema mixto</w:t>
      </w:r>
      <w:r w:rsidDel="00000000" w:rsidR="00000000" w:rsidRPr="00000000">
        <w:rPr>
          <w:rtl w:val="0"/>
        </w:rPr>
        <w:t xml:space="preserve"> de pago por el servicio más bonos por logro de metas.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régimen fiscal para la constitución de la empresa será el </w:t>
      </w:r>
      <w:r w:rsidDel="00000000" w:rsidR="00000000" w:rsidRPr="00000000">
        <w:rPr>
          <w:b w:val="1"/>
          <w:rtl w:val="0"/>
        </w:rPr>
        <w:t xml:space="preserve">Régimen por Acciones Simplificadas (SAS). </w:t>
      </w:r>
      <w:r w:rsidDel="00000000" w:rsidR="00000000" w:rsidRPr="00000000">
        <w:rPr>
          <w:rtl w:val="0"/>
        </w:rPr>
        <w:t xml:space="preserve">Estipulando un 20 % de las acciones para cada socio (Roger, Sheila, Marcos, Paco y Daniel)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CEO: Daniel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Director de Operaciones y Calidad: Sheila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Director de Data Science: Paco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Director de Finanzas y Administracion: Roger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Director de Marketing: Marcos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Trabajaremos con Outlook como correo institucional, dejando pendiente la contratación hasta la formalización de la entrevista de trabajo con Miituo.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 de Miituo: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Elaboración de un sistema de gestión y documentación de los procesos. Adicionalmente se les realizará la propuesta de la mejora continua como valor agregado al servicio.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la semana: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Marcos:</w:t>
      </w:r>
      <w:r w:rsidDel="00000000" w:rsidR="00000000" w:rsidRPr="00000000">
        <w:rPr>
          <w:rtl w:val="0"/>
        </w:rPr>
        <w:t xml:space="preserve"> Elaborar Linkedin(Todos colaboraremos siguiendo las indicaciones de Marcos para nutrir el perfil).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Sheila:</w:t>
      </w:r>
      <w:r w:rsidDel="00000000" w:rsidR="00000000" w:rsidRPr="00000000">
        <w:rPr>
          <w:rtl w:val="0"/>
        </w:rPr>
        <w:t xml:space="preserve"> Elaboración del Sistema de Gestión Interno de DataNova.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Roger:</w:t>
      </w:r>
      <w:r w:rsidDel="00000000" w:rsidR="00000000" w:rsidRPr="00000000">
        <w:rPr>
          <w:rtl w:val="0"/>
        </w:rPr>
        <w:t xml:space="preserve"> Investigar los requisitos para constitución de la empresa bajo esquema SAS e investigar incentivos y financiamientos de gobierno para emprendedores.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Paco:</w:t>
      </w:r>
      <w:r w:rsidDel="00000000" w:rsidR="00000000" w:rsidRPr="00000000">
        <w:rPr>
          <w:rtl w:val="0"/>
        </w:rPr>
        <w:t xml:space="preserve"> Acondicionar la propuesta de Marcos a un proceso de Miituo (Atencion al cliente).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Acondicionar la propuesta de Marcos a un proceso de Miituo (Doble cobro por error del sistema).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