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0A3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Задания</w:t>
      </w:r>
      <w:r>
        <w:rPr>
          <w:rFonts w:ascii="Times New Roman" w:hAnsi="Times New Roman"/>
          <w:sz w:val="24"/>
          <w:szCs w:val="24"/>
          <w:lang w:val="kk-KZ"/>
        </w:rPr>
        <w:t xml:space="preserve"> СРС:</w:t>
      </w:r>
    </w:p>
    <w:p w14:paraId="232501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</w:rPr>
        <w:t>Цель: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у</w:t>
      </w:r>
      <w:r>
        <w:rPr>
          <w:rFonts w:ascii="Times New Roman" w:hAnsi="Times New Roman"/>
          <w:sz w:val="24"/>
          <w:szCs w:val="24"/>
        </w:rPr>
        <w:t>глубление теоретических знаний и развитие практических навыков по обеспечению кибербезопасности, формирование компетенций в области защиты информации, освоение принципов функционирования систем защиты, а также анализ современных киберугроз и методов противодействия им.</w:t>
      </w:r>
    </w:p>
    <w:p w14:paraId="44BFD297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Лекция 3:</w:t>
      </w:r>
      <w:r>
        <w:rPr>
          <w:rFonts w:ascii="Times New Roman" w:hAnsi="Times New Roman" w:eastAsia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 </w:t>
      </w:r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  <w:t>Поточные шифры и генераторы псевдослучайных чисел. Часть 2</w:t>
      </w:r>
    </w:p>
    <w:p w14:paraId="7C7D818F">
      <w:p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Цель: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Закрепить знания о типах поточных шифров и ГПСЧ, проанализировать современные реализации и требования к их безопасности.</w:t>
      </w:r>
    </w:p>
    <w:p w14:paraId="450C6DF2">
      <w:p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Задание:</w:t>
      </w:r>
    </w:p>
    <w:p w14:paraId="549E2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Повторить ключевые понятия из Лекции №2 (Часть 1):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Синхронные и асинхронные поточные шифры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Основные принципы генерации псевдослучайных последовательностей</w:t>
      </w:r>
    </w:p>
    <w:p w14:paraId="19E2E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Изучить современные поточные шифры, используемые в криптографии: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A5/1 и A5/2 (использовались в GSM-связи)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RC4 (применялся в WEP и TLS)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Salsa20/ChaCha (современные шифры с открытым исходным кодом)</w:t>
      </w:r>
    </w:p>
    <w:p w14:paraId="77E6A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Выполнить аналитическое задание: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Сравнить минимум два поточных шифра по следующим критериям: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• Скорость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• Стойкость к криптоанализу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• Применение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• Степень предсказуемости выходных битов</w:t>
      </w:r>
    </w:p>
    <w:p w14:paraId="16755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Подготовить: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Презентацию (10–15 слайдов)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Таблицу сравнения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sz w:val="24"/>
          <w:szCs w:val="24"/>
          <w:lang w:eastAsia="ru-RU"/>
        </w:rPr>
        <w:t>– Краткий письменный вывод (0,5–1 страница)</w:t>
      </w:r>
    </w:p>
    <w:p w14:paraId="76F288B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01296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Цель лекции</w:t>
      </w:r>
      <w:r>
        <w:rPr>
          <w:color w:val="000000"/>
        </w:rPr>
        <w:t>: продолжить знакомство с </w:t>
      </w:r>
      <w:r>
        <w:rPr>
          <w:rStyle w:val="9"/>
          <w:i/>
          <w:iCs/>
          <w:color w:val="000000"/>
        </w:rPr>
        <w:t>генераторами псевдослучайных чисел</w:t>
      </w:r>
      <w:r>
        <w:rPr>
          <w:color w:val="000000"/>
        </w:rPr>
        <w:t>, используемых для поточного шифрования информации, а также с некоторыми режимами блочных шифров для получения псевдослучайных чисел.</w:t>
      </w:r>
    </w:p>
    <w:p w14:paraId="59844310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Генераторы псевдослучайных чисел на основе сдвиговых регистров с обратной связью</w:t>
      </w:r>
    </w:p>
    <w:p w14:paraId="730AB65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теории кодирования и криптографии широко применяются так называемые </w:t>
      </w:r>
      <w:r>
        <w:rPr>
          <w:b/>
          <w:bCs/>
          <w:color w:val="000000"/>
        </w:rPr>
        <w:t>сдвиговые регистры с обратной связью</w:t>
      </w:r>
      <w:r>
        <w:rPr>
          <w:color w:val="000000"/>
        </w:rPr>
        <w:t>. Они использовались в аппаратуре шифрования еще до начала массового использования ЭВМ и современных высокоскоростных программных </w:t>
      </w:r>
      <w:r>
        <w:rPr>
          <w:rStyle w:val="9"/>
          <w:i/>
          <w:iCs/>
          <w:color w:val="000000"/>
        </w:rPr>
        <w:t>шифраторов</w:t>
      </w:r>
      <w:r>
        <w:rPr>
          <w:color w:val="000000"/>
        </w:rPr>
        <w:t>.</w:t>
      </w:r>
    </w:p>
    <w:p w14:paraId="2474541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Сдвиговые регистры с обратной связью могут применяться для получения потока псевдослучайных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 состоит из двух частей: собственно </w:t>
      </w:r>
      <w:r>
        <w:rPr>
          <w:rStyle w:val="10"/>
          <w:color w:val="8B0000"/>
        </w:rPr>
        <w:t>n-битного</w:t>
      </w:r>
      <w:r>
        <w:rPr>
          <w:color w:val="000000"/>
        </w:rPr>
        <w:t> сдвигового регистра и устройства обратной связи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"https://www.intuit.ru/studies/courses/691/547/lecture/12385?page=1" \l "image.8.1"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 рис. 8.1</w:t>
      </w:r>
      <w:r>
        <w:rPr>
          <w:color w:val="000000"/>
        </w:rPr>
        <w:fldChar w:fldCharType="end"/>
      </w:r>
      <w:r>
        <w:rPr>
          <w:color w:val="000000"/>
        </w:rPr>
        <w:t>).</w:t>
      </w:r>
    </w:p>
    <w:p w14:paraId="3C101A9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image.8.1"/>
      <w:bookmarkEnd w:id="0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210175" cy="1447800"/>
            <wp:effectExtent l="0" t="0" r="1905" b="0"/>
            <wp:docPr id="18" name="Рисунок 100" descr="Описание:  Сдвиговый регистр с обратной связ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0" descr="Описание:  Сдвиговый регистр с обратной связь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CA88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8.1. </w:t>
      </w:r>
      <w:r>
        <w:rPr>
          <w:rFonts w:ascii="Times New Roman" w:hAnsi="Times New Roman"/>
          <w:color w:val="000000"/>
          <w:sz w:val="24"/>
          <w:szCs w:val="24"/>
        </w:rPr>
        <w:t>Сдвиговый регистр с обратной связью</w:t>
      </w:r>
    </w:p>
    <w:p w14:paraId="586E368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Извлекать биты из сдвигового регистра можно только по одному. Если необходимо извлечь следующий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, все биты </w:t>
      </w:r>
      <w:r>
        <w:rPr>
          <w:rStyle w:val="9"/>
          <w:i/>
          <w:iCs/>
          <w:color w:val="000000"/>
        </w:rPr>
        <w:t>регистра сдвигаются</w:t>
      </w:r>
      <w:r>
        <w:rPr>
          <w:color w:val="000000"/>
        </w:rPr>
        <w:t> вправо на 1 разряд. При этом на вход регистра слева поступает новый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, который формируется устройством обратной связи и зависит от всех остальных битов сдвигового регистра. За счет этого биты регистра изменяются по определенному закону, который и определяет схему получения ПСЧ. Понятно, что через некоторое количество тактов работы регистра последовательность битов начнет повторяться. </w:t>
      </w:r>
      <w:r>
        <w:rPr>
          <w:rStyle w:val="9"/>
          <w:i/>
          <w:iCs/>
          <w:color w:val="000000"/>
        </w:rPr>
        <w:t>Длина</w:t>
      </w:r>
      <w:r>
        <w:rPr>
          <w:color w:val="000000"/>
        </w:rPr>
        <w:t> получаемой последовательности до начала ее повторения называется </w:t>
      </w:r>
      <w:r>
        <w:rPr>
          <w:i/>
          <w:iCs/>
          <w:color w:val="000000"/>
        </w:rPr>
        <w:t>периодом</w:t>
      </w:r>
      <w:r>
        <w:rPr>
          <w:color w:val="000000"/>
        </w:rPr>
        <w:t> сдвигового регистра.</w:t>
      </w:r>
    </w:p>
    <w:p w14:paraId="0E3FBF9E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Поточные шифры</w:t>
      </w:r>
      <w:r>
        <w:rPr>
          <w:color w:val="000000"/>
        </w:rPr>
        <w:t> с использованием сдвиговых регистров достаточно долго использовались на практике. Это связано с тем, что они очень хорошо реализуются с помощью цифровой аппаратуры.</w:t>
      </w:r>
    </w:p>
    <w:p w14:paraId="7D745E6D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Простейшим видом сдвигового регистра с обратной связью является </w:t>
      </w:r>
      <w:r>
        <w:rPr>
          <w:i/>
          <w:iCs/>
          <w:color w:val="000000"/>
        </w:rPr>
        <w:t>линейный сдвиговый регистр с обратной связью</w:t>
      </w:r>
      <w:r>
        <w:rPr>
          <w:color w:val="000000"/>
        </w:rPr>
        <w:t> (</w:t>
      </w:r>
      <w:r>
        <w:rPr>
          <w:rStyle w:val="9"/>
          <w:i/>
          <w:iCs/>
          <w:color w:val="000000"/>
        </w:rPr>
        <w:t>linear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feedback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shift register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LFSR</w:t>
      </w:r>
      <w:r>
        <w:rPr>
          <w:color w:val="000000"/>
        </w:rPr>
        <w:t>). </w:t>
      </w:r>
      <w:r>
        <w:rPr>
          <w:rStyle w:val="9"/>
          <w:i/>
          <w:iCs/>
          <w:color w:val="000000"/>
        </w:rPr>
        <w:t>Обратная связь</w:t>
      </w:r>
      <w:r>
        <w:rPr>
          <w:color w:val="000000"/>
        </w:rPr>
        <w:t> в этом устройстве реализуется просто как сумма по модулю 2 всех (или некоторых) битов регистра. Биты, которые участвуют в обратной связи, образуют </w:t>
      </w:r>
      <w:r>
        <w:rPr>
          <w:i/>
          <w:iCs/>
          <w:color w:val="000000"/>
        </w:rPr>
        <w:t>отводную последовательность</w:t>
      </w:r>
      <w:r>
        <w:rPr>
          <w:color w:val="000000"/>
        </w:rPr>
        <w:t>. Линейные сдвиговые регистры с обратной связью или их модификации часто применяется в криптографии.</w:t>
      </w:r>
    </w:p>
    <w:p w14:paraId="0440EC54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того, чтобы стало понятнее, как работает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связью, рассмотрим 4-битовый </w:t>
      </w:r>
      <w:r>
        <w:rPr>
          <w:rStyle w:val="9"/>
          <w:i/>
          <w:iCs/>
          <w:color w:val="000000"/>
        </w:rPr>
        <w:t>LFSR</w:t>
      </w:r>
      <w:r>
        <w:rPr>
          <w:color w:val="000000"/>
        </w:rPr>
        <w:t> с отводом от первого и четвертого разрядов, представленный 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"https://www.intuit.ru/studies/courses/691/547/lecture/12385?page=1" \l "image.8.2"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рис. 8.2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14:paraId="2D51E29A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image.8.2"/>
      <w:bookmarkEnd w:id="1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4010025" cy="1390650"/>
            <wp:effectExtent l="0" t="0" r="13335" b="11430"/>
            <wp:docPr id="19" name="Рисунок 99" descr="Описание:  Пример 4-разрядного линейного сдвигового реги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99" descr="Описание:  Пример 4-разрядного линейного сдвигового регистр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D2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8.2. </w:t>
      </w:r>
      <w:r>
        <w:rPr>
          <w:rFonts w:ascii="Times New Roman" w:hAnsi="Times New Roman"/>
          <w:color w:val="000000"/>
          <w:sz w:val="24"/>
          <w:szCs w:val="24"/>
        </w:rPr>
        <w:t>Пример 4-разрядного линейного сдвигового регистра</w:t>
      </w:r>
    </w:p>
    <w:p w14:paraId="2AAA194D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Запишем в изображенный на рисунке </w:t>
      </w:r>
      <w:r>
        <w:rPr>
          <w:rStyle w:val="9"/>
          <w:i/>
          <w:iCs/>
          <w:color w:val="000000"/>
        </w:rPr>
        <w:t>регистр</w:t>
      </w:r>
      <w:r>
        <w:rPr>
          <w:color w:val="000000"/>
        </w:rPr>
        <w:t> начальное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</w:t>
      </w:r>
      <w:r>
        <w:rPr>
          <w:rStyle w:val="10"/>
          <w:color w:val="8B0000"/>
        </w:rPr>
        <w:t>1011</w:t>
      </w:r>
      <w:r>
        <w:rPr>
          <w:color w:val="000000"/>
        </w:rPr>
        <w:t>. Вычислять последовательность внутренних состояний регистра удобно с помощью таблицы, представленной 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"https://www.intuit.ru/studies/courses/691/547/lecture/12385?page=1" \l "table.8.1"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таблица 8.1</w:t>
      </w:r>
      <w:r>
        <w:rPr>
          <w:color w:val="000000"/>
        </w:rPr>
        <w:fldChar w:fldCharType="end"/>
      </w:r>
      <w:r>
        <w:rPr>
          <w:color w:val="000000"/>
        </w:rPr>
        <w:t>. В таблице отражены первые девять состояний регистра.</w:t>
      </w:r>
    </w:p>
    <w:p w14:paraId="57A3D6F6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 каждом шаге все содержимое регистра сдвигается вправо на один разряд. При этом можно получить в качестве результата один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 На освободившееся слева </w:t>
      </w:r>
      <w:r>
        <w:rPr>
          <w:rStyle w:val="9"/>
          <w:i/>
          <w:iCs/>
          <w:color w:val="000000"/>
        </w:rPr>
        <w:t>место</w:t>
      </w:r>
      <w:r>
        <w:rPr>
          <w:color w:val="000000"/>
        </w:rPr>
        <w:t> поступает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, равный результату вычисления функции обратной связи </w:t>
      </w:r>
      <w:r>
        <w:rPr>
          <w:color w:val="000000"/>
        </w:rPr>
        <w:drawing>
          <wp:inline distT="0" distB="0" distL="114300" distR="114300">
            <wp:extent cx="1047750" cy="219075"/>
            <wp:effectExtent l="0" t="0" r="3810" b="9525"/>
            <wp:docPr id="20" name="Рисунок 98" descr="Описание: f = b_1 \oplus b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98" descr="Описание: f = b_1 \oplus b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Выходную последовательность генератора псевдослучайных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образует последний столбец таблицы (извлекаемый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).</w:t>
      </w:r>
    </w:p>
    <w:p w14:paraId="11891A0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tbl>
      <w:tblPr>
        <w:tblStyle w:val="5"/>
        <w:tblW w:w="0" w:type="auto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602"/>
        <w:gridCol w:w="3035"/>
        <w:gridCol w:w="1280"/>
      </w:tblGrid>
      <w:tr w14:paraId="28B47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4"/>
            <w:shd w:val="clear" w:color="auto" w:fill="FFFFFF"/>
            <w:noWrap w:val="0"/>
            <w:vAlign w:val="center"/>
          </w:tcPr>
          <w:p w14:paraId="59ECA53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table.8.1"/>
            <w:bookmarkEnd w:id="2"/>
            <w:r>
              <w:rPr>
                <w:rFonts w:ascii="Times New Roman" w:hAnsi="Times New Roman"/>
                <w:sz w:val="24"/>
                <w:szCs w:val="24"/>
              </w:rPr>
              <w:t>Таблица 8.1. Последовательность работы линейного сдвигового регистра</w:t>
            </w:r>
          </w:p>
        </w:tc>
      </w:tr>
      <w:tr w14:paraId="3863A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center"/>
          </w:tcPr>
          <w:p w14:paraId="2011904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Номер состояния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DDC223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Внутреннее состояние регистра 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</w:rPr>
              <w:t>b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  <w:vertAlign w:val="subscript"/>
              </w:rPr>
              <w:t>4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</w:rPr>
              <w:t>, b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  <w:vertAlign w:val="subscript"/>
              </w:rPr>
              <w:t>3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</w:rPr>
              <w:t>, b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  <w:vertAlign w:val="subscript"/>
              </w:rPr>
              <w:t>2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</w:rPr>
              <w:t>, b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1C099C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 вычисления функции обратной связи</w:t>
            </w:r>
          </w:p>
          <w:p w14:paraId="1D232BF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047750" cy="219075"/>
                  <wp:effectExtent l="0" t="0" r="3810" b="9525"/>
                  <wp:docPr id="21" name="Рисунок 97" descr="Описание: f = b_1 \oplus b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97" descr="Описание: f = b_1 \oplus b_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199D92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Извлекаемый бит ( 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</w:rPr>
              <w:t>b</w:t>
            </w:r>
            <w:r>
              <w:rPr>
                <w:rStyle w:val="10"/>
                <w:rFonts w:ascii="Times New Roman" w:hAnsi="Times New Roman"/>
                <w:b/>
                <w:bCs/>
                <w:color w:val="8B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 )</w:t>
            </w:r>
          </w:p>
        </w:tc>
      </w:tr>
      <w:tr w14:paraId="26257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6FC993A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9DF226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1 0 1 1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8D3E60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73CF65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14:paraId="3BE9F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B02B70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CE4A98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0 1 0 1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B7AB1B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EECDB3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</w:tr>
      <w:tr w14:paraId="2DA08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4D76577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F53CE4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1 0 1 0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45FB4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A04A50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</w:tr>
      <w:tr w14:paraId="0F8C4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C60E65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0F0F78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1 1 0 1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28E22E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C7F22C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</w:tr>
      <w:tr w14:paraId="07FC2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872BFF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18CEE6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0 1 1 0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4294DB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E6B7DA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</w:tr>
      <w:tr w14:paraId="7F875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20C9DB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8BC6CA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0 0 1 1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185A5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CBCA35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</w:tr>
      <w:tr w14:paraId="6BFA0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6A3303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67DA42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1 0 0 1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A240B4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0740AB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1</w:t>
            </w:r>
          </w:p>
        </w:tc>
      </w:tr>
      <w:tr w14:paraId="5D683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DD949F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8C979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0 1 0 0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E6E847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C1E68D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</w:tr>
      <w:tr w14:paraId="40582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21297DC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FA7CF5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0 0 1 0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266B11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C3D91B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0</w:t>
            </w:r>
          </w:p>
        </w:tc>
      </w:tr>
    </w:tbl>
    <w:p w14:paraId="7A857772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7B5AB6E7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Линейный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размером </w:t>
      </w:r>
      <w:r>
        <w:rPr>
          <w:rStyle w:val="10"/>
          <w:color w:val="8B0000"/>
        </w:rPr>
        <w:t>n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может находиться в одном из </w:t>
      </w:r>
      <w:r>
        <w:rPr>
          <w:rStyle w:val="10"/>
          <w:color w:val="8B0000"/>
        </w:rPr>
        <w:t>2</w:t>
      </w:r>
      <w:r>
        <w:rPr>
          <w:rStyle w:val="10"/>
          <w:color w:val="8B0000"/>
          <w:vertAlign w:val="superscript"/>
        </w:rPr>
        <w:t>n</w:t>
      </w:r>
      <w:r>
        <w:rPr>
          <w:rStyle w:val="10"/>
          <w:color w:val="8B0000"/>
        </w:rPr>
        <w:t>-1</w:t>
      </w:r>
      <w:r>
        <w:rPr>
          <w:color w:val="000000"/>
        </w:rPr>
        <w:t> состояний (исключается состояние регистра из одних нулей - при появлении такого состояния далее будут порождаться лишь нули, и о псевдослучаности порождаемой последовательности говорить не приходится). Поэтому теоретически такой </w:t>
      </w:r>
      <w:r>
        <w:rPr>
          <w:rStyle w:val="9"/>
          <w:i/>
          <w:iCs/>
          <w:color w:val="000000"/>
        </w:rPr>
        <w:t>регистр</w:t>
      </w:r>
      <w:r>
        <w:rPr>
          <w:color w:val="000000"/>
        </w:rPr>
        <w:t> может генерировать псевдослучайную последовательность с максимальным периодом </w:t>
      </w:r>
      <w:r>
        <w:rPr>
          <w:rStyle w:val="10"/>
          <w:color w:val="8B0000"/>
        </w:rPr>
        <w:t>2</w:t>
      </w:r>
      <w:r>
        <w:rPr>
          <w:rStyle w:val="10"/>
          <w:color w:val="8B0000"/>
          <w:vertAlign w:val="superscript"/>
        </w:rPr>
        <w:t>n</w:t>
      </w:r>
      <w:r>
        <w:rPr>
          <w:rStyle w:val="10"/>
          <w:color w:val="8B0000"/>
        </w:rPr>
        <w:t>-1</w:t>
      </w:r>
      <w:r>
        <w:rPr>
          <w:color w:val="000000"/>
        </w:rPr>
        <w:t>. Линейный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 будет генерировать циклическую последовательность битов с максимальным периодом только при выборе в качестве отводной последовательности определенных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 Разработана математическая теория, позволяющая выбрать подходящие номера разрядов для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отводной последовательности.</w:t>
      </w:r>
    </w:p>
    <w:p w14:paraId="654E9E3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Линейные сдвиговые регистры с обратной связью часто использовались и используются до сих пор при шифровании потоков данных. Для повышения криптостойкости в таких устройствах шифрования применяются комбинации нескольких сдвиговых регистров с обратной связью, а также вводятся дополнительные перемешивающие </w:t>
      </w:r>
      <w:r>
        <w:rPr>
          <w:rStyle w:val="9"/>
          <w:i/>
          <w:iCs/>
          <w:color w:val="000000"/>
        </w:rPr>
        <w:t>операции</w:t>
      </w:r>
      <w:r>
        <w:rPr>
          <w:color w:val="000000"/>
        </w:rPr>
        <w:t>. Такие электронные схемы предлагались и выпускались еще до второй мировой войны. Аналогичные принципы заложены и в некоторые </w:t>
      </w:r>
      <w:r>
        <w:rPr>
          <w:rStyle w:val="9"/>
          <w:i/>
          <w:iCs/>
          <w:color w:val="000000"/>
        </w:rPr>
        <w:t>поточные шифры</w:t>
      </w:r>
      <w:r>
        <w:rPr>
          <w:color w:val="000000"/>
        </w:rPr>
        <w:t>, созданные в конце XX века, например, в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А5, использовавшийся в Европе для шифрования сотовых цифровых каналов связи стандарта </w:t>
      </w:r>
      <w:r>
        <w:rPr>
          <w:rStyle w:val="9"/>
          <w:i/>
          <w:iCs/>
          <w:color w:val="000000"/>
        </w:rPr>
        <w:t>GSM</w:t>
      </w:r>
      <w:r>
        <w:rPr>
          <w:color w:val="000000"/>
        </w:rPr>
        <w:t>. Несмотря на то, что некоторые криптоаналитики высказывают сомнения в надежности алгоритмов поточного шифрования с использованием линейных сдвиговых регистров с обратной связью, они положены в основу функционирования различных военных и гражданских устройств связи, используемых до настоящего времени.</w:t>
      </w:r>
    </w:p>
    <w:p w14:paraId="66847CA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Основным недостатком генераторов псевдослучайных чисел на базе линейных сдвиговых регистров является сложность программной реализации. Сдвиги и </w:t>
      </w:r>
      <w:r>
        <w:rPr>
          <w:rStyle w:val="9"/>
          <w:i/>
          <w:iCs/>
          <w:color w:val="000000"/>
        </w:rPr>
        <w:t>битовые операции</w:t>
      </w:r>
      <w:r>
        <w:rPr>
          <w:color w:val="000000"/>
        </w:rPr>
        <w:t> легко и быстро выполняются в электронной аппаратуре, поэтому в разных странах выпускаются микросхемы и устройства для поточного шифрования на базе алгоритмов с использованием сдвиговых регистров с обратной связью.</w:t>
      </w:r>
    </w:p>
    <w:p w14:paraId="094A5862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режимов OFB и CTR блочных шифров для получения псевдослучайных чисел</w:t>
      </w:r>
    </w:p>
    <w:p w14:paraId="21D8C0E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Можно использовать любой блочный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, например </w:t>
      </w:r>
      <w:r>
        <w:rPr>
          <w:rStyle w:val="9"/>
          <w:i/>
          <w:iCs/>
          <w:color w:val="000000"/>
        </w:rPr>
        <w:t>AES</w:t>
      </w:r>
      <w:r>
        <w:rPr>
          <w:color w:val="000000"/>
        </w:rPr>
        <w:t> или ГОСТ 28147-89, для поточного шифрования информации, используя </w:t>
      </w:r>
      <w:r>
        <w:rPr>
          <w:i/>
          <w:iCs/>
          <w:color w:val="000000"/>
        </w:rPr>
        <w:t>режимы OFB и CTR</w:t>
      </w:r>
      <w:r>
        <w:rPr>
          <w:color w:val="000000"/>
        </w:rPr>
        <w:t> блочных шифров.</w:t>
      </w:r>
    </w:p>
    <w:p w14:paraId="49EB06B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Название режима </w:t>
      </w:r>
      <w:r>
        <w:rPr>
          <w:b/>
          <w:bCs/>
          <w:color w:val="000000"/>
        </w:rPr>
        <w:t>OFB</w:t>
      </w:r>
      <w:r>
        <w:rPr>
          <w:color w:val="000000"/>
        </w:rPr>
        <w:t> (</w:t>
      </w:r>
      <w:r>
        <w:rPr>
          <w:rStyle w:val="9"/>
          <w:i/>
          <w:iCs/>
          <w:color w:val="000000"/>
        </w:rPr>
        <w:t>Output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FeedBack</w:t>
      </w:r>
      <w:r>
        <w:rPr>
          <w:color w:val="000000"/>
        </w:rPr>
        <w:t>) переводится как "</w:t>
      </w:r>
      <w:r>
        <w:rPr>
          <w:rStyle w:val="9"/>
          <w:i/>
          <w:iCs/>
          <w:color w:val="000000"/>
        </w:rPr>
        <w:t>обратная связь</w:t>
      </w:r>
      <w:r>
        <w:rPr>
          <w:color w:val="000000"/>
        </w:rPr>
        <w:t> по выходу".</w:t>
      </w:r>
    </w:p>
    <w:p w14:paraId="102C63B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Пусть минимальный </w:t>
      </w:r>
      <w:r>
        <w:rPr>
          <w:rStyle w:val="9"/>
          <w:i/>
          <w:iCs/>
        </w:rPr>
        <w:t>блок данных</w:t>
      </w:r>
      <w:r>
        <w:t>, используемый для передачи, состоит из </w:t>
      </w:r>
      <w:r>
        <w:rPr>
          <w:rStyle w:val="10"/>
        </w:rPr>
        <w:t>j</w:t>
      </w:r>
      <w:r>
        <w:t> </w:t>
      </w:r>
      <w:r>
        <w:rPr>
          <w:rStyle w:val="9"/>
          <w:i/>
          <w:iCs/>
        </w:rPr>
        <w:t>бит</w:t>
      </w:r>
      <w:r>
        <w:t>; обычным значением является </w:t>
      </w:r>
      <w:r>
        <w:rPr>
          <w:rStyle w:val="10"/>
        </w:rPr>
        <w:t>j=8</w:t>
      </w:r>
      <w:r>
        <w:t> (то есть минимальной порцией передаваемых данных является 1 </w:t>
      </w:r>
      <w:r>
        <w:rPr>
          <w:rStyle w:val="9"/>
          <w:i/>
          <w:iCs/>
        </w:rPr>
        <w:t>байт</w:t>
      </w:r>
      <w:r>
        <w:t>). В режиме </w:t>
      </w:r>
      <w:r>
        <w:rPr>
          <w:rStyle w:val="9"/>
          <w:i/>
          <w:iCs/>
        </w:rPr>
        <w:t>OFB</w:t>
      </w:r>
      <w:r>
        <w:t> блочный </w:t>
      </w:r>
      <w:r>
        <w:rPr>
          <w:rStyle w:val="9"/>
          <w:i/>
          <w:iCs/>
        </w:rPr>
        <w:t>шифр</w:t>
      </w:r>
      <w:r>
        <w:t> </w:t>
      </w:r>
      <w:r>
        <w:rPr>
          <w:rStyle w:val="10"/>
        </w:rPr>
        <w:t>f</w:t>
      </w:r>
      <w:r>
        <w:t> на основе секретного ключа </w:t>
      </w:r>
      <w:r>
        <w:rPr>
          <w:rStyle w:val="10"/>
        </w:rPr>
        <w:t>К</w:t>
      </w:r>
      <w:r>
        <w:t> и некоторого инициализирующего значения </w:t>
      </w:r>
      <w:r>
        <w:rPr>
          <w:rStyle w:val="10"/>
        </w:rPr>
        <w:t>Y</w:t>
      </w:r>
      <w:r>
        <w:rPr>
          <w:rStyle w:val="10"/>
          <w:vertAlign w:val="subscript"/>
        </w:rPr>
        <w:t>0</w:t>
      </w:r>
      <w:r>
        <w:t> формирует псевдослучайную последовательность j-битовых чисел </w:t>
      </w:r>
      <w:r>
        <w:rPr>
          <w:rStyle w:val="10"/>
        </w:rPr>
        <w:t>z</w:t>
      </w:r>
      <w:r>
        <w:rPr>
          <w:rStyle w:val="10"/>
          <w:vertAlign w:val="subscript"/>
        </w:rPr>
        <w:t>1</w:t>
      </w:r>
      <w:r>
        <w:rPr>
          <w:rStyle w:val="10"/>
        </w:rPr>
        <w:t>,z</w:t>
      </w:r>
      <w:r>
        <w:rPr>
          <w:rStyle w:val="10"/>
          <w:vertAlign w:val="subscript"/>
        </w:rPr>
        <w:t>2</w:t>
      </w:r>
      <w:r>
        <w:rPr>
          <w:rStyle w:val="10"/>
        </w:rPr>
        <w:t>,...,z</w:t>
      </w:r>
      <w:r>
        <w:rPr>
          <w:rStyle w:val="10"/>
          <w:vertAlign w:val="subscript"/>
        </w:rPr>
        <w:t>k</w:t>
      </w:r>
      <w:r>
        <w:t>, которая затем может использоваться в качестве гаммы для шифрования сообщения. Результат зашифрования является входом процедуры шифрования следующего блока исходного сообщения. На каждом этапе шифрования из зашифрованного блока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 выбирается </w:t>
      </w:r>
      <w:r>
        <w:rPr>
          <w:rStyle w:val="10"/>
        </w:rPr>
        <w:t>j</w:t>
      </w:r>
      <w:r>
        <w:t> младших битов.</w:t>
      </w:r>
    </w:p>
    <w:p w14:paraId="750D0F5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Таким образом, для получения псевдослучайной последовательности используется схема:</w:t>
      </w:r>
    </w:p>
    <w:p w14:paraId="404A45A0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=f(Y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,K),</w:t>
      </w:r>
    </w:p>
    <w:p w14:paraId="06D5C436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=j младших бит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1&lt;=i&lt;=k</w:t>
      </w:r>
    </w:p>
    <w:p w14:paraId="5ADFF72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Если размер блока шифра равен </w:t>
      </w:r>
      <w:r>
        <w:rPr>
          <w:rStyle w:val="10"/>
        </w:rPr>
        <w:t>N</w:t>
      </w:r>
      <w:r>
        <w:t> </w:t>
      </w:r>
      <w:r>
        <w:rPr>
          <w:rStyle w:val="9"/>
          <w:i/>
          <w:iCs/>
        </w:rPr>
        <w:t>бит</w:t>
      </w:r>
      <w:r>
        <w:t>, то </w:t>
      </w:r>
      <w:r>
        <w:rPr>
          <w:rStyle w:val="9"/>
          <w:i/>
          <w:iCs/>
        </w:rPr>
        <w:t>параметр</w:t>
      </w:r>
      <w:r>
        <w:t> </w:t>
      </w:r>
      <w:r>
        <w:rPr>
          <w:rStyle w:val="10"/>
        </w:rPr>
        <w:t>j</w:t>
      </w:r>
      <w:r>
        <w:t> может принимать значения от </w:t>
      </w:r>
      <w:r>
        <w:rPr>
          <w:rStyle w:val="10"/>
        </w:rPr>
        <w:t>1</w:t>
      </w:r>
      <w:r>
        <w:t> до </w:t>
      </w:r>
      <w:r>
        <w:rPr>
          <w:rStyle w:val="10"/>
        </w:rPr>
        <w:t>N</w:t>
      </w:r>
      <w:r>
        <w:t>. </w:t>
      </w:r>
      <w:r>
        <w:rPr>
          <w:rStyle w:val="9"/>
          <w:i/>
          <w:iCs/>
        </w:rPr>
        <w:t>Значение</w:t>
      </w:r>
      <w:r>
        <w:t> </w:t>
      </w:r>
      <w:r>
        <w:rPr>
          <w:rStyle w:val="10"/>
        </w:rPr>
        <w:t>Y</w:t>
      </w:r>
      <w:r>
        <w:rPr>
          <w:rStyle w:val="10"/>
          <w:vertAlign w:val="subscript"/>
        </w:rPr>
        <w:t>0</w:t>
      </w:r>
      <w:r>
        <w:t> называют также </w:t>
      </w:r>
      <w:r>
        <w:rPr>
          <w:i/>
          <w:iCs/>
        </w:rPr>
        <w:t>инициализирующим вектором</w:t>
      </w:r>
      <w:r>
        <w:t>.</w:t>
      </w:r>
    </w:p>
    <w:p w14:paraId="28F7E610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Последовательность чисел </w:t>
      </w:r>
      <w:r>
        <w:rPr>
          <w:rStyle w:val="10"/>
        </w:rPr>
        <w:t>z</w:t>
      </w:r>
      <w:r>
        <w:rPr>
          <w:rStyle w:val="10"/>
          <w:vertAlign w:val="subscript"/>
        </w:rPr>
        <w:t>i</w:t>
      </w:r>
      <w:r>
        <w:t> можно использовать в качестве гаммы для шифрования потока исходных данных, состоящего из символов </w:t>
      </w:r>
      <w:r>
        <w:rPr>
          <w:rStyle w:val="10"/>
        </w:rPr>
        <w:t>х</w:t>
      </w:r>
      <w:r>
        <w:rPr>
          <w:rStyle w:val="10"/>
          <w:vertAlign w:val="subscript"/>
        </w:rPr>
        <w:t>i</w:t>
      </w:r>
      <w:r>
        <w:t>:</w:t>
      </w:r>
    </w:p>
    <w:p w14:paraId="3C44358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114300" distR="114300">
            <wp:extent cx="1085850" cy="190500"/>
            <wp:effectExtent l="0" t="0" r="11430" b="7620"/>
            <wp:docPr id="22" name="Рисунок 96" descr="Описание: y_i=x_i \oplus z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6" descr="Описание: y_i=x_i \oplus z_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89BA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в результате чего получится </w:t>
      </w:r>
      <w:r>
        <w:rPr>
          <w:rStyle w:val="9"/>
          <w:i/>
          <w:iCs/>
        </w:rPr>
        <w:t>поток</w:t>
      </w:r>
      <w:r>
        <w:t> зашифрованных символов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.</w:t>
      </w:r>
    </w:p>
    <w:p w14:paraId="4B93397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Так как значения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 не зависят от открытого текста </w:t>
      </w:r>
      <w:r>
        <w:rPr>
          <w:rStyle w:val="10"/>
        </w:rPr>
        <w:t>x</w:t>
      </w:r>
      <w:r>
        <w:rPr>
          <w:rStyle w:val="10"/>
          <w:vertAlign w:val="subscript"/>
        </w:rPr>
        <w:t>i</w:t>
      </w:r>
      <w:r>
        <w:t>, то каждый раз, используя одни и те же параметры </w:t>
      </w:r>
      <w:r>
        <w:rPr>
          <w:rStyle w:val="10"/>
        </w:rPr>
        <w:t>К</w:t>
      </w:r>
      <w:r>
        <w:t> и </w:t>
      </w:r>
      <w:r>
        <w:rPr>
          <w:rStyle w:val="10"/>
        </w:rPr>
        <w:t>Y</w:t>
      </w:r>
      <w:r>
        <w:rPr>
          <w:rStyle w:val="10"/>
          <w:vertAlign w:val="subscript"/>
        </w:rPr>
        <w:t>0</w:t>
      </w:r>
      <w:r>
        <w:t>, мы получим одну и ту же последовательность гаммы </w:t>
      </w:r>
      <w:r>
        <w:rPr>
          <w:rStyle w:val="10"/>
        </w:rPr>
        <w:t>z</w:t>
      </w:r>
      <w:r>
        <w:rPr>
          <w:rStyle w:val="10"/>
          <w:vertAlign w:val="subscript"/>
        </w:rPr>
        <w:t>i</w:t>
      </w:r>
      <w:r>
        <w:t>. Поэтому рекомендуется менять </w:t>
      </w:r>
      <w:r>
        <w:rPr>
          <w:rStyle w:val="9"/>
          <w:i/>
          <w:iCs/>
        </w:rPr>
        <w:t>значение</w:t>
      </w:r>
      <w:r>
        <w:t> ключа </w:t>
      </w:r>
      <w:r>
        <w:rPr>
          <w:rStyle w:val="10"/>
        </w:rPr>
        <w:t>К</w:t>
      </w:r>
      <w:r>
        <w:t> для передачи каждого нового сообщения.</w:t>
      </w:r>
    </w:p>
    <w:p w14:paraId="0EC5AEBA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Расшифрование сообщений для описанного режима может производиться только с начала последовательности, так как невозможно получить произвольный элемент последовательности </w:t>
      </w:r>
      <w:r>
        <w:rPr>
          <w:rStyle w:val="10"/>
        </w:rPr>
        <w:t>z</w:t>
      </w:r>
      <w:r>
        <w:rPr>
          <w:rStyle w:val="10"/>
          <w:vertAlign w:val="subscript"/>
        </w:rPr>
        <w:t>i</w:t>
      </w:r>
      <w:r>
        <w:t>, не вычислив все предыдущие.</w:t>
      </w:r>
    </w:p>
    <w:p w14:paraId="43342C2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Основное достоинство режима </w:t>
      </w:r>
      <w:r>
        <w:rPr>
          <w:rStyle w:val="9"/>
          <w:i/>
          <w:iCs/>
        </w:rPr>
        <w:t>OFB</w:t>
      </w:r>
      <w:r>
        <w:t> заключается в том, что последовательность </w:t>
      </w:r>
      <w:r>
        <w:rPr>
          <w:rStyle w:val="10"/>
        </w:rPr>
        <w:t>z</w:t>
      </w:r>
      <w:r>
        <w:t> может быть сформирована заранее для того, чтобы быстро шифровать или расшифровывать поточные сообщения в момент их поступления. Это может быть актуально для систем, обрабатывающих данные в реальном масштабе времени.</w:t>
      </w:r>
    </w:p>
    <w:p w14:paraId="2CD8046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Еще одно важное достоинство режима </w:t>
      </w:r>
      <w:r>
        <w:rPr>
          <w:rStyle w:val="9"/>
          <w:i/>
          <w:iCs/>
        </w:rPr>
        <w:t>OFB</w:t>
      </w:r>
      <w:r>
        <w:t> состоит в том, что если при передаче данных произошла ошибка, то она не распространяется на следующие зашифрованные блоки, и тем самым сохраняется возможность расшифрования последующих блоков. Например, если в результате передачи по зашумленному каналу связи появился ошибочный </w:t>
      </w:r>
      <w:r>
        <w:rPr>
          <w:rStyle w:val="9"/>
          <w:i/>
          <w:iCs/>
        </w:rPr>
        <w:t>бит</w:t>
      </w:r>
      <w:r>
        <w:t> в блоке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, то это приведет к невозможности расшифрования только этого блока и получения одного блока исходных данных </w:t>
      </w:r>
      <w:r>
        <w:rPr>
          <w:rStyle w:val="10"/>
        </w:rPr>
        <w:t>x</w:t>
      </w:r>
      <w:r>
        <w:rPr>
          <w:rStyle w:val="10"/>
          <w:vertAlign w:val="subscript"/>
        </w:rPr>
        <w:t>i</w:t>
      </w:r>
      <w:r>
        <w:t>. Дальнейшая последовательность блоков будет расшифрована корректно.</w:t>
      </w:r>
    </w:p>
    <w:p w14:paraId="28AD362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Название </w:t>
      </w:r>
      <w:r>
        <w:rPr>
          <w:i/>
          <w:iCs/>
        </w:rPr>
        <w:t>режима CTR</w:t>
      </w:r>
      <w:r>
        <w:t> происходит от слова "CounTeR" — "</w:t>
      </w:r>
      <w:r>
        <w:rPr>
          <w:rStyle w:val="9"/>
          <w:i/>
          <w:iCs/>
        </w:rPr>
        <w:t>счетчик</w:t>
      </w:r>
      <w:r>
        <w:t>". Этот режим является модификацией режима </w:t>
      </w:r>
      <w:r>
        <w:rPr>
          <w:rStyle w:val="9"/>
          <w:i/>
          <w:iCs/>
        </w:rPr>
        <w:t>OFB</w:t>
      </w:r>
      <w:r>
        <w:t>. Единственное отличие от </w:t>
      </w:r>
      <w:r>
        <w:rPr>
          <w:rStyle w:val="9"/>
          <w:i/>
          <w:iCs/>
        </w:rPr>
        <w:t>OFB</w:t>
      </w:r>
      <w:r>
        <w:t> заключается в том, что в режиме </w:t>
      </w:r>
      <w:r>
        <w:rPr>
          <w:rStyle w:val="9"/>
          <w:i/>
          <w:iCs/>
        </w:rPr>
        <w:t>CTR</w:t>
      </w:r>
      <w:r>
        <w:t> шифруется не предыдущий </w:t>
      </w:r>
      <w:r>
        <w:rPr>
          <w:rStyle w:val="9"/>
          <w:i/>
          <w:iCs/>
        </w:rPr>
        <w:t>выход</w:t>
      </w:r>
      <w:r>
        <w:t> шифра, а </w:t>
      </w:r>
      <w:r>
        <w:rPr>
          <w:rStyle w:val="9"/>
          <w:i/>
          <w:iCs/>
        </w:rPr>
        <w:t>счетчик</w:t>
      </w:r>
      <w:r>
        <w:t>, увеличиваемый на каждом шаге на 1. Первоначальное </w:t>
      </w:r>
      <w:r>
        <w:rPr>
          <w:rStyle w:val="9"/>
          <w:i/>
          <w:iCs/>
        </w:rPr>
        <w:t>значение</w:t>
      </w:r>
      <w:r>
        <w:t> счетчика определяется некоторым инициализирующим значением </w:t>
      </w:r>
      <w:r>
        <w:rPr>
          <w:rStyle w:val="10"/>
        </w:rPr>
        <w:t>Y</w:t>
      </w:r>
      <w:r>
        <w:rPr>
          <w:rStyle w:val="10"/>
          <w:vertAlign w:val="subscript"/>
        </w:rPr>
        <w:t>0</w:t>
      </w:r>
      <w:r>
        <w:t>. Общая формула выглядит следующим образом:</w:t>
      </w:r>
    </w:p>
    <w:p w14:paraId="23FF4A46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=f(Y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+1,K),</w:t>
      </w:r>
    </w:p>
    <w:p w14:paraId="6D8862CC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=j старших бит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0310A5A2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Преимущество режима </w:t>
      </w:r>
      <w:r>
        <w:rPr>
          <w:rStyle w:val="9"/>
          <w:i/>
          <w:iCs/>
        </w:rPr>
        <w:t>CTR</w:t>
      </w:r>
      <w:r>
        <w:t> состоит в том, что любой элемент последовательности </w:t>
      </w:r>
      <w:r>
        <w:rPr>
          <w:rStyle w:val="10"/>
        </w:rPr>
        <w:t>z</w:t>
      </w:r>
      <w:r>
        <w:t> может быть вычислен непосредственно. Этот факт связан с тем, что на каждом шаге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 увеличивается на единицу, и, следовательно, если нам известен номер шага </w:t>
      </w:r>
      <w:r>
        <w:rPr>
          <w:rStyle w:val="10"/>
        </w:rPr>
        <w:t>i</w:t>
      </w:r>
      <w:r>
        <w:t>, то </w:t>
      </w:r>
      <w:r>
        <w:rPr>
          <w:rStyle w:val="9"/>
          <w:i/>
          <w:iCs/>
        </w:rPr>
        <w:t>значение</w:t>
      </w:r>
      <w:r>
        <w:t> </w:t>
      </w:r>
      <w:r>
        <w:rPr>
          <w:rStyle w:val="10"/>
        </w:rPr>
        <w:t>Y</w:t>
      </w:r>
      <w:r>
        <w:rPr>
          <w:rStyle w:val="10"/>
          <w:vertAlign w:val="subscript"/>
        </w:rPr>
        <w:t>i</w:t>
      </w:r>
      <w:r>
        <w:t> можно вычислить непосредственно, зная </w:t>
      </w:r>
      <w:r>
        <w:rPr>
          <w:rStyle w:val="10"/>
        </w:rPr>
        <w:t>Y</w:t>
      </w:r>
      <w:r>
        <w:rPr>
          <w:rStyle w:val="10"/>
          <w:vertAlign w:val="subscript"/>
        </w:rPr>
        <w:t>0</w:t>
      </w:r>
      <w:r>
        <w:t> и </w:t>
      </w:r>
      <w:r>
        <w:rPr>
          <w:rStyle w:val="10"/>
        </w:rPr>
        <w:t>i</w:t>
      </w:r>
      <w:r>
        <w:t> по формуле:</w:t>
      </w:r>
    </w:p>
    <w:p w14:paraId="58A89E10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=f(Y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+i,K),</w:t>
      </w:r>
    </w:p>
    <w:p w14:paraId="3C0AA294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Это дает возможность шифровать и дешифровать любые фрагменты сообщения независимо друг от друга.</w:t>
      </w:r>
    </w:p>
    <w:p w14:paraId="242DB413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Алгоритм RC4</w:t>
      </w:r>
    </w:p>
    <w:p w14:paraId="6723CB4D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b/>
          <w:bCs/>
          <w:color w:val="000000"/>
        </w:rPr>
        <w:t>RC4</w:t>
      </w:r>
      <w:r>
        <w:rPr>
          <w:color w:val="000000"/>
        </w:rPr>
        <w:t> разработан Р.Ривестом специально как </w:t>
      </w:r>
      <w:r>
        <w:rPr>
          <w:rStyle w:val="9"/>
          <w:i/>
          <w:iCs/>
          <w:color w:val="000000"/>
        </w:rPr>
        <w:t>генератор</w:t>
      </w:r>
      <w:r>
        <w:rPr>
          <w:color w:val="000000"/>
        </w:rPr>
        <w:t> потока ключевой информации с ключом переменной длины. </w:t>
      </w:r>
      <w:r>
        <w:rPr>
          <w:rStyle w:val="9"/>
          <w:i/>
          <w:iCs/>
          <w:color w:val="000000"/>
        </w:rPr>
        <w:t>Генераторы псевдослучайных чисел</w:t>
      </w:r>
      <w:r>
        <w:rPr>
          <w:color w:val="000000"/>
        </w:rPr>
        <w:t>, построенные с помощью таких алгоритмов, как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, как правило, значительно быстрее генераторов, основанных на блочных шифрах.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 широко применяется в различных системах защиты информации, в компьютерных сетях (например, в протоколе </w:t>
      </w:r>
      <w:r>
        <w:rPr>
          <w:rStyle w:val="9"/>
          <w:i/>
          <w:iCs/>
          <w:color w:val="000000"/>
        </w:rPr>
        <w:t>SSL</w:t>
      </w:r>
      <w:r>
        <w:rPr>
          <w:color w:val="000000"/>
        </w:rPr>
        <w:t>, для шифрования паролей в </w:t>
      </w:r>
      <w:r>
        <w:rPr>
          <w:rStyle w:val="9"/>
          <w:i/>
          <w:iCs/>
          <w:color w:val="000000"/>
        </w:rPr>
        <w:t>Windows</w:t>
      </w:r>
      <w:r>
        <w:rPr>
          <w:color w:val="000000"/>
        </w:rPr>
        <w:t> NT, и др.).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 довольно прост и мы полностью рассмотрим принцип его действия.</w:t>
      </w:r>
    </w:p>
    <w:p w14:paraId="0668B302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rPr>
          <w:rStyle w:val="9"/>
          <w:i/>
          <w:iCs/>
        </w:rPr>
        <w:t>RC4</w:t>
      </w:r>
      <w:r>
        <w:t> — фактически </w:t>
      </w:r>
      <w:r>
        <w:rPr>
          <w:rStyle w:val="9"/>
          <w:i/>
          <w:iCs/>
        </w:rPr>
        <w:t>класс</w:t>
      </w:r>
      <w:r>
        <w:t> алгоритмов, определяемых размером его блока или слова – параметром </w:t>
      </w:r>
      <w:r>
        <w:rPr>
          <w:rStyle w:val="10"/>
        </w:rPr>
        <w:t>n</w:t>
      </w:r>
      <w:r>
        <w:t>. Обычно </w:t>
      </w:r>
      <w:r>
        <w:rPr>
          <w:rStyle w:val="10"/>
        </w:rPr>
        <w:t>n = 8</w:t>
      </w:r>
      <w:r>
        <w:t>, но можно использовать и другие значения. Для упрощения анализа </w:t>
      </w:r>
      <w:r>
        <w:rPr>
          <w:rStyle w:val="9"/>
          <w:i/>
          <w:iCs/>
        </w:rPr>
        <w:t>алгоритма примем</w:t>
      </w:r>
      <w:r>
        <w:t> </w:t>
      </w:r>
      <w:r>
        <w:rPr>
          <w:rStyle w:val="10"/>
        </w:rPr>
        <w:t>n=4</w:t>
      </w:r>
      <w:r>
        <w:t>. Внутреннее состояние </w:t>
      </w:r>
      <w:r>
        <w:rPr>
          <w:rStyle w:val="9"/>
          <w:i/>
          <w:iCs/>
        </w:rPr>
        <w:t>RC4</w:t>
      </w:r>
      <w:r>
        <w:t> состоит из массива размером </w:t>
      </w:r>
      <w:r>
        <w:rPr>
          <w:rStyle w:val="10"/>
        </w:rPr>
        <w:t>2</w:t>
      </w:r>
      <w:r>
        <w:rPr>
          <w:rStyle w:val="10"/>
          <w:vertAlign w:val="superscript"/>
        </w:rPr>
        <w:t>n</w:t>
      </w:r>
      <w:r>
        <w:t> слов и двух счетчиков, каждый размером в одно </w:t>
      </w:r>
      <w:r>
        <w:rPr>
          <w:rStyle w:val="9"/>
          <w:i/>
          <w:iCs/>
        </w:rPr>
        <w:t>слово</w:t>
      </w:r>
      <w:r>
        <w:t>. Два счетчика, оба при </w:t>
      </w:r>
      <w:r>
        <w:rPr>
          <w:rStyle w:val="10"/>
        </w:rPr>
        <w:t>n=4</w:t>
      </w:r>
      <w:r>
        <w:t> 4-битовые, назовем </w:t>
      </w:r>
      <w:r>
        <w:rPr>
          <w:rStyle w:val="10"/>
        </w:rPr>
        <w:t>i</w:t>
      </w:r>
      <w:r>
        <w:t> и </w:t>
      </w:r>
      <w:r>
        <w:rPr>
          <w:rStyle w:val="10"/>
        </w:rPr>
        <w:t>j</w:t>
      </w:r>
      <w:r>
        <w:t>. Все вычисления проводятся по модулю </w:t>
      </w:r>
      <w:r>
        <w:rPr>
          <w:rStyle w:val="10"/>
        </w:rPr>
        <w:t>2</w:t>
      </w:r>
      <w:r>
        <w:rPr>
          <w:rStyle w:val="10"/>
          <w:vertAlign w:val="superscript"/>
        </w:rPr>
        <w:t>n</w:t>
      </w:r>
      <w:r>
        <w:t>.</w:t>
      </w:r>
    </w:p>
    <w:p w14:paraId="260A349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rPr>
          <w:rStyle w:val="9"/>
          <w:i/>
          <w:iCs/>
        </w:rPr>
        <w:t>Массив</w:t>
      </w:r>
      <w:r>
        <w:t> используется как </w:t>
      </w:r>
      <w:r>
        <w:rPr>
          <w:rStyle w:val="9"/>
          <w:i/>
          <w:iCs/>
        </w:rPr>
        <w:t>таблица</w:t>
      </w:r>
      <w:r>
        <w:t> замен, называемая </w:t>
      </w:r>
      <w:r>
        <w:rPr>
          <w:i/>
          <w:iCs/>
        </w:rPr>
        <w:t>S-бокс</w:t>
      </w:r>
      <w:r>
        <w:t>, и далее будет обозначаться как </w:t>
      </w:r>
      <w:r>
        <w:rPr>
          <w:rStyle w:val="10"/>
        </w:rPr>
        <w:t>S</w:t>
      </w:r>
      <w:r>
        <w:t>. В каждый момент времени </w:t>
      </w:r>
      <w:r>
        <w:rPr>
          <w:rStyle w:val="9"/>
          <w:i/>
          <w:iCs/>
        </w:rPr>
        <w:t>таблица</w:t>
      </w:r>
      <w:r>
        <w:t> </w:t>
      </w:r>
      <w:r>
        <w:rPr>
          <w:rStyle w:val="10"/>
        </w:rPr>
        <w:t>S</w:t>
      </w:r>
      <w:r>
        <w:t> содержит все возможные n-битовые (в нашем случае 4-битовые) числа в перемешанном виде. Конкретная </w:t>
      </w:r>
      <w:r>
        <w:rPr>
          <w:rStyle w:val="9"/>
          <w:i/>
          <w:iCs/>
        </w:rPr>
        <w:t>перестановка</w:t>
      </w:r>
      <w:r>
        <w:t> значений в таблице определяется ключом. Так как каждый элемент таблицы принимает значения в промежутке </w:t>
      </w:r>
      <w:r>
        <w:rPr>
          <w:rStyle w:val="10"/>
        </w:rPr>
        <w:t>0</w:t>
      </w:r>
      <w:r>
        <w:t> до </w:t>
      </w:r>
      <w:r>
        <w:rPr>
          <w:rStyle w:val="10"/>
        </w:rPr>
        <w:t>15</w:t>
      </w:r>
      <w:r>
        <w:t>, то его можно трактовать двояко: либо как число, либо как номер другого элемента в таблице.</w:t>
      </w:r>
    </w:p>
    <w:p w14:paraId="713F7ED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rPr>
          <w:rStyle w:val="9"/>
          <w:i/>
          <w:iCs/>
        </w:rPr>
        <w:t>Алгоритм</w:t>
      </w:r>
      <w:r>
        <w:t> </w:t>
      </w:r>
      <w:r>
        <w:rPr>
          <w:rStyle w:val="9"/>
          <w:i/>
          <w:iCs/>
        </w:rPr>
        <w:t>RC4</w:t>
      </w:r>
      <w:r>
        <w:t> состоит из двух этапов. На первом, подготовительном этапе производится </w:t>
      </w:r>
      <w:r>
        <w:rPr>
          <w:rStyle w:val="9"/>
          <w:i/>
          <w:iCs/>
        </w:rPr>
        <w:t>инициализация</w:t>
      </w:r>
      <w:r>
        <w:t> таблицы замен </w:t>
      </w:r>
      <w:r>
        <w:rPr>
          <w:rStyle w:val="10"/>
        </w:rPr>
        <w:t>S</w:t>
      </w:r>
      <w:r>
        <w:t>. На втором, основном этапе вычисляются псевдослучайные числа.</w:t>
      </w:r>
    </w:p>
    <w:p w14:paraId="69D673F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Посмотрим, как инициализируется </w:t>
      </w:r>
      <w:r>
        <w:rPr>
          <w:rStyle w:val="9"/>
          <w:i/>
          <w:iCs/>
        </w:rPr>
        <w:t>таблица</w:t>
      </w:r>
      <w:r>
        <w:t> </w:t>
      </w:r>
      <w:r>
        <w:rPr>
          <w:rStyle w:val="10"/>
        </w:rPr>
        <w:t>S</w:t>
      </w:r>
      <w:r>
        <w:t>. Вначале она заполняется последовательно числами от </w:t>
      </w:r>
      <w:r>
        <w:rPr>
          <w:rStyle w:val="10"/>
        </w:rPr>
        <w:t>0</w:t>
      </w:r>
      <w:r>
        <w:t> до </w:t>
      </w:r>
      <w:r>
        <w:rPr>
          <w:rStyle w:val="10"/>
        </w:rPr>
        <w:t>15</w:t>
      </w:r>
      <w:r>
        <w:t>. </w:t>
      </w:r>
      <w:r>
        <w:rPr>
          <w:rStyle w:val="9"/>
          <w:i/>
          <w:iCs/>
        </w:rPr>
        <w:t>Ключ</w:t>
      </w:r>
      <w:r>
        <w:t> представляется в виде последовательности 4-битовых слов, которыми заполняется другой </w:t>
      </w:r>
      <w:r>
        <w:rPr>
          <w:rStyle w:val="9"/>
          <w:i/>
          <w:iCs/>
        </w:rPr>
        <w:t>массив</w:t>
      </w:r>
      <w:r>
        <w:t> </w:t>
      </w:r>
      <w:r>
        <w:rPr>
          <w:rStyle w:val="10"/>
        </w:rPr>
        <w:t>K</w:t>
      </w:r>
      <w:r>
        <w:t>, такого же размера, как </w:t>
      </w:r>
      <w:r>
        <w:rPr>
          <w:rStyle w:val="10"/>
        </w:rPr>
        <w:t>S</w:t>
      </w:r>
      <w:r>
        <w:t>. Если </w:t>
      </w:r>
      <w:r>
        <w:rPr>
          <w:rStyle w:val="9"/>
          <w:i/>
          <w:iCs/>
        </w:rPr>
        <w:t>ключ</w:t>
      </w:r>
      <w:r>
        <w:t> оказался короче, чем надо, он повторяется нужное число раз. Затем выполняются следующие действия ( </w:t>
      </w:r>
      <w:r>
        <w:rPr>
          <w:i/>
          <w:iCs/>
        </w:rPr>
        <w:t>алгоритм 1</w:t>
      </w:r>
      <w:r>
        <w:t> ):</w:t>
      </w:r>
    </w:p>
    <w:p w14:paraId="604EC026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j = 0; i =0;</w:t>
      </w:r>
    </w:p>
    <w:p w14:paraId="3BDD0C4D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 = (j +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mod 16;</w:t>
      </w:r>
    </w:p>
    <w:p w14:paraId="2B06EEE6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поменять местами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F624B5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 = i +1;</w:t>
      </w:r>
    </w:p>
    <w:p w14:paraId="07956543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если i &lt;16, то перейти на п.2</w:t>
      </w:r>
    </w:p>
    <w:p w14:paraId="4E10274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В результате выполнения этого алгоритма производится начальное заполнение таблицы замен </w:t>
      </w:r>
      <w:r>
        <w:rPr>
          <w:rStyle w:val="10"/>
        </w:rPr>
        <w:t>S</w:t>
      </w:r>
      <w:r>
        <w:t>, причем это начальное перемешивание значений производится в зависимости от секретного ключа.</w:t>
      </w:r>
    </w:p>
    <w:p w14:paraId="2FC70991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После того, как </w:t>
      </w:r>
      <w:r>
        <w:rPr>
          <w:rStyle w:val="9"/>
          <w:i/>
          <w:iCs/>
        </w:rPr>
        <w:t>таблица</w:t>
      </w:r>
      <w:r>
        <w:t> </w:t>
      </w:r>
      <w:r>
        <w:rPr>
          <w:rStyle w:val="10"/>
        </w:rPr>
        <w:t>S</w:t>
      </w:r>
      <w:r>
        <w:t> подготовлена, можно начинать генерацию случайных n-битовых слов. Для этого счетчикам </w:t>
      </w:r>
      <w:r>
        <w:rPr>
          <w:rStyle w:val="10"/>
        </w:rPr>
        <w:t>i</w:t>
      </w:r>
      <w:r>
        <w:t> и </w:t>
      </w:r>
      <w:r>
        <w:rPr>
          <w:rStyle w:val="10"/>
        </w:rPr>
        <w:t>j</w:t>
      </w:r>
      <w:r>
        <w:t> присваивается начальное </w:t>
      </w:r>
      <w:r>
        <w:rPr>
          <w:rStyle w:val="9"/>
          <w:i/>
          <w:iCs/>
        </w:rPr>
        <w:t>значение</w:t>
      </w:r>
      <w:r>
        <w:t> </w:t>
      </w:r>
      <w:r>
        <w:rPr>
          <w:rStyle w:val="10"/>
        </w:rPr>
        <w:t>0</w:t>
      </w:r>
      <w:r>
        <w:t>. Затем для получения каждого нового значения </w:t>
      </w:r>
      <w:r>
        <w:rPr>
          <w:rStyle w:val="10"/>
        </w:rPr>
        <w:t>z</w:t>
      </w:r>
      <w:r>
        <w:rPr>
          <w:rStyle w:val="10"/>
          <w:vertAlign w:val="subscript"/>
        </w:rPr>
        <w:t>i</w:t>
      </w:r>
      <w:r>
        <w:t> выполняются следующие действия ( </w:t>
      </w:r>
      <w:r>
        <w:rPr>
          <w:i/>
          <w:iCs/>
        </w:rPr>
        <w:t>алгоритм 2</w:t>
      </w:r>
      <w:r>
        <w:t> ):</w:t>
      </w:r>
    </w:p>
    <w:p w14:paraId="02BDE1CA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(i + 1) mod 16;</w:t>
      </w:r>
    </w:p>
    <w:p w14:paraId="16BA4C6A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 = (j +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 mod 16;</w:t>
      </w:r>
    </w:p>
    <w:p w14:paraId="74CA0874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поменять местами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5DA0DC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(S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) mod 16;</w:t>
      </w:r>
    </w:p>
    <w:p w14:paraId="215B2045">
      <w:pPr>
        <w:pStyle w:val="8"/>
        <w:shd w:val="clear" w:color="auto" w:fill="FFFFFF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375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Полученное 4-битовое </w:t>
      </w:r>
      <w:r>
        <w:rPr>
          <w:rStyle w:val="9"/>
          <w:i/>
          <w:iCs/>
        </w:rPr>
        <w:t>значение</w:t>
      </w:r>
      <w:r>
        <w:t> </w:t>
      </w:r>
      <w:r>
        <w:rPr>
          <w:rStyle w:val="10"/>
        </w:rPr>
        <w:t>z</w:t>
      </w:r>
      <w:r>
        <w:rPr>
          <w:rStyle w:val="10"/>
          <w:vertAlign w:val="subscript"/>
        </w:rPr>
        <w:t>i</w:t>
      </w:r>
      <w:r>
        <w:t> может использоваться в качестве ключа для шифрования очередного 4-битового блока входного потока данных.</w:t>
      </w:r>
    </w:p>
    <w:p w14:paraId="7327023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Например, пусть </w:t>
      </w:r>
      <w:r>
        <w:rPr>
          <w:rStyle w:val="9"/>
          <w:i/>
          <w:iCs/>
        </w:rPr>
        <w:t>секретный ключ</w:t>
      </w:r>
      <w:r>
        <w:t> состоит из шести 4-битовых значений (приведем их в десятичном виде): </w:t>
      </w:r>
      <w:r>
        <w:rPr>
          <w:rStyle w:val="10"/>
        </w:rPr>
        <w:t>1, 2, 3, 4, 5, 6</w:t>
      </w:r>
      <w:r>
        <w:t>. Попробуем сгенерировать последовательность чисел по алгоритму </w:t>
      </w:r>
      <w:r>
        <w:rPr>
          <w:rStyle w:val="9"/>
          <w:i/>
          <w:iCs/>
        </w:rPr>
        <w:t>RC4</w:t>
      </w:r>
      <w:r>
        <w:t>.</w:t>
      </w:r>
    </w:p>
    <w:p w14:paraId="45663F7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</w:pPr>
      <w:r>
        <w:t>Заполним таблицу </w:t>
      </w:r>
      <w:r>
        <w:rPr>
          <w:rStyle w:val="10"/>
        </w:rPr>
        <w:t>S</w:t>
      </w:r>
      <w:r>
        <w:t> последовательно числами от </w:t>
      </w:r>
      <w:r>
        <w:rPr>
          <w:rStyle w:val="10"/>
        </w:rPr>
        <w:t>0</w:t>
      </w:r>
      <w:r>
        <w:t> до </w:t>
      </w:r>
      <w:r>
        <w:rPr>
          <w:rStyle w:val="10"/>
        </w:rPr>
        <w:t>15</w:t>
      </w:r>
      <w:r>
        <w:t>.</w:t>
      </w:r>
    </w:p>
    <w:tbl>
      <w:tblPr>
        <w:tblStyle w:val="5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3"/>
        <w:gridCol w:w="279"/>
        <w:gridCol w:w="245"/>
        <w:gridCol w:w="308"/>
        <w:gridCol w:w="219"/>
        <w:gridCol w:w="240"/>
        <w:gridCol w:w="372"/>
        <w:gridCol w:w="262"/>
        <w:gridCol w:w="253"/>
        <w:gridCol w:w="288"/>
        <w:gridCol w:w="246"/>
        <w:gridCol w:w="458"/>
        <w:gridCol w:w="308"/>
        <w:gridCol w:w="398"/>
        <w:gridCol w:w="363"/>
        <w:gridCol w:w="439"/>
        <w:gridCol w:w="388"/>
      </w:tblGrid>
      <w:tr w14:paraId="16F6C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742" w:type="dxa"/>
            <w:shd w:val="clear" w:color="auto" w:fill="FFFFFF"/>
            <w:noWrap w:val="0"/>
            <w:vAlign w:val="top"/>
          </w:tcPr>
          <w:p w14:paraId="4A01DF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элемента</w:t>
            </w:r>
          </w:p>
        </w:tc>
        <w:tc>
          <w:tcPr>
            <w:tcW w:w="265" w:type="dxa"/>
            <w:shd w:val="clear" w:color="auto" w:fill="FFFFFF"/>
            <w:noWrap w:val="0"/>
            <w:vAlign w:val="top"/>
          </w:tcPr>
          <w:p w14:paraId="0690B05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1" w:type="dxa"/>
            <w:shd w:val="clear" w:color="auto" w:fill="FFFFFF"/>
            <w:noWrap w:val="0"/>
            <w:vAlign w:val="top"/>
          </w:tcPr>
          <w:p w14:paraId="7D90F5D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4" w:type="dxa"/>
            <w:shd w:val="clear" w:color="auto" w:fill="FFFFFF"/>
            <w:noWrap w:val="0"/>
            <w:vAlign w:val="top"/>
          </w:tcPr>
          <w:p w14:paraId="7516348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dxa"/>
            <w:shd w:val="clear" w:color="auto" w:fill="FFFFFF"/>
            <w:noWrap w:val="0"/>
            <w:vAlign w:val="top"/>
          </w:tcPr>
          <w:p w14:paraId="6444E64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" w:type="dxa"/>
            <w:shd w:val="clear" w:color="auto" w:fill="FFFFFF"/>
            <w:noWrap w:val="0"/>
            <w:vAlign w:val="top"/>
          </w:tcPr>
          <w:p w14:paraId="362B261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8" w:type="dxa"/>
            <w:shd w:val="clear" w:color="auto" w:fill="FFFFFF"/>
            <w:noWrap w:val="0"/>
            <w:vAlign w:val="top"/>
          </w:tcPr>
          <w:p w14:paraId="3698D30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8" w:type="dxa"/>
            <w:shd w:val="clear" w:color="auto" w:fill="FFFFFF"/>
            <w:noWrap w:val="0"/>
            <w:vAlign w:val="top"/>
          </w:tcPr>
          <w:p w14:paraId="5731953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9" w:type="dxa"/>
            <w:shd w:val="clear" w:color="auto" w:fill="FFFFFF"/>
            <w:noWrap w:val="0"/>
            <w:vAlign w:val="top"/>
          </w:tcPr>
          <w:p w14:paraId="508B20F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4" w:type="dxa"/>
            <w:shd w:val="clear" w:color="auto" w:fill="FFFFFF"/>
            <w:noWrap w:val="0"/>
            <w:vAlign w:val="top"/>
          </w:tcPr>
          <w:p w14:paraId="7AEECA9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2" w:type="dxa"/>
            <w:shd w:val="clear" w:color="auto" w:fill="FFFFFF"/>
            <w:noWrap w:val="0"/>
            <w:vAlign w:val="top"/>
          </w:tcPr>
          <w:p w14:paraId="6FE5921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4" w:type="dxa"/>
            <w:shd w:val="clear" w:color="auto" w:fill="FFFFFF"/>
            <w:noWrap w:val="0"/>
            <w:vAlign w:val="top"/>
          </w:tcPr>
          <w:p w14:paraId="4A12958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4" w:type="dxa"/>
            <w:shd w:val="clear" w:color="auto" w:fill="FFFFFF"/>
            <w:noWrap w:val="0"/>
            <w:vAlign w:val="top"/>
          </w:tcPr>
          <w:p w14:paraId="1DE71B2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4" w:type="dxa"/>
            <w:shd w:val="clear" w:color="auto" w:fill="FFFFFF"/>
            <w:noWrap w:val="0"/>
            <w:vAlign w:val="top"/>
          </w:tcPr>
          <w:p w14:paraId="203B35E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9" w:type="dxa"/>
            <w:shd w:val="clear" w:color="auto" w:fill="FFFFFF"/>
            <w:noWrap w:val="0"/>
            <w:vAlign w:val="top"/>
          </w:tcPr>
          <w:p w14:paraId="254F3E1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5" w:type="dxa"/>
            <w:shd w:val="clear" w:color="auto" w:fill="FFFFFF"/>
            <w:noWrap w:val="0"/>
            <w:vAlign w:val="top"/>
          </w:tcPr>
          <w:p w14:paraId="44C11AB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67" w:type="dxa"/>
            <w:shd w:val="clear" w:color="auto" w:fill="FFFFFF"/>
            <w:noWrap w:val="0"/>
            <w:vAlign w:val="top"/>
          </w:tcPr>
          <w:p w14:paraId="09D9F94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14:paraId="6C062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742" w:type="dxa"/>
            <w:shd w:val="clear" w:color="auto" w:fill="FFFFFF"/>
            <w:noWrap w:val="0"/>
            <w:vAlign w:val="top"/>
          </w:tcPr>
          <w:p w14:paraId="4676066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265" w:type="dxa"/>
            <w:shd w:val="clear" w:color="auto" w:fill="FFFFFF"/>
            <w:noWrap w:val="0"/>
            <w:vAlign w:val="top"/>
          </w:tcPr>
          <w:p w14:paraId="60BB10E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1" w:type="dxa"/>
            <w:shd w:val="clear" w:color="auto" w:fill="FFFFFF"/>
            <w:noWrap w:val="0"/>
            <w:vAlign w:val="top"/>
          </w:tcPr>
          <w:p w14:paraId="336425D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4" w:type="dxa"/>
            <w:shd w:val="clear" w:color="auto" w:fill="FFFFFF"/>
            <w:noWrap w:val="0"/>
            <w:vAlign w:val="top"/>
          </w:tcPr>
          <w:p w14:paraId="1401231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5" w:type="dxa"/>
            <w:shd w:val="clear" w:color="auto" w:fill="FFFFFF"/>
            <w:noWrap w:val="0"/>
            <w:vAlign w:val="top"/>
          </w:tcPr>
          <w:p w14:paraId="28BED88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6" w:type="dxa"/>
            <w:shd w:val="clear" w:color="auto" w:fill="FFFFFF"/>
            <w:noWrap w:val="0"/>
            <w:vAlign w:val="top"/>
          </w:tcPr>
          <w:p w14:paraId="781DDE3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8" w:type="dxa"/>
            <w:shd w:val="clear" w:color="auto" w:fill="FFFFFF"/>
            <w:noWrap w:val="0"/>
            <w:vAlign w:val="top"/>
          </w:tcPr>
          <w:p w14:paraId="0A18DBC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8" w:type="dxa"/>
            <w:shd w:val="clear" w:color="auto" w:fill="FFFFFF"/>
            <w:noWrap w:val="0"/>
            <w:vAlign w:val="top"/>
          </w:tcPr>
          <w:p w14:paraId="281B255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9" w:type="dxa"/>
            <w:shd w:val="clear" w:color="auto" w:fill="FFFFFF"/>
            <w:noWrap w:val="0"/>
            <w:vAlign w:val="top"/>
          </w:tcPr>
          <w:p w14:paraId="0A09F25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4" w:type="dxa"/>
            <w:shd w:val="clear" w:color="auto" w:fill="FFFFFF"/>
            <w:noWrap w:val="0"/>
            <w:vAlign w:val="top"/>
          </w:tcPr>
          <w:p w14:paraId="16402BE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2" w:type="dxa"/>
            <w:shd w:val="clear" w:color="auto" w:fill="FFFFFF"/>
            <w:noWrap w:val="0"/>
            <w:vAlign w:val="top"/>
          </w:tcPr>
          <w:p w14:paraId="2AF2D80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4" w:type="dxa"/>
            <w:shd w:val="clear" w:color="auto" w:fill="FFFFFF"/>
            <w:noWrap w:val="0"/>
            <w:vAlign w:val="top"/>
          </w:tcPr>
          <w:p w14:paraId="54E3539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4" w:type="dxa"/>
            <w:shd w:val="clear" w:color="auto" w:fill="FFFFFF"/>
            <w:noWrap w:val="0"/>
            <w:vAlign w:val="top"/>
          </w:tcPr>
          <w:p w14:paraId="58DCE76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4" w:type="dxa"/>
            <w:shd w:val="clear" w:color="auto" w:fill="FFFFFF"/>
            <w:noWrap w:val="0"/>
            <w:vAlign w:val="top"/>
          </w:tcPr>
          <w:p w14:paraId="10D7B52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49" w:type="dxa"/>
            <w:shd w:val="clear" w:color="auto" w:fill="FFFFFF"/>
            <w:noWrap w:val="0"/>
            <w:vAlign w:val="top"/>
          </w:tcPr>
          <w:p w14:paraId="1ADBFD7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25" w:type="dxa"/>
            <w:shd w:val="clear" w:color="auto" w:fill="FFFFFF"/>
            <w:noWrap w:val="0"/>
            <w:vAlign w:val="top"/>
          </w:tcPr>
          <w:p w14:paraId="4773E65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67" w:type="dxa"/>
            <w:shd w:val="clear" w:color="auto" w:fill="FFFFFF"/>
            <w:noWrap w:val="0"/>
            <w:vAlign w:val="top"/>
          </w:tcPr>
          <w:p w14:paraId="0763BEC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</w:tbl>
    <w:p w14:paraId="538210B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66B78E2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Затем подготовим таблицу </w:t>
      </w:r>
      <w:r>
        <w:rPr>
          <w:rStyle w:val="10"/>
          <w:color w:val="8B0000"/>
        </w:rPr>
        <w:t>K</w:t>
      </w:r>
      <w:r>
        <w:rPr>
          <w:color w:val="000000"/>
        </w:rPr>
        <w:t>, записав в нее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 необходимое количество раз:</w:t>
      </w:r>
    </w:p>
    <w:tbl>
      <w:tblPr>
        <w:tblStyle w:val="5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154"/>
        <w:gridCol w:w="274"/>
        <w:gridCol w:w="274"/>
        <w:gridCol w:w="274"/>
        <w:gridCol w:w="274"/>
        <w:gridCol w:w="274"/>
        <w:gridCol w:w="281"/>
      </w:tblGrid>
      <w:tr w14:paraId="0BFBC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574858F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элемента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2FE223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1954ED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D40765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E68EA5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045E8D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2ABFDC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9F5A18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1E8DAB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0DFD15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637830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504118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BD1604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36C629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CD38C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705B20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35FCDE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14:paraId="22ADE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31CA68C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F60BDF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BD8D62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947B7A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2404BF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E188F1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D4D165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F0172A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45382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5275A5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72B79F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8BA608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C488CE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9AC9F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C08963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8B508B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032B12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105B9C7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5B45F6A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Затем перемешаем содержимое таблицы </w:t>
      </w:r>
      <w:r>
        <w:rPr>
          <w:rStyle w:val="10"/>
          <w:color w:val="8B0000"/>
        </w:rPr>
        <w:t>S</w:t>
      </w:r>
      <w:r>
        <w:rPr>
          <w:color w:val="000000"/>
        </w:rPr>
        <w:t>. Для этого будем использовать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1, описанный выше. Процесс выполнения представим в виде трассировочной таблицы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"https://www.intuit.ru/studies/courses/691/547/lecture/12385?page=2" \l "table.8.2"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 таблица 8.2</w:t>
      </w:r>
      <w:r>
        <w:rPr>
          <w:color w:val="000000"/>
        </w:rPr>
        <w:fldChar w:fldCharType="end"/>
      </w:r>
      <w:r>
        <w:rPr>
          <w:color w:val="000000"/>
        </w:rPr>
        <w:t>), в которой укажем все производимые действия. При выполнении вычислений необходимо помнить, что все </w:t>
      </w:r>
      <w:r>
        <w:rPr>
          <w:rStyle w:val="9"/>
          <w:i/>
          <w:iCs/>
          <w:color w:val="000000"/>
        </w:rPr>
        <w:t>операции</w:t>
      </w:r>
      <w:r>
        <w:rPr>
          <w:color w:val="000000"/>
        </w:rPr>
        <w:t> сложения выполняются по модулю 16.</w:t>
      </w:r>
    </w:p>
    <w:tbl>
      <w:tblPr>
        <w:tblStyle w:val="5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5425"/>
        <w:gridCol w:w="1258"/>
        <w:gridCol w:w="281"/>
      </w:tblGrid>
      <w:tr w14:paraId="7AD8F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noWrap w:val="0"/>
            <w:vAlign w:val="center"/>
          </w:tcPr>
          <w:p w14:paraId="41DE950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table.8.2"/>
            <w:bookmarkEnd w:id="3"/>
            <w:r>
              <w:rPr>
                <w:rFonts w:ascii="Times New Roman" w:hAnsi="Times New Roman"/>
                <w:sz w:val="24"/>
                <w:szCs w:val="24"/>
              </w:rPr>
              <w:t>Таблица 8.2. Подготовительный этап (инициализация таблицы замен) алгоритма RC4</w:t>
            </w:r>
          </w:p>
        </w:tc>
      </w:tr>
      <w:tr w14:paraId="3B9B2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45D910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Номер пункта алг.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6949F7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Выполняемое действие (по mod 16)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13E7D4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Новое значение i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25000D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Новое значение j</w:t>
            </w:r>
          </w:p>
        </w:tc>
      </w:tr>
      <w:tr w14:paraId="27305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9B4E67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56A17D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 = 0; i =0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5C3B97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CF0001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6FB3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332782D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86A5C1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 = 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= 0 + 0 + 1 = 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AB1AA7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7A6E40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14:paraId="10D47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5D5C6AB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05F9F8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E06172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D662DD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1B86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47A545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0A5AF2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15F19D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369658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B485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6FEC49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FA62E1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5FB282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11C41C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8173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BDD1E8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17AF2C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 = 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= 1 + 0+ 2 = 3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1F6CC0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2D1F31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14:paraId="582BA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F8CEC6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28D833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421265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78DD29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8E08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35C787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42C588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83A66D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BC2CA8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996F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908BF8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5D15B0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CB5688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82F0F3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B74D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30C44F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A7686C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(3 + 2 + 3) mod 16 = 8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7B0DB6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A549DE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14:paraId="338E9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F28281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AF47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474A9A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22EBFE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38EC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4B5E46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D50733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7ABFC1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4B8DA4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D719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8FF7F3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7877F94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EE8470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4C7085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592C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A40D47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E0C12D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(8 + 0 + 4) mod 16 = 12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0E44101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9CBF5B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14:paraId="33EBB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B2C4E5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18CCF1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003346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9C5330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57CF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2F720A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21C44B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2C551F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91D685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B730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3D6E20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37A021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FC3939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2FE1B7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2E6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5CBDC6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3AD6A09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(12 + 4 + 5) mod 16 = 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77F0CE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A3D9E5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14:paraId="682C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66695D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E9CA1A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E17121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C9A4A1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DD10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113DC2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BE324F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55F6D3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C3F9F7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FD06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7050F7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85F2A1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D3A2C3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3BA731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B422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C6DB0C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5F65B6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(5 + 4 + 6) mod 16 = 15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C4E1B2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19AFFB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14:paraId="4A717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90F3F2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7B1FD44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7566D4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601DA7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47E1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67161D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AE174F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532AC0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D88CD4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DDF3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39348D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68DF60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F7FEF0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719890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C3F4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9A3253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9BAB6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(15 + 6 + 1) mod 16 = 6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A7178A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52CA8B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14:paraId="05EA5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52D2E4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331A34D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971F75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E44A64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D4EF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3F60CBA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28BEA1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ABF15F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5C608E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25B7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FD60A0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991B52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E2F84E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71D5A4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870A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3A86001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9D91CF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(6 + 7 + 2) mod 16 = 15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04D4616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F69D14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14:paraId="08CBE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4769B8B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13CA61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78EF87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401DD4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E63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10F1D0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6CFEB3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15D3CA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739098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486D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D193F1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34B0C8C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EF732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785346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8279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4035B9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27FEF2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(15 + 2 + 3) mod 16 = 4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24BD07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F73212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14:paraId="03A4D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57E0268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0D54FC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F85A70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59ED80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6F67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5665670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674AF0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09F2EFC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E54615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2C67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23EDAE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044476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A76E49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70D7A8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CFA8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32704E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893037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(4 + 9 + 4) mod 16 = 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FFCD98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0ACC94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14:paraId="4587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F656C9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F253F7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7D90A0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0F4174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054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3AA571B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3B1518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3BA391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CE913C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4ECB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3D3AF1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73BD1A4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5D0CB69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541DAA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0B68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531CAB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341A805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 + 10 + 5) mod 16 = 0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73A13C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7BFDD2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14:paraId="19668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DCA798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562DAC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8CD064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5F5175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A455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544042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47B7C0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CB73C5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48F1C7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8B3E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C09FE2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FFC105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0D8719A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D23BDC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65B9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A103F1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456A4A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(0 + 11 + 6) mod 16 = 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265188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DA8F74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14:paraId="43CD0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AE3A18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6E716C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4A0678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ABC9DA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A64F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3B0FF21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A55399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C46816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25BB79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16F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20D554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22F36B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F72BF8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4D8F59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2C9B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5672E7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18422C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 + 0 + 1) mod 16 = 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1CA3A3D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571F70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14:paraId="16099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521377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1B7994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F50435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C6253F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B055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51BDAF2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6A6C72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4A6501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C6AF37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9DD7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5D625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7412A2B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79FC2C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5C52BC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FE75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0939FDA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B8B437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(2 + 13 + 2) mod 16 = 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0964B83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E79560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14:paraId="6264F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694F72D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B8112A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S13 и S1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9F1E47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70AFA2F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D78B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E20927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195C14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09191B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2BA83B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9CC7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A96FB3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46559AF4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658C96A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5DD3EE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2F3F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8B1C87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321CE27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(1 + 14 + 3) mod 16 = 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23304A6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D77A05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14:paraId="02E74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E4DDCB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190DAF1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B8D465B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3C9306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CCD9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2BEF5A9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06F2F3A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227E92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10D19B9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75B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2EA91FF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57C2F6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 , поэтому перейти на п.2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6C6777B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4D329AC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B465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7ECB494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6786716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K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 mod 16= (2 + 7 + 4) mod 16 = 13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7D4575A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5E3E1986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14:paraId="7438D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B279B61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54128C8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 , то есть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F459A7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0C71AF5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F60D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1B693A62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8D143EF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 +1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3F4467C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C305B4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0E1B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7" w:type="dxa"/>
          <w:jc w:val="center"/>
        </w:trPr>
        <w:tc>
          <w:tcPr>
            <w:tcW w:w="1421" w:type="dxa"/>
            <w:shd w:val="clear" w:color="auto" w:fill="FFFFFF"/>
            <w:noWrap w:val="0"/>
            <w:vAlign w:val="center"/>
          </w:tcPr>
          <w:p w14:paraId="52247170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56" w:type="dxa"/>
            <w:shd w:val="clear" w:color="auto" w:fill="FFFFFF"/>
            <w:noWrap w:val="0"/>
            <w:vAlign w:val="center"/>
          </w:tcPr>
          <w:p w14:paraId="2AACF6EE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&lt; 16 – неверно, поэтому закончить</w:t>
            </w:r>
          </w:p>
        </w:tc>
        <w:tc>
          <w:tcPr>
            <w:tcW w:w="1299" w:type="dxa"/>
            <w:shd w:val="clear" w:color="auto" w:fill="FFFFFF"/>
            <w:noWrap w:val="0"/>
            <w:vAlign w:val="center"/>
          </w:tcPr>
          <w:p w14:paraId="4FE98B2D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26CC7B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7C03B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46E7CD90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После выполнения алгоритма 1 получим инициализированную и подготовленную к основному этапу таблицу </w:t>
      </w:r>
      <w:r>
        <w:rPr>
          <w:rStyle w:val="10"/>
          <w:color w:val="8B0000"/>
        </w:rPr>
        <w:t>S</w:t>
      </w:r>
      <w:r>
        <w:rPr>
          <w:color w:val="000000"/>
        </w:rPr>
        <w:t>:</w:t>
      </w:r>
    </w:p>
    <w:p w14:paraId="5FA23F17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tbl>
      <w:tblPr>
        <w:tblStyle w:val="5"/>
        <w:tblW w:w="0" w:type="auto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274"/>
        <w:gridCol w:w="274"/>
        <w:gridCol w:w="274"/>
        <w:gridCol w:w="274"/>
        <w:gridCol w:w="154"/>
        <w:gridCol w:w="274"/>
        <w:gridCol w:w="154"/>
        <w:gridCol w:w="154"/>
        <w:gridCol w:w="154"/>
        <w:gridCol w:w="154"/>
        <w:gridCol w:w="274"/>
        <w:gridCol w:w="274"/>
        <w:gridCol w:w="274"/>
        <w:gridCol w:w="274"/>
        <w:gridCol w:w="274"/>
        <w:gridCol w:w="281"/>
      </w:tblGrid>
      <w:tr w14:paraId="5BC93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00D6B1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элемента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497B93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99F707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75F846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C429D2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914729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8EDB68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36A18E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0C91A7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EA0E0D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16A1E3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C3981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42D095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FD01C9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A4CABD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4B638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2FEAB9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14:paraId="531C9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FFFFF"/>
            <w:noWrap w:val="0"/>
            <w:vAlign w:val="top"/>
          </w:tcPr>
          <w:p w14:paraId="1B73E64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7FBAA3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241AF8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CDCE20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AFA244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D56C7C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623D38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7101EC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EF77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06D217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660A18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BA2CE1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252406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2C4763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EB68E8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F79101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D712F2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</w:tbl>
    <w:p w14:paraId="445EDB2D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741BEE2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После того как </w:t>
      </w:r>
      <w:r>
        <w:rPr>
          <w:rStyle w:val="9"/>
          <w:i/>
          <w:iCs/>
          <w:color w:val="000000"/>
        </w:rPr>
        <w:t>таблица</w:t>
      </w:r>
      <w:r>
        <w:rPr>
          <w:color w:val="000000"/>
        </w:rPr>
        <w:t> </w:t>
      </w:r>
      <w:r>
        <w:rPr>
          <w:rStyle w:val="10"/>
          <w:color w:val="8B0000"/>
        </w:rPr>
        <w:t>S</w:t>
      </w:r>
      <w:r>
        <w:rPr>
          <w:color w:val="000000"/>
        </w:rPr>
        <w:t> подготовлена, можно начинать генерацию случайных 4-битовых слов. Вычислим первые 5 чисел псевдослучайной последовательности, используя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2. Результаты вычисления последовательности значений также представим в виде таблицы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"https://www.intuit.ru/studies/courses/691/547/lecture/12385?page=3" \l "table.8.3"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 таблица 8.3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7835E2C0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tbl>
      <w:tblPr>
        <w:tblStyle w:val="5"/>
        <w:tblW w:w="0" w:type="auto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3212"/>
        <w:gridCol w:w="1148"/>
        <w:gridCol w:w="1156"/>
        <w:gridCol w:w="1187"/>
      </w:tblGrid>
      <w:tr w14:paraId="7FADE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5"/>
            <w:shd w:val="clear" w:color="auto" w:fill="FFFFFF"/>
            <w:noWrap w:val="0"/>
            <w:vAlign w:val="center"/>
          </w:tcPr>
          <w:p w14:paraId="22A4082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Таблица 8.3. Основной этап (вычисление элементов псевдослучайной </w:t>
            </w:r>
            <w:r>
              <w:rPr>
                <w:rStyle w:val="9"/>
                <w:rFonts w:ascii="Times New Roman" w:hAnsi="Times New Roman"/>
                <w:i/>
                <w:iCs/>
                <w:sz w:val="24"/>
                <w:szCs w:val="24"/>
              </w:rPr>
              <w:t>последовательности) алгоритма</w:t>
            </w:r>
            <w:r>
              <w:rPr>
                <w:rFonts w:ascii="Times New Roman" w:hAnsi="Times New Roman"/>
                <w:sz w:val="24"/>
                <w:szCs w:val="24"/>
              </w:rPr>
              <w:t> RC4</w:t>
            </w:r>
          </w:p>
        </w:tc>
      </w:tr>
      <w:tr w14:paraId="5B70E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FFFFFF"/>
            <w:noWrap w:val="0"/>
            <w:vAlign w:val="center"/>
          </w:tcPr>
          <w:p w14:paraId="7E095C6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483D192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Выполняемое действие (по mod 16)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3F98804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Новое знач. i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2CB34A8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Новое знач. j</w:t>
            </w:r>
          </w:p>
        </w:tc>
        <w:tc>
          <w:tcPr>
            <w:tcW w:w="0" w:type="auto"/>
            <w:shd w:val="clear" w:color="auto" w:fill="FFFFFF"/>
            <w:noWrap w:val="0"/>
            <w:vAlign w:val="center"/>
          </w:tcPr>
          <w:p w14:paraId="608B807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Новое знач. а</w:t>
            </w:r>
          </w:p>
        </w:tc>
      </w:tr>
      <w:tr w14:paraId="5EF9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5E1A7C7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 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z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30CBBD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 = (i + 1) =0+1=1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CA3F0D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7A386E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69DBE9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DD3D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7468B15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03D94E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 mod 16=(0+13) mod 16=13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97E53C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1378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F5FB8E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0269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F558BE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FF811B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040BC0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A9819E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68CB2B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B508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74FF472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921F31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 a = (S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)mod 16=(7+13)mod 16=4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5DC52B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06AB2B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233309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14:paraId="1BE2E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6B27B8F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1B73B8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=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=2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EEE4D2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0965D0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F60B72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B29E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1751548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 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z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33828C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 = (i + 1) =1+1=2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59796D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B89335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F65516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0859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0607E71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9624E3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 mod 16=(13+14) mod 16=11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11F3AF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53DB3A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1073C1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38E3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84DC6F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A1F8FA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F231B8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24AE82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AC0351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0053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60024F1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48C260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 a = (S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)mod 16=(9+14)mod 16=7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F5799C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82D5D4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D536F1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14:paraId="05A1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61B7AC4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F82A2F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 =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=4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668EC5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B0FA3A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C51127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7226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6719290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 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z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8BC56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 = (i + 1) =2+1=3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8298D1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A73CEB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6CA141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5AD8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52AAAF5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88A914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 mod 16=(11+12) mod 16=7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9148F6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B5158D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860164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6957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F7E90E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D41068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ABAA31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5AADCA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AD7D9E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961F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1D81734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AB9A1E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 a = (S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)mod 16=(4+12)mod 16=0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C7414B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0A1D82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624AA9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14:paraId="6382A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576B780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810A5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 =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=10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6C3009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4101E6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024689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FB9F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2FACE6A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 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z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371A3B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 = (i + 1) =3+1=4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AA5973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205D01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A57D19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9A99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70017F3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89ED03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 mod 16=(7+2) mod 16=9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268C9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25C08E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CFFE7B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0CD9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49281B8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7A8DA7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FC6E52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4E1E2F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E1F83C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EDA0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64635D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14AEC5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 a = (S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)mod 16=(3+2)mod 16=5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CA9010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7DDC07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4C38DB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14:paraId="11905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6136FC3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BDC0CF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=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=15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282B1D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D4A5A2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B2FA99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99D9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restart"/>
            <w:shd w:val="clear" w:color="auto" w:fill="FFFFFF"/>
            <w:noWrap w:val="0"/>
            <w:vAlign w:val="top"/>
          </w:tcPr>
          <w:p w14:paraId="635AF65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Вычисление 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</w:rPr>
              <w:t>z</w:t>
            </w:r>
            <w:r>
              <w:rPr>
                <w:rStyle w:val="10"/>
                <w:rFonts w:ascii="Times New Roman" w:hAnsi="Times New Roman"/>
                <w:color w:val="8B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96DA29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i = (i + 1) =4+1=5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9AFE6F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A2B9B9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3622E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BF31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3DB8380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F18459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j = (j 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 mod 16=(9+15) mod 16=8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709736F7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54D55246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089FEE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9DA8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7AA2AC0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D3369F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Поменять местами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и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ACC8CAE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6ADA671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BD901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37B79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20BD2529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272D0DC0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 a = (S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+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)mod 16=(5+15)mod 16=4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39679FC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2C82761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0CAC76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14:paraId="35EE6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vMerge w:val="continue"/>
            <w:shd w:val="clear" w:color="auto" w:fill="FFFFFF"/>
            <w:noWrap w:val="0"/>
            <w:vAlign w:val="center"/>
          </w:tcPr>
          <w:p w14:paraId="727F8C3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BC28454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= S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 =3</w:t>
            </w: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48CF3543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194B595C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noWrap w:val="0"/>
            <w:vAlign w:val="top"/>
          </w:tcPr>
          <w:p w14:paraId="0974273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F3056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14:paraId="4F013026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результате первые пять значений получились следующие: </w:t>
      </w:r>
      <w:r>
        <w:rPr>
          <w:rStyle w:val="10"/>
          <w:color w:val="8B0000"/>
        </w:rPr>
        <w:t>2, 4, 10, 15, 3</w:t>
      </w:r>
      <w:r>
        <w:rPr>
          <w:color w:val="000000"/>
        </w:rPr>
        <w:t>. При необходимости получения большего количества случайных чисел можно продолжить вычисления дальше. При </w:t>
      </w:r>
      <w:r>
        <w:rPr>
          <w:rStyle w:val="10"/>
          <w:color w:val="8B0000"/>
        </w:rPr>
        <w:t>n=4</w:t>
      </w:r>
      <w:r>
        <w:rPr>
          <w:color w:val="000000"/>
        </w:rPr>
        <w:t> генерируемые числа будут иметь размер 4 бита, то есть иметь значения от </w:t>
      </w:r>
      <w:r>
        <w:rPr>
          <w:rStyle w:val="10"/>
          <w:color w:val="8B0000"/>
        </w:rPr>
        <w:t>0</w:t>
      </w:r>
      <w:r>
        <w:rPr>
          <w:color w:val="000000"/>
        </w:rPr>
        <w:t> до </w:t>
      </w:r>
      <w:r>
        <w:rPr>
          <w:rStyle w:val="10"/>
          <w:color w:val="8B0000"/>
        </w:rPr>
        <w:t>15</w:t>
      </w:r>
      <w:r>
        <w:rPr>
          <w:color w:val="000000"/>
        </w:rPr>
        <w:t>.</w:t>
      </w:r>
    </w:p>
    <w:p w14:paraId="2D614468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рассмотренном примере размер </w:t>
      </w:r>
      <w:r>
        <w:rPr>
          <w:rStyle w:val="10"/>
          <w:color w:val="8B0000"/>
        </w:rPr>
        <w:t>n</w:t>
      </w:r>
      <w:r>
        <w:rPr>
          <w:color w:val="000000"/>
        </w:rPr>
        <w:t> слова или блока алгоритма принимался равным четырем. Это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можно брать и другим, например </w:t>
      </w:r>
      <w:r>
        <w:rPr>
          <w:rStyle w:val="10"/>
          <w:color w:val="8B0000"/>
        </w:rPr>
        <w:t>8</w:t>
      </w:r>
      <w:r>
        <w:rPr>
          <w:color w:val="000000"/>
        </w:rPr>
        <w:t> или </w:t>
      </w:r>
      <w:r>
        <w:rPr>
          <w:rStyle w:val="10"/>
          <w:color w:val="8B0000"/>
        </w:rPr>
        <w:t>16</w:t>
      </w:r>
      <w:r>
        <w:rPr>
          <w:color w:val="000000"/>
        </w:rPr>
        <w:t>. В случае использования </w:t>
      </w:r>
      <w:r>
        <w:rPr>
          <w:rStyle w:val="10"/>
          <w:color w:val="8B0000"/>
        </w:rPr>
        <w:t>n=8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таблица</w:t>
      </w:r>
      <w:r>
        <w:rPr>
          <w:color w:val="000000"/>
        </w:rPr>
        <w:t> замен </w:t>
      </w:r>
      <w:r>
        <w:rPr>
          <w:rStyle w:val="10"/>
          <w:color w:val="8B0000"/>
        </w:rPr>
        <w:t>S</w:t>
      </w:r>
      <w:r>
        <w:rPr>
          <w:color w:val="000000"/>
        </w:rPr>
        <w:t> должна состоять из </w:t>
      </w:r>
      <w:r>
        <w:rPr>
          <w:rStyle w:val="10"/>
          <w:color w:val="8B0000"/>
        </w:rPr>
        <w:t>2</w:t>
      </w:r>
      <w:r>
        <w:rPr>
          <w:rStyle w:val="10"/>
          <w:color w:val="8B0000"/>
          <w:vertAlign w:val="superscript"/>
        </w:rPr>
        <w:t>8</w:t>
      </w:r>
      <w:r>
        <w:rPr>
          <w:rStyle w:val="10"/>
          <w:color w:val="8B0000"/>
        </w:rPr>
        <w:t>=256</w:t>
      </w:r>
      <w:r>
        <w:rPr>
          <w:color w:val="000000"/>
        </w:rPr>
        <w:t> значений, а элементами таблицы замен должны быть числа от </w:t>
      </w:r>
      <w:r>
        <w:rPr>
          <w:rStyle w:val="10"/>
          <w:color w:val="8B0000"/>
        </w:rPr>
        <w:t>0</w:t>
      </w:r>
      <w:r>
        <w:rPr>
          <w:color w:val="000000"/>
        </w:rPr>
        <w:t> до </w:t>
      </w:r>
      <w:r>
        <w:rPr>
          <w:rStyle w:val="10"/>
          <w:color w:val="8B0000"/>
        </w:rPr>
        <w:t>255</w:t>
      </w:r>
      <w:r>
        <w:rPr>
          <w:color w:val="000000"/>
        </w:rPr>
        <w:t>. Размер счетчиков </w:t>
      </w:r>
      <w:r>
        <w:rPr>
          <w:rStyle w:val="10"/>
          <w:color w:val="8B0000"/>
        </w:rPr>
        <w:t>i</w:t>
      </w:r>
      <w:r>
        <w:rPr>
          <w:color w:val="000000"/>
        </w:rPr>
        <w:t> и </w:t>
      </w:r>
      <w:r>
        <w:rPr>
          <w:rStyle w:val="10"/>
          <w:color w:val="8B0000"/>
        </w:rPr>
        <w:t>j</w:t>
      </w:r>
      <w:r>
        <w:rPr>
          <w:color w:val="000000"/>
        </w:rPr>
        <w:t> должен также изменить до восьми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(максимальное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– </w:t>
      </w:r>
      <w:r>
        <w:rPr>
          <w:rStyle w:val="10"/>
          <w:color w:val="8B0000"/>
        </w:rPr>
        <w:t>255</w:t>
      </w:r>
      <w:r>
        <w:rPr>
          <w:color w:val="000000"/>
        </w:rPr>
        <w:t> ). Кроме того, все вычисления в случае </w:t>
      </w:r>
      <w:r>
        <w:rPr>
          <w:rStyle w:val="10"/>
          <w:color w:val="8B0000"/>
        </w:rPr>
        <w:t>n=8</w:t>
      </w:r>
      <w:r>
        <w:rPr>
          <w:color w:val="000000"/>
        </w:rPr>
        <w:t> необходимо выполнять по модулю </w:t>
      </w:r>
      <w:r>
        <w:rPr>
          <w:rStyle w:val="10"/>
          <w:color w:val="8B0000"/>
        </w:rPr>
        <w:t>256</w:t>
      </w:r>
      <w:r>
        <w:rPr>
          <w:color w:val="000000"/>
        </w:rPr>
        <w:t>. Аналогичные изменения в алгоритме необходимо производить и при других значениях параметра </w:t>
      </w:r>
      <w:r>
        <w:rPr>
          <w:rStyle w:val="10"/>
          <w:color w:val="8B0000"/>
        </w:rPr>
        <w:t>n</w:t>
      </w:r>
      <w:r>
        <w:rPr>
          <w:color w:val="000000"/>
        </w:rPr>
        <w:t>.</w:t>
      </w:r>
    </w:p>
    <w:p w14:paraId="0BF81CE0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 тщательно изучался криптоаналитиками. В нем не обнаружено каких бы то ни было слабых мест. Помимо высокой устойчивости к криптоанализу, этот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очень быстр и может использоваться для генерации ключевой последовательности при </w:t>
      </w:r>
      <w:r>
        <w:rPr>
          <w:rStyle w:val="9"/>
          <w:i/>
          <w:iCs/>
          <w:color w:val="000000"/>
        </w:rPr>
        <w:t>потоковом шифровании</w:t>
      </w:r>
      <w:r>
        <w:rPr>
          <w:color w:val="000000"/>
        </w:rPr>
        <w:t>.</w:t>
      </w:r>
    </w:p>
    <w:p w14:paraId="75160DB9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Генераторы настоящих случайных чисел в криптографии</w:t>
      </w:r>
    </w:p>
    <w:p w14:paraId="33EDB50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Генераторы ПСЧ находят широкое применение в криптографии, например, при </w:t>
      </w:r>
      <w:r>
        <w:rPr>
          <w:rStyle w:val="9"/>
          <w:i/>
          <w:iCs/>
          <w:color w:val="000000"/>
        </w:rPr>
        <w:t>потоковом шифровании</w:t>
      </w:r>
      <w:r>
        <w:rPr>
          <w:color w:val="000000"/>
        </w:rPr>
        <w:t>. Однако иногда бывает необходимо генерировать совершенно непредсказуемые или попросту абсолютно случайные числа. Такие генераторы называются </w:t>
      </w:r>
      <w:r>
        <w:rPr>
          <w:i/>
          <w:iCs/>
          <w:color w:val="000000"/>
        </w:rPr>
        <w:t>генераторами случайных чисел</w:t>
      </w:r>
      <w:r>
        <w:rPr>
          <w:color w:val="000000"/>
        </w:rPr>
        <w:t> (</w:t>
      </w:r>
      <w:r>
        <w:rPr>
          <w:rStyle w:val="9"/>
          <w:i/>
          <w:iCs/>
          <w:color w:val="000000"/>
        </w:rPr>
        <w:t>random number generator</w:t>
      </w:r>
      <w:r>
        <w:rPr>
          <w:color w:val="000000"/>
        </w:rPr>
        <w:t>) или сокращённо ГСЧ (</w:t>
      </w:r>
      <w:r>
        <w:rPr>
          <w:rStyle w:val="9"/>
          <w:i/>
          <w:iCs/>
          <w:color w:val="000000"/>
        </w:rPr>
        <w:t>RNG</w:t>
      </w:r>
      <w:r>
        <w:rPr>
          <w:color w:val="000000"/>
        </w:rPr>
        <w:t>). </w:t>
      </w:r>
      <w:r>
        <w:rPr>
          <w:rStyle w:val="9"/>
          <w:i/>
          <w:iCs/>
          <w:color w:val="000000"/>
        </w:rPr>
        <w:t>Генератор</w:t>
      </w:r>
      <w:r>
        <w:rPr>
          <w:color w:val="000000"/>
        </w:rPr>
        <w:t> настоящих случайных чисел в зависимости от некоторого инициализирующего значения выдает последовательность, которая не может быть впоследствии повторена.</w:t>
      </w:r>
    </w:p>
    <w:p w14:paraId="6F2B7AC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Одной из главных областей применения генераторов случайных чисел является формирование уникальных ключей для шифрования. В любой системе передачи секретных данных требуется множество ключей для всех пользователей системы. В принципе ключи шифрования можно получать с помощью </w:t>
      </w:r>
      <w:r>
        <w:rPr>
          <w:rStyle w:val="9"/>
          <w:i/>
          <w:iCs/>
          <w:color w:val="000000"/>
        </w:rPr>
        <w:t>генератора псевдослучайных чисел</w:t>
      </w:r>
      <w:r>
        <w:rPr>
          <w:color w:val="000000"/>
        </w:rPr>
        <w:t>, используя, например,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 или блочный </w:t>
      </w:r>
      <w:r>
        <w:rPr>
          <w:rStyle w:val="9"/>
          <w:i/>
          <w:iCs/>
          <w:color w:val="000000"/>
        </w:rPr>
        <w:t>шифр</w:t>
      </w:r>
      <w:r>
        <w:rPr>
          <w:color w:val="000000"/>
        </w:rPr>
        <w:t> в режиме </w:t>
      </w:r>
      <w:r>
        <w:rPr>
          <w:rStyle w:val="9"/>
          <w:i/>
          <w:iCs/>
          <w:color w:val="000000"/>
        </w:rPr>
        <w:t>OFB</w:t>
      </w:r>
      <w:r>
        <w:rPr>
          <w:color w:val="000000"/>
        </w:rPr>
        <w:t>. Однако, если противник вдруг узнает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, использовавшийся для генерации псевдослучайных ключей, он сможет сгенерировать точно такие же ключи и вскрыть все передаваемые в системе сообщения. Следовательно, секретные ключи должны быть действительно случайными. Поэтому задача генерирования последовательностей настоящих случайных чисел представляет большой интерес для разработчиков криптосистем.</w:t>
      </w:r>
    </w:p>
    <w:p w14:paraId="1D20D532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Наилучшие характеристики будут иметь генераторы случайных чисел, основанные на естественных случайностях реального мира. Например, можно создать ГСЧ, основанные на следующих данных:</w:t>
      </w:r>
    </w:p>
    <w:p w14:paraId="7900EFD3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количество импульсов счетчика Гейгера за единицу времени, например, за одну секунду;</w:t>
      </w:r>
    </w:p>
    <w:p w14:paraId="32227EA3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числа, оказывающиеся на верхней грани игрального кубика при произвольном броске;</w:t>
      </w:r>
    </w:p>
    <w:p w14:paraId="732C22E0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количество самолетов, пролетающих над определенным районом в единицу времени, например, месяц.</w:t>
      </w:r>
    </w:p>
    <w:p w14:paraId="7DAB12E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Кроме того, параметры других различных физических явлений могут быть положены в основу ГСЧ. К сожалению, многие методики получения настоящих случайных чисел не могут быть реализованы на практике, так как используемый в криптографических целях </w:t>
      </w:r>
      <w:r>
        <w:rPr>
          <w:rStyle w:val="9"/>
          <w:i/>
          <w:iCs/>
          <w:color w:val="000000"/>
        </w:rPr>
        <w:t>генератор</w:t>
      </w:r>
      <w:r>
        <w:rPr>
          <w:color w:val="000000"/>
        </w:rPr>
        <w:t> должен быть компактным, быстрым (генерировать числа за доли секунды), независящим от внешних факторов и условий окружающей среды.</w:t>
      </w:r>
    </w:p>
    <w:p w14:paraId="68D7DFC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Тем не менее, разработчики интегральных схем конструируют и производят аппаратные ГСЧ, основанные на разных принципах. Например, разработан способ с использованием двух конденсаторов типа "металл - диэлектрик - полупроводник". Случайное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является функцией разности зарядов этих конденсаторов. В другом устройстве обрабатывается и используется </w:t>
      </w:r>
      <w:r>
        <w:rPr>
          <w:rStyle w:val="9"/>
          <w:i/>
          <w:iCs/>
          <w:color w:val="000000"/>
        </w:rPr>
        <w:t>значение</w:t>
      </w:r>
      <w:r>
        <w:rPr>
          <w:color w:val="000000"/>
        </w:rPr>
        <w:t> температурного шума полупроводникового диода.</w:t>
      </w:r>
    </w:p>
    <w:p w14:paraId="2F5C2E46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Предлагаются и программно-аппаратные методы для получения случайных чисел. Известны методы, основанные на шуме звуковой карты персонального компьютера, значении счётчика тактов процессора, скорости вращения жесткого диска компьютера, значении </w:t>
      </w:r>
      <w:r>
        <w:rPr>
          <w:rStyle w:val="9"/>
          <w:i/>
          <w:iCs/>
          <w:color w:val="000000"/>
        </w:rPr>
        <w:t>системного таймера</w:t>
      </w:r>
      <w:r>
        <w:rPr>
          <w:color w:val="000000"/>
        </w:rPr>
        <w:t>, скорости нажатия отдельных клавиш клавиатуры или движения мыши. Полученные каким-либо образом случайные данные обрабатываются криптостойким генератором ПСЧ и только после такой обработки используются.</w:t>
      </w:r>
    </w:p>
    <w:p w14:paraId="1B2B1273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Управление секретными ключами</w:t>
      </w:r>
    </w:p>
    <w:p w14:paraId="546A9F40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Рассмотрим еще раз общую структуру секретной системы, представленную в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"https://www.intuit.ru/studies/courses/691/547/lecture/12373"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"Простейшие методы шифрования с закрытым ключом" </w:t>
      </w:r>
      <w:r>
        <w:rPr>
          <w:color w:val="000000"/>
        </w:rPr>
        <w:fldChar w:fldCharType="end"/>
      </w:r>
      <w:r>
        <w:rPr>
          <w:color w:val="000000"/>
        </w:rPr>
        <w:t>. Схема структуры такой системы изображена 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"https://www.intuit.ru/studies/courses/691/547/lecture/12385?page=4" \l "image.8.3"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рис. 8.3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14:paraId="36676A36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4" w:name="image.8.3"/>
      <w:bookmarkEnd w:id="4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5448300" cy="3048000"/>
            <wp:effectExtent l="0" t="0" r="7620" b="0"/>
            <wp:docPr id="23" name="Рисунок 95" descr="Описание:  Общая структура секретной системы,  использующей симметричное шиф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95" descr="Описание:  Общая структура секретной системы,  использующей симметричное шифров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2C70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8.3. </w:t>
      </w:r>
      <w:r>
        <w:rPr>
          <w:rFonts w:ascii="Times New Roman" w:hAnsi="Times New Roman"/>
          <w:color w:val="000000"/>
          <w:sz w:val="24"/>
          <w:szCs w:val="24"/>
        </w:rPr>
        <w:t>Общая структура секретной системы, использующей симметричное шифрование</w:t>
      </w:r>
    </w:p>
    <w:p w14:paraId="01B591C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Отправитель, представляющий собой источник сообщений, и получатель (приемник зашифрованных сообщений) договариваются о выборе приемлемого шифра и ключа. Затем отправитель шифрует свое сообщение с использованием выбранного алгоритма шифрования и ключа и пересылает полученный шифротекст по (открытому) каналу связи. Получатель расшифровывает его, используя </w:t>
      </w:r>
      <w:r>
        <w:rPr>
          <w:rStyle w:val="9"/>
          <w:i/>
          <w:iCs/>
          <w:color w:val="000000"/>
        </w:rPr>
        <w:t>шифр</w:t>
      </w:r>
      <w:r>
        <w:rPr>
          <w:color w:val="000000"/>
        </w:rPr>
        <w:t> и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.</w:t>
      </w:r>
    </w:p>
    <w:p w14:paraId="0F059EB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Противник, скорее всего, может перехватить зашифрованное сообщение, так как предполагается, что оно передается по открытому каналу связи. В этом случае криптоаналитик противника может попытаться вскрыть шифротекст. Будем предполагать, что отправитель и </w:t>
      </w:r>
      <w:r>
        <w:rPr>
          <w:rStyle w:val="9"/>
          <w:i/>
          <w:iCs/>
          <w:color w:val="000000"/>
        </w:rPr>
        <w:t>получатель сообщения</w:t>
      </w:r>
      <w:r>
        <w:rPr>
          <w:color w:val="000000"/>
        </w:rPr>
        <w:t> используют достаточно </w:t>
      </w:r>
      <w:r>
        <w:rPr>
          <w:rStyle w:val="9"/>
          <w:i/>
          <w:iCs/>
          <w:color w:val="000000"/>
        </w:rPr>
        <w:t>надежный шифр</w:t>
      </w:r>
      <w:r>
        <w:rPr>
          <w:color w:val="000000"/>
        </w:rPr>
        <w:t>, и что </w:t>
      </w:r>
      <w:r>
        <w:rPr>
          <w:rStyle w:val="9"/>
          <w:i/>
          <w:iCs/>
          <w:color w:val="000000"/>
        </w:rPr>
        <w:t>вероятность</w:t>
      </w:r>
      <w:r>
        <w:rPr>
          <w:color w:val="000000"/>
        </w:rPr>
        <w:t> его вскрытия невысока. В этом случае </w:t>
      </w:r>
      <w:r>
        <w:rPr>
          <w:rStyle w:val="9"/>
          <w:i/>
          <w:iCs/>
          <w:color w:val="000000"/>
        </w:rPr>
        <w:t>безопасность</w:t>
      </w:r>
      <w:r>
        <w:rPr>
          <w:color w:val="000000"/>
        </w:rPr>
        <w:t> шифрования полностью зависит от безопасности ключа. Раскрытие ключа приведет к раскрытию передаваемых данных. Таким образом,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 должен храниться в секрете до тех пор, пока он используется для закрытия данных. Поэтому для первоначального распределения ключей необходим надежный </w:t>
      </w:r>
      <w:r>
        <w:rPr>
          <w:rStyle w:val="9"/>
          <w:i/>
          <w:iCs/>
          <w:color w:val="000000"/>
        </w:rPr>
        <w:t>канал связи</w:t>
      </w:r>
      <w:r>
        <w:rPr>
          <w:color w:val="000000"/>
        </w:rPr>
        <w:t>.</w:t>
      </w:r>
    </w:p>
    <w:p w14:paraId="5FCB3957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Таким образом, принципиальной является </w:t>
      </w:r>
      <w:r>
        <w:rPr>
          <w:rStyle w:val="9"/>
          <w:i/>
          <w:iCs/>
          <w:color w:val="000000"/>
        </w:rPr>
        <w:t>надежность</w:t>
      </w:r>
      <w:r>
        <w:rPr>
          <w:color w:val="000000"/>
        </w:rPr>
        <w:t> канала передачи ключа участникам секретных переговоров. Самым надежным способом первоначального распределения ключей является обмен ключами при личной встрече абонентов </w:t>
      </w:r>
      <w:r>
        <w:rPr>
          <w:rStyle w:val="9"/>
          <w:i/>
          <w:iCs/>
          <w:color w:val="000000"/>
        </w:rPr>
        <w:t>сети передачи данных</w:t>
      </w:r>
      <w:r>
        <w:rPr>
          <w:color w:val="000000"/>
        </w:rPr>
        <w:t>. Для доставки ключей можно также использовать специальных курьеров. Если в обмене секретными сообщениями планируется участие небольшого количества сторон, например, двух или трех, то оба указанных способа вполне допустимы. Если же количество взаимодействующих абонентов велико, то задача распределения ключей превращается в настоящую проблему.</w:t>
      </w:r>
    </w:p>
    <w:p w14:paraId="0890B27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При использовании секретных ключей существуют и другие трудности. Например, ключи должны время от времени меняться. Это связано с тем, что чем дольше используется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, тем больше </w:t>
      </w:r>
      <w:r>
        <w:rPr>
          <w:rStyle w:val="9"/>
          <w:i/>
          <w:iCs/>
          <w:color w:val="000000"/>
        </w:rPr>
        <w:t>вероятность</w:t>
      </w:r>
      <w:r>
        <w:rPr>
          <w:color w:val="000000"/>
        </w:rPr>
        <w:t> его компрометации (раскрытия). Чем дольше используется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, тем больше потери от его компрометации, так как тем большее количество сообщений сможет раскрыть </w:t>
      </w:r>
      <w:r>
        <w:rPr>
          <w:rStyle w:val="9"/>
          <w:i/>
          <w:iCs/>
          <w:color w:val="000000"/>
        </w:rPr>
        <w:t>злоумышленник</w:t>
      </w:r>
      <w:r>
        <w:rPr>
          <w:color w:val="000000"/>
        </w:rPr>
        <w:t> при получении ключа. Даже если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 не будет раскрыт, проводить </w:t>
      </w:r>
      <w:r>
        <w:rPr>
          <w:rStyle w:val="9"/>
          <w:i/>
          <w:iCs/>
          <w:color w:val="000000"/>
        </w:rPr>
        <w:t>криптоанализ</w:t>
      </w:r>
      <w:r>
        <w:rPr>
          <w:color w:val="000000"/>
        </w:rPr>
        <w:t> противнику удобнее, имея в своем распоряжении достаточное количество сообщений, зашифрованных одним и тем же ключом. Оптимальным считается использовать для каждого сеанса обмена зашифрованными сообщениями свой уникальный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 – так называемый </w:t>
      </w:r>
      <w:r>
        <w:rPr>
          <w:i/>
          <w:iCs/>
          <w:color w:val="000000"/>
        </w:rPr>
        <w:t>сеансовый ключ</w:t>
      </w:r>
      <w:r>
        <w:rPr>
          <w:color w:val="000000"/>
        </w:rPr>
        <w:t>. Но где взять такое количество ключей для большой телекоммуникационной сети и как их распределять?</w:t>
      </w:r>
    </w:p>
    <w:p w14:paraId="0EA4AAF1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Таким образом, при большом числе взаимодействующих сторон требуется предварительная рассылка значительного количества ключей, а также последующее их хранение и при необходимости – смена. Предположим, в локальной сети имеется 100 пользователей. Пусть пользователи сети желают обмениваться секретными данными друг с другом по принципу "каждый с каждым". В этом случае для каждой пары пользователей необходим свой </w:t>
      </w:r>
      <w:r>
        <w:rPr>
          <w:rStyle w:val="9"/>
          <w:i/>
          <w:iCs/>
          <w:color w:val="000000"/>
        </w:rPr>
        <w:t>секретный ключ</w:t>
      </w:r>
      <w:r>
        <w:rPr>
          <w:color w:val="000000"/>
        </w:rPr>
        <w:t> для шифрования сообщений. Из ста пользователей можно составить </w:t>
      </w:r>
      <w:r>
        <w:rPr>
          <w:rStyle w:val="10"/>
          <w:color w:val="8B0000"/>
        </w:rPr>
        <w:t>100x99/2=4950</w:t>
      </w:r>
      <w:r>
        <w:rPr>
          <w:color w:val="000000"/>
        </w:rPr>
        <w:t> пар, следовательно, в системе передачи данных будут использоваться </w:t>
      </w:r>
      <w:r>
        <w:rPr>
          <w:rStyle w:val="10"/>
          <w:color w:val="8B0000"/>
        </w:rPr>
        <w:t>4950</w:t>
      </w:r>
      <w:r>
        <w:rPr>
          <w:color w:val="000000"/>
        </w:rPr>
        <w:t> разных секретных ключей. Все эти ключи должны быть сгенерированы и распределены надежным образом. Кроме того, каждый из ста пользователей должен помнить </w:t>
      </w:r>
      <w:r>
        <w:rPr>
          <w:rStyle w:val="10"/>
          <w:color w:val="8B0000"/>
        </w:rPr>
        <w:t>99</w:t>
      </w:r>
      <w:r>
        <w:rPr>
          <w:color w:val="000000"/>
        </w:rPr>
        <w:t> разных ключей, каждый для определенного абонента. Если же в обмене сообщениями участвует не сто, а тысяча человек, то задача управления ключами становится чрезвычайно сложной.</w:t>
      </w:r>
    </w:p>
    <w:p w14:paraId="2901256F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связи с указанными трудностями на практике применяются специальные автоматизированные </w:t>
      </w:r>
      <w:r>
        <w:rPr>
          <w:i/>
          <w:iCs/>
          <w:color w:val="000000"/>
        </w:rPr>
        <w:t>системы управления ключами</w:t>
      </w:r>
      <w:r>
        <w:rPr>
          <w:color w:val="000000"/>
        </w:rPr>
        <w:t>. Такие системы позволяют генерировать ключи, хранить их и архивировать, восстанавливать утерянные ключи, заменять или изымать из обращения старые и ненужные ключи. Важнейшей частью системы управления ключами является </w:t>
      </w:r>
      <w:r>
        <w:rPr>
          <w:i/>
          <w:iCs/>
          <w:color w:val="000000"/>
        </w:rPr>
        <w:t>центр распределения ключей</w:t>
      </w:r>
      <w:r>
        <w:rPr>
          <w:color w:val="000000"/>
        </w:rPr>
        <w:t> (Key </w:t>
      </w:r>
      <w:r>
        <w:rPr>
          <w:rStyle w:val="9"/>
          <w:i/>
          <w:iCs/>
          <w:color w:val="000000"/>
        </w:rPr>
        <w:t>Distribution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Center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KDC</w:t>
      </w:r>
      <w:r>
        <w:rPr>
          <w:color w:val="000000"/>
        </w:rPr>
        <w:t>), функциями которого являются генерация, распределение и передача ключей.</w:t>
      </w:r>
    </w:p>
    <w:p w14:paraId="7C75413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Специалистами разработаны специальные процедуры (или протоколы), которые позволяют центру распределения ключей доставлять пользователям ключи для проведения отдельных сеансов связи ( </w:t>
      </w:r>
      <w:r>
        <w:rPr>
          <w:i/>
          <w:iCs/>
          <w:color w:val="000000"/>
        </w:rPr>
        <w:t>сеансовые ключи</w:t>
      </w:r>
      <w:r>
        <w:rPr>
          <w:color w:val="000000"/>
        </w:rPr>
        <w:t> ). К сожалению, все протоколы с использованием симметричного шифрования имеют те или иные недостатки. Рассмотрим один из возможных </w:t>
      </w:r>
      <w:r>
        <w:rPr>
          <w:rStyle w:val="9"/>
          <w:i/>
          <w:iCs/>
          <w:color w:val="000000"/>
        </w:rPr>
        <w:t>протоколов обмена ключами</w:t>
      </w:r>
      <w:r>
        <w:rPr>
          <w:color w:val="000000"/>
        </w:rPr>
        <w:t>.</w:t>
      </w:r>
    </w:p>
    <w:p w14:paraId="6B13FE9A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Предположим, при вступлении в сообщество пользователей сети обмена данными </w:t>
      </w:r>
      <w:r>
        <w:rPr>
          <w:rStyle w:val="9"/>
          <w:i/>
          <w:iCs/>
          <w:color w:val="000000"/>
        </w:rPr>
        <w:t>центром распределения ключей</w:t>
      </w:r>
      <w:r>
        <w:rPr>
          <w:color w:val="000000"/>
        </w:rPr>
        <w:t> всем новым абонентам выдается индивидуальный </w:t>
      </w:r>
      <w:r>
        <w:rPr>
          <w:rStyle w:val="9"/>
          <w:i/>
          <w:iCs/>
          <w:color w:val="000000"/>
        </w:rPr>
        <w:t>секретный ключ</w:t>
      </w:r>
      <w:r>
        <w:rPr>
          <w:color w:val="000000"/>
        </w:rPr>
        <w:t>. Вот как может выглядеть процедура распределения секретных ключей для проведения сеанса связи между двумя абонентами сети с использованием центра распределения ключей (для краткости будем называть его просто Центром):</w:t>
      </w:r>
    </w:p>
    <w:p w14:paraId="2D101194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Абонент А обращается в Центр и запрашивает сеансовый ключ для связи с абонентом Б.</w:t>
      </w:r>
    </w:p>
    <w:p w14:paraId="039D365C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Центре создается случайный сеансовый ключ. Зашифровываются две копии этого сеансового ключа – одна с использованием секретного ключа абонента А, другая – с использованием секретного ключа абонента Б. Затем обе зашифрованные копии пересылаются из Центра абоненту А.</w:t>
      </w:r>
    </w:p>
    <w:p w14:paraId="38AD4B6E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Абонент А расшифровывает свою копию сеансового ключа и пересылает вторую зашифрованную копию абоненту Б.</w:t>
      </w:r>
    </w:p>
    <w:p w14:paraId="4D213B11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Абонент Б расшифровывает свою копию сеансового ключа.</w:t>
      </w:r>
    </w:p>
    <w:p w14:paraId="7CFFBA81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Абоненты А и Б используют полученный сеансовый ключ для секретного обмена информацией.</w:t>
      </w:r>
    </w:p>
    <w:p w14:paraId="62571E91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Указанный протокол достаточно прост и может быть автоматизирован с помощью, например, программы передачи данных. Однако приведенная процедура распределения сеансовых ключей имеет несколько явных недостатков.</w:t>
      </w:r>
    </w:p>
    <w:p w14:paraId="102B9083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Первым недостатком данной системы является то, что Центр участвует во всех обменах. Сбои в работе Центра нарушат работу всей системы.</w:t>
      </w:r>
    </w:p>
    <w:p w14:paraId="32D7DD95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Вторым недостатком является то, </w:t>
      </w:r>
      <w:r>
        <w:rPr>
          <w:rStyle w:val="9"/>
          <w:i/>
          <w:iCs/>
          <w:color w:val="000000"/>
        </w:rPr>
        <w:t>центр распределения ключей</w:t>
      </w:r>
      <w:r>
        <w:rPr>
          <w:color w:val="000000"/>
        </w:rPr>
        <w:t> должен хранить в каком-либо виде секретные ключи всех абонентов сети. Если </w:t>
      </w:r>
      <w:r>
        <w:rPr>
          <w:rStyle w:val="9"/>
          <w:i/>
          <w:iCs/>
          <w:color w:val="000000"/>
        </w:rPr>
        <w:t>злоумышленник</w:t>
      </w:r>
      <w:r>
        <w:rPr>
          <w:color w:val="000000"/>
        </w:rPr>
        <w:t> найдет </w:t>
      </w:r>
      <w:r>
        <w:rPr>
          <w:rStyle w:val="9"/>
          <w:i/>
          <w:iCs/>
          <w:color w:val="000000"/>
        </w:rPr>
        <w:t>доступ</w:t>
      </w:r>
      <w:r>
        <w:rPr>
          <w:color w:val="000000"/>
        </w:rPr>
        <w:t> к секретным ключам пользователей системы ("взломает" систему, подкупит администратора и т.д.), то он сможет читать и изменять все передаваемые сообщения.</w:t>
      </w:r>
    </w:p>
    <w:p w14:paraId="64C17EFD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И, наконец, остается проблема первоначального распределения секретных ключей при вступлении пользователя в </w:t>
      </w:r>
      <w:r>
        <w:rPr>
          <w:rStyle w:val="9"/>
          <w:i/>
          <w:iCs/>
          <w:color w:val="000000"/>
        </w:rPr>
        <w:t>сеть</w:t>
      </w:r>
      <w:r>
        <w:rPr>
          <w:color w:val="000000"/>
        </w:rPr>
        <w:t>. Первоначальный </w:t>
      </w:r>
      <w:r>
        <w:rPr>
          <w:rStyle w:val="9"/>
          <w:i/>
          <w:iCs/>
          <w:color w:val="000000"/>
        </w:rPr>
        <w:t>секретный ключ</w:t>
      </w:r>
      <w:r>
        <w:rPr>
          <w:color w:val="000000"/>
        </w:rPr>
        <w:t> должен быть доставлен по абсолютно надежному каналу связи, иначе весь протокол теряет всякий смысл. Хорошо, если первоначальный </w:t>
      </w:r>
      <w:r>
        <w:rPr>
          <w:rStyle w:val="9"/>
          <w:i/>
          <w:iCs/>
          <w:color w:val="000000"/>
        </w:rPr>
        <w:t>ключ</w:t>
      </w:r>
      <w:r>
        <w:rPr>
          <w:color w:val="000000"/>
        </w:rPr>
        <w:t> может быть выдан лично новому пользователю, однако в некоторых случаях это невозможно, например, при территориальной распределенности </w:t>
      </w:r>
      <w:r>
        <w:rPr>
          <w:rStyle w:val="9"/>
          <w:i/>
          <w:iCs/>
          <w:color w:val="000000"/>
        </w:rPr>
        <w:t>сети передачи данных</w:t>
      </w:r>
      <w:r>
        <w:rPr>
          <w:color w:val="000000"/>
        </w:rPr>
        <w:t>.</w:t>
      </w:r>
    </w:p>
    <w:p w14:paraId="7789EA7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Эти и другие недостатки алгоритмов симметричного шифрования обнаружились разработчиками телекоммуникационных сетей при первых попытках построения защищенных систем передачи данных в 70-х годах XX века. Решением проблемы распределения ключей (а также некоторых других серьезных проблем) стало использование несимметричных алгоритмов шифрования, с которыми мы начнем знакомиться уже в следующей лекции.</w:t>
      </w:r>
    </w:p>
    <w:p w14:paraId="2D484201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Ключевые термины</w:t>
      </w:r>
    </w:p>
    <w:p w14:paraId="6B066FE1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CTR</w:t>
      </w:r>
      <w:r>
        <w:rPr>
          <w:color w:val="000000"/>
        </w:rPr>
        <w:t> – режим работы блочного шифра, который позволяет генерировать ключи при поточном шифрования информации.</w:t>
      </w:r>
    </w:p>
    <w:p w14:paraId="211EBB7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LFSR</w:t>
      </w:r>
      <w:r>
        <w:rPr>
          <w:color w:val="000000"/>
        </w:rPr>
        <w:t> (</w:t>
      </w:r>
      <w:r>
        <w:rPr>
          <w:rStyle w:val="9"/>
          <w:i/>
          <w:iCs/>
          <w:color w:val="000000"/>
        </w:rPr>
        <w:t>linear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feedback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shift register</w:t>
      </w:r>
      <w:r>
        <w:rPr>
          <w:color w:val="000000"/>
        </w:rPr>
        <w:t> ) – линейный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связью.</w:t>
      </w:r>
    </w:p>
    <w:p w14:paraId="6A5B834B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OFB</w:t>
      </w:r>
      <w:r>
        <w:rPr>
          <w:color w:val="000000"/>
        </w:rPr>
        <w:t> – режим работы блочного шифра, который позволяет генерировать ключи при поточном шифрования информации.</w:t>
      </w:r>
    </w:p>
    <w:p w14:paraId="07B72E5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Алгоритм RC4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генерации псевдослучайных чисел. Может использоваться для генерации ключей при поточном шифровании.</w:t>
      </w:r>
    </w:p>
    <w:p w14:paraId="46CAF471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Линейный сдвиговый регистр с обратной связью</w:t>
      </w:r>
      <w:r>
        <w:rPr>
          <w:color w:val="000000"/>
        </w:rPr>
        <w:t> (</w:t>
      </w:r>
      <w:r>
        <w:rPr>
          <w:rStyle w:val="9"/>
          <w:i/>
          <w:iCs/>
          <w:color w:val="000000"/>
        </w:rPr>
        <w:t>linear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feedback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shift register</w:t>
      </w:r>
      <w:r>
        <w:rPr>
          <w:color w:val="000000"/>
        </w:rPr>
        <w:t> – </w:t>
      </w:r>
      <w:r>
        <w:rPr>
          <w:rStyle w:val="9"/>
          <w:i/>
          <w:iCs/>
          <w:color w:val="000000"/>
        </w:rPr>
        <w:t>LFSR</w:t>
      </w:r>
      <w:r>
        <w:rPr>
          <w:color w:val="000000"/>
        </w:rPr>
        <w:t>) – вариант сдвигового регистра с обратной связью. </w:t>
      </w:r>
      <w:r>
        <w:rPr>
          <w:rStyle w:val="9"/>
          <w:i/>
          <w:iCs/>
          <w:color w:val="000000"/>
        </w:rPr>
        <w:t>Обратная связь</w:t>
      </w:r>
      <w:r>
        <w:rPr>
          <w:color w:val="000000"/>
        </w:rPr>
        <w:t> в таком регистре реализуется просто как сумма по модулю 2 всех (или некоторых) битов регистра.</w:t>
      </w:r>
    </w:p>
    <w:p w14:paraId="00F720A7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Сдвиговый регистр с обратной связью</w:t>
      </w:r>
      <w:r>
        <w:rPr>
          <w:color w:val="000000"/>
        </w:rPr>
        <w:t> состоит n-битного сдвигового регистра и устройства обратной связи. Когда нужно извлечь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, все биты </w:t>
      </w:r>
      <w:r>
        <w:rPr>
          <w:rStyle w:val="9"/>
          <w:i/>
          <w:iCs/>
          <w:color w:val="000000"/>
        </w:rPr>
        <w:t>регистра сдвигаются</w:t>
      </w:r>
      <w:r>
        <w:rPr>
          <w:color w:val="000000"/>
        </w:rPr>
        <w:t> вправо на одну позицию. Новый крайний слева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определяется функцией обратной связи от остальных битов. Сдвиговые регистры с обратной связью могут применяться для получения потока псевдослучайных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</w:t>
      </w:r>
    </w:p>
    <w:p w14:paraId="6B9BCE88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Краткие итоги</w:t>
      </w:r>
    </w:p>
    <w:p w14:paraId="173BA6DA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генерации ключевого потока при поточном шифровании могут использоваться сдвиговые регистры с обратной связью. </w:t>
      </w:r>
      <w:r>
        <w:rPr>
          <w:rStyle w:val="9"/>
          <w:i/>
          <w:iCs/>
          <w:color w:val="000000"/>
        </w:rPr>
        <w:t>Сдвиговый регистр</w:t>
      </w:r>
      <w:r>
        <w:rPr>
          <w:color w:val="000000"/>
        </w:rPr>
        <w:t> с обратной связью состоит n-битного сдвигового регистра и устройства обратной связи. Когда нужно извлечь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, все биты </w:t>
      </w:r>
      <w:r>
        <w:rPr>
          <w:rStyle w:val="9"/>
          <w:i/>
          <w:iCs/>
          <w:color w:val="000000"/>
        </w:rPr>
        <w:t>регистра сдвигаются</w:t>
      </w:r>
      <w:r>
        <w:rPr>
          <w:color w:val="000000"/>
        </w:rPr>
        <w:t> вправо на одну позицию. Новый крайний слева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 определяется функцией обратной связи от остальных битов. Сдвиговые регистры с обратной связью могут применяться для получения потока псевдослучайных </w:t>
      </w:r>
      <w:r>
        <w:rPr>
          <w:rStyle w:val="9"/>
          <w:i/>
          <w:iCs/>
          <w:color w:val="000000"/>
        </w:rPr>
        <w:t>бит</w:t>
      </w:r>
      <w:r>
        <w:rPr>
          <w:color w:val="000000"/>
        </w:rPr>
        <w:t>.</w:t>
      </w:r>
    </w:p>
    <w:p w14:paraId="39325D7C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Можно использовать любой блочный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, например </w:t>
      </w:r>
      <w:r>
        <w:rPr>
          <w:rStyle w:val="9"/>
          <w:i/>
          <w:iCs/>
          <w:color w:val="000000"/>
        </w:rPr>
        <w:t>AES</w:t>
      </w:r>
      <w:r>
        <w:rPr>
          <w:color w:val="000000"/>
        </w:rPr>
        <w:t> или ГОСТ 28147-89, для поточного шифрования информации, используя режимы </w:t>
      </w:r>
      <w:r>
        <w:rPr>
          <w:rStyle w:val="9"/>
          <w:i/>
          <w:iCs/>
          <w:color w:val="000000"/>
        </w:rPr>
        <w:t>OFB</w:t>
      </w:r>
      <w:r>
        <w:rPr>
          <w:color w:val="000000"/>
        </w:rPr>
        <w:t> и </w:t>
      </w:r>
      <w:r>
        <w:rPr>
          <w:rStyle w:val="9"/>
          <w:i/>
          <w:iCs/>
          <w:color w:val="000000"/>
        </w:rPr>
        <w:t>CTR</w:t>
      </w:r>
      <w:r>
        <w:rPr>
          <w:color w:val="000000"/>
        </w:rPr>
        <w:t> блочных шифров. Эти режимы позволяют на основе блочного алгоритма шифрования с использованием секретного ключа генерировать </w:t>
      </w:r>
      <w:r>
        <w:rPr>
          <w:rStyle w:val="9"/>
          <w:i/>
          <w:iCs/>
          <w:color w:val="000000"/>
        </w:rPr>
        <w:t>поток</w:t>
      </w:r>
      <w:r>
        <w:rPr>
          <w:color w:val="000000"/>
        </w:rPr>
        <w:t> ключевой информации, который затем может использоваться в качестве гаммы при шифровании.</w:t>
      </w:r>
    </w:p>
    <w:p w14:paraId="7DA82309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Существуют также алгоритмы генерации псевдослучайных чисел, созданные специально для криптографии. Одним из наиболее известных алгоритмов такого рода является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. Это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с ключом переменной длины. На основе ключа </w:t>
      </w:r>
      <w:r>
        <w:rPr>
          <w:rStyle w:val="9"/>
          <w:i/>
          <w:iCs/>
          <w:color w:val="000000"/>
        </w:rPr>
        <w:t>алгоритм</w:t>
      </w:r>
      <w:r>
        <w:rPr>
          <w:color w:val="000000"/>
        </w:rPr>
        <w:t> вырабатывает псевдослучайные числа, используя </w:t>
      </w:r>
      <w:r>
        <w:rPr>
          <w:rStyle w:val="9"/>
          <w:i/>
          <w:iCs/>
          <w:color w:val="000000"/>
        </w:rPr>
        <w:t>операции</w:t>
      </w:r>
      <w:r>
        <w:rPr>
          <w:color w:val="000000"/>
        </w:rPr>
        <w:t> сложения (по некоторому модулю), перестановки и замены элементов внутреннего массива. </w:t>
      </w:r>
      <w:r>
        <w:rPr>
          <w:rStyle w:val="9"/>
          <w:i/>
          <w:iCs/>
          <w:color w:val="000000"/>
        </w:rPr>
        <w:t>Генераторы псевдослучайных чисел</w:t>
      </w:r>
      <w:r>
        <w:rPr>
          <w:color w:val="000000"/>
        </w:rPr>
        <w:t>, построенные с помощью таких алгоритмов, как </w:t>
      </w:r>
      <w:r>
        <w:rPr>
          <w:rStyle w:val="9"/>
          <w:i/>
          <w:iCs/>
          <w:color w:val="000000"/>
        </w:rPr>
        <w:t>RC4</w:t>
      </w:r>
      <w:r>
        <w:rPr>
          <w:color w:val="000000"/>
        </w:rPr>
        <w:t>, как правило, значительно быстрее генераторов, основанных на блочных шифрах.</w:t>
      </w:r>
    </w:p>
    <w:p w14:paraId="4F31EE67">
      <w:pPr>
        <w:pStyle w:val="7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Во всех системах, использующих </w:t>
      </w:r>
      <w:r>
        <w:rPr>
          <w:rStyle w:val="9"/>
          <w:i/>
          <w:iCs/>
          <w:color w:val="000000"/>
        </w:rPr>
        <w:t>симметричное шифрование</w:t>
      </w:r>
      <w:r>
        <w:rPr>
          <w:color w:val="000000"/>
        </w:rPr>
        <w:t>, принципиально важной является </w:t>
      </w:r>
      <w:r>
        <w:rPr>
          <w:rStyle w:val="9"/>
          <w:i/>
          <w:iCs/>
          <w:color w:val="000000"/>
        </w:rPr>
        <w:t>надежность</w:t>
      </w:r>
      <w:r>
        <w:rPr>
          <w:color w:val="000000"/>
        </w:rPr>
        <w:t> канала передачи ключа участникам секретных переговоров. Основными проблемами, возникающими в системах управления ключами, являются следующие: большое количество и территориальная распределенность взаимодействующих абонентов, необходимость смены ключей от сеанса к сеансу. Решением проблемы распределения ключей стало использование несимметричных алгоритмов шифрования.</w:t>
      </w:r>
    </w:p>
    <w:p w14:paraId="5C33834A">
      <w:pPr>
        <w:pStyle w:val="2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Набор для практики</w:t>
      </w:r>
    </w:p>
    <w:p w14:paraId="12467AE4">
      <w:pPr>
        <w:pStyle w:val="3"/>
        <w:shd w:val="clear" w:color="auto" w:fill="FFFFFF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Вопросы для самопроверки</w:t>
      </w:r>
    </w:p>
    <w:p w14:paraId="2E9076B4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Перечислите основные характеристики, достоинства и недостатки каждого из рассмотренных в лекции генераторов псевдослучайных чисел.</w:t>
      </w:r>
    </w:p>
    <w:p w14:paraId="03B75E20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Каким образом могут использоваться для получения псевдослучайных чисел сдвиговые регистры с обратной связью? Объясните их принцип работы.</w:t>
      </w:r>
    </w:p>
    <w:p w14:paraId="17E8E1ED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Каким образом блочный шифр в режиме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OFB</w:t>
      </w:r>
      <w:r>
        <w:rPr>
          <w:rFonts w:ascii="Times New Roman" w:hAnsi="Times New Roman"/>
          <w:color w:val="000000"/>
          <w:sz w:val="24"/>
          <w:szCs w:val="24"/>
        </w:rPr>
        <w:t> может быть использован для поточного шифрования данных?</w:t>
      </w:r>
    </w:p>
    <w:p w14:paraId="40C7C943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 организуется режим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CTR</w:t>
      </w:r>
      <w:r>
        <w:rPr>
          <w:rFonts w:ascii="Times New Roman" w:hAnsi="Times New Roman"/>
          <w:color w:val="000000"/>
          <w:sz w:val="24"/>
          <w:szCs w:val="24"/>
        </w:rPr>
        <w:t> блочного шифра?</w:t>
      </w:r>
    </w:p>
    <w:p w14:paraId="7B7F2BC1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чем разница между генераторами случайных и псевдослучайных чисел?</w:t>
      </w:r>
    </w:p>
    <w:p w14:paraId="277CC428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Можно ли использовать генератор настоящих случайных чисел для получения гаммы при </w:t>
      </w:r>
      <w:r>
        <w:rPr>
          <w:rStyle w:val="9"/>
          <w:rFonts w:ascii="Times New Roman" w:hAnsi="Times New Roman"/>
          <w:i/>
          <w:iCs/>
          <w:color w:val="000000"/>
          <w:sz w:val="24"/>
          <w:szCs w:val="24"/>
        </w:rPr>
        <w:t>потоковом шифровании</w:t>
      </w:r>
      <w:r>
        <w:rPr>
          <w:rFonts w:ascii="Times New Roman" w:hAnsi="Times New Roman"/>
          <w:color w:val="000000"/>
          <w:sz w:val="24"/>
          <w:szCs w:val="24"/>
        </w:rPr>
        <w:t>? Почему?</w:t>
      </w:r>
    </w:p>
    <w:p w14:paraId="0791C401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каких криптографических целей могут быть использованы генераторы настоящих случайных чисел?</w:t>
      </w:r>
    </w:p>
    <w:p w14:paraId="43625394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Какие проблемы возникают при управлении секретными ключами в системах обмена шифрованными сообщениями?</w:t>
      </w:r>
    </w:p>
    <w:p w14:paraId="7BF162A1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2003BB1">
      <w:bookmarkStart w:id="5" w:name="_GoBack"/>
      <w:bookmarkEnd w:id="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10D4F"/>
    <w:multiLevelType w:val="multilevel"/>
    <w:tmpl w:val="06F10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F63975"/>
    <w:multiLevelType w:val="multilevel"/>
    <w:tmpl w:val="36F639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853791"/>
    <w:multiLevelType w:val="multilevel"/>
    <w:tmpl w:val="45853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3593FC1"/>
    <w:multiLevelType w:val="multilevel"/>
    <w:tmpl w:val="53593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F6520"/>
    <w:rsid w:val="195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keyword"/>
    <w:qFormat/>
    <w:uiPriority w:val="0"/>
  </w:style>
  <w:style w:type="character" w:customStyle="1" w:styleId="10">
    <w:name w:val="texampl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2025-05-13T08:59:00Z</dcterms:created>
  <dc:creator>Promux Legends</dc:creator>
  <cp:lastModifiedBy>Promux Legends</cp:lastModifiedBy>
  <dcterms:modified xsi:type="dcterms:W3CDTF">2025-05-13T09:05:48Z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2968C164D5EB4ECD87A732F945E7C5C7_11</vt:lpwstr>
  </property>
</Properties>
</file>