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40" w:lineRule="auto"/>
        <w:jc w:val="center"/>
        <w:rPr>
          <w:sz w:val="40"/>
          <w:szCs w:val="40"/>
        </w:rPr>
      </w:pPr>
      <w:bookmarkStart w:colFirst="0" w:colLast="0" w:name="_npyrxjdqruua" w:id="0"/>
      <w:bookmarkEnd w:id="0"/>
      <w:commentRangeStart w:id="0"/>
      <w:r w:rsidDel="00000000" w:rsidR="00000000" w:rsidRPr="00000000">
        <w:rPr>
          <w:sz w:val="40"/>
          <w:szCs w:val="40"/>
          <w:rtl w:val="0"/>
        </w:rPr>
        <w:t xml:space="preserve">AD - Trabalho Final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color w:val="980000"/>
          <w:sz w:val="30"/>
          <w:szCs w:val="30"/>
        </w:rPr>
      </w:pPr>
      <w:r w:rsidDel="00000000" w:rsidR="00000000" w:rsidRPr="00000000">
        <w:rPr>
          <w:rFonts w:ascii="Arial Unicode MS" w:cs="Arial Unicode MS" w:eastAsia="Arial Unicode MS" w:hAnsi="Arial Unicode MS"/>
          <w:color w:val="980000"/>
          <w:sz w:val="30"/>
          <w:szCs w:val="30"/>
          <w:rtl w:val="0"/>
        </w:rPr>
        <w:t xml:space="preserve">—&gt; LaTeX: ←-</w:t>
      </w:r>
    </w:p>
    <w:p w:rsidR="00000000" w:rsidDel="00000000" w:rsidP="00000000" w:rsidRDefault="00000000" w:rsidRPr="00000000" w14:paraId="00000005">
      <w:pPr>
        <w:jc w:val="center"/>
        <w:rPr>
          <w:color w:val="980000"/>
          <w:sz w:val="30"/>
          <w:szCs w:val="30"/>
        </w:rPr>
      </w:pPr>
      <w:hyperlink r:id="rId7">
        <w:r w:rsidDel="00000000" w:rsidR="00000000" w:rsidRPr="00000000">
          <w:rPr>
            <w:color w:val="980000"/>
            <w:sz w:val="30"/>
            <w:szCs w:val="30"/>
            <w:u w:val="single"/>
            <w:rtl w:val="0"/>
          </w:rPr>
          <w:t xml:space="preserve">https://www.overleaf.com/3512353318syxzthgkbmvr#6a531d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NOTEBOOKS</w:t>
      </w:r>
    </w:p>
    <w:p w:rsidR="00000000" w:rsidDel="00000000" w:rsidP="00000000" w:rsidRDefault="00000000" w:rsidRPr="00000000" w14:paraId="00000009">
      <w:pPr>
        <w:rPr/>
      </w:pPr>
      <w:r w:rsidDel="00000000" w:rsidR="00000000" w:rsidRPr="00000000">
        <w:rPr>
          <w:rtl w:val="0"/>
        </w:rPr>
        <w:t xml:space="preserve">1. </w:t>
      </w:r>
      <w:hyperlink r:id="rId8">
        <w:r w:rsidDel="00000000" w:rsidR="00000000" w:rsidRPr="00000000">
          <w:rPr>
            <w:color w:val="0000ee"/>
            <w:u w:val="single"/>
            <w:rtl w:val="0"/>
          </w:rPr>
          <w:t xml:space="preserve">EDA.ipynb</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 </w:t>
      </w:r>
      <w:hyperlink r:id="rId9">
        <w:r w:rsidDel="00000000" w:rsidR="00000000" w:rsidRPr="00000000">
          <w:rPr>
            <w:color w:val="0000ee"/>
            <w:u w:val="single"/>
            <w:rtl w:val="0"/>
          </w:rPr>
          <w:t xml:space="preserve">FP_Growth_Violencia_MG_2023.ipynb</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t>
      </w:r>
      <w:hyperlink r:id="rId10">
        <w:r w:rsidDel="00000000" w:rsidR="00000000" w:rsidRPr="00000000">
          <w:rPr>
            <w:color w:val="0000ee"/>
            <w:u w:val="single"/>
            <w:rtl w:val="0"/>
          </w:rPr>
          <w:t xml:space="preserve">SD_Violencia_MG_2023_dia_categoria.ipynb</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t>
      </w:r>
      <w:hyperlink r:id="rId11">
        <w:r w:rsidDel="00000000" w:rsidR="00000000" w:rsidRPr="00000000">
          <w:rPr>
            <w:color w:val="0000ee"/>
            <w:u w:val="single"/>
            <w:rtl w:val="0"/>
          </w:rPr>
          <w:t xml:space="preserve">SD_Reincidencia_corrigido.ipynb</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Navegação</w:t>
      </w:r>
      <w:r w:rsidDel="00000000" w:rsidR="00000000" w:rsidRPr="00000000">
        <w:rPr>
          <w:rtl w:val="0"/>
        </w:rPr>
      </w:r>
    </w:p>
    <w:sdt>
      <w:sdtPr>
        <w:id w:val="-515782436"/>
        <w:docPartObj>
          <w:docPartGallery w:val="Table of Contents"/>
          <w:docPartUnique w:val="1"/>
        </w:docPartObj>
      </w:sdtPr>
      <w:sdtContent>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ctcm59uui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Ideia do trabalho</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860g5gdar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Tema</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d1ynrkpogs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ho2ej6lnj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 específicos</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ek33x3gjt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Dados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f5s791xezb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Informações dos dados</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z6ab76js0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Metodologia</w:t>
            </w:r>
          </w:hyperlink>
          <w:commentRangeStart w:id="1"/>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commentRangeEnd w:id="1"/>
          <w:r w:rsidDel="00000000" w:rsidR="00000000" w:rsidRPr="00000000">
            <w:commentReference w:id="1"/>
          </w:r>
          <w:hyperlink w:anchor="_5femi7ayxr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Pré-processamento</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aqjggh31qm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Mineração de Regras de Associação</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qrxey91vw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Descoberta de Subgrupos (SD/EMM)</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18c585dimk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FP-Growth</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b4irvov8fn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Notebook</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n6gesi9os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Resultados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o0y1oerfs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SD</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2dabwl9tx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Notebook</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ue588ul9w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Resultados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xaivwodow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Pensar…</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u0x9jo4eax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Limitações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spacing w:after="40" w:line="240" w:lineRule="auto"/>
        <w:rPr>
          <w:color w:val="b7b7b7"/>
          <w:sz w:val="32"/>
          <w:szCs w:val="32"/>
        </w:rPr>
      </w:pPr>
      <w:bookmarkStart w:colFirst="0" w:colLast="0" w:name="_qtqds1fsem6w" w:id="1"/>
      <w:bookmarkEnd w:id="1"/>
      <w:r w:rsidDel="00000000" w:rsidR="00000000" w:rsidRPr="00000000">
        <w:rPr>
          <w:color w:val="b7b7b7"/>
          <w:sz w:val="32"/>
          <w:szCs w:val="32"/>
          <w:rtl w:val="0"/>
        </w:rPr>
        <w:t xml:space="preserve">Precisa..</w:t>
      </w:r>
    </w:p>
    <w:p w:rsidR="00000000" w:rsidDel="00000000" w:rsidP="00000000" w:rsidRDefault="00000000" w:rsidRPr="00000000" w14:paraId="00000023">
      <w:pPr>
        <w:numPr>
          <w:ilvl w:val="0"/>
          <w:numId w:val="8"/>
        </w:numPr>
        <w:ind w:left="720" w:hanging="360"/>
        <w:rPr>
          <w:color w:val="b7b7b7"/>
        </w:rPr>
      </w:pPr>
      <w:r w:rsidDel="00000000" w:rsidR="00000000" w:rsidRPr="00000000">
        <w:rPr>
          <w:color w:val="b7b7b7"/>
          <w:rtl w:val="0"/>
        </w:rPr>
        <w:t xml:space="preserve">Validar se atende o que o professor pediu</w:t>
      </w:r>
    </w:p>
    <w:p w:rsidR="00000000" w:rsidDel="00000000" w:rsidP="00000000" w:rsidRDefault="00000000" w:rsidRPr="00000000" w14:paraId="00000024">
      <w:pPr>
        <w:numPr>
          <w:ilvl w:val="0"/>
          <w:numId w:val="8"/>
        </w:numPr>
        <w:ind w:left="720" w:hanging="360"/>
        <w:rPr>
          <w:color w:val="b7b7b7"/>
        </w:rPr>
      </w:pPr>
      <w:r w:rsidDel="00000000" w:rsidR="00000000" w:rsidRPr="00000000">
        <w:rPr>
          <w:color w:val="b7b7b7"/>
          <w:rtl w:val="0"/>
        </w:rPr>
        <w:t xml:space="preserve">Todos estão de acordo com metodologia, dados</w:t>
      </w:r>
    </w:p>
    <w:p w:rsidR="00000000" w:rsidDel="00000000" w:rsidP="00000000" w:rsidRDefault="00000000" w:rsidRPr="00000000" w14:paraId="00000025">
      <w:pPr>
        <w:numPr>
          <w:ilvl w:val="0"/>
          <w:numId w:val="8"/>
        </w:numPr>
        <w:ind w:left="720" w:hanging="360"/>
        <w:rPr>
          <w:color w:val="b7b7b7"/>
        </w:rPr>
      </w:pPr>
      <w:r w:rsidDel="00000000" w:rsidR="00000000" w:rsidRPr="00000000">
        <w:rPr>
          <w:color w:val="b7b7b7"/>
          <w:rtl w:val="0"/>
        </w:rPr>
        <w:t xml:space="preserve">O que está feito até aqui está ok</w:t>
      </w:r>
    </w:p>
    <w:p w:rsidR="00000000" w:rsidDel="00000000" w:rsidP="00000000" w:rsidRDefault="00000000" w:rsidRPr="00000000" w14:paraId="00000026">
      <w:pPr>
        <w:numPr>
          <w:ilvl w:val="0"/>
          <w:numId w:val="8"/>
        </w:numPr>
        <w:ind w:left="720" w:hanging="360"/>
        <w:rPr>
          <w:color w:val="b7b7b7"/>
        </w:rPr>
      </w:pPr>
      <w:r w:rsidDel="00000000" w:rsidR="00000000" w:rsidRPr="00000000">
        <w:rPr>
          <w:color w:val="b7b7b7"/>
          <w:rtl w:val="0"/>
        </w:rPr>
        <w:t xml:space="preserve">Quais outras análises podem ser feitas</w:t>
      </w:r>
    </w:p>
    <w:p w:rsidR="00000000" w:rsidDel="00000000" w:rsidP="00000000" w:rsidRDefault="00000000" w:rsidRPr="00000000" w14:paraId="00000027">
      <w:pPr>
        <w:numPr>
          <w:ilvl w:val="0"/>
          <w:numId w:val="8"/>
        </w:numPr>
        <w:ind w:left="720" w:hanging="360"/>
        <w:rPr>
          <w:color w:val="b7b7b7"/>
        </w:rPr>
      </w:pPr>
      <w:r w:rsidDel="00000000" w:rsidR="00000000" w:rsidRPr="00000000">
        <w:rPr>
          <w:color w:val="b7b7b7"/>
          <w:rtl w:val="0"/>
        </w:rPr>
        <w:t xml:space="preserve">!!! Visualizações: tabelas com regras, subgrupos ou estatísticas resumidas…</w:t>
      </w:r>
    </w:p>
    <w:p w:rsidR="00000000" w:rsidDel="00000000" w:rsidP="00000000" w:rsidRDefault="00000000" w:rsidRPr="00000000" w14:paraId="00000028">
      <w:pPr>
        <w:numPr>
          <w:ilvl w:val="0"/>
          <w:numId w:val="8"/>
        </w:numPr>
        <w:ind w:left="720" w:hanging="360"/>
        <w:rPr>
          <w:color w:val="b7b7b7"/>
        </w:rPr>
      </w:pPr>
      <w:r w:rsidDel="00000000" w:rsidR="00000000" w:rsidRPr="00000000">
        <w:rPr>
          <w:color w:val="b7b7b7"/>
          <w:rtl w:val="0"/>
        </w:rPr>
        <w:t xml:space="preserve">Descrever bibliotecas, reprodução dos experimentos…</w:t>
      </w:r>
    </w:p>
    <w:p w:rsidR="00000000" w:rsidDel="00000000" w:rsidP="00000000" w:rsidRDefault="00000000" w:rsidRPr="00000000" w14:paraId="00000029">
      <w:pPr>
        <w:numPr>
          <w:ilvl w:val="0"/>
          <w:numId w:val="8"/>
        </w:numPr>
        <w:ind w:left="720" w:hanging="360"/>
        <w:rPr>
          <w:b w:val="1"/>
          <w:color w:val="b7b7b7"/>
        </w:rPr>
      </w:pPr>
      <w:r w:rsidDel="00000000" w:rsidR="00000000" w:rsidRPr="00000000">
        <w:rPr>
          <w:b w:val="1"/>
          <w:color w:val="b7b7b7"/>
          <w:rtl w:val="0"/>
        </w:rPr>
        <w:t xml:space="preserve">Ver o menu de “pensar”...</w:t>
      </w:r>
      <w:r w:rsidDel="00000000" w:rsidR="00000000" w:rsidRPr="00000000">
        <w:rPr>
          <w:rtl w:val="0"/>
        </w:rPr>
      </w:r>
    </w:p>
    <w:p w:rsidR="00000000" w:rsidDel="00000000" w:rsidP="00000000" w:rsidRDefault="00000000" w:rsidRPr="00000000" w14:paraId="0000002A">
      <w:pPr>
        <w:pStyle w:val="Heading1"/>
        <w:spacing w:after="40" w:line="240" w:lineRule="auto"/>
        <w:rPr>
          <w:color w:val="b7b7b7"/>
          <w:sz w:val="32"/>
          <w:szCs w:val="32"/>
        </w:rPr>
      </w:pPr>
      <w:bookmarkStart w:colFirst="0" w:colLast="0" w:name="_hctcm59uuiwh" w:id="2"/>
      <w:bookmarkEnd w:id="2"/>
      <w:r w:rsidDel="00000000" w:rsidR="00000000" w:rsidRPr="00000000">
        <w:rPr>
          <w:color w:val="b7b7b7"/>
          <w:sz w:val="32"/>
          <w:szCs w:val="32"/>
          <w:rtl w:val="0"/>
        </w:rPr>
        <w:t xml:space="preserve">Ideia do trabalho</w:t>
      </w:r>
    </w:p>
    <w:p w:rsidR="00000000" w:rsidDel="00000000" w:rsidP="00000000" w:rsidRDefault="00000000" w:rsidRPr="00000000" w14:paraId="0000002B">
      <w:pPr>
        <w:pStyle w:val="Heading2"/>
        <w:rPr>
          <w:color w:val="b7b7b7"/>
        </w:rPr>
      </w:pPr>
      <w:bookmarkStart w:colFirst="0" w:colLast="0" w:name="_s860g5gdarlt" w:id="3"/>
      <w:bookmarkEnd w:id="3"/>
      <w:r w:rsidDel="00000000" w:rsidR="00000000" w:rsidRPr="00000000">
        <w:rPr>
          <w:color w:val="b7b7b7"/>
          <w:sz w:val="28"/>
          <w:szCs w:val="28"/>
          <w:rtl w:val="0"/>
        </w:rPr>
        <w:t xml:space="preserve">Tema</w:t>
      </w:r>
      <w:r w:rsidDel="00000000" w:rsidR="00000000" w:rsidRPr="00000000">
        <w:rPr>
          <w:rtl w:val="0"/>
        </w:rPr>
      </w:r>
    </w:p>
    <w:p w:rsidR="00000000" w:rsidDel="00000000" w:rsidP="00000000" w:rsidRDefault="00000000" w:rsidRPr="00000000" w14:paraId="0000002C">
      <w:pPr>
        <w:rPr>
          <w:color w:val="b7b7b7"/>
        </w:rPr>
      </w:pPr>
      <w:r w:rsidDel="00000000" w:rsidR="00000000" w:rsidRPr="00000000">
        <w:rPr>
          <w:color w:val="b7b7b7"/>
          <w:rtl w:val="0"/>
        </w:rPr>
        <w:t xml:space="preserve">Análise Descritiva de Perfis de Violência Doméstica contra Mulheres em Minas Gerais no ano de 2023</w:t>
      </w:r>
    </w:p>
    <w:p w:rsidR="00000000" w:rsidDel="00000000" w:rsidP="00000000" w:rsidRDefault="00000000" w:rsidRPr="00000000" w14:paraId="0000002D">
      <w:pPr>
        <w:pStyle w:val="Heading2"/>
        <w:rPr>
          <w:color w:val="b7b7b7"/>
        </w:rPr>
      </w:pPr>
      <w:bookmarkStart w:colFirst="0" w:colLast="0" w:name="_id1ynrkpogsl" w:id="4"/>
      <w:bookmarkEnd w:id="4"/>
      <w:r w:rsidDel="00000000" w:rsidR="00000000" w:rsidRPr="00000000">
        <w:rPr>
          <w:color w:val="b7b7b7"/>
          <w:sz w:val="28"/>
          <w:szCs w:val="28"/>
          <w:rtl w:val="0"/>
        </w:rPr>
        <w:t xml:space="preserve">Objetivo</w:t>
      </w:r>
      <w:r w:rsidDel="00000000" w:rsidR="00000000" w:rsidRPr="00000000">
        <w:rPr>
          <w:rtl w:val="0"/>
        </w:rPr>
      </w:r>
    </w:p>
    <w:p w:rsidR="00000000" w:rsidDel="00000000" w:rsidP="00000000" w:rsidRDefault="00000000" w:rsidRPr="00000000" w14:paraId="0000002E">
      <w:pPr>
        <w:rPr>
          <w:color w:val="b7b7b7"/>
        </w:rPr>
      </w:pPr>
      <w:r w:rsidDel="00000000" w:rsidR="00000000" w:rsidRPr="00000000">
        <w:rPr>
          <w:color w:val="b7b7b7"/>
          <w:rtl w:val="0"/>
        </w:rPr>
        <w:t xml:space="preserve">O objetivo é aplicar técnicas de mineração de padrões para identificar regras de associação e subgrupos excepcionais relacionados à violência doméstica contra mulheres no estado de Minas Gerais.</w:t>
      </w:r>
    </w:p>
    <w:p w:rsidR="00000000" w:rsidDel="00000000" w:rsidP="00000000" w:rsidRDefault="00000000" w:rsidRPr="00000000" w14:paraId="0000002F">
      <w:pPr>
        <w:pStyle w:val="Heading3"/>
        <w:rPr>
          <w:color w:val="b7b7b7"/>
          <w:sz w:val="24"/>
          <w:szCs w:val="24"/>
        </w:rPr>
      </w:pPr>
      <w:bookmarkStart w:colFirst="0" w:colLast="0" w:name="_hho2ej6lnjug" w:id="5"/>
      <w:bookmarkEnd w:id="5"/>
      <w:r w:rsidDel="00000000" w:rsidR="00000000" w:rsidRPr="00000000">
        <w:rPr>
          <w:color w:val="b7b7b7"/>
          <w:sz w:val="24"/>
          <w:szCs w:val="24"/>
          <w:rtl w:val="0"/>
        </w:rPr>
        <w:t xml:space="preserve">Objetivo específicos</w:t>
      </w:r>
    </w:p>
    <w:p w:rsidR="00000000" w:rsidDel="00000000" w:rsidP="00000000" w:rsidRDefault="00000000" w:rsidRPr="00000000" w14:paraId="00000030">
      <w:pPr>
        <w:numPr>
          <w:ilvl w:val="0"/>
          <w:numId w:val="25"/>
        </w:numPr>
        <w:ind w:left="720" w:hanging="360"/>
        <w:rPr>
          <w:color w:val="b7b7b7"/>
        </w:rPr>
      </w:pPr>
      <w:r w:rsidDel="00000000" w:rsidR="00000000" w:rsidRPr="00000000">
        <w:rPr>
          <w:color w:val="b7b7b7"/>
          <w:rtl w:val="0"/>
        </w:rPr>
        <w:t xml:space="preserve">Aplicar o algoritmo FP-Growth para extrair regras de associação entre características das ocorrências.</w:t>
      </w:r>
    </w:p>
    <w:p w:rsidR="00000000" w:rsidDel="00000000" w:rsidP="00000000" w:rsidRDefault="00000000" w:rsidRPr="00000000" w14:paraId="00000031">
      <w:pPr>
        <w:numPr>
          <w:ilvl w:val="0"/>
          <w:numId w:val="25"/>
        </w:numPr>
        <w:ind w:left="720" w:hanging="360"/>
        <w:rPr>
          <w:color w:val="b7b7b7"/>
        </w:rPr>
      </w:pPr>
      <w:r w:rsidDel="00000000" w:rsidR="00000000" w:rsidRPr="00000000">
        <w:rPr>
          <w:color w:val="b7b7b7"/>
          <w:rtl w:val="0"/>
        </w:rPr>
        <w:t xml:space="preserve">Utilizar técnicas de descoberta de subgrupos para encontrar subgrupos estatisticamente relevantes relacionados à reincidência e tipos de violência.</w:t>
      </w:r>
    </w:p>
    <w:p w:rsidR="00000000" w:rsidDel="00000000" w:rsidP="00000000" w:rsidRDefault="00000000" w:rsidRPr="00000000" w14:paraId="00000032">
      <w:pPr>
        <w:numPr>
          <w:ilvl w:val="0"/>
          <w:numId w:val="25"/>
        </w:numPr>
        <w:ind w:left="720" w:hanging="360"/>
        <w:rPr>
          <w:color w:val="b7b7b7"/>
        </w:rPr>
      </w:pPr>
      <w:r w:rsidDel="00000000" w:rsidR="00000000" w:rsidRPr="00000000">
        <w:rPr>
          <w:color w:val="b7b7b7"/>
          <w:rtl w:val="0"/>
        </w:rPr>
        <w:t xml:space="preserve">Discutir os achados com base em fatores sociais, territoriais e temporais.</w:t>
      </w:r>
    </w:p>
    <w:p w:rsidR="00000000" w:rsidDel="00000000" w:rsidP="00000000" w:rsidRDefault="00000000" w:rsidRPr="00000000" w14:paraId="00000033">
      <w:pPr>
        <w:pStyle w:val="Heading1"/>
        <w:spacing w:after="40" w:line="240" w:lineRule="auto"/>
        <w:rPr>
          <w:color w:val="b7b7b7"/>
          <w:sz w:val="32"/>
          <w:szCs w:val="32"/>
        </w:rPr>
      </w:pPr>
      <w:bookmarkStart w:colFirst="0" w:colLast="0" w:name="_iek33x3gjtn5" w:id="6"/>
      <w:bookmarkEnd w:id="6"/>
      <w:r w:rsidDel="00000000" w:rsidR="00000000" w:rsidRPr="00000000">
        <w:rPr>
          <w:color w:val="b7b7b7"/>
          <w:sz w:val="32"/>
          <w:szCs w:val="32"/>
          <w:rtl w:val="0"/>
        </w:rPr>
        <w:t xml:space="preserve">Dados</w:t>
      </w:r>
    </w:p>
    <w:p w:rsidR="00000000" w:rsidDel="00000000" w:rsidP="00000000" w:rsidRDefault="00000000" w:rsidRPr="00000000" w14:paraId="00000034">
      <w:pPr>
        <w:rPr>
          <w:color w:val="b7b7b7"/>
        </w:rPr>
      </w:pPr>
      <w:r w:rsidDel="00000000" w:rsidR="00000000" w:rsidRPr="00000000">
        <w:rPr>
          <w:color w:val="b7b7b7"/>
          <w:rtl w:val="0"/>
        </w:rPr>
        <w:t xml:space="preserve">Violência doméstica - 2023 em Minas Gerais / Brasil</w:t>
      </w:r>
    </w:p>
    <w:p w:rsidR="00000000" w:rsidDel="00000000" w:rsidP="00000000" w:rsidRDefault="00000000" w:rsidRPr="00000000" w14:paraId="00000035">
      <w:pPr>
        <w:rPr>
          <w:color w:val="b7b7b7"/>
        </w:rPr>
      </w:pPr>
      <w:r w:rsidDel="00000000" w:rsidR="00000000" w:rsidRPr="00000000">
        <w:rPr>
          <w:rtl w:val="0"/>
        </w:rPr>
      </w:r>
    </w:p>
    <w:p w:rsidR="00000000" w:rsidDel="00000000" w:rsidP="00000000" w:rsidRDefault="00000000" w:rsidRPr="00000000" w14:paraId="00000036">
      <w:pPr>
        <w:numPr>
          <w:ilvl w:val="0"/>
          <w:numId w:val="17"/>
        </w:numPr>
        <w:ind w:left="720" w:hanging="360"/>
        <w:rPr>
          <w:color w:val="b7b7b7"/>
        </w:rPr>
      </w:pPr>
      <w:r w:rsidDel="00000000" w:rsidR="00000000" w:rsidRPr="00000000">
        <w:rPr>
          <w:color w:val="b7b7b7"/>
          <w:rtl w:val="0"/>
        </w:rPr>
        <w:t xml:space="preserve">Link de acesso:</w:t>
      </w:r>
      <w:hyperlink r:id="rId12">
        <w:r w:rsidDel="00000000" w:rsidR="00000000" w:rsidRPr="00000000">
          <w:rPr>
            <w:color w:val="b7b7b7"/>
            <w:u w:val="single"/>
            <w:rtl w:val="0"/>
          </w:rPr>
          <w:t xml:space="preserve"> </w:t>
        </w:r>
      </w:hyperlink>
      <w:r w:rsidDel="00000000" w:rsidR="00000000" w:rsidRPr="00000000">
        <w:rPr>
          <w:rtl w:val="0"/>
        </w:rPr>
      </w:r>
    </w:p>
    <w:p w:rsidR="00000000" w:rsidDel="00000000" w:rsidP="00000000" w:rsidRDefault="00000000" w:rsidRPr="00000000" w14:paraId="00000037">
      <w:pPr>
        <w:numPr>
          <w:ilvl w:val="1"/>
          <w:numId w:val="17"/>
        </w:numPr>
        <w:ind w:left="1440" w:hanging="360"/>
        <w:rPr>
          <w:color w:val="b7b7b7"/>
        </w:rPr>
      </w:pPr>
      <w:hyperlink r:id="rId13">
        <w:r w:rsidDel="00000000" w:rsidR="00000000" w:rsidRPr="00000000">
          <w:rPr>
            <w:color w:val="b7b7b7"/>
            <w:u w:val="single"/>
            <w:rtl w:val="0"/>
          </w:rPr>
          <w:t xml:space="preserve">https://dados.mg.gov.br/dataset/violencia-contra-mulher</w:t>
        </w:r>
      </w:hyperlink>
      <w:r w:rsidDel="00000000" w:rsidR="00000000" w:rsidRPr="00000000">
        <w:rPr>
          <w:color w:val="b7b7b7"/>
          <w:rtl w:val="0"/>
        </w:rPr>
        <w:t xml:space="preserve"> </w:t>
      </w:r>
    </w:p>
    <w:p w:rsidR="00000000" w:rsidDel="00000000" w:rsidP="00000000" w:rsidRDefault="00000000" w:rsidRPr="00000000" w14:paraId="00000038">
      <w:pPr>
        <w:numPr>
          <w:ilvl w:val="0"/>
          <w:numId w:val="17"/>
        </w:numPr>
        <w:ind w:left="720" w:hanging="360"/>
        <w:rPr>
          <w:color w:val="b7b7b7"/>
        </w:rPr>
      </w:pPr>
      <w:r w:rsidDel="00000000" w:rsidR="00000000" w:rsidRPr="00000000">
        <w:rPr>
          <w:color w:val="b7b7b7"/>
          <w:rtl w:val="0"/>
        </w:rPr>
        <w:t xml:space="preserve">Link dos dados:</w:t>
      </w:r>
    </w:p>
    <w:p w:rsidR="00000000" w:rsidDel="00000000" w:rsidP="00000000" w:rsidRDefault="00000000" w:rsidRPr="00000000" w14:paraId="00000039">
      <w:pPr>
        <w:numPr>
          <w:ilvl w:val="1"/>
          <w:numId w:val="17"/>
        </w:numPr>
        <w:ind w:left="1440" w:hanging="360"/>
        <w:rPr>
          <w:color w:val="b7b7b7"/>
        </w:rPr>
      </w:pPr>
      <w:hyperlink r:id="rId14">
        <w:r w:rsidDel="00000000" w:rsidR="00000000" w:rsidRPr="00000000">
          <w:rPr>
            <w:color w:val="b7b7b7"/>
            <w:u w:val="single"/>
            <w:rtl w:val="0"/>
          </w:rPr>
          <w:t xml:space="preserve">Clique aqui</w:t>
        </w:r>
      </w:hyperlink>
      <w:r w:rsidDel="00000000" w:rsidR="00000000" w:rsidRPr="00000000">
        <w:rPr>
          <w:color w:val="b7b7b7"/>
          <w:sz w:val="20"/>
          <w:szCs w:val="20"/>
          <w:u w:val="single"/>
          <w:rtl w:val="0"/>
        </w:rPr>
        <w:t xml:space="preserve"> </w:t>
      </w:r>
      <w:r w:rsidDel="00000000" w:rsidR="00000000" w:rsidRPr="00000000">
        <w:rPr>
          <w:color w:val="b7b7b7"/>
          <w:sz w:val="20"/>
          <w:szCs w:val="20"/>
          <w:rtl w:val="0"/>
        </w:rPr>
        <w:t xml:space="preserve">ou </w:t>
      </w:r>
      <w:hyperlink r:id="rId15">
        <w:r w:rsidDel="00000000" w:rsidR="00000000" w:rsidRPr="00000000">
          <w:rPr>
            <w:color w:val="0000ee"/>
            <w:sz w:val="20"/>
            <w:szCs w:val="20"/>
            <w:u w:val="single"/>
            <w:rtl w:val="0"/>
          </w:rPr>
          <w:t xml:space="preserve">violencia_domestica_2023</w:t>
        </w:r>
      </w:hyperlink>
      <w:r w:rsidDel="00000000" w:rsidR="00000000" w:rsidRPr="00000000">
        <w:rPr>
          <w:rtl w:val="0"/>
        </w:rPr>
      </w:r>
    </w:p>
    <w:p w:rsidR="00000000" w:rsidDel="00000000" w:rsidP="00000000" w:rsidRDefault="00000000" w:rsidRPr="00000000" w14:paraId="0000003A">
      <w:pPr>
        <w:pStyle w:val="Heading2"/>
        <w:rPr>
          <w:color w:val="b7b7b7"/>
          <w:sz w:val="28"/>
          <w:szCs w:val="28"/>
        </w:rPr>
      </w:pPr>
      <w:bookmarkStart w:colFirst="0" w:colLast="0" w:name="_pf5s791xezbu" w:id="7"/>
      <w:bookmarkEnd w:id="7"/>
      <w:r w:rsidDel="00000000" w:rsidR="00000000" w:rsidRPr="00000000">
        <w:rPr>
          <w:color w:val="b7b7b7"/>
          <w:sz w:val="28"/>
          <w:szCs w:val="28"/>
          <w:rtl w:val="0"/>
        </w:rPr>
        <w:t xml:space="preserve">Informações dos dados</w:t>
      </w:r>
    </w:p>
    <w:p w:rsidR="00000000" w:rsidDel="00000000" w:rsidP="00000000" w:rsidRDefault="00000000" w:rsidRPr="00000000" w14:paraId="0000003B">
      <w:pPr>
        <w:rPr>
          <w:color w:val="b7b7b7"/>
        </w:rPr>
      </w:pPr>
      <w:r w:rsidDel="00000000" w:rsidR="00000000" w:rsidRPr="00000000">
        <w:rPr>
          <w:color w:val="b7b7b7"/>
          <w:rtl w:val="0"/>
        </w:rPr>
        <w:t xml:space="preserve">61.536 dados informados para todo o ano de 2023</w:t>
      </w:r>
    </w:p>
    <w:p w:rsidR="00000000" w:rsidDel="00000000" w:rsidP="00000000" w:rsidRDefault="00000000" w:rsidRPr="00000000" w14:paraId="0000003C">
      <w:pPr>
        <w:rPr>
          <w:color w:val="b7b7b7"/>
        </w:rPr>
      </w:pPr>
      <w:r w:rsidDel="00000000" w:rsidR="00000000" w:rsidRPr="00000000">
        <w:rPr>
          <w:rtl w:val="0"/>
        </w:rPr>
      </w:r>
    </w:p>
    <w:tbl>
      <w:tblPr>
        <w:tblStyle w:val="Table1"/>
        <w:tblW w:w="8895.0" w:type="dxa"/>
        <w:jc w:val="left"/>
        <w:tblLayout w:type="fixed"/>
        <w:tblLook w:val="0600"/>
      </w:tblPr>
      <w:tblGrid>
        <w:gridCol w:w="1005"/>
        <w:gridCol w:w="1965"/>
        <w:gridCol w:w="3060"/>
        <w:gridCol w:w="2865"/>
        <w:tblGridChange w:id="0">
          <w:tblGrid>
            <w:gridCol w:w="1005"/>
            <w:gridCol w:w="1965"/>
            <w:gridCol w:w="3060"/>
            <w:gridCol w:w="2865"/>
          </w:tblGrid>
        </w:tblGridChange>
      </w:tblGrid>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shd w:fill="f9cb9c" w:val="clear"/>
            <w:tcMar>
              <w:top w:w="20.0" w:type="dxa"/>
              <w:left w:w="80.0" w:type="dxa"/>
              <w:bottom w:w="20.0" w:type="dxa"/>
              <w:right w:w="80.0" w:type="dxa"/>
            </w:tcMar>
            <w:vAlign w:val="top"/>
          </w:tcPr>
          <w:p w:rsidR="00000000" w:rsidDel="00000000" w:rsidP="00000000" w:rsidRDefault="00000000" w:rsidRPr="00000000" w14:paraId="0000003D">
            <w:pPr>
              <w:spacing w:line="240" w:lineRule="auto"/>
              <w:rPr>
                <w:b w:val="1"/>
                <w:color w:val="b7b7b7"/>
              </w:rPr>
            </w:pPr>
            <w:r w:rsidDel="00000000" w:rsidR="00000000" w:rsidRPr="00000000">
              <w:rPr>
                <w:b w:val="1"/>
                <w:color w:val="b7b7b7"/>
                <w:rtl w:val="0"/>
              </w:rPr>
              <w:t xml:space="preserve">Tipo de dado</w:t>
            </w:r>
          </w:p>
        </w:tc>
        <w:tc>
          <w:tcPr>
            <w:tcBorders>
              <w:top w:color="9a9a9a" w:space="0" w:sz="6" w:val="single"/>
              <w:left w:color="9a9a9a" w:space="0" w:sz="6" w:val="single"/>
              <w:bottom w:color="9a9a9a" w:space="0" w:sz="6" w:val="single"/>
              <w:right w:color="9a9a9a" w:space="0" w:sz="6" w:val="single"/>
            </w:tcBorders>
            <w:shd w:fill="f9cb9c" w:val="clear"/>
            <w:tcMar>
              <w:top w:w="20.0" w:type="dxa"/>
              <w:left w:w="80.0" w:type="dxa"/>
              <w:bottom w:w="20.0" w:type="dxa"/>
              <w:right w:w="80.0" w:type="dxa"/>
            </w:tcMar>
            <w:vAlign w:val="top"/>
          </w:tcPr>
          <w:p w:rsidR="00000000" w:rsidDel="00000000" w:rsidP="00000000" w:rsidRDefault="00000000" w:rsidRPr="00000000" w14:paraId="0000003E">
            <w:pPr>
              <w:spacing w:line="240" w:lineRule="auto"/>
              <w:rPr>
                <w:b w:val="1"/>
                <w:color w:val="b7b7b7"/>
              </w:rPr>
            </w:pPr>
            <w:r w:rsidDel="00000000" w:rsidR="00000000" w:rsidRPr="00000000">
              <w:rPr>
                <w:b w:val="1"/>
                <w:color w:val="b7b7b7"/>
                <w:rtl w:val="0"/>
              </w:rPr>
              <w:t xml:space="preserve">Nome da Coluna</w:t>
            </w:r>
          </w:p>
        </w:tc>
        <w:tc>
          <w:tcPr>
            <w:tcBorders>
              <w:top w:color="9a9a9a" w:space="0" w:sz="6" w:val="single"/>
              <w:left w:color="9a9a9a" w:space="0" w:sz="6" w:val="single"/>
              <w:bottom w:color="9a9a9a" w:space="0" w:sz="6" w:val="single"/>
              <w:right w:color="9a9a9a" w:space="0" w:sz="6" w:val="single"/>
            </w:tcBorders>
            <w:shd w:fill="f9cb9c" w:val="clear"/>
            <w:tcMar>
              <w:top w:w="20.0" w:type="dxa"/>
              <w:left w:w="80.0" w:type="dxa"/>
              <w:bottom w:w="20.0" w:type="dxa"/>
              <w:right w:w="80.0" w:type="dxa"/>
            </w:tcMar>
            <w:vAlign w:val="top"/>
          </w:tcPr>
          <w:p w:rsidR="00000000" w:rsidDel="00000000" w:rsidP="00000000" w:rsidRDefault="00000000" w:rsidRPr="00000000" w14:paraId="0000003F">
            <w:pPr>
              <w:spacing w:line="240" w:lineRule="auto"/>
              <w:rPr>
                <w:b w:val="1"/>
                <w:color w:val="b7b7b7"/>
              </w:rPr>
            </w:pPr>
            <w:r w:rsidDel="00000000" w:rsidR="00000000" w:rsidRPr="00000000">
              <w:rPr>
                <w:b w:val="1"/>
                <w:color w:val="b7b7b7"/>
                <w:rtl w:val="0"/>
              </w:rPr>
              <w:t xml:space="preserve">Descrição</w:t>
            </w:r>
          </w:p>
        </w:tc>
        <w:tc>
          <w:tcPr>
            <w:tcBorders>
              <w:top w:color="9a9a9a" w:space="0" w:sz="6" w:val="single"/>
              <w:left w:color="9a9a9a" w:space="0" w:sz="6" w:val="single"/>
              <w:bottom w:color="9a9a9a" w:space="0" w:sz="6" w:val="single"/>
              <w:right w:color="9a9a9a" w:space="0" w:sz="6" w:val="single"/>
            </w:tcBorders>
            <w:shd w:fill="f9cb9c" w:val="clear"/>
            <w:tcMar>
              <w:top w:w="20.0" w:type="dxa"/>
              <w:left w:w="80.0" w:type="dxa"/>
              <w:bottom w:w="20.0" w:type="dxa"/>
              <w:right w:w="80.0" w:type="dxa"/>
            </w:tcMar>
            <w:vAlign w:val="top"/>
          </w:tcPr>
          <w:p w:rsidR="00000000" w:rsidDel="00000000" w:rsidP="00000000" w:rsidRDefault="00000000" w:rsidRPr="00000000" w14:paraId="00000040">
            <w:pPr>
              <w:spacing w:line="240" w:lineRule="auto"/>
              <w:rPr>
                <w:b w:val="1"/>
                <w:color w:val="b7b7b7"/>
              </w:rPr>
            </w:pPr>
            <w:r w:rsidDel="00000000" w:rsidR="00000000" w:rsidRPr="00000000">
              <w:rPr>
                <w:b w:val="1"/>
                <w:color w:val="b7b7b7"/>
                <w:rtl w:val="0"/>
              </w:rPr>
              <w:t xml:space="preserve">Opções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1">
            <w:pPr>
              <w:spacing w:line="240" w:lineRule="auto"/>
              <w:rPr>
                <w:color w:val="b7b7b7"/>
              </w:rPr>
            </w:pPr>
            <w:r w:rsidDel="00000000" w:rsidR="00000000" w:rsidRPr="00000000">
              <w:rPr>
                <w:color w:val="b7b7b7"/>
                <w:rtl w:val="0"/>
              </w:rPr>
              <w:t xml:space="preserve">Int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2">
            <w:pPr>
              <w:spacing w:line="240" w:lineRule="auto"/>
              <w:rPr>
                <w:color w:val="b7b7b7"/>
              </w:rPr>
            </w:pPr>
            <w:r w:rsidDel="00000000" w:rsidR="00000000" w:rsidRPr="00000000">
              <w:rPr>
                <w:color w:val="b7b7b7"/>
                <w:rtl w:val="0"/>
              </w:rPr>
              <w:t xml:space="preserve">municipio_cod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3">
            <w:pPr>
              <w:spacing w:line="240" w:lineRule="auto"/>
              <w:rPr>
                <w:color w:val="b7b7b7"/>
              </w:rPr>
            </w:pPr>
            <w:r w:rsidDel="00000000" w:rsidR="00000000" w:rsidRPr="00000000">
              <w:rPr>
                <w:color w:val="b7b7b7"/>
                <w:rtl w:val="0"/>
              </w:rPr>
              <w:t xml:space="preserve">Identificador único da ocorrência policial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4">
            <w:pPr>
              <w:spacing w:line="240" w:lineRule="auto"/>
              <w:rPr>
                <w:color w:val="b7b7b7"/>
              </w:rPr>
            </w:pPr>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5">
            <w:pPr>
              <w:spacing w:line="240" w:lineRule="auto"/>
              <w:rPr>
                <w:color w:val="b7b7b7"/>
              </w:rPr>
            </w:pPr>
            <w:r w:rsidDel="00000000" w:rsidR="00000000" w:rsidRPr="00000000">
              <w:rPr>
                <w:color w:val="b7b7b7"/>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6">
            <w:pPr>
              <w:spacing w:line="240" w:lineRule="auto"/>
              <w:rPr>
                <w:color w:val="b7b7b7"/>
              </w:rPr>
            </w:pPr>
            <w:r w:rsidDel="00000000" w:rsidR="00000000" w:rsidRPr="00000000">
              <w:rPr>
                <w:color w:val="b7b7b7"/>
                <w:rtl w:val="0"/>
              </w:rPr>
              <w:t xml:space="preserve">municipio_fato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7">
            <w:pPr>
              <w:spacing w:line="240" w:lineRule="auto"/>
              <w:rPr>
                <w:color w:val="b7b7b7"/>
              </w:rPr>
            </w:pPr>
            <w:r w:rsidDel="00000000" w:rsidR="00000000" w:rsidRPr="00000000">
              <w:rPr>
                <w:color w:val="b7b7b7"/>
                <w:rtl w:val="0"/>
              </w:rPr>
              <w:t xml:space="preserve">Nome do município onde a ocorrência foi registrada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8">
            <w:pPr>
              <w:spacing w:line="240" w:lineRule="auto"/>
              <w:rPr>
                <w:color w:val="b7b7b7"/>
              </w:rPr>
            </w:pPr>
            <w:r w:rsidDel="00000000" w:rsidR="00000000" w:rsidRPr="00000000">
              <w:rPr>
                <w:color w:val="b7b7b7"/>
                <w:rtl w:val="0"/>
              </w:rPr>
              <w:t xml:space="preserve">853 Municípios de MG</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9">
            <w:pPr>
              <w:spacing w:line="240" w:lineRule="auto"/>
              <w:rPr>
                <w:color w:val="b7b7b7"/>
              </w:rPr>
            </w:pPr>
            <w:r w:rsidDel="00000000" w:rsidR="00000000" w:rsidRPr="00000000">
              <w:rPr>
                <w:color w:val="b7b7b7"/>
                <w:rtl w:val="0"/>
              </w:rPr>
              <w:t xml:space="preserve">DateTime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A">
            <w:pPr>
              <w:spacing w:line="240" w:lineRule="auto"/>
              <w:rPr>
                <w:color w:val="b7b7b7"/>
              </w:rPr>
            </w:pPr>
            <w:r w:rsidDel="00000000" w:rsidR="00000000" w:rsidRPr="00000000">
              <w:rPr>
                <w:color w:val="b7b7b7"/>
                <w:rtl w:val="0"/>
              </w:rPr>
              <w:t xml:space="preserve">data_fato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B">
            <w:pPr>
              <w:spacing w:line="240" w:lineRule="auto"/>
              <w:rPr>
                <w:color w:val="b7b7b7"/>
              </w:rPr>
            </w:pPr>
            <w:r w:rsidDel="00000000" w:rsidR="00000000" w:rsidRPr="00000000">
              <w:rPr>
                <w:color w:val="b7b7b7"/>
                <w:rtl w:val="0"/>
              </w:rPr>
              <w:t xml:space="preserve">Data completa da ocorrência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C">
            <w:pPr>
              <w:spacing w:line="240" w:lineRule="auto"/>
              <w:rPr>
                <w:color w:val="b7b7b7"/>
              </w:rPr>
            </w:pPr>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D">
            <w:pPr>
              <w:spacing w:line="240" w:lineRule="auto"/>
              <w:rPr>
                <w:color w:val="b7b7b7"/>
              </w:rPr>
            </w:pPr>
            <w:r w:rsidDel="00000000" w:rsidR="00000000" w:rsidRPr="00000000">
              <w:rPr>
                <w:color w:val="b7b7b7"/>
                <w:rtl w:val="0"/>
              </w:rPr>
              <w:t xml:space="preserve">Int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E">
            <w:pPr>
              <w:spacing w:line="240" w:lineRule="auto"/>
              <w:rPr>
                <w:color w:val="b7b7b7"/>
              </w:rPr>
            </w:pPr>
            <w:r w:rsidDel="00000000" w:rsidR="00000000" w:rsidRPr="00000000">
              <w:rPr>
                <w:color w:val="b7b7b7"/>
                <w:rtl w:val="0"/>
              </w:rPr>
              <w:t xml:space="preserve">mes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F">
            <w:pPr>
              <w:spacing w:line="240" w:lineRule="auto"/>
              <w:rPr>
                <w:color w:val="b7b7b7"/>
              </w:rPr>
            </w:pPr>
            <w:r w:rsidDel="00000000" w:rsidR="00000000" w:rsidRPr="00000000">
              <w:rPr>
                <w:color w:val="b7b7b7"/>
                <w:rtl w:val="0"/>
              </w:rPr>
              <w:t xml:space="preserve">Mês da ocorrência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0">
            <w:pPr>
              <w:spacing w:line="240" w:lineRule="auto"/>
              <w:rPr>
                <w:color w:val="b7b7b7"/>
              </w:rPr>
            </w:pPr>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1">
            <w:pPr>
              <w:spacing w:line="240" w:lineRule="auto"/>
              <w:rPr>
                <w:color w:val="b7b7b7"/>
              </w:rPr>
            </w:pPr>
            <w:r w:rsidDel="00000000" w:rsidR="00000000" w:rsidRPr="00000000">
              <w:rPr>
                <w:color w:val="b7b7b7"/>
                <w:rtl w:val="0"/>
              </w:rPr>
              <w:t xml:space="preserve">Int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spacing w:line="240" w:lineRule="auto"/>
              <w:rPr>
                <w:color w:val="b7b7b7"/>
              </w:rPr>
            </w:pPr>
            <w:r w:rsidDel="00000000" w:rsidR="00000000" w:rsidRPr="00000000">
              <w:rPr>
                <w:color w:val="b7b7b7"/>
                <w:rtl w:val="0"/>
              </w:rPr>
              <w:t xml:space="preserve">ano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spacing w:line="240" w:lineRule="auto"/>
              <w:rPr>
                <w:color w:val="b7b7b7"/>
              </w:rPr>
            </w:pPr>
            <w:r w:rsidDel="00000000" w:rsidR="00000000" w:rsidRPr="00000000">
              <w:rPr>
                <w:color w:val="b7b7b7"/>
                <w:rtl w:val="0"/>
              </w:rPr>
              <w:t xml:space="preserve">Ano da ocorrência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spacing w:line="240" w:lineRule="auto"/>
              <w:rPr>
                <w:color w:val="b7b7b7"/>
              </w:rPr>
            </w:pPr>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spacing w:line="240" w:lineRule="auto"/>
              <w:rPr>
                <w:color w:val="b7b7b7"/>
              </w:rPr>
            </w:pPr>
            <w:r w:rsidDel="00000000" w:rsidR="00000000" w:rsidRPr="00000000">
              <w:rPr>
                <w:color w:val="b7b7b7"/>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spacing w:line="240" w:lineRule="auto"/>
              <w:rPr>
                <w:color w:val="b7b7b7"/>
              </w:rPr>
            </w:pPr>
            <w:r w:rsidDel="00000000" w:rsidR="00000000" w:rsidRPr="00000000">
              <w:rPr>
                <w:color w:val="b7b7b7"/>
                <w:rtl w:val="0"/>
              </w:rPr>
              <w:t xml:space="preserve">risp</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spacing w:line="240" w:lineRule="auto"/>
              <w:rPr>
                <w:color w:val="b7b7b7"/>
              </w:rPr>
            </w:pPr>
            <w:r w:rsidDel="00000000" w:rsidR="00000000" w:rsidRPr="00000000">
              <w:rPr>
                <w:color w:val="b7b7b7"/>
                <w:rtl w:val="0"/>
              </w:rPr>
              <w:t xml:space="preserve">Região Integrada de Segurança Pública (1 a 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spacing w:line="240" w:lineRule="auto"/>
              <w:rPr>
                <w:color w:val="b7b7b7"/>
              </w:rPr>
            </w:pPr>
            <w:r w:rsidDel="00000000" w:rsidR="00000000" w:rsidRPr="00000000">
              <w:rPr>
                <w:color w:val="b7b7b7"/>
                <w:rtl w:val="0"/>
              </w:rPr>
              <w:t xml:space="preserve">19 Depto.</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spacing w:line="240" w:lineRule="auto"/>
              <w:rPr>
                <w:color w:val="b7b7b7"/>
              </w:rPr>
            </w:pPr>
            <w:r w:rsidDel="00000000" w:rsidR="00000000" w:rsidRPr="00000000">
              <w:rPr>
                <w:color w:val="b7b7b7"/>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spacing w:line="240" w:lineRule="auto"/>
              <w:rPr>
                <w:color w:val="b7b7b7"/>
              </w:rPr>
            </w:pPr>
            <w:r w:rsidDel="00000000" w:rsidR="00000000" w:rsidRPr="00000000">
              <w:rPr>
                <w:color w:val="b7b7b7"/>
                <w:rtl w:val="0"/>
              </w:rPr>
              <w:t xml:space="preserve">rmbh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spacing w:line="240" w:lineRule="auto"/>
              <w:rPr>
                <w:color w:val="b7b7b7"/>
              </w:rPr>
            </w:pPr>
            <w:r w:rsidDel="00000000" w:rsidR="00000000" w:rsidRPr="00000000">
              <w:rPr>
                <w:color w:val="b7b7b7"/>
                <w:rtl w:val="0"/>
              </w:rPr>
              <w:t xml:space="preserve">Região Integrada de Segurança Pública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spacing w:line="240" w:lineRule="auto"/>
              <w:rPr>
                <w:color w:val="b7b7b7"/>
              </w:rPr>
            </w:pPr>
            <w:r w:rsidDel="00000000" w:rsidR="00000000" w:rsidRPr="00000000">
              <w:rPr>
                <w:color w:val="b7b7b7"/>
                <w:rtl w:val="0"/>
              </w:rPr>
              <w:t xml:space="preserve">Belo Horizonte; RMBH (Sem BH); Interior de MG</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spacing w:line="240" w:lineRule="auto"/>
              <w:rPr>
                <w:color w:val="b7b7b7"/>
              </w:rPr>
            </w:pPr>
            <w:r w:rsidDel="00000000" w:rsidR="00000000" w:rsidRPr="00000000">
              <w:rPr>
                <w:color w:val="b7b7b7"/>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spacing w:line="240" w:lineRule="auto"/>
              <w:rPr>
                <w:color w:val="b7b7b7"/>
              </w:rPr>
            </w:pPr>
            <w:r w:rsidDel="00000000" w:rsidR="00000000" w:rsidRPr="00000000">
              <w:rPr>
                <w:color w:val="b7b7b7"/>
                <w:rtl w:val="0"/>
              </w:rPr>
              <w:t xml:space="preserve">natureza_delito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spacing w:line="240" w:lineRule="auto"/>
              <w:rPr>
                <w:color w:val="b7b7b7"/>
              </w:rPr>
            </w:pPr>
            <w:r w:rsidDel="00000000" w:rsidR="00000000" w:rsidRPr="00000000">
              <w:rPr>
                <w:color w:val="b7b7b7"/>
                <w:rtl w:val="0"/>
              </w:rPr>
              <w:t xml:space="preserve">Categorização do crime cometido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spacing w:line="240" w:lineRule="auto"/>
              <w:rPr>
                <w:color w:val="b7b7b7"/>
              </w:rPr>
            </w:pPr>
            <w:r w:rsidDel="00000000" w:rsidR="00000000" w:rsidRPr="00000000">
              <w:rPr>
                <w:color w:val="b7b7b7"/>
                <w:rtl w:val="0"/>
              </w:rPr>
              <w:t xml:space="preserve">167 tipos de delitos</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spacing w:line="240" w:lineRule="auto"/>
              <w:rPr>
                <w:color w:val="b7b7b7"/>
              </w:rPr>
            </w:pPr>
            <w:r w:rsidDel="00000000" w:rsidR="00000000" w:rsidRPr="00000000">
              <w:rPr>
                <w:color w:val="b7b7b7"/>
                <w:rtl w:val="0"/>
              </w:rPr>
              <w:t xml:space="preserve">String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spacing w:line="240" w:lineRule="auto"/>
              <w:rPr>
                <w:color w:val="b7b7b7"/>
              </w:rPr>
            </w:pPr>
            <w:r w:rsidDel="00000000" w:rsidR="00000000" w:rsidRPr="00000000">
              <w:rPr>
                <w:color w:val="b7b7b7"/>
                <w:rtl w:val="0"/>
              </w:rPr>
              <w:t xml:space="preserve">tentado_consumado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spacing w:line="240" w:lineRule="auto"/>
              <w:rPr>
                <w:color w:val="b7b7b7"/>
              </w:rPr>
            </w:pPr>
            <w:r w:rsidDel="00000000" w:rsidR="00000000" w:rsidRPr="00000000">
              <w:rPr>
                <w:color w:val="b7b7b7"/>
                <w:rtl w:val="0"/>
              </w:rPr>
              <w:t xml:space="preserve">status do crime em relação à sua execução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spacing w:line="240" w:lineRule="auto"/>
              <w:rPr>
                <w:color w:val="b7b7b7"/>
              </w:rPr>
            </w:pPr>
            <w:r w:rsidDel="00000000" w:rsidR="00000000" w:rsidRPr="00000000">
              <w:rPr>
                <w:color w:val="b7b7b7"/>
                <w:rtl w:val="0"/>
              </w:rPr>
              <w:t xml:space="preserve">Consumado ou tentado</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spacing w:line="240" w:lineRule="auto"/>
              <w:rPr>
                <w:color w:val="b7b7b7"/>
              </w:rPr>
            </w:pPr>
            <w:r w:rsidDel="00000000" w:rsidR="00000000" w:rsidRPr="00000000">
              <w:rPr>
                <w:color w:val="b7b7b7"/>
                <w:rtl w:val="0"/>
              </w:rPr>
              <w:t xml:space="preserve">Int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spacing w:line="240" w:lineRule="auto"/>
              <w:rPr>
                <w:color w:val="b7b7b7"/>
              </w:rPr>
            </w:pPr>
            <w:r w:rsidDel="00000000" w:rsidR="00000000" w:rsidRPr="00000000">
              <w:rPr>
                <w:color w:val="b7b7b7"/>
                <w:rtl w:val="0"/>
              </w:rPr>
              <w:t xml:space="preserve">qtde_vitimas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spacing w:line="240" w:lineRule="auto"/>
              <w:rPr>
                <w:color w:val="b7b7b7"/>
              </w:rPr>
            </w:pPr>
            <w:r w:rsidDel="00000000" w:rsidR="00000000" w:rsidRPr="00000000">
              <w:rPr>
                <w:color w:val="b7b7b7"/>
                <w:rtl w:val="0"/>
              </w:rPr>
              <w:t xml:space="preserve">Quantidade de vítimas envolvidas na ocorrência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spacing w:line="240" w:lineRule="auto"/>
              <w:rPr>
                <w:color w:val="b7b7b7"/>
              </w:rPr>
            </w:pPr>
            <w:r w:rsidDel="00000000" w:rsidR="00000000" w:rsidRPr="00000000">
              <w:rPr>
                <w:rtl w:val="0"/>
              </w:rPr>
            </w:r>
          </w:p>
        </w:tc>
      </w:tr>
    </w:tbl>
    <w:p w:rsidR="00000000" w:rsidDel="00000000" w:rsidP="00000000" w:rsidRDefault="00000000" w:rsidRPr="00000000" w14:paraId="00000069">
      <w:pPr>
        <w:rPr>
          <w:color w:val="b7b7b7"/>
        </w:rPr>
      </w:pPr>
      <w:r w:rsidDel="00000000" w:rsidR="00000000" w:rsidRPr="00000000">
        <w:rPr>
          <w:rtl w:val="0"/>
        </w:rPr>
      </w:r>
    </w:p>
    <w:p w:rsidR="00000000" w:rsidDel="00000000" w:rsidP="00000000" w:rsidRDefault="00000000" w:rsidRPr="00000000" w14:paraId="0000006A">
      <w:pPr>
        <w:pStyle w:val="Heading1"/>
        <w:spacing w:after="40" w:line="240" w:lineRule="auto"/>
        <w:rPr>
          <w:color w:val="b7b7b7"/>
          <w:sz w:val="32"/>
          <w:szCs w:val="32"/>
        </w:rPr>
      </w:pPr>
      <w:bookmarkStart w:colFirst="0" w:colLast="0" w:name="_1z6ab76js072" w:id="8"/>
      <w:bookmarkEnd w:id="8"/>
      <w:r w:rsidDel="00000000" w:rsidR="00000000" w:rsidRPr="00000000">
        <w:rPr>
          <w:color w:val="b7b7b7"/>
          <w:sz w:val="32"/>
          <w:szCs w:val="32"/>
          <w:rtl w:val="0"/>
        </w:rPr>
        <w:t xml:space="preserve">Metodologia</w:t>
      </w:r>
    </w:p>
    <w:p w:rsidR="00000000" w:rsidDel="00000000" w:rsidP="00000000" w:rsidRDefault="00000000" w:rsidRPr="00000000" w14:paraId="0000006B">
      <w:pPr>
        <w:pStyle w:val="Heading2"/>
        <w:rPr>
          <w:color w:val="b7b7b7"/>
        </w:rPr>
      </w:pPr>
      <w:bookmarkStart w:colFirst="0" w:colLast="0" w:name="_5femi7ayxr6d" w:id="9"/>
      <w:bookmarkEnd w:id="9"/>
      <w:r w:rsidDel="00000000" w:rsidR="00000000" w:rsidRPr="00000000">
        <w:rPr>
          <w:color w:val="b7b7b7"/>
          <w:sz w:val="28"/>
          <w:szCs w:val="28"/>
          <w:rtl w:val="0"/>
        </w:rPr>
        <w:t xml:space="preserve">Pré-processamento</w:t>
      </w:r>
      <w:r w:rsidDel="00000000" w:rsidR="00000000" w:rsidRPr="00000000">
        <w:rPr>
          <w:rtl w:val="0"/>
        </w:rPr>
      </w:r>
    </w:p>
    <w:p w:rsidR="00000000" w:rsidDel="00000000" w:rsidP="00000000" w:rsidRDefault="00000000" w:rsidRPr="00000000" w14:paraId="0000006C">
      <w:pPr>
        <w:numPr>
          <w:ilvl w:val="0"/>
          <w:numId w:val="13"/>
        </w:numPr>
        <w:ind w:left="720" w:hanging="360"/>
        <w:rPr>
          <w:color w:val="b7b7b7"/>
        </w:rPr>
      </w:pPr>
      <w:r w:rsidDel="00000000" w:rsidR="00000000" w:rsidRPr="00000000">
        <w:rPr>
          <w:color w:val="b7b7b7"/>
          <w:rtl w:val="0"/>
        </w:rPr>
        <w:t xml:space="preserve">Limpeza e padronização dos dados;</w:t>
      </w:r>
    </w:p>
    <w:p w:rsidR="00000000" w:rsidDel="00000000" w:rsidP="00000000" w:rsidRDefault="00000000" w:rsidRPr="00000000" w14:paraId="0000006D">
      <w:pPr>
        <w:numPr>
          <w:ilvl w:val="0"/>
          <w:numId w:val="13"/>
        </w:numPr>
        <w:ind w:left="720" w:hanging="360"/>
        <w:rPr>
          <w:color w:val="b7b7b7"/>
        </w:rPr>
      </w:pPr>
      <w:r w:rsidDel="00000000" w:rsidR="00000000" w:rsidRPr="00000000">
        <w:rPr>
          <w:color w:val="b7b7b7"/>
          <w:rtl w:val="0"/>
        </w:rPr>
        <w:t xml:space="preserve">Discretização de variáveis contínuas;</w:t>
      </w:r>
    </w:p>
    <w:p w:rsidR="00000000" w:rsidDel="00000000" w:rsidP="00000000" w:rsidRDefault="00000000" w:rsidRPr="00000000" w14:paraId="0000006E">
      <w:pPr>
        <w:numPr>
          <w:ilvl w:val="0"/>
          <w:numId w:val="13"/>
        </w:numPr>
        <w:ind w:left="720" w:hanging="360"/>
        <w:rPr>
          <w:color w:val="b7b7b7"/>
        </w:rPr>
      </w:pPr>
      <w:r w:rsidDel="00000000" w:rsidR="00000000" w:rsidRPr="00000000">
        <w:rPr>
          <w:color w:val="b7b7b7"/>
          <w:rtl w:val="0"/>
        </w:rPr>
        <w:t xml:space="preserve">Transformação para o formato transacional</w:t>
      </w:r>
    </w:p>
    <w:p w:rsidR="00000000" w:rsidDel="00000000" w:rsidP="00000000" w:rsidRDefault="00000000" w:rsidRPr="00000000" w14:paraId="0000006F">
      <w:pPr>
        <w:pStyle w:val="Heading2"/>
        <w:rPr>
          <w:color w:val="b7b7b7"/>
          <w:sz w:val="28"/>
          <w:szCs w:val="28"/>
        </w:rPr>
      </w:pPr>
      <w:bookmarkStart w:colFirst="0" w:colLast="0" w:name="_4aqjggh31qmv" w:id="10"/>
      <w:bookmarkEnd w:id="10"/>
      <w:r w:rsidDel="00000000" w:rsidR="00000000" w:rsidRPr="00000000">
        <w:rPr>
          <w:color w:val="b7b7b7"/>
          <w:sz w:val="28"/>
          <w:szCs w:val="28"/>
          <w:rtl w:val="0"/>
        </w:rPr>
        <w:t xml:space="preserve">Mineração de Regras de Associação</w:t>
      </w:r>
    </w:p>
    <w:p w:rsidR="00000000" w:rsidDel="00000000" w:rsidP="00000000" w:rsidRDefault="00000000" w:rsidRPr="00000000" w14:paraId="00000070">
      <w:pPr>
        <w:numPr>
          <w:ilvl w:val="0"/>
          <w:numId w:val="21"/>
        </w:numPr>
        <w:ind w:left="720" w:hanging="360"/>
        <w:rPr>
          <w:color w:val="b7b7b7"/>
        </w:rPr>
      </w:pPr>
      <w:r w:rsidDel="00000000" w:rsidR="00000000" w:rsidRPr="00000000">
        <w:rPr>
          <w:color w:val="b7b7b7"/>
          <w:rtl w:val="0"/>
        </w:rPr>
        <w:t xml:space="preserve">Algoritmo: FP-Growth</w:t>
      </w:r>
    </w:p>
    <w:p w:rsidR="00000000" w:rsidDel="00000000" w:rsidP="00000000" w:rsidRDefault="00000000" w:rsidRPr="00000000" w14:paraId="00000071">
      <w:pPr>
        <w:numPr>
          <w:ilvl w:val="0"/>
          <w:numId w:val="21"/>
        </w:numPr>
        <w:ind w:left="720" w:hanging="360"/>
        <w:rPr>
          <w:color w:val="b7b7b7"/>
        </w:rPr>
      </w:pPr>
      <w:r w:rsidDel="00000000" w:rsidR="00000000" w:rsidRPr="00000000">
        <w:rPr>
          <w:color w:val="b7b7b7"/>
          <w:rtl w:val="0"/>
        </w:rPr>
        <w:t xml:space="preserve">Métricas: suporte, confiança, lift</w:t>
      </w:r>
    </w:p>
    <w:p w:rsidR="00000000" w:rsidDel="00000000" w:rsidP="00000000" w:rsidRDefault="00000000" w:rsidRPr="00000000" w14:paraId="00000072">
      <w:pPr>
        <w:pStyle w:val="Heading2"/>
        <w:rPr>
          <w:color w:val="b7b7b7"/>
          <w:sz w:val="28"/>
          <w:szCs w:val="28"/>
        </w:rPr>
      </w:pPr>
      <w:bookmarkStart w:colFirst="0" w:colLast="0" w:name="_tqrxey91vw7a" w:id="11"/>
      <w:bookmarkEnd w:id="11"/>
      <w:r w:rsidDel="00000000" w:rsidR="00000000" w:rsidRPr="00000000">
        <w:rPr>
          <w:color w:val="b7b7b7"/>
          <w:sz w:val="28"/>
          <w:szCs w:val="28"/>
          <w:rtl w:val="0"/>
        </w:rPr>
        <w:t xml:space="preserve">Descoberta de Subgrupos (SD/EMM)</w:t>
      </w:r>
    </w:p>
    <w:p w:rsidR="00000000" w:rsidDel="00000000" w:rsidP="00000000" w:rsidRDefault="00000000" w:rsidRPr="00000000" w14:paraId="00000073">
      <w:pPr>
        <w:numPr>
          <w:ilvl w:val="0"/>
          <w:numId w:val="27"/>
        </w:numPr>
        <w:ind w:left="720" w:hanging="360"/>
        <w:rPr>
          <w:color w:val="b7b7b7"/>
        </w:rPr>
      </w:pPr>
      <w:r w:rsidDel="00000000" w:rsidR="00000000" w:rsidRPr="00000000">
        <w:rPr>
          <w:color w:val="b7b7b7"/>
          <w:rtl w:val="0"/>
        </w:rPr>
        <w:t xml:space="preserve">Variável-alvo: reincidência</w:t>
      </w:r>
    </w:p>
    <w:p w:rsidR="00000000" w:rsidDel="00000000" w:rsidP="00000000" w:rsidRDefault="00000000" w:rsidRPr="00000000" w14:paraId="00000074">
      <w:pPr>
        <w:numPr>
          <w:ilvl w:val="0"/>
          <w:numId w:val="27"/>
        </w:numPr>
        <w:ind w:left="720" w:hanging="360"/>
        <w:rPr>
          <w:color w:val="b7b7b7"/>
        </w:rPr>
      </w:pPr>
      <w:r w:rsidDel="00000000" w:rsidR="00000000" w:rsidRPr="00000000">
        <w:rPr>
          <w:color w:val="b7b7b7"/>
          <w:rtl w:val="0"/>
        </w:rPr>
        <w:t xml:space="preserve">Métricas de sugestao: entropia, p-value, qualidade estatística do subgrupo</w:t>
      </w:r>
    </w:p>
    <w:p w:rsidR="00000000" w:rsidDel="00000000" w:rsidP="00000000" w:rsidRDefault="00000000" w:rsidRPr="00000000" w14:paraId="00000075">
      <w:pPr>
        <w:rPr>
          <w:color w:val="b7b7b7"/>
        </w:rPr>
      </w:pPr>
      <w:r w:rsidDel="00000000" w:rsidR="00000000" w:rsidRPr="00000000">
        <w:rPr>
          <w:rtl w:val="0"/>
        </w:rPr>
      </w:r>
    </w:p>
    <w:p w:rsidR="00000000" w:rsidDel="00000000" w:rsidP="00000000" w:rsidRDefault="00000000" w:rsidRPr="00000000" w14:paraId="00000076">
      <w:pPr>
        <w:pStyle w:val="Heading1"/>
        <w:spacing w:after="40" w:line="240" w:lineRule="auto"/>
        <w:rPr>
          <w:color w:val="b7b7b7"/>
          <w:sz w:val="32"/>
          <w:szCs w:val="32"/>
        </w:rPr>
      </w:pPr>
      <w:bookmarkStart w:colFirst="0" w:colLast="0" w:name="_o18c585dimk1" w:id="12"/>
      <w:bookmarkEnd w:id="12"/>
      <w:r w:rsidDel="00000000" w:rsidR="00000000" w:rsidRPr="00000000">
        <w:rPr>
          <w:color w:val="b7b7b7"/>
          <w:sz w:val="32"/>
          <w:szCs w:val="32"/>
          <w:rtl w:val="0"/>
        </w:rPr>
        <w:t xml:space="preserve">FP-Growth</w:t>
      </w:r>
    </w:p>
    <w:p w:rsidR="00000000" w:rsidDel="00000000" w:rsidP="00000000" w:rsidRDefault="00000000" w:rsidRPr="00000000" w14:paraId="00000077">
      <w:pPr>
        <w:rPr>
          <w:color w:val="b7b7b7"/>
        </w:rPr>
      </w:pPr>
      <w:r w:rsidDel="00000000" w:rsidR="00000000" w:rsidRPr="00000000">
        <w:rPr>
          <w:color w:val="b7b7b7"/>
          <w:rtl w:val="0"/>
        </w:rPr>
        <w:t xml:space="preserve">No notebook desenvolvido, realizou-se uma análise descritiva baseada em regras de associação aplicadas a registros de violência doméstica contra mulheres em Minas Gerais no ano de 2023. </w:t>
      </w:r>
    </w:p>
    <w:p w:rsidR="00000000" w:rsidDel="00000000" w:rsidP="00000000" w:rsidRDefault="00000000" w:rsidRPr="00000000" w14:paraId="00000078">
      <w:pPr>
        <w:rPr>
          <w:color w:val="b7b7b7"/>
        </w:rPr>
      </w:pPr>
      <w:r w:rsidDel="00000000" w:rsidR="00000000" w:rsidRPr="00000000">
        <w:rPr>
          <w:rtl w:val="0"/>
        </w:rPr>
      </w:r>
    </w:p>
    <w:p w:rsidR="00000000" w:rsidDel="00000000" w:rsidP="00000000" w:rsidRDefault="00000000" w:rsidRPr="00000000" w14:paraId="00000079">
      <w:pPr>
        <w:rPr>
          <w:color w:val="b7b7b7"/>
        </w:rPr>
      </w:pPr>
      <w:r w:rsidDel="00000000" w:rsidR="00000000" w:rsidRPr="00000000">
        <w:rPr>
          <w:color w:val="b7b7b7"/>
          <w:rtl w:val="0"/>
        </w:rPr>
        <w:t xml:space="preserve">Inicialmente, os dados foram carregados e pré-processados, fazendo a correção da coluna de datas, que incluía valores mal formatados como números seriais oriundos de planilhas convertidas diretamente para o formato de data. A partir dessas datas, foram derivadas variáveis temporais relevantes, como o dia da semana e uma variável booleana indicando se a ocorrência aconteceu no fim de semana. </w:t>
      </w:r>
    </w:p>
    <w:p w:rsidR="00000000" w:rsidDel="00000000" w:rsidP="00000000" w:rsidRDefault="00000000" w:rsidRPr="00000000" w14:paraId="0000007A">
      <w:pPr>
        <w:rPr>
          <w:color w:val="b7b7b7"/>
        </w:rPr>
      </w:pPr>
      <w:r w:rsidDel="00000000" w:rsidR="00000000" w:rsidRPr="00000000">
        <w:rPr>
          <w:rtl w:val="0"/>
        </w:rPr>
      </w:r>
    </w:p>
    <w:p w:rsidR="00000000" w:rsidDel="00000000" w:rsidP="00000000" w:rsidRDefault="00000000" w:rsidRPr="00000000" w14:paraId="0000007B">
      <w:pPr>
        <w:rPr>
          <w:color w:val="b7b7b7"/>
        </w:rPr>
      </w:pPr>
      <w:r w:rsidDel="00000000" w:rsidR="00000000" w:rsidRPr="00000000">
        <w:rPr>
          <w:color w:val="b7b7b7"/>
          <w:rtl w:val="0"/>
        </w:rPr>
        <w:t xml:space="preserve">Em seguida, selecionaram-se atributos categóricos (como município, mês, RISP, tipo de delito e situação do crime – tentado ou consumado) e transformaram-se as ocorrências em transações do tipo atributo:valor. </w:t>
      </w:r>
    </w:p>
    <w:p w:rsidR="00000000" w:rsidDel="00000000" w:rsidP="00000000" w:rsidRDefault="00000000" w:rsidRPr="00000000" w14:paraId="0000007C">
      <w:pPr>
        <w:rPr>
          <w:color w:val="b7b7b7"/>
        </w:rPr>
      </w:pPr>
      <w:r w:rsidDel="00000000" w:rsidR="00000000" w:rsidRPr="00000000">
        <w:rPr>
          <w:rtl w:val="0"/>
        </w:rPr>
      </w:r>
    </w:p>
    <w:p w:rsidR="00000000" w:rsidDel="00000000" w:rsidP="00000000" w:rsidRDefault="00000000" w:rsidRPr="00000000" w14:paraId="0000007D">
      <w:pPr>
        <w:rPr>
          <w:color w:val="b7b7b7"/>
        </w:rPr>
      </w:pPr>
      <w:r w:rsidDel="00000000" w:rsidR="00000000" w:rsidRPr="00000000">
        <w:rPr>
          <w:color w:val="b7b7b7"/>
          <w:rtl w:val="0"/>
        </w:rPr>
        <w:t xml:space="preserve">Com esses dados estruturados, foi aplicado o algoritmo FP-Growth, utilizando um suporte mínimo de 5%, a fim de identificar conjuntos frequentes de itens e gerar regras de associação.</w:t>
      </w:r>
    </w:p>
    <w:p w:rsidR="00000000" w:rsidDel="00000000" w:rsidP="00000000" w:rsidRDefault="00000000" w:rsidRPr="00000000" w14:paraId="0000007E">
      <w:pPr>
        <w:pStyle w:val="Heading2"/>
        <w:rPr>
          <w:color w:val="b7b7b7"/>
        </w:rPr>
      </w:pPr>
      <w:bookmarkStart w:colFirst="0" w:colLast="0" w:name="_vb4irvov8fnm" w:id="13"/>
      <w:bookmarkEnd w:id="13"/>
      <w:r w:rsidDel="00000000" w:rsidR="00000000" w:rsidRPr="00000000">
        <w:rPr>
          <w:color w:val="b7b7b7"/>
          <w:sz w:val="28"/>
          <w:szCs w:val="28"/>
          <w:rtl w:val="0"/>
        </w:rPr>
        <w:t xml:space="preserve">Notebook</w:t>
      </w:r>
      <w:r w:rsidDel="00000000" w:rsidR="00000000" w:rsidRPr="00000000">
        <w:rPr>
          <w:rtl w:val="0"/>
        </w:rPr>
      </w:r>
    </w:p>
    <w:p w:rsidR="00000000" w:rsidDel="00000000" w:rsidP="00000000" w:rsidRDefault="00000000" w:rsidRPr="00000000" w14:paraId="0000007F">
      <w:pPr>
        <w:rPr>
          <w:color w:val="b7b7b7"/>
        </w:rPr>
      </w:pPr>
      <w:hyperlink r:id="rId16">
        <w:r w:rsidDel="00000000" w:rsidR="00000000" w:rsidRPr="00000000">
          <w:rPr>
            <w:color w:val="0000ee"/>
            <w:u w:val="single"/>
            <w:rtl w:val="0"/>
          </w:rPr>
          <w:t xml:space="preserve">FP_Growth_Violencia_MG_2023.ipynb</w:t>
        </w:r>
      </w:hyperlink>
      <w:r w:rsidDel="00000000" w:rsidR="00000000" w:rsidRPr="00000000">
        <w:rPr>
          <w:rtl w:val="0"/>
        </w:rPr>
      </w:r>
    </w:p>
    <w:p w:rsidR="00000000" w:rsidDel="00000000" w:rsidP="00000000" w:rsidRDefault="00000000" w:rsidRPr="00000000" w14:paraId="00000080">
      <w:pPr>
        <w:pStyle w:val="Heading2"/>
        <w:rPr>
          <w:color w:val="b7b7b7"/>
          <w:sz w:val="28"/>
          <w:szCs w:val="28"/>
        </w:rPr>
      </w:pPr>
      <w:bookmarkStart w:colFirst="0" w:colLast="0" w:name="_7n6gesi9os81" w:id="14"/>
      <w:bookmarkEnd w:id="14"/>
      <w:r w:rsidDel="00000000" w:rsidR="00000000" w:rsidRPr="00000000">
        <w:rPr>
          <w:color w:val="b7b7b7"/>
          <w:sz w:val="28"/>
          <w:szCs w:val="28"/>
          <w:rtl w:val="0"/>
        </w:rPr>
        <w:t xml:space="preserve">Resultados</w:t>
      </w:r>
    </w:p>
    <w:p w:rsidR="00000000" w:rsidDel="00000000" w:rsidP="00000000" w:rsidRDefault="00000000" w:rsidRPr="00000000" w14:paraId="00000081">
      <w:pPr>
        <w:rPr>
          <w:color w:val="b7b7b7"/>
        </w:rPr>
      </w:pPr>
      <w:r w:rsidDel="00000000" w:rsidR="00000000" w:rsidRPr="00000000">
        <w:rPr>
          <w:color w:val="b7b7b7"/>
          <w:rtl w:val="0"/>
        </w:rPr>
        <w:t xml:space="preserve">A aplicação do algoritmo FP-Growth aos dados de violência doméstica contra mulheres no estado de Minas Gerais (2023) revelou um conjunto de regras de associação altamente significativas, com destaque para as regras envolvendo a Zona Integrada de Segurança Pública (RISP 2), que inclui Contagem e seus municípios vizinhos dentro da Região Metropolitana de Belo Horizonte (RMBH).</w:t>
      </w:r>
    </w:p>
    <w:p w:rsidR="00000000" w:rsidDel="00000000" w:rsidP="00000000" w:rsidRDefault="00000000" w:rsidRPr="00000000" w14:paraId="00000082">
      <w:pPr>
        <w:rPr>
          <w:color w:val="b7b7b7"/>
        </w:rPr>
      </w:pPr>
      <w:r w:rsidDel="00000000" w:rsidR="00000000" w:rsidRPr="00000000">
        <w:rPr>
          <w:rtl w:val="0"/>
        </w:rPr>
      </w:r>
    </w:p>
    <w:p w:rsidR="00000000" w:rsidDel="00000000" w:rsidP="00000000" w:rsidRDefault="00000000" w:rsidRPr="00000000" w14:paraId="00000083">
      <w:pPr>
        <w:rPr>
          <w:color w:val="b7b7b7"/>
        </w:rPr>
      </w:pPr>
      <w:r w:rsidDel="00000000" w:rsidR="00000000" w:rsidRPr="00000000">
        <w:rPr>
          <w:color w:val="b7b7b7"/>
          <w:rtl w:val="0"/>
        </w:rPr>
        <w:t xml:space="preserve">Uma das regras mais importantes pode ser descrita da seguinte forma: os casos de violência doméstica concluídos registrados na RISP 2 estão fortemente associados aos casos ocorridos em dias úteis e na área da RMBH, excluindo a capital Belo Horizonte. A regra tem um suporte de 5,33%, uma confiança de 67,1% e um lift de 7,37, indicando que a probabilidade desses fatores ocorrerem juntos é mais de sete vezes maior do que a esperada ao acaso. Esse padrão se repete em outras regras, mas com pequenas diferenças, como uma mudança na ordem entre antecedentes e consequentes, o que aumenta ainda mais a robustez da associação.</w:t>
      </w:r>
    </w:p>
    <w:p w:rsidR="00000000" w:rsidDel="00000000" w:rsidP="00000000" w:rsidRDefault="00000000" w:rsidRPr="00000000" w14:paraId="00000084">
      <w:pPr>
        <w:rPr>
          <w:color w:val="b7b7b7"/>
        </w:rPr>
      </w:pPr>
      <w:r w:rsidDel="00000000" w:rsidR="00000000" w:rsidRPr="00000000">
        <w:rPr>
          <w:rtl w:val="0"/>
        </w:rPr>
      </w:r>
    </w:p>
    <w:p w:rsidR="00000000" w:rsidDel="00000000" w:rsidP="00000000" w:rsidRDefault="00000000" w:rsidRPr="00000000" w14:paraId="00000085">
      <w:pPr>
        <w:rPr>
          <w:color w:val="b7b7b7"/>
        </w:rPr>
      </w:pPr>
      <w:r w:rsidDel="00000000" w:rsidR="00000000" w:rsidRPr="00000000">
        <w:rPr>
          <w:color w:val="b7b7b7"/>
          <w:rtl w:val="0"/>
        </w:rPr>
        <w:t xml:space="preserve">Do ponto de vista explicativo, esses padrões sugerem que, nos municípios do entorno da (RMBH), a violência doméstica consumada tende a ocorrer com maior frequência em dias úteis, o que pode refletir uma dinâmica de convivência mais forte em contextos de vulnerabilidade social. O RISP 2 concentra-se em áreas com densidade populacional densa e características urbanas complexas, onde a presença do Estado (seja por meio de serviços sociais, segurança pública ou redes de apoio) pode diferir daquela da região da capital.</w:t>
      </w:r>
    </w:p>
    <w:p w:rsidR="00000000" w:rsidDel="00000000" w:rsidP="00000000" w:rsidRDefault="00000000" w:rsidRPr="00000000" w14:paraId="00000086">
      <w:pPr>
        <w:rPr>
          <w:color w:val="b7b7b7"/>
        </w:rPr>
      </w:pPr>
      <w:r w:rsidDel="00000000" w:rsidR="00000000" w:rsidRPr="00000000">
        <w:rPr>
          <w:rtl w:val="0"/>
        </w:rPr>
      </w:r>
    </w:p>
    <w:p w:rsidR="00000000" w:rsidDel="00000000" w:rsidP="00000000" w:rsidRDefault="00000000" w:rsidRPr="00000000" w14:paraId="00000087">
      <w:pPr>
        <w:rPr>
          <w:color w:val="b7b7b7"/>
        </w:rPr>
      </w:pPr>
      <w:r w:rsidDel="00000000" w:rsidR="00000000" w:rsidRPr="00000000">
        <w:rPr>
          <w:color w:val="b7b7b7"/>
          <w:rtl w:val="0"/>
        </w:rPr>
        <w:t xml:space="preserve">Além disso, a variável Consumado aparece em quase todas as regras com maior elevação, indicando que os padrões mais fortemente associados estão relacionados a casos reais de violência, não apenas a tentativas ou prevenção. Isso evidencia a gravidade dos registros analisados ​​e indica uma situação que merece atenção especial por parte das políticas públicas e dos órgãos de segurança.</w:t>
      </w:r>
    </w:p>
    <w:p w:rsidR="00000000" w:rsidDel="00000000" w:rsidP="00000000" w:rsidRDefault="00000000" w:rsidRPr="00000000" w14:paraId="00000088">
      <w:pPr>
        <w:rPr>
          <w:color w:val="b7b7b7"/>
        </w:rPr>
      </w:pPr>
      <w:r w:rsidDel="00000000" w:rsidR="00000000" w:rsidRPr="00000000">
        <w:rPr>
          <w:rtl w:val="0"/>
        </w:rPr>
      </w:r>
    </w:p>
    <w:p w:rsidR="00000000" w:rsidDel="00000000" w:rsidP="00000000" w:rsidRDefault="00000000" w:rsidRPr="00000000" w14:paraId="00000089">
      <w:pPr>
        <w:rPr>
          <w:color w:val="b7b7b7"/>
        </w:rPr>
      </w:pPr>
      <w:r w:rsidDel="00000000" w:rsidR="00000000" w:rsidRPr="00000000">
        <w:rPr>
          <w:color w:val="b7b7b7"/>
          <w:rtl w:val="0"/>
        </w:rPr>
        <w:t xml:space="preserve">Essas descobertas demonstram o potencial do uso de técnicas de mineração de padrões para identificar as principais características da violência doméstica. Essas descobertas podem servir de base para o desenvolvimento de medidas de prevenção mais eficazes, com foco em áreas e períodos de maior risco, otimizando a alocação de recursos e promovendo ações mais proativas por parte dos sistemas de proteção às mulheres.</w:t>
      </w:r>
    </w:p>
    <w:p w:rsidR="00000000" w:rsidDel="00000000" w:rsidP="00000000" w:rsidRDefault="00000000" w:rsidRPr="00000000" w14:paraId="0000008A">
      <w:pPr>
        <w:pStyle w:val="Heading1"/>
        <w:spacing w:after="40" w:line="240" w:lineRule="auto"/>
        <w:rPr>
          <w:color w:val="b7b7b7"/>
          <w:sz w:val="32"/>
          <w:szCs w:val="32"/>
        </w:rPr>
      </w:pPr>
      <w:bookmarkStart w:colFirst="0" w:colLast="0" w:name="_vo0y1oerfs8f" w:id="15"/>
      <w:bookmarkEnd w:id="15"/>
      <w:r w:rsidDel="00000000" w:rsidR="00000000" w:rsidRPr="00000000">
        <w:rPr>
          <w:color w:val="b7b7b7"/>
          <w:sz w:val="32"/>
          <w:szCs w:val="32"/>
          <w:rtl w:val="0"/>
        </w:rPr>
        <w:t xml:space="preserve">SD</w:t>
      </w:r>
    </w:p>
    <w:p w:rsidR="00000000" w:rsidDel="00000000" w:rsidP="00000000" w:rsidRDefault="00000000" w:rsidRPr="00000000" w14:paraId="0000008B">
      <w:pPr>
        <w:pStyle w:val="Heading2"/>
        <w:rPr>
          <w:color w:val="b7b7b7"/>
          <w:sz w:val="28"/>
          <w:szCs w:val="28"/>
        </w:rPr>
      </w:pPr>
      <w:bookmarkStart w:colFirst="0" w:colLast="0" w:name="_b2dabwl9txz0" w:id="16"/>
      <w:bookmarkEnd w:id="16"/>
      <w:r w:rsidDel="00000000" w:rsidR="00000000" w:rsidRPr="00000000">
        <w:rPr>
          <w:color w:val="b7b7b7"/>
          <w:sz w:val="28"/>
          <w:szCs w:val="28"/>
          <w:rtl w:val="0"/>
        </w:rPr>
        <w:t xml:space="preserve">Notebook</w:t>
      </w:r>
    </w:p>
    <w:p w:rsidR="00000000" w:rsidDel="00000000" w:rsidP="00000000" w:rsidRDefault="00000000" w:rsidRPr="00000000" w14:paraId="0000008C">
      <w:pPr>
        <w:numPr>
          <w:ilvl w:val="0"/>
          <w:numId w:val="10"/>
        </w:numPr>
        <w:ind w:left="720" w:hanging="360"/>
        <w:rPr>
          <w:color w:val="b7b7b7"/>
        </w:rPr>
      </w:pPr>
      <w:r w:rsidDel="00000000" w:rsidR="00000000" w:rsidRPr="00000000">
        <w:rPr>
          <w:color w:val="b7b7b7"/>
          <w:rtl w:val="0"/>
        </w:rPr>
        <w:t xml:space="preserve">E</w:t>
      </w:r>
      <w:r w:rsidDel="00000000" w:rsidR="00000000" w:rsidRPr="00000000">
        <w:rPr>
          <w:rFonts w:ascii="Roboto" w:cs="Roboto" w:eastAsia="Roboto" w:hAnsi="Roboto"/>
          <w:color w:val="b7b7b7"/>
          <w:sz w:val="24"/>
          <w:szCs w:val="24"/>
          <w:highlight w:val="white"/>
          <w:rtl w:val="0"/>
        </w:rPr>
        <w:t xml:space="preserve">ste notebook aplica Subgroup Discovery (SD) considerando a nova variável </w:t>
      </w:r>
      <w:r w:rsidDel="00000000" w:rsidR="00000000" w:rsidRPr="00000000">
        <w:rPr>
          <w:rFonts w:ascii="Roboto Mono" w:cs="Roboto Mono" w:eastAsia="Roboto Mono" w:hAnsi="Roboto Mono"/>
          <w:color w:val="b7b7b7"/>
          <w:sz w:val="24"/>
          <w:szCs w:val="24"/>
          <w:rtl w:val="0"/>
        </w:rPr>
        <w:t xml:space="preserve">dia_categoria</w:t>
      </w:r>
      <w:r w:rsidDel="00000000" w:rsidR="00000000" w:rsidRPr="00000000">
        <w:rPr>
          <w:rFonts w:ascii="Roboto" w:cs="Roboto" w:eastAsia="Roboto" w:hAnsi="Roboto"/>
          <w:color w:val="b7b7b7"/>
          <w:sz w:val="24"/>
          <w:szCs w:val="24"/>
          <w:highlight w:val="white"/>
          <w:rtl w:val="0"/>
        </w:rPr>
        <w:t xml:space="preserve">, que agrupa os dias da semana em faixas significativas para análise temporal.</w:t>
      </w:r>
      <w:r w:rsidDel="00000000" w:rsidR="00000000" w:rsidRPr="00000000">
        <w:rPr>
          <w:rtl w:val="0"/>
        </w:rPr>
      </w:r>
    </w:p>
    <w:p w:rsidR="00000000" w:rsidDel="00000000" w:rsidP="00000000" w:rsidRDefault="00000000" w:rsidRPr="00000000" w14:paraId="0000008D">
      <w:pPr>
        <w:numPr>
          <w:ilvl w:val="1"/>
          <w:numId w:val="10"/>
        </w:numPr>
        <w:ind w:left="1440" w:hanging="360"/>
        <w:rPr>
          <w:color w:val="b7b7b7"/>
        </w:rPr>
      </w:pPr>
      <w:hyperlink r:id="rId17">
        <w:r w:rsidDel="00000000" w:rsidR="00000000" w:rsidRPr="00000000">
          <w:rPr>
            <w:color w:val="0000ee"/>
            <w:u w:val="single"/>
            <w:rtl w:val="0"/>
          </w:rPr>
          <w:t xml:space="preserve">SD_Violencia_MG_2023_dia_categoria.ipynb</w:t>
        </w:r>
      </w:hyperlink>
      <w:r w:rsidDel="00000000" w:rsidR="00000000" w:rsidRPr="00000000">
        <w:rPr>
          <w:rtl w:val="0"/>
        </w:rPr>
      </w:r>
    </w:p>
    <w:p w:rsidR="00000000" w:rsidDel="00000000" w:rsidP="00000000" w:rsidRDefault="00000000" w:rsidRPr="00000000" w14:paraId="0000008E">
      <w:pPr>
        <w:numPr>
          <w:ilvl w:val="0"/>
          <w:numId w:val="10"/>
        </w:numPr>
        <w:ind w:left="720" w:hanging="360"/>
        <w:rPr>
          <w:color w:val="b7b7b7"/>
        </w:rPr>
      </w:pPr>
      <w:r w:rsidDel="00000000" w:rsidR="00000000" w:rsidRPr="00000000">
        <w:rPr>
          <w:rFonts w:ascii="Roboto" w:cs="Roboto" w:eastAsia="Roboto" w:hAnsi="Roboto"/>
          <w:color w:val="b7b7b7"/>
          <w:sz w:val="24"/>
          <w:szCs w:val="24"/>
          <w:highlight w:val="white"/>
          <w:rtl w:val="0"/>
        </w:rPr>
        <w:t xml:space="preserve">Este notebook aplica o método de descoberta de subgrupos para identificar padrões excepcionais de reincidência em ocorrências de violência doméstica contra mulheres em Minas Gerais (2023).</w:t>
      </w:r>
      <w:r w:rsidDel="00000000" w:rsidR="00000000" w:rsidRPr="00000000">
        <w:rPr>
          <w:rtl w:val="0"/>
        </w:rPr>
      </w:r>
    </w:p>
    <w:p w:rsidR="00000000" w:rsidDel="00000000" w:rsidP="00000000" w:rsidRDefault="00000000" w:rsidRPr="00000000" w14:paraId="0000008F">
      <w:pPr>
        <w:numPr>
          <w:ilvl w:val="1"/>
          <w:numId w:val="10"/>
        </w:numPr>
        <w:ind w:left="1440" w:hanging="360"/>
        <w:rPr>
          <w:color w:val="b7b7b7"/>
        </w:rPr>
      </w:pPr>
      <w:hyperlink r:id="rId18">
        <w:r w:rsidDel="00000000" w:rsidR="00000000" w:rsidRPr="00000000">
          <w:rPr>
            <w:color w:val="0000ee"/>
            <w:u w:val="single"/>
            <w:rtl w:val="0"/>
          </w:rPr>
          <w:t xml:space="preserve">SD_Violencia_MG_2023.ipynb</w:t>
        </w:r>
      </w:hyperlink>
      <w:r w:rsidDel="00000000" w:rsidR="00000000" w:rsidRPr="00000000">
        <w:rPr>
          <w:rtl w:val="0"/>
        </w:rPr>
      </w:r>
    </w:p>
    <w:p w:rsidR="00000000" w:rsidDel="00000000" w:rsidP="00000000" w:rsidRDefault="00000000" w:rsidRPr="00000000" w14:paraId="00000090">
      <w:pPr>
        <w:numPr>
          <w:ilvl w:val="0"/>
          <w:numId w:val="10"/>
        </w:numPr>
        <w:ind w:left="720" w:hanging="360"/>
        <w:rPr>
          <w:color w:val="b7b7b7"/>
        </w:rPr>
      </w:pPr>
      <w:r w:rsidDel="00000000" w:rsidR="00000000" w:rsidRPr="00000000">
        <w:rPr>
          <w:color w:val="b7b7b7"/>
          <w:rtl w:val="0"/>
        </w:rPr>
        <w:t xml:space="preserve">Notebook 3: Identificar subgrupos de ocorrências de violência doméstica contra mulheres em Minas Gerais (2023) que apresentem alta taxa de reincidência, ou seja, situações onde um tipo de violência volta a ocorrer.</w:t>
      </w:r>
    </w:p>
    <w:p w:rsidR="00000000" w:rsidDel="00000000" w:rsidP="00000000" w:rsidRDefault="00000000" w:rsidRPr="00000000" w14:paraId="00000091">
      <w:pPr>
        <w:numPr>
          <w:ilvl w:val="1"/>
          <w:numId w:val="10"/>
        </w:numPr>
        <w:ind w:left="1440" w:hanging="360"/>
        <w:rPr>
          <w:color w:val="b7b7b7"/>
        </w:rPr>
      </w:pPr>
      <w:hyperlink r:id="rId19">
        <w:r w:rsidDel="00000000" w:rsidR="00000000" w:rsidRPr="00000000">
          <w:rPr>
            <w:color w:val="0000ee"/>
            <w:u w:val="single"/>
            <w:rtl w:val="0"/>
          </w:rPr>
          <w:t xml:space="preserve">SD_Reincidencia_corrigido.ipynb</w:t>
        </w:r>
      </w:hyperlink>
      <w:r w:rsidDel="00000000" w:rsidR="00000000" w:rsidRPr="00000000">
        <w:rPr>
          <w:rtl w:val="0"/>
        </w:rPr>
      </w:r>
    </w:p>
    <w:p w:rsidR="00000000" w:rsidDel="00000000" w:rsidP="00000000" w:rsidRDefault="00000000" w:rsidRPr="00000000" w14:paraId="00000092">
      <w:pPr>
        <w:rPr>
          <w:color w:val="b7b7b7"/>
        </w:rPr>
      </w:pPr>
      <w:r w:rsidDel="00000000" w:rsidR="00000000" w:rsidRPr="00000000">
        <w:rPr>
          <w:rtl w:val="0"/>
        </w:rPr>
      </w:r>
    </w:p>
    <w:p w:rsidR="00000000" w:rsidDel="00000000" w:rsidP="00000000" w:rsidRDefault="00000000" w:rsidRPr="00000000" w14:paraId="00000093">
      <w:pPr>
        <w:pStyle w:val="Heading2"/>
        <w:rPr>
          <w:color w:val="b7b7b7"/>
        </w:rPr>
      </w:pPr>
      <w:bookmarkStart w:colFirst="0" w:colLast="0" w:name="_lb6996osjj9i" w:id="17"/>
      <w:bookmarkEnd w:id="17"/>
      <w:r w:rsidDel="00000000" w:rsidR="00000000" w:rsidRPr="00000000">
        <w:rPr>
          <w:color w:val="b7b7b7"/>
          <w:rtl w:val="0"/>
        </w:rPr>
        <w:t xml:space="preserve">Resultados e etapas do notebook 3</w:t>
      </w:r>
    </w:p>
    <w:p w:rsidR="00000000" w:rsidDel="00000000" w:rsidP="00000000" w:rsidRDefault="00000000" w:rsidRPr="00000000" w14:paraId="00000094">
      <w:pPr>
        <w:rPr>
          <w:color w:val="b7b7b7"/>
        </w:rPr>
      </w:pPr>
      <w:r w:rsidDel="00000000" w:rsidR="00000000" w:rsidRPr="00000000">
        <w:rPr>
          <w:color w:val="b7b7b7"/>
          <w:rtl w:val="0"/>
        </w:rPr>
        <w:t xml:space="preserve">Etapas realizadas</w:t>
      </w:r>
    </w:p>
    <w:p w:rsidR="00000000" w:rsidDel="00000000" w:rsidP="00000000" w:rsidRDefault="00000000" w:rsidRPr="00000000" w14:paraId="00000095">
      <w:pPr>
        <w:numPr>
          <w:ilvl w:val="0"/>
          <w:numId w:val="9"/>
        </w:numPr>
        <w:ind w:left="720" w:hanging="360"/>
        <w:rPr>
          <w:color w:val="b7b7b7"/>
        </w:rPr>
      </w:pPr>
      <w:r w:rsidDel="00000000" w:rsidR="00000000" w:rsidRPr="00000000">
        <w:rPr>
          <w:color w:val="b7b7b7"/>
          <w:rtl w:val="0"/>
        </w:rPr>
        <w:t xml:space="preserve">Carregamento dos dados</w:t>
      </w:r>
    </w:p>
    <w:p w:rsidR="00000000" w:rsidDel="00000000" w:rsidP="00000000" w:rsidRDefault="00000000" w:rsidRPr="00000000" w14:paraId="00000096">
      <w:pPr>
        <w:numPr>
          <w:ilvl w:val="1"/>
          <w:numId w:val="9"/>
        </w:numPr>
        <w:ind w:left="1440" w:hanging="360"/>
        <w:rPr>
          <w:color w:val="b7b7b7"/>
        </w:rPr>
      </w:pPr>
      <w:r w:rsidDel="00000000" w:rsidR="00000000" w:rsidRPr="00000000">
        <w:rPr>
          <w:color w:val="b7b7b7"/>
          <w:rtl w:val="0"/>
        </w:rPr>
        <w:t xml:space="preserve">Arquivo utilizado: violencia_domestica_2023.csv</w:t>
      </w:r>
    </w:p>
    <w:p w:rsidR="00000000" w:rsidDel="00000000" w:rsidP="00000000" w:rsidRDefault="00000000" w:rsidRPr="00000000" w14:paraId="00000097">
      <w:pPr>
        <w:numPr>
          <w:ilvl w:val="1"/>
          <w:numId w:val="9"/>
        </w:numPr>
        <w:ind w:left="1440" w:hanging="360"/>
        <w:rPr>
          <w:color w:val="b7b7b7"/>
        </w:rPr>
      </w:pPr>
      <w:r w:rsidDel="00000000" w:rsidR="00000000" w:rsidRPr="00000000">
        <w:rPr>
          <w:color w:val="b7b7b7"/>
          <w:rtl w:val="0"/>
        </w:rPr>
        <w:t xml:space="preserve">Dados carregados e processados diretamente em Python.</w:t>
      </w:r>
    </w:p>
    <w:p w:rsidR="00000000" w:rsidDel="00000000" w:rsidP="00000000" w:rsidRDefault="00000000" w:rsidRPr="00000000" w14:paraId="00000098">
      <w:pPr>
        <w:numPr>
          <w:ilvl w:val="0"/>
          <w:numId w:val="5"/>
        </w:numPr>
        <w:ind w:left="720" w:hanging="360"/>
        <w:rPr>
          <w:color w:val="b7b7b7"/>
        </w:rPr>
      </w:pPr>
      <w:r w:rsidDel="00000000" w:rsidR="00000000" w:rsidRPr="00000000">
        <w:rPr>
          <w:color w:val="b7b7b7"/>
          <w:rtl w:val="0"/>
        </w:rPr>
        <w:t xml:space="preserve">Pré-processamento</w:t>
      </w:r>
    </w:p>
    <w:p w:rsidR="00000000" w:rsidDel="00000000" w:rsidP="00000000" w:rsidRDefault="00000000" w:rsidRPr="00000000" w14:paraId="00000099">
      <w:pPr>
        <w:numPr>
          <w:ilvl w:val="1"/>
          <w:numId w:val="5"/>
        </w:numPr>
        <w:ind w:left="1440" w:hanging="360"/>
        <w:rPr>
          <w:color w:val="b7b7b7"/>
        </w:rPr>
      </w:pPr>
      <w:r w:rsidDel="00000000" w:rsidR="00000000" w:rsidRPr="00000000">
        <w:rPr>
          <w:color w:val="b7b7b7"/>
          <w:rtl w:val="0"/>
        </w:rPr>
        <w:t xml:space="preserve">Correção da coluna de datas (data_fato), tratando valores mal formatados.</w:t>
      </w:r>
    </w:p>
    <w:p w:rsidR="00000000" w:rsidDel="00000000" w:rsidP="00000000" w:rsidRDefault="00000000" w:rsidRPr="00000000" w14:paraId="0000009A">
      <w:pPr>
        <w:numPr>
          <w:ilvl w:val="0"/>
          <w:numId w:val="12"/>
        </w:numPr>
        <w:ind w:left="720" w:hanging="360"/>
        <w:rPr>
          <w:color w:val="b7b7b7"/>
        </w:rPr>
      </w:pPr>
      <w:r w:rsidDel="00000000" w:rsidR="00000000" w:rsidRPr="00000000">
        <w:rPr>
          <w:color w:val="b7b7b7"/>
          <w:rtl w:val="0"/>
        </w:rPr>
        <w:t xml:space="preserve">Criação de variáveis derivadas:</w:t>
      </w:r>
    </w:p>
    <w:p w:rsidR="00000000" w:rsidDel="00000000" w:rsidP="00000000" w:rsidRDefault="00000000" w:rsidRPr="00000000" w14:paraId="0000009B">
      <w:pPr>
        <w:numPr>
          <w:ilvl w:val="1"/>
          <w:numId w:val="12"/>
        </w:numPr>
        <w:ind w:left="1440" w:hanging="360"/>
        <w:rPr>
          <w:color w:val="b7b7b7"/>
        </w:rPr>
      </w:pPr>
      <w:r w:rsidDel="00000000" w:rsidR="00000000" w:rsidRPr="00000000">
        <w:rPr>
          <w:color w:val="b7b7b7"/>
          <w:rtl w:val="0"/>
        </w:rPr>
        <w:t xml:space="preserve">dia_da_semana: nome do dia da semana.</w:t>
      </w:r>
    </w:p>
    <w:p w:rsidR="00000000" w:rsidDel="00000000" w:rsidP="00000000" w:rsidRDefault="00000000" w:rsidRPr="00000000" w14:paraId="0000009C">
      <w:pPr>
        <w:numPr>
          <w:ilvl w:val="1"/>
          <w:numId w:val="12"/>
        </w:numPr>
        <w:ind w:left="1440" w:hanging="360"/>
        <w:rPr>
          <w:color w:val="b7b7b7"/>
        </w:rPr>
      </w:pPr>
      <w:r w:rsidDel="00000000" w:rsidR="00000000" w:rsidRPr="00000000">
        <w:rPr>
          <w:color w:val="b7b7b7"/>
          <w:rtl w:val="0"/>
        </w:rPr>
        <w:t xml:space="preserve">fim_de_semana: "Sim" ou "Não", dependendo se a ocorrência foi no sábado/domingo.</w:t>
      </w:r>
    </w:p>
    <w:p w:rsidR="00000000" w:rsidDel="00000000" w:rsidP="00000000" w:rsidRDefault="00000000" w:rsidRPr="00000000" w14:paraId="0000009D">
      <w:pPr>
        <w:numPr>
          <w:ilvl w:val="0"/>
          <w:numId w:val="15"/>
        </w:numPr>
        <w:ind w:left="720" w:hanging="360"/>
        <w:rPr>
          <w:color w:val="b7b7b7"/>
        </w:rPr>
      </w:pPr>
      <w:r w:rsidDel="00000000" w:rsidR="00000000" w:rsidRPr="00000000">
        <w:rPr>
          <w:color w:val="b7b7b7"/>
          <w:rtl w:val="0"/>
        </w:rPr>
        <w:t xml:space="preserve">Criação da variável-alvo: reincidencia </w:t>
      </w:r>
    </w:p>
    <w:p w:rsidR="00000000" w:rsidDel="00000000" w:rsidP="00000000" w:rsidRDefault="00000000" w:rsidRPr="00000000" w14:paraId="0000009E">
      <w:pPr>
        <w:numPr>
          <w:ilvl w:val="1"/>
          <w:numId w:val="15"/>
        </w:numPr>
        <w:ind w:left="1440" w:hanging="360"/>
        <w:rPr>
          <w:color w:val="b7b7b7"/>
        </w:rPr>
      </w:pPr>
      <w:r w:rsidDel="00000000" w:rsidR="00000000" w:rsidRPr="00000000">
        <w:rPr>
          <w:color w:val="b7b7b7"/>
          <w:rtl w:val="0"/>
        </w:rPr>
        <w:t xml:space="preserve"> Indicador binário:</w:t>
      </w:r>
    </w:p>
    <w:p w:rsidR="00000000" w:rsidDel="00000000" w:rsidP="00000000" w:rsidRDefault="00000000" w:rsidRPr="00000000" w14:paraId="0000009F">
      <w:pPr>
        <w:numPr>
          <w:ilvl w:val="2"/>
          <w:numId w:val="15"/>
        </w:numPr>
        <w:ind w:left="2160" w:hanging="360"/>
        <w:rPr>
          <w:color w:val="b7b7b7"/>
        </w:rPr>
      </w:pPr>
      <w:r w:rsidDel="00000000" w:rsidR="00000000" w:rsidRPr="00000000">
        <w:rPr>
          <w:color w:val="b7b7b7"/>
          <w:rtl w:val="0"/>
        </w:rPr>
        <w:t xml:space="preserve">1 se houve mais de uma ocorrência com o mesmo município e tipo de delito; 0 caso contrário.</w:t>
      </w:r>
    </w:p>
    <w:p w:rsidR="00000000" w:rsidDel="00000000" w:rsidP="00000000" w:rsidRDefault="00000000" w:rsidRPr="00000000" w14:paraId="000000A0">
      <w:pPr>
        <w:numPr>
          <w:ilvl w:val="1"/>
          <w:numId w:val="15"/>
        </w:numPr>
        <w:ind w:left="1440" w:hanging="360"/>
        <w:rPr>
          <w:color w:val="b7b7b7"/>
        </w:rPr>
      </w:pPr>
      <w:r w:rsidDel="00000000" w:rsidR="00000000" w:rsidRPr="00000000">
        <w:rPr>
          <w:color w:val="b7b7b7"/>
          <w:rtl w:val="0"/>
        </w:rPr>
        <w:t xml:space="preserve">Técnica: duplicated() no Pandas, com base em municipio_fato e natureza_delito.</w:t>
      </w:r>
    </w:p>
    <w:p w:rsidR="00000000" w:rsidDel="00000000" w:rsidP="00000000" w:rsidRDefault="00000000" w:rsidRPr="00000000" w14:paraId="000000A1">
      <w:pPr>
        <w:numPr>
          <w:ilvl w:val="0"/>
          <w:numId w:val="23"/>
        </w:numPr>
        <w:ind w:left="720" w:hanging="360"/>
        <w:rPr>
          <w:color w:val="b7b7b7"/>
        </w:rPr>
      </w:pPr>
      <w:r w:rsidDel="00000000" w:rsidR="00000000" w:rsidRPr="00000000">
        <w:rPr>
          <w:color w:val="b7b7b7"/>
          <w:rtl w:val="0"/>
        </w:rPr>
        <w:t xml:space="preserve">Seleção de atributos para análise</w:t>
      </w:r>
    </w:p>
    <w:p w:rsidR="00000000" w:rsidDel="00000000" w:rsidP="00000000" w:rsidRDefault="00000000" w:rsidRPr="00000000" w14:paraId="000000A2">
      <w:pPr>
        <w:numPr>
          <w:ilvl w:val="1"/>
          <w:numId w:val="23"/>
        </w:numPr>
        <w:ind w:left="1440" w:hanging="360"/>
        <w:rPr>
          <w:color w:val="b7b7b7"/>
        </w:rPr>
      </w:pPr>
      <w:r w:rsidDel="00000000" w:rsidR="00000000" w:rsidRPr="00000000">
        <w:rPr>
          <w:color w:val="b7b7b7"/>
          <w:rtl w:val="0"/>
        </w:rPr>
        <w:t xml:space="preserve">Atributos considerados: municipio_fato, mes, risp, rmbh, natureza_delito, dia_da_semana, fim_de_semana.</w:t>
      </w:r>
    </w:p>
    <w:p w:rsidR="00000000" w:rsidDel="00000000" w:rsidP="00000000" w:rsidRDefault="00000000" w:rsidRPr="00000000" w14:paraId="000000A3">
      <w:pPr>
        <w:numPr>
          <w:ilvl w:val="0"/>
          <w:numId w:val="4"/>
        </w:numPr>
        <w:ind w:left="720" w:hanging="360"/>
        <w:rPr>
          <w:color w:val="b7b7b7"/>
        </w:rPr>
      </w:pPr>
      <w:r w:rsidDel="00000000" w:rsidR="00000000" w:rsidRPr="00000000">
        <w:rPr>
          <w:color w:val="b7b7b7"/>
          <w:rtl w:val="0"/>
        </w:rPr>
        <w:t xml:space="preserve">Aplicação de Subgroup Discovery</w:t>
      </w:r>
    </w:p>
    <w:p w:rsidR="00000000" w:rsidDel="00000000" w:rsidP="00000000" w:rsidRDefault="00000000" w:rsidRPr="00000000" w14:paraId="000000A4">
      <w:pPr>
        <w:numPr>
          <w:ilvl w:val="1"/>
          <w:numId w:val="4"/>
        </w:numPr>
        <w:ind w:left="1440" w:hanging="360"/>
        <w:rPr>
          <w:color w:val="b7b7b7"/>
        </w:rPr>
      </w:pPr>
      <w:r w:rsidDel="00000000" w:rsidR="00000000" w:rsidRPr="00000000">
        <w:rPr>
          <w:color w:val="b7b7b7"/>
          <w:rtl w:val="0"/>
        </w:rPr>
        <w:t xml:space="preserve">Biblioteca: pysubgroup</w:t>
      </w:r>
    </w:p>
    <w:p w:rsidR="00000000" w:rsidDel="00000000" w:rsidP="00000000" w:rsidRDefault="00000000" w:rsidRPr="00000000" w14:paraId="000000A5">
      <w:pPr>
        <w:numPr>
          <w:ilvl w:val="1"/>
          <w:numId w:val="4"/>
        </w:numPr>
        <w:ind w:left="1440" w:hanging="360"/>
        <w:rPr>
          <w:color w:val="b7b7b7"/>
        </w:rPr>
      </w:pPr>
      <w:r w:rsidDel="00000000" w:rsidR="00000000" w:rsidRPr="00000000">
        <w:rPr>
          <w:color w:val="b7b7b7"/>
          <w:rtl w:val="0"/>
        </w:rPr>
        <w:t xml:space="preserve">Alvo: reincidencia == 1</w:t>
      </w:r>
    </w:p>
    <w:p w:rsidR="00000000" w:rsidDel="00000000" w:rsidP="00000000" w:rsidRDefault="00000000" w:rsidRPr="00000000" w14:paraId="000000A6">
      <w:pPr>
        <w:numPr>
          <w:ilvl w:val="1"/>
          <w:numId w:val="4"/>
        </w:numPr>
        <w:ind w:left="1440" w:hanging="360"/>
        <w:rPr>
          <w:color w:val="b7b7b7"/>
        </w:rPr>
      </w:pPr>
      <w:r w:rsidDel="00000000" w:rsidR="00000000" w:rsidRPr="00000000">
        <w:rPr>
          <w:color w:val="b7b7b7"/>
          <w:rtl w:val="0"/>
        </w:rPr>
        <w:t xml:space="preserve">Métrica: WRAcc (Weighted Relative Accuracy)</w:t>
      </w:r>
    </w:p>
    <w:p w:rsidR="00000000" w:rsidDel="00000000" w:rsidP="00000000" w:rsidRDefault="00000000" w:rsidRPr="00000000" w14:paraId="000000A7">
      <w:pPr>
        <w:numPr>
          <w:ilvl w:val="1"/>
          <w:numId w:val="4"/>
        </w:numPr>
        <w:ind w:left="1440" w:hanging="360"/>
        <w:rPr>
          <w:color w:val="b7b7b7"/>
        </w:rPr>
      </w:pPr>
      <w:r w:rsidDel="00000000" w:rsidR="00000000" w:rsidRPr="00000000">
        <w:rPr>
          <w:color w:val="b7b7b7"/>
          <w:rtl w:val="0"/>
        </w:rPr>
        <w:t xml:space="preserve">Algoritmo de busca: SimpleDFS (busca por profundidade até depth=3)</w:t>
      </w:r>
    </w:p>
    <w:p w:rsidR="00000000" w:rsidDel="00000000" w:rsidP="00000000" w:rsidRDefault="00000000" w:rsidRPr="00000000" w14:paraId="000000A8">
      <w:pPr>
        <w:numPr>
          <w:ilvl w:val="0"/>
          <w:numId w:val="11"/>
        </w:numPr>
        <w:ind w:left="720" w:hanging="360"/>
        <w:rPr>
          <w:color w:val="b7b7b7"/>
        </w:rPr>
      </w:pPr>
      <w:r w:rsidDel="00000000" w:rsidR="00000000" w:rsidRPr="00000000">
        <w:rPr>
          <w:color w:val="b7b7b7"/>
          <w:rtl w:val="0"/>
        </w:rPr>
        <w:t xml:space="preserve">Resultado: top 10 subgrupos com maior valor de WRAcc.</w:t>
      </w:r>
    </w:p>
    <w:p w:rsidR="00000000" w:rsidDel="00000000" w:rsidP="00000000" w:rsidRDefault="00000000" w:rsidRPr="00000000" w14:paraId="000000A9">
      <w:pPr>
        <w:rPr>
          <w:color w:val="b7b7b7"/>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2.4024434092994"/>
        <w:gridCol w:w="1102.1404879546546"/>
        <w:gridCol w:w="1727.3042101138076"/>
        <w:gridCol w:w="949.3226892046397"/>
        <w:gridCol w:w="3144.341980341221"/>
        <w:tblGridChange w:id="0">
          <w:tblGrid>
            <w:gridCol w:w="2102.4024434092994"/>
            <w:gridCol w:w="1102.1404879546546"/>
            <w:gridCol w:w="1727.3042101138076"/>
            <w:gridCol w:w="949.3226892046397"/>
            <w:gridCol w:w="3144.34198034122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center"/>
              <w:rPr>
                <w:color w:val="b7b7b7"/>
              </w:rPr>
            </w:pPr>
            <w:r w:rsidDel="00000000" w:rsidR="00000000" w:rsidRPr="00000000">
              <w:rPr>
                <w:b w:val="1"/>
                <w:color w:val="b7b7b7"/>
                <w:rtl w:val="0"/>
              </w:rPr>
              <w:t xml:space="preserve">Subgrupo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center"/>
              <w:rPr>
                <w:color w:val="b7b7b7"/>
              </w:rPr>
            </w:pPr>
            <w:r w:rsidDel="00000000" w:rsidR="00000000" w:rsidRPr="00000000">
              <w:rPr>
                <w:b w:val="1"/>
                <w:color w:val="b7b7b7"/>
                <w:rtl w:val="0"/>
              </w:rPr>
              <w:t xml:space="preserve">Tamanho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center"/>
              <w:rPr>
                <w:color w:val="b7b7b7"/>
              </w:rPr>
            </w:pPr>
            <w:r w:rsidDel="00000000" w:rsidR="00000000" w:rsidRPr="00000000">
              <w:rPr>
                <w:b w:val="1"/>
                <w:color w:val="b7b7b7"/>
                <w:rtl w:val="0"/>
              </w:rPr>
              <w:t xml:space="preserve">Positivos (reincidência)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center"/>
              <w:rPr>
                <w:color w:val="b7b7b7"/>
              </w:rPr>
            </w:pPr>
            <w:r w:rsidDel="00000000" w:rsidR="00000000" w:rsidRPr="00000000">
              <w:rPr>
                <w:b w:val="1"/>
                <w:color w:val="b7b7b7"/>
                <w:rtl w:val="0"/>
              </w:rPr>
              <w:t xml:space="preserve">WRAcc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color w:val="b7b7b7"/>
              </w:rPr>
            </w:pPr>
            <w:r w:rsidDel="00000000" w:rsidR="00000000" w:rsidRPr="00000000">
              <w:rPr>
                <w:b w:val="1"/>
                <w:color w:val="b7b7b7"/>
                <w:rtl w:val="0"/>
              </w:rPr>
              <w:t xml:space="preserve">Interpretação</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color w:val="b7b7b7"/>
              </w:rPr>
            </w:pPr>
            <w:r w:rsidDel="00000000" w:rsidR="00000000" w:rsidRPr="00000000">
              <w:rPr>
                <w:rFonts w:ascii="Roboto Mono" w:cs="Roboto Mono" w:eastAsia="Roboto Mono" w:hAnsi="Roboto Mono"/>
                <w:color w:val="b7b7b7"/>
                <w:rtl w:val="0"/>
              </w:rPr>
              <w:t xml:space="preserve">natureza_delito == 'AMEACA'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color w:val="b7b7b7"/>
              </w:rPr>
            </w:pPr>
            <w:r w:rsidDel="00000000" w:rsidR="00000000" w:rsidRPr="00000000">
              <w:rPr>
                <w:color w:val="b7b7b7"/>
                <w:rtl w:val="0"/>
              </w:rPr>
              <w:t xml:space="preserve">17.285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color w:val="b7b7b7"/>
              </w:rPr>
            </w:pPr>
            <w:r w:rsidDel="00000000" w:rsidR="00000000" w:rsidRPr="00000000">
              <w:rPr>
                <w:color w:val="b7b7b7"/>
                <w:rtl w:val="0"/>
              </w:rPr>
              <w:t xml:space="preserve">17.238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color w:val="b7b7b7"/>
              </w:rPr>
            </w:pPr>
            <w:r w:rsidDel="00000000" w:rsidR="00000000" w:rsidRPr="00000000">
              <w:rPr>
                <w:b w:val="1"/>
                <w:color w:val="b7b7b7"/>
                <w:rtl w:val="0"/>
              </w:rPr>
              <w:t xml:space="preserve">0.0198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color w:val="b7b7b7"/>
              </w:rPr>
            </w:pPr>
            <w:r w:rsidDel="00000000" w:rsidR="00000000" w:rsidRPr="00000000">
              <w:rPr>
                <w:color w:val="b7b7b7"/>
                <w:rtl w:val="0"/>
              </w:rPr>
              <w:t xml:space="preserve">Altíssima reincidência: praticamente todos os casos de ameaça se repetem no ano.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color w:val="b7b7b7"/>
              </w:rPr>
            </w:pPr>
            <w:r w:rsidDel="00000000" w:rsidR="00000000" w:rsidRPr="00000000">
              <w:rPr>
                <w:rFonts w:ascii="Roboto Mono" w:cs="Roboto Mono" w:eastAsia="Roboto Mono" w:hAnsi="Roboto Mono"/>
                <w:color w:val="b7b7b7"/>
                <w:rtl w:val="0"/>
              </w:rPr>
              <w:t xml:space="preserve">AMEACA</w:t>
            </w:r>
            <w:r w:rsidDel="00000000" w:rsidR="00000000" w:rsidRPr="00000000">
              <w:rPr>
                <w:color w:val="b7b7b7"/>
                <w:rtl w:val="0"/>
              </w:rPr>
              <w:t xml:space="preserve"> no </w:t>
            </w:r>
            <w:r w:rsidDel="00000000" w:rsidR="00000000" w:rsidRPr="00000000">
              <w:rPr>
                <w:b w:val="1"/>
                <w:color w:val="b7b7b7"/>
                <w:rtl w:val="0"/>
              </w:rPr>
              <w:t xml:space="preserve">interior de MG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color w:val="b7b7b7"/>
              </w:rPr>
            </w:pPr>
            <w:r w:rsidDel="00000000" w:rsidR="00000000" w:rsidRPr="00000000">
              <w:rPr>
                <w:color w:val="b7b7b7"/>
                <w:rtl w:val="0"/>
              </w:rPr>
              <w:t xml:space="preserve">14.963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color w:val="b7b7b7"/>
              </w:rPr>
            </w:pPr>
            <w:r w:rsidDel="00000000" w:rsidR="00000000" w:rsidRPr="00000000">
              <w:rPr>
                <w:color w:val="b7b7b7"/>
                <w:rtl w:val="0"/>
              </w:rPr>
              <w:t xml:space="preserve">14.916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color w:val="b7b7b7"/>
              </w:rPr>
            </w:pPr>
            <w:r w:rsidDel="00000000" w:rsidR="00000000" w:rsidRPr="00000000">
              <w:rPr>
                <w:b w:val="1"/>
                <w:color w:val="b7b7b7"/>
                <w:rtl w:val="0"/>
              </w:rPr>
              <w:t xml:space="preserve">0.0170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color w:val="b7b7b7"/>
              </w:rPr>
            </w:pPr>
            <w:r w:rsidDel="00000000" w:rsidR="00000000" w:rsidRPr="00000000">
              <w:rPr>
                <w:color w:val="b7b7b7"/>
                <w:rtl w:val="0"/>
              </w:rPr>
              <w:t xml:space="preserve">Ameaças no interior têm quase total reincidência — possível falta de resposta efetiva.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color w:val="b7b7b7"/>
              </w:rPr>
            </w:pPr>
            <w:r w:rsidDel="00000000" w:rsidR="00000000" w:rsidRPr="00000000">
              <w:rPr>
                <w:rFonts w:ascii="Roboto Mono" w:cs="Roboto Mono" w:eastAsia="Roboto Mono" w:hAnsi="Roboto Mono"/>
                <w:color w:val="b7b7b7"/>
                <w:rtl w:val="0"/>
              </w:rPr>
              <w:t xml:space="preserve">AMEACA</w:t>
            </w:r>
            <w:r w:rsidDel="00000000" w:rsidR="00000000" w:rsidRPr="00000000">
              <w:rPr>
                <w:color w:val="b7b7b7"/>
                <w:rtl w:val="0"/>
              </w:rPr>
              <w:t xml:space="preserve"> durante a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color w:val="b7b7b7"/>
              </w:rPr>
            </w:pPr>
            <w:r w:rsidDel="00000000" w:rsidR="00000000" w:rsidRPr="00000000">
              <w:rPr>
                <w:color w:val="b7b7b7"/>
                <w:rtl w:val="0"/>
              </w:rPr>
              <w:t xml:space="preserve">11.726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color w:val="b7b7b7"/>
              </w:rPr>
            </w:pPr>
            <w:r w:rsidDel="00000000" w:rsidR="00000000" w:rsidRPr="00000000">
              <w:rPr>
                <w:color w:val="b7b7b7"/>
                <w:rtl w:val="0"/>
              </w:rPr>
              <w:t xml:space="preserve">11.696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color w:val="b7b7b7"/>
              </w:rPr>
            </w:pPr>
            <w:r w:rsidDel="00000000" w:rsidR="00000000" w:rsidRPr="00000000">
              <w:rPr>
                <w:b w:val="1"/>
                <w:color w:val="b7b7b7"/>
                <w:rtl w:val="0"/>
              </w:rPr>
              <w:t xml:space="preserve">0.0135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color w:val="b7b7b7"/>
              </w:rPr>
            </w:pPr>
            <w:r w:rsidDel="00000000" w:rsidR="00000000" w:rsidRPr="00000000">
              <w:rPr>
                <w:color w:val="b7b7b7"/>
                <w:rtl w:val="0"/>
              </w:rPr>
              <w:t xml:space="preserve">Ameaças em dias úteis mostram padrão forte de reincidência.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color w:val="b7b7b7"/>
              </w:rPr>
            </w:pPr>
            <w:r w:rsidDel="00000000" w:rsidR="00000000" w:rsidRPr="00000000">
              <w:rPr>
                <w:rFonts w:ascii="Roboto Mono" w:cs="Roboto Mono" w:eastAsia="Roboto Mono" w:hAnsi="Roboto Mono"/>
                <w:color w:val="b7b7b7"/>
                <w:rtl w:val="0"/>
              </w:rPr>
              <w:t xml:space="preserve">VIAS DE FATO / AGRESSAO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color w:val="b7b7b7"/>
              </w:rPr>
            </w:pPr>
            <w:r w:rsidDel="00000000" w:rsidR="00000000" w:rsidRPr="00000000">
              <w:rPr>
                <w:color w:val="b7b7b7"/>
                <w:rtl w:val="0"/>
              </w:rPr>
              <w:t xml:space="preserve">11.495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color w:val="b7b7b7"/>
              </w:rPr>
            </w:pPr>
            <w:r w:rsidDel="00000000" w:rsidR="00000000" w:rsidRPr="00000000">
              <w:rPr>
                <w:color w:val="b7b7b7"/>
                <w:rtl w:val="0"/>
              </w:rPr>
              <w:t xml:space="preserve">11.385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color w:val="b7b7b7"/>
              </w:rPr>
            </w:pPr>
            <w:r w:rsidDel="00000000" w:rsidR="00000000" w:rsidRPr="00000000">
              <w:rPr>
                <w:b w:val="1"/>
                <w:color w:val="b7b7b7"/>
                <w:rtl w:val="0"/>
              </w:rPr>
              <w:t xml:space="preserve">0.0119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color w:val="b7b7b7"/>
              </w:rPr>
            </w:pPr>
            <w:r w:rsidDel="00000000" w:rsidR="00000000" w:rsidRPr="00000000">
              <w:rPr>
                <w:color w:val="b7b7b7"/>
                <w:rtl w:val="0"/>
              </w:rPr>
              <w:t xml:space="preserve">Agressões físicas também têm altíssima reincidência.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color w:val="b7b7b7"/>
              </w:rPr>
            </w:pPr>
            <w:r w:rsidDel="00000000" w:rsidR="00000000" w:rsidRPr="00000000">
              <w:rPr>
                <w:rFonts w:ascii="Roboto Mono" w:cs="Roboto Mono" w:eastAsia="Roboto Mono" w:hAnsi="Roboto Mono"/>
                <w:color w:val="b7b7b7"/>
                <w:rtl w:val="0"/>
              </w:rPr>
              <w:t xml:space="preserve">AMEACA</w:t>
            </w:r>
            <w:r w:rsidDel="00000000" w:rsidR="00000000" w:rsidRPr="00000000">
              <w:rPr>
                <w:color w:val="b7b7b7"/>
                <w:rtl w:val="0"/>
              </w:rPr>
              <w:t xml:space="preserve"> durante a semana (refinado)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color w:val="b7b7b7"/>
              </w:rPr>
            </w:pPr>
            <w:r w:rsidDel="00000000" w:rsidR="00000000" w:rsidRPr="00000000">
              <w:rPr>
                <w:color w:val="b7b7b7"/>
                <w:rtl w:val="0"/>
              </w:rPr>
              <w:t xml:space="preserve">10.141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color w:val="b7b7b7"/>
              </w:rPr>
            </w:pPr>
            <w:r w:rsidDel="00000000" w:rsidR="00000000" w:rsidRPr="00000000">
              <w:rPr>
                <w:color w:val="b7b7b7"/>
                <w:rtl w:val="0"/>
              </w:rPr>
              <w:t xml:space="preserve">10.111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color w:val="b7b7b7"/>
              </w:rPr>
            </w:pPr>
            <w:r w:rsidDel="00000000" w:rsidR="00000000" w:rsidRPr="00000000">
              <w:rPr>
                <w:b w:val="1"/>
                <w:color w:val="b7b7b7"/>
                <w:rtl w:val="0"/>
              </w:rPr>
              <w:t xml:space="preserve">0.0116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color w:val="b7b7b7"/>
              </w:rPr>
            </w:pPr>
            <w:r w:rsidDel="00000000" w:rsidR="00000000" w:rsidRPr="00000000">
              <w:rPr>
                <w:color w:val="b7b7b7"/>
                <w:rtl w:val="0"/>
              </w:rPr>
              <w:t xml:space="preserve">Reforça padrão temporal (dias úteis).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color w:val="b7b7b7"/>
              </w:rPr>
            </w:pPr>
            <w:r w:rsidDel="00000000" w:rsidR="00000000" w:rsidRPr="00000000">
              <w:rPr>
                <w:rFonts w:ascii="Roboto Mono" w:cs="Roboto Mono" w:eastAsia="Roboto Mono" w:hAnsi="Roboto Mono"/>
                <w:color w:val="b7b7b7"/>
                <w:rtl w:val="0"/>
              </w:rPr>
              <w:t xml:space="preserve">LESAO CORPORAL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color w:val="b7b7b7"/>
              </w:rPr>
            </w:pPr>
            <w:r w:rsidDel="00000000" w:rsidR="00000000" w:rsidRPr="00000000">
              <w:rPr>
                <w:color w:val="b7b7b7"/>
                <w:rtl w:val="0"/>
              </w:rPr>
              <w:t xml:space="preserve">9.780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color w:val="b7b7b7"/>
              </w:rPr>
            </w:pPr>
            <w:r w:rsidDel="00000000" w:rsidR="00000000" w:rsidRPr="00000000">
              <w:rPr>
                <w:color w:val="b7b7b7"/>
                <w:rtl w:val="0"/>
              </w:rPr>
              <w:t xml:space="preserve">9.679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color w:val="b7b7b7"/>
              </w:rPr>
            </w:pPr>
            <w:r w:rsidDel="00000000" w:rsidR="00000000" w:rsidRPr="00000000">
              <w:rPr>
                <w:b w:val="1"/>
                <w:color w:val="b7b7b7"/>
                <w:rtl w:val="0"/>
              </w:rPr>
              <w:t xml:space="preserve">0.0100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color w:val="b7b7b7"/>
              </w:rPr>
            </w:pPr>
            <w:r w:rsidDel="00000000" w:rsidR="00000000" w:rsidRPr="00000000">
              <w:rPr>
                <w:color w:val="b7b7b7"/>
                <w:rtl w:val="0"/>
              </w:rPr>
              <w:t xml:space="preserve">Lesões corporais se repetem frequentemente.</w:t>
            </w:r>
          </w:p>
        </w:tc>
      </w:tr>
    </w:tbl>
    <w:p w:rsidR="00000000" w:rsidDel="00000000" w:rsidP="00000000" w:rsidRDefault="00000000" w:rsidRPr="00000000" w14:paraId="000000CD">
      <w:pPr>
        <w:rPr>
          <w:color w:val="b7b7b7"/>
        </w:rPr>
      </w:pPr>
      <w:r w:rsidDel="00000000" w:rsidR="00000000" w:rsidRPr="00000000">
        <w:rPr>
          <w:color w:val="b7b7b7"/>
          <w:rtl w:val="0"/>
        </w:rPr>
        <w:t xml:space="preserve">A análise revelou que os casos de AMEAÇA são os que mais se repetem, indicando que essa forma de violência tende a ocorrer diversas vezes, mesmo após uma primeira notificação. Alguns dos padrões mais relevantes encontrados incluem:</w:t>
      </w:r>
    </w:p>
    <w:p w:rsidR="00000000" w:rsidDel="00000000" w:rsidP="00000000" w:rsidRDefault="00000000" w:rsidRPr="00000000" w14:paraId="000000CE">
      <w:pPr>
        <w:numPr>
          <w:ilvl w:val="0"/>
          <w:numId w:val="1"/>
        </w:numPr>
        <w:ind w:left="720" w:hanging="360"/>
        <w:rPr>
          <w:color w:val="b7b7b7"/>
        </w:rPr>
      </w:pPr>
      <w:r w:rsidDel="00000000" w:rsidR="00000000" w:rsidRPr="00000000">
        <w:rPr>
          <w:color w:val="b7b7b7"/>
          <w:rtl w:val="0"/>
        </w:rPr>
        <w:t xml:space="preserve">Casos de AMEAÇA no interior de MG, com altíssima taxa de reincidência.</w:t>
      </w:r>
    </w:p>
    <w:p w:rsidR="00000000" w:rsidDel="00000000" w:rsidP="00000000" w:rsidRDefault="00000000" w:rsidRPr="00000000" w14:paraId="000000CF">
      <w:pPr>
        <w:numPr>
          <w:ilvl w:val="0"/>
          <w:numId w:val="1"/>
        </w:numPr>
        <w:ind w:left="720" w:hanging="360"/>
        <w:rPr>
          <w:color w:val="b7b7b7"/>
        </w:rPr>
      </w:pPr>
      <w:r w:rsidDel="00000000" w:rsidR="00000000" w:rsidRPr="00000000">
        <w:rPr>
          <w:color w:val="b7b7b7"/>
          <w:rtl w:val="0"/>
        </w:rPr>
        <w:t xml:space="preserve">Reincidência elevada de AMEAÇA durante os dias úteis.</w:t>
      </w:r>
    </w:p>
    <w:p w:rsidR="00000000" w:rsidDel="00000000" w:rsidP="00000000" w:rsidRDefault="00000000" w:rsidRPr="00000000" w14:paraId="000000D0">
      <w:pPr>
        <w:numPr>
          <w:ilvl w:val="0"/>
          <w:numId w:val="1"/>
        </w:numPr>
        <w:ind w:left="720" w:hanging="360"/>
        <w:rPr>
          <w:color w:val="b7b7b7"/>
        </w:rPr>
      </w:pPr>
      <w:r w:rsidDel="00000000" w:rsidR="00000000" w:rsidRPr="00000000">
        <w:rPr>
          <w:color w:val="b7b7b7"/>
          <w:rtl w:val="0"/>
        </w:rPr>
        <w:t xml:space="preserve">Delitos como LESAO CORPORAL e VIAS DE FATO / AGRESSAO também apresentaram fortes indícios de reincidência.</w:t>
      </w:r>
    </w:p>
    <w:p w:rsidR="00000000" w:rsidDel="00000000" w:rsidP="00000000" w:rsidRDefault="00000000" w:rsidRPr="00000000" w14:paraId="000000D1">
      <w:pPr>
        <w:numPr>
          <w:ilvl w:val="0"/>
          <w:numId w:val="1"/>
        </w:numPr>
        <w:ind w:left="720" w:hanging="360"/>
        <w:rPr>
          <w:color w:val="b7b7b7"/>
        </w:rPr>
      </w:pPr>
      <w:r w:rsidDel="00000000" w:rsidR="00000000" w:rsidRPr="00000000">
        <w:rPr>
          <w:color w:val="b7b7b7"/>
          <w:rtl w:val="0"/>
        </w:rPr>
        <w:t xml:space="preserve">A maioria dos subgrupos retornados teve mais de 99% de ocorrências reincidentes.</w:t>
      </w:r>
    </w:p>
    <w:p w:rsidR="00000000" w:rsidDel="00000000" w:rsidP="00000000" w:rsidRDefault="00000000" w:rsidRPr="00000000" w14:paraId="000000D2">
      <w:pPr>
        <w:rPr>
          <w:color w:val="b7b7b7"/>
        </w:rPr>
      </w:pPr>
      <w:r w:rsidDel="00000000" w:rsidR="00000000" w:rsidRPr="00000000">
        <w:rPr>
          <w:color w:val="b7b7b7"/>
          <w:rtl w:val="0"/>
        </w:rPr>
        <w:t xml:space="preserve">Esses resultados sugerem que certos tipos de violência, especialmente os mais frequentes e de caráter físico ou psicológico leve, tendem a evoluir em ciclos repetitivos, muitas vezes sem a interrupção efetiva por parte do Estado.</w:t>
      </w:r>
    </w:p>
    <w:p w:rsidR="00000000" w:rsidDel="00000000" w:rsidP="00000000" w:rsidRDefault="00000000" w:rsidRPr="00000000" w14:paraId="000000D3">
      <w:pPr>
        <w:rPr>
          <w:color w:val="b7b7b7"/>
        </w:rPr>
      </w:pPr>
      <w:r w:rsidDel="00000000" w:rsidR="00000000" w:rsidRPr="00000000">
        <w:rPr>
          <w:rtl w:val="0"/>
        </w:rPr>
      </w:r>
    </w:p>
    <w:p w:rsidR="00000000" w:rsidDel="00000000" w:rsidP="00000000" w:rsidRDefault="00000000" w:rsidRPr="00000000" w14:paraId="000000D4">
      <w:pPr>
        <w:rPr>
          <w:color w:val="b7b7b7"/>
        </w:rPr>
      </w:pPr>
      <w:r w:rsidDel="00000000" w:rsidR="00000000" w:rsidRPr="00000000">
        <w:rPr>
          <w:color w:val="b7b7b7"/>
          <w:rtl w:val="0"/>
        </w:rPr>
        <w:t xml:space="preserve">Discussão sobre</w:t>
      </w:r>
    </w:p>
    <w:p w:rsidR="00000000" w:rsidDel="00000000" w:rsidP="00000000" w:rsidRDefault="00000000" w:rsidRPr="00000000" w14:paraId="000000D5">
      <w:pPr>
        <w:rPr>
          <w:color w:val="b7b7b7"/>
        </w:rPr>
      </w:pPr>
      <w:r w:rsidDel="00000000" w:rsidR="00000000" w:rsidRPr="00000000">
        <w:rPr>
          <w:color w:val="b7b7b7"/>
          <w:rtl w:val="0"/>
        </w:rPr>
        <w:t xml:space="preserve">A descoberta de subgrupos reincidentes traz insights importantes para políticas públicas:</w:t>
      </w:r>
    </w:p>
    <w:p w:rsidR="00000000" w:rsidDel="00000000" w:rsidP="00000000" w:rsidRDefault="00000000" w:rsidRPr="00000000" w14:paraId="000000D6">
      <w:pPr>
        <w:numPr>
          <w:ilvl w:val="0"/>
          <w:numId w:val="2"/>
        </w:numPr>
        <w:ind w:left="720" w:hanging="360"/>
        <w:rPr>
          <w:color w:val="b7b7b7"/>
        </w:rPr>
      </w:pPr>
      <w:r w:rsidDel="00000000" w:rsidR="00000000" w:rsidRPr="00000000">
        <w:rPr>
          <w:color w:val="b7b7b7"/>
          <w:rtl w:val="0"/>
        </w:rPr>
        <w:t xml:space="preserve">Monitoramento contínuo de vítimas de AMEAÇA, com foco em evitar a escalada para agressões físicas.</w:t>
      </w:r>
    </w:p>
    <w:p w:rsidR="00000000" w:rsidDel="00000000" w:rsidP="00000000" w:rsidRDefault="00000000" w:rsidRPr="00000000" w14:paraId="000000D7">
      <w:pPr>
        <w:numPr>
          <w:ilvl w:val="0"/>
          <w:numId w:val="2"/>
        </w:numPr>
        <w:ind w:left="720" w:hanging="360"/>
        <w:rPr>
          <w:color w:val="b7b7b7"/>
        </w:rPr>
      </w:pPr>
      <w:r w:rsidDel="00000000" w:rsidR="00000000" w:rsidRPr="00000000">
        <w:rPr>
          <w:color w:val="b7b7b7"/>
          <w:rtl w:val="0"/>
        </w:rPr>
        <w:t xml:space="preserve">Prioridade de atenção para ocorrências reincidentes no interior do estado, onde os recursos de proteção podem ser mais escassos.</w:t>
      </w:r>
    </w:p>
    <w:p w:rsidR="00000000" w:rsidDel="00000000" w:rsidP="00000000" w:rsidRDefault="00000000" w:rsidRPr="00000000" w14:paraId="000000D8">
      <w:pPr>
        <w:numPr>
          <w:ilvl w:val="0"/>
          <w:numId w:val="2"/>
        </w:numPr>
        <w:ind w:left="720" w:hanging="360"/>
        <w:rPr>
          <w:color w:val="b7b7b7"/>
        </w:rPr>
      </w:pPr>
      <w:r w:rsidDel="00000000" w:rsidR="00000000" w:rsidRPr="00000000">
        <w:rPr>
          <w:color w:val="b7b7b7"/>
          <w:rtl w:val="0"/>
        </w:rPr>
        <w:t xml:space="preserve">Planejamento de campanhas educativas específicas para públicos de risco, especialmente nos dias úteis, que mostraram maior recorrência de certos delitos.</w:t>
      </w:r>
    </w:p>
    <w:p w:rsidR="00000000" w:rsidDel="00000000" w:rsidP="00000000" w:rsidRDefault="00000000" w:rsidRPr="00000000" w14:paraId="000000D9">
      <w:pPr>
        <w:rPr>
          <w:color w:val="b7b7b7"/>
        </w:rPr>
      </w:pPr>
      <w:r w:rsidDel="00000000" w:rsidR="00000000" w:rsidRPr="00000000">
        <w:rPr>
          <w:color w:val="b7b7b7"/>
          <w:rtl w:val="0"/>
        </w:rPr>
        <w:t xml:space="preserve">Com isso, a análise de reincidência complementa os achados anteriores ao evidenciar que, além de identificar quando e onde ocorrem os casos consumados, é possível antecipar quais perfis tendem a sofrer múltiplas ocorrências, fortalecendo o caráter preventivo da investigação.</w:t>
      </w:r>
    </w:p>
    <w:p w:rsidR="00000000" w:rsidDel="00000000" w:rsidP="00000000" w:rsidRDefault="00000000" w:rsidRPr="00000000" w14:paraId="000000DA">
      <w:pPr>
        <w:rPr>
          <w:color w:val="b7b7b7"/>
        </w:rPr>
      </w:pPr>
      <w:r w:rsidDel="00000000" w:rsidR="00000000" w:rsidRPr="00000000">
        <w:rPr>
          <w:rtl w:val="0"/>
        </w:rPr>
      </w:r>
    </w:p>
    <w:p w:rsidR="00000000" w:rsidDel="00000000" w:rsidP="00000000" w:rsidRDefault="00000000" w:rsidRPr="00000000" w14:paraId="000000DB">
      <w:pPr>
        <w:rPr>
          <w:color w:val="b7b7b7"/>
        </w:rPr>
      </w:pPr>
      <w:r w:rsidDel="00000000" w:rsidR="00000000" w:rsidRPr="00000000">
        <w:rPr>
          <w:color w:val="b7b7b7"/>
        </w:rPr>
        <w:drawing>
          <wp:inline distB="114300" distT="114300" distL="114300" distR="114300">
            <wp:extent cx="5731200" cy="27940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color w:val="b7b7b7"/>
        </w:rPr>
      </w:pPr>
      <w:r w:rsidDel="00000000" w:rsidR="00000000" w:rsidRPr="00000000">
        <w:rPr>
          <w:color w:val="b7b7b7"/>
        </w:rPr>
        <w:drawing>
          <wp:inline distB="114300" distT="114300" distL="114300" distR="114300">
            <wp:extent cx="5731200" cy="28321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rPr>
          <w:color w:val="b7b7b7"/>
          <w:sz w:val="28"/>
          <w:szCs w:val="28"/>
        </w:rPr>
      </w:pPr>
      <w:bookmarkStart w:colFirst="0" w:colLast="0" w:name="_dppwgq2ii7x6" w:id="18"/>
      <w:bookmarkEnd w:id="18"/>
      <w:r w:rsidDel="00000000" w:rsidR="00000000" w:rsidRPr="00000000">
        <w:rPr>
          <w:color w:val="b7b7b7"/>
          <w:sz w:val="28"/>
          <w:szCs w:val="28"/>
          <w:rtl w:val="0"/>
        </w:rPr>
        <w:t xml:space="preserve">Resultados do notebook 1</w:t>
      </w:r>
    </w:p>
    <w:p w:rsidR="00000000" w:rsidDel="00000000" w:rsidP="00000000" w:rsidRDefault="00000000" w:rsidRPr="00000000" w14:paraId="000000DE">
      <w:pPr>
        <w:rPr>
          <w:b w:val="1"/>
          <w:color w:val="b7b7b7"/>
        </w:rPr>
      </w:pPr>
      <w:r w:rsidDel="00000000" w:rsidR="00000000" w:rsidRPr="00000000">
        <w:rPr>
          <w:b w:val="1"/>
          <w:color w:val="b7b7b7"/>
          <w:rtl w:val="0"/>
        </w:rPr>
        <w:t xml:space="preserve">1. fim_de_semana=='Sim' AND rmbh=='Interior de MG'</w:t>
      </w:r>
    </w:p>
    <w:p w:rsidR="00000000" w:rsidDel="00000000" w:rsidP="00000000" w:rsidRDefault="00000000" w:rsidRPr="00000000" w14:paraId="000000DF">
      <w:pPr>
        <w:numPr>
          <w:ilvl w:val="0"/>
          <w:numId w:val="26"/>
        </w:numPr>
        <w:ind w:left="720" w:hanging="360"/>
        <w:rPr>
          <w:color w:val="b7b7b7"/>
        </w:rPr>
      </w:pPr>
      <w:r w:rsidDel="00000000" w:rsidR="00000000" w:rsidRPr="00000000">
        <w:rPr>
          <w:color w:val="b7b7b7"/>
          <w:rtl w:val="0"/>
        </w:rPr>
        <w:t xml:space="preserve">Cobertura: 28,3% dos casos.</w:t>
      </w:r>
    </w:p>
    <w:p w:rsidR="00000000" w:rsidDel="00000000" w:rsidP="00000000" w:rsidRDefault="00000000" w:rsidRPr="00000000" w14:paraId="000000E0">
      <w:pPr>
        <w:numPr>
          <w:ilvl w:val="0"/>
          <w:numId w:val="26"/>
        </w:numPr>
        <w:ind w:left="720" w:hanging="360"/>
        <w:rPr>
          <w:color w:val="b7b7b7"/>
        </w:rPr>
      </w:pPr>
      <w:r w:rsidDel="00000000" w:rsidR="00000000" w:rsidRPr="00000000">
        <w:rPr>
          <w:color w:val="b7b7b7"/>
          <w:rtl w:val="0"/>
        </w:rPr>
        <w:t xml:space="preserve">Proporção de consumado (target_share_sg): 99,35%, levemente acima da média.</w:t>
      </w:r>
    </w:p>
    <w:p w:rsidR="00000000" w:rsidDel="00000000" w:rsidP="00000000" w:rsidRDefault="00000000" w:rsidRPr="00000000" w14:paraId="000000E1">
      <w:pPr>
        <w:numPr>
          <w:ilvl w:val="0"/>
          <w:numId w:val="26"/>
        </w:numPr>
        <w:ind w:left="720" w:hanging="360"/>
        <w:rPr>
          <w:color w:val="b7b7b7"/>
        </w:rPr>
      </w:pPr>
      <w:r w:rsidDel="00000000" w:rsidR="00000000" w:rsidRPr="00000000">
        <w:rPr>
          <w:color w:val="b7b7b7"/>
          <w:rtl w:val="0"/>
        </w:rPr>
        <w:t xml:space="preserve">Interpretação: Nos fins de semana no interior, praticamente todos os casos resultam em consumação. Isso pode indicar menor capacidade de resposta imediata (ex: patrulhamento menor).</w:t>
      </w:r>
    </w:p>
    <w:p w:rsidR="00000000" w:rsidDel="00000000" w:rsidP="00000000" w:rsidRDefault="00000000" w:rsidRPr="00000000" w14:paraId="000000E2">
      <w:pPr>
        <w:rPr>
          <w:color w:val="b7b7b7"/>
        </w:rPr>
      </w:pPr>
      <w:r w:rsidDel="00000000" w:rsidR="00000000" w:rsidRPr="00000000">
        <w:rPr>
          <w:rtl w:val="0"/>
        </w:rPr>
      </w:r>
    </w:p>
    <w:p w:rsidR="00000000" w:rsidDel="00000000" w:rsidP="00000000" w:rsidRDefault="00000000" w:rsidRPr="00000000" w14:paraId="000000E3">
      <w:pPr>
        <w:rPr>
          <w:b w:val="1"/>
          <w:color w:val="b7b7b7"/>
        </w:rPr>
      </w:pPr>
      <w:r w:rsidDel="00000000" w:rsidR="00000000" w:rsidRPr="00000000">
        <w:rPr>
          <w:b w:val="1"/>
          <w:color w:val="b7b7b7"/>
          <w:rtl w:val="0"/>
        </w:rPr>
        <w:t xml:space="preserve">2. natureza_delito=='LESAO CORPORAL' AND rmbh=='Interior de MG'</w:t>
      </w:r>
    </w:p>
    <w:p w:rsidR="00000000" w:rsidDel="00000000" w:rsidP="00000000" w:rsidRDefault="00000000" w:rsidRPr="00000000" w14:paraId="000000E4">
      <w:pPr>
        <w:numPr>
          <w:ilvl w:val="0"/>
          <w:numId w:val="16"/>
        </w:numPr>
        <w:ind w:left="720" w:hanging="360"/>
        <w:rPr>
          <w:color w:val="b7b7b7"/>
        </w:rPr>
      </w:pPr>
      <w:r w:rsidDel="00000000" w:rsidR="00000000" w:rsidRPr="00000000">
        <w:rPr>
          <w:color w:val="b7b7b7"/>
          <w:rtl w:val="0"/>
        </w:rPr>
        <w:t xml:space="preserve">Cobertura: 14,1%.</w:t>
      </w:r>
    </w:p>
    <w:p w:rsidR="00000000" w:rsidDel="00000000" w:rsidP="00000000" w:rsidRDefault="00000000" w:rsidRPr="00000000" w14:paraId="000000E5">
      <w:pPr>
        <w:numPr>
          <w:ilvl w:val="0"/>
          <w:numId w:val="16"/>
        </w:numPr>
        <w:ind w:left="720" w:hanging="360"/>
        <w:rPr>
          <w:color w:val="b7b7b7"/>
        </w:rPr>
      </w:pPr>
      <w:r w:rsidDel="00000000" w:rsidR="00000000" w:rsidRPr="00000000">
        <w:rPr>
          <w:color w:val="b7b7b7"/>
          <w:rtl w:val="0"/>
        </w:rPr>
        <w:t xml:space="preserve">Proporção de consumado: 99,65%.</w:t>
      </w:r>
    </w:p>
    <w:p w:rsidR="00000000" w:rsidDel="00000000" w:rsidP="00000000" w:rsidRDefault="00000000" w:rsidRPr="00000000" w14:paraId="000000E6">
      <w:pPr>
        <w:numPr>
          <w:ilvl w:val="0"/>
          <w:numId w:val="16"/>
        </w:numPr>
        <w:ind w:left="720" w:hanging="360"/>
        <w:rPr>
          <w:color w:val="b7b7b7"/>
        </w:rPr>
      </w:pPr>
      <w:r w:rsidDel="00000000" w:rsidR="00000000" w:rsidRPr="00000000">
        <w:rPr>
          <w:color w:val="b7b7b7"/>
          <w:rtl w:val="0"/>
        </w:rPr>
        <w:t xml:space="preserve">Interpretação: Lesões corporais no interior praticamente sempre são consumadas — o que pode refletir gravidade maior ou menor prevenção/interrupção.</w:t>
      </w:r>
    </w:p>
    <w:p w:rsidR="00000000" w:rsidDel="00000000" w:rsidP="00000000" w:rsidRDefault="00000000" w:rsidRPr="00000000" w14:paraId="000000E7">
      <w:pPr>
        <w:rPr>
          <w:color w:val="b7b7b7"/>
        </w:rPr>
      </w:pPr>
      <w:r w:rsidDel="00000000" w:rsidR="00000000" w:rsidRPr="00000000">
        <w:rPr>
          <w:rtl w:val="0"/>
        </w:rPr>
      </w:r>
    </w:p>
    <w:p w:rsidR="00000000" w:rsidDel="00000000" w:rsidP="00000000" w:rsidRDefault="00000000" w:rsidRPr="00000000" w14:paraId="000000E8">
      <w:pPr>
        <w:rPr>
          <w:b w:val="1"/>
          <w:color w:val="b7b7b7"/>
        </w:rPr>
      </w:pPr>
      <w:r w:rsidDel="00000000" w:rsidR="00000000" w:rsidRPr="00000000">
        <w:rPr>
          <w:b w:val="1"/>
          <w:color w:val="b7b7b7"/>
          <w:rtl w:val="0"/>
        </w:rPr>
        <w:t xml:space="preserve">3. natureza_delito=='LESAO CORPORAL'</w:t>
      </w:r>
    </w:p>
    <w:p w:rsidR="00000000" w:rsidDel="00000000" w:rsidP="00000000" w:rsidRDefault="00000000" w:rsidRPr="00000000" w14:paraId="000000E9">
      <w:pPr>
        <w:numPr>
          <w:ilvl w:val="0"/>
          <w:numId w:val="22"/>
        </w:numPr>
        <w:ind w:left="720" w:hanging="360"/>
        <w:rPr>
          <w:color w:val="b7b7b7"/>
        </w:rPr>
      </w:pPr>
      <w:r w:rsidDel="00000000" w:rsidR="00000000" w:rsidRPr="00000000">
        <w:rPr>
          <w:color w:val="b7b7b7"/>
          <w:rtl w:val="0"/>
        </w:rPr>
        <w:t xml:space="preserve">Cobertura: 15,9%.</w:t>
      </w:r>
    </w:p>
    <w:p w:rsidR="00000000" w:rsidDel="00000000" w:rsidP="00000000" w:rsidRDefault="00000000" w:rsidRPr="00000000" w14:paraId="000000EA">
      <w:pPr>
        <w:numPr>
          <w:ilvl w:val="0"/>
          <w:numId w:val="22"/>
        </w:numPr>
        <w:ind w:left="720" w:hanging="360"/>
        <w:rPr>
          <w:color w:val="b7b7b7"/>
        </w:rPr>
      </w:pPr>
      <w:r w:rsidDel="00000000" w:rsidR="00000000" w:rsidRPr="00000000">
        <w:rPr>
          <w:color w:val="b7b7b7"/>
          <w:rtl w:val="0"/>
        </w:rPr>
        <w:t xml:space="preserve">Proporção de consumado: 99,55%.</w:t>
      </w:r>
    </w:p>
    <w:p w:rsidR="00000000" w:rsidDel="00000000" w:rsidP="00000000" w:rsidRDefault="00000000" w:rsidRPr="00000000" w14:paraId="000000EB">
      <w:pPr>
        <w:numPr>
          <w:ilvl w:val="0"/>
          <w:numId w:val="22"/>
        </w:numPr>
        <w:ind w:left="720" w:hanging="360"/>
        <w:rPr>
          <w:color w:val="b7b7b7"/>
        </w:rPr>
      </w:pPr>
      <w:r w:rsidDel="00000000" w:rsidR="00000000" w:rsidRPr="00000000">
        <w:rPr>
          <w:color w:val="b7b7b7"/>
          <w:rtl w:val="0"/>
        </w:rPr>
        <w:t xml:space="preserve">Interpretação: Mesma tendência, mesmo ao ignorar localização — lesão corporal quase sempre é consumada.</w:t>
      </w:r>
    </w:p>
    <w:p w:rsidR="00000000" w:rsidDel="00000000" w:rsidP="00000000" w:rsidRDefault="00000000" w:rsidRPr="00000000" w14:paraId="000000EC">
      <w:pPr>
        <w:rPr>
          <w:color w:val="b7b7b7"/>
        </w:rPr>
      </w:pPr>
      <w:r w:rsidDel="00000000" w:rsidR="00000000" w:rsidRPr="00000000">
        <w:rPr>
          <w:rtl w:val="0"/>
        </w:rPr>
      </w:r>
    </w:p>
    <w:p w:rsidR="00000000" w:rsidDel="00000000" w:rsidP="00000000" w:rsidRDefault="00000000" w:rsidRPr="00000000" w14:paraId="000000ED">
      <w:pPr>
        <w:rPr>
          <w:b w:val="1"/>
          <w:color w:val="b7b7b7"/>
        </w:rPr>
      </w:pPr>
      <w:r w:rsidDel="00000000" w:rsidR="00000000" w:rsidRPr="00000000">
        <w:rPr>
          <w:b w:val="1"/>
          <w:color w:val="b7b7b7"/>
          <w:rtl w:val="0"/>
        </w:rPr>
        <w:t xml:space="preserve">4. natureza_delito=='DESCUMPRIMENTO DE MEDIDA PROTETIVA'</w:t>
      </w:r>
    </w:p>
    <w:p w:rsidR="00000000" w:rsidDel="00000000" w:rsidP="00000000" w:rsidRDefault="00000000" w:rsidRPr="00000000" w14:paraId="000000EE">
      <w:pPr>
        <w:numPr>
          <w:ilvl w:val="0"/>
          <w:numId w:val="24"/>
        </w:numPr>
        <w:ind w:left="720" w:hanging="360"/>
        <w:rPr>
          <w:color w:val="b7b7b7"/>
        </w:rPr>
      </w:pPr>
      <w:r w:rsidDel="00000000" w:rsidR="00000000" w:rsidRPr="00000000">
        <w:rPr>
          <w:color w:val="b7b7b7"/>
          <w:rtl w:val="0"/>
        </w:rPr>
        <w:t xml:space="preserve">Cobertura: 6,6%.</w:t>
      </w:r>
    </w:p>
    <w:p w:rsidR="00000000" w:rsidDel="00000000" w:rsidP="00000000" w:rsidRDefault="00000000" w:rsidRPr="00000000" w14:paraId="000000EF">
      <w:pPr>
        <w:numPr>
          <w:ilvl w:val="0"/>
          <w:numId w:val="24"/>
        </w:numPr>
        <w:ind w:left="720" w:hanging="360"/>
        <w:rPr>
          <w:color w:val="b7b7b7"/>
        </w:rPr>
      </w:pPr>
      <w:r w:rsidDel="00000000" w:rsidR="00000000" w:rsidRPr="00000000">
        <w:rPr>
          <w:color w:val="b7b7b7"/>
          <w:rtl w:val="0"/>
        </w:rPr>
        <w:t xml:space="preserve">Proporção de consumado: 100%!</w:t>
      </w:r>
    </w:p>
    <w:p w:rsidR="00000000" w:rsidDel="00000000" w:rsidP="00000000" w:rsidRDefault="00000000" w:rsidRPr="00000000" w14:paraId="000000F0">
      <w:pPr>
        <w:numPr>
          <w:ilvl w:val="0"/>
          <w:numId w:val="24"/>
        </w:numPr>
        <w:ind w:left="720" w:hanging="360"/>
        <w:rPr>
          <w:color w:val="b7b7b7"/>
        </w:rPr>
      </w:pPr>
      <w:r w:rsidDel="00000000" w:rsidR="00000000" w:rsidRPr="00000000">
        <w:rPr>
          <w:color w:val="b7b7b7"/>
          <w:rtl w:val="0"/>
        </w:rPr>
        <w:t xml:space="preserve">Interpretação: Alerta grave — todo descumprimento registrado resulta em consumação. Mostra que medidas protetivas, quando violadas, são altamente críticas.</w:t>
      </w:r>
    </w:p>
    <w:p w:rsidR="00000000" w:rsidDel="00000000" w:rsidP="00000000" w:rsidRDefault="00000000" w:rsidRPr="00000000" w14:paraId="000000F1">
      <w:pPr>
        <w:rPr>
          <w:color w:val="b7b7b7"/>
        </w:rPr>
      </w:pPr>
      <w:r w:rsidDel="00000000" w:rsidR="00000000" w:rsidRPr="00000000">
        <w:rPr>
          <w:rtl w:val="0"/>
        </w:rPr>
      </w:r>
    </w:p>
    <w:p w:rsidR="00000000" w:rsidDel="00000000" w:rsidP="00000000" w:rsidRDefault="00000000" w:rsidRPr="00000000" w14:paraId="000000F2">
      <w:pPr>
        <w:rPr>
          <w:b w:val="1"/>
          <w:color w:val="b7b7b7"/>
        </w:rPr>
      </w:pPr>
      <w:r w:rsidDel="00000000" w:rsidR="00000000" w:rsidRPr="00000000">
        <w:rPr>
          <w:b w:val="1"/>
          <w:color w:val="b7b7b7"/>
          <w:rtl w:val="0"/>
        </w:rPr>
        <w:t xml:space="preserve">5. fim_de_semana=='Sim'</w:t>
      </w:r>
    </w:p>
    <w:p w:rsidR="00000000" w:rsidDel="00000000" w:rsidP="00000000" w:rsidRDefault="00000000" w:rsidRPr="00000000" w14:paraId="000000F3">
      <w:pPr>
        <w:numPr>
          <w:ilvl w:val="0"/>
          <w:numId w:val="14"/>
        </w:numPr>
        <w:ind w:left="720" w:hanging="360"/>
        <w:rPr>
          <w:color w:val="b7b7b7"/>
        </w:rPr>
      </w:pPr>
      <w:r w:rsidDel="00000000" w:rsidR="00000000" w:rsidRPr="00000000">
        <w:rPr>
          <w:color w:val="b7b7b7"/>
          <w:rtl w:val="0"/>
        </w:rPr>
        <w:t xml:space="preserve">Cobertura: 33,9%.</w:t>
      </w:r>
    </w:p>
    <w:p w:rsidR="00000000" w:rsidDel="00000000" w:rsidP="00000000" w:rsidRDefault="00000000" w:rsidRPr="00000000" w14:paraId="000000F4">
      <w:pPr>
        <w:numPr>
          <w:ilvl w:val="0"/>
          <w:numId w:val="14"/>
        </w:numPr>
        <w:ind w:left="720" w:hanging="360"/>
        <w:rPr>
          <w:color w:val="b7b7b7"/>
        </w:rPr>
      </w:pPr>
      <w:r w:rsidDel="00000000" w:rsidR="00000000" w:rsidRPr="00000000">
        <w:rPr>
          <w:color w:val="b7b7b7"/>
          <w:rtl w:val="0"/>
        </w:rPr>
        <w:t xml:space="preserve">Proporção de consumado: 99,20%.</w:t>
      </w:r>
    </w:p>
    <w:p w:rsidR="00000000" w:rsidDel="00000000" w:rsidP="00000000" w:rsidRDefault="00000000" w:rsidRPr="00000000" w14:paraId="000000F5">
      <w:pPr>
        <w:numPr>
          <w:ilvl w:val="0"/>
          <w:numId w:val="14"/>
        </w:numPr>
        <w:ind w:left="720" w:hanging="360"/>
        <w:rPr>
          <w:color w:val="b7b7b7"/>
        </w:rPr>
      </w:pPr>
      <w:r w:rsidDel="00000000" w:rsidR="00000000" w:rsidRPr="00000000">
        <w:rPr>
          <w:color w:val="b7b7b7"/>
          <w:rtl w:val="0"/>
        </w:rPr>
        <w:t xml:space="preserve">Interpretação: Fins de semana são um momento de maior risco, mesmo sem considerar localização.</w:t>
      </w:r>
    </w:p>
    <w:p w:rsidR="00000000" w:rsidDel="00000000" w:rsidP="00000000" w:rsidRDefault="00000000" w:rsidRPr="00000000" w14:paraId="000000F6">
      <w:pPr>
        <w:rPr>
          <w:color w:val="b7b7b7"/>
        </w:rPr>
      </w:pPr>
      <w:r w:rsidDel="00000000" w:rsidR="00000000" w:rsidRPr="00000000">
        <w:rPr>
          <w:rtl w:val="0"/>
        </w:rPr>
      </w:r>
    </w:p>
    <w:p w:rsidR="00000000" w:rsidDel="00000000" w:rsidP="00000000" w:rsidRDefault="00000000" w:rsidRPr="00000000" w14:paraId="000000F7">
      <w:pPr>
        <w:rPr>
          <w:b w:val="1"/>
          <w:color w:val="b7b7b7"/>
        </w:rPr>
      </w:pPr>
      <w:r w:rsidDel="00000000" w:rsidR="00000000" w:rsidRPr="00000000">
        <w:rPr>
          <w:b w:val="1"/>
          <w:color w:val="b7b7b7"/>
          <w:rtl w:val="0"/>
        </w:rPr>
        <w:t xml:space="preserve">6. fim_de_semana=='Não' AND natureza_delito=='LESAO CORPORAL'</w:t>
      </w:r>
    </w:p>
    <w:p w:rsidR="00000000" w:rsidDel="00000000" w:rsidP="00000000" w:rsidRDefault="00000000" w:rsidRPr="00000000" w14:paraId="000000F8">
      <w:pPr>
        <w:numPr>
          <w:ilvl w:val="0"/>
          <w:numId w:val="6"/>
        </w:numPr>
        <w:ind w:left="720" w:hanging="360"/>
        <w:rPr>
          <w:color w:val="b7b7b7"/>
        </w:rPr>
      </w:pPr>
      <w:r w:rsidDel="00000000" w:rsidR="00000000" w:rsidRPr="00000000">
        <w:rPr>
          <w:color w:val="b7b7b7"/>
          <w:rtl w:val="0"/>
        </w:rPr>
        <w:t xml:space="preserve">Cobertura: 7,9%.</w:t>
      </w:r>
    </w:p>
    <w:p w:rsidR="00000000" w:rsidDel="00000000" w:rsidP="00000000" w:rsidRDefault="00000000" w:rsidRPr="00000000" w14:paraId="000000F9">
      <w:pPr>
        <w:numPr>
          <w:ilvl w:val="0"/>
          <w:numId w:val="6"/>
        </w:numPr>
        <w:ind w:left="720" w:hanging="360"/>
        <w:rPr>
          <w:color w:val="b7b7b7"/>
        </w:rPr>
      </w:pPr>
      <w:r w:rsidDel="00000000" w:rsidR="00000000" w:rsidRPr="00000000">
        <w:rPr>
          <w:color w:val="b7b7b7"/>
          <w:rtl w:val="0"/>
        </w:rPr>
        <w:t xml:space="preserve">Proporção de consumado: 99,69%.</w:t>
      </w:r>
    </w:p>
    <w:p w:rsidR="00000000" w:rsidDel="00000000" w:rsidP="00000000" w:rsidRDefault="00000000" w:rsidRPr="00000000" w14:paraId="000000FA">
      <w:pPr>
        <w:numPr>
          <w:ilvl w:val="0"/>
          <w:numId w:val="6"/>
        </w:numPr>
        <w:ind w:left="720" w:hanging="360"/>
        <w:rPr>
          <w:color w:val="b7b7b7"/>
        </w:rPr>
      </w:pPr>
      <w:r w:rsidDel="00000000" w:rsidR="00000000" w:rsidRPr="00000000">
        <w:rPr>
          <w:color w:val="b7b7b7"/>
          <w:rtl w:val="0"/>
        </w:rPr>
        <w:t xml:space="preserve">Interpretação: A alta taxa de consumação para lesão corporal se mantém mesmo fora do fim de semana.</w:t>
      </w:r>
    </w:p>
    <w:p w:rsidR="00000000" w:rsidDel="00000000" w:rsidP="00000000" w:rsidRDefault="00000000" w:rsidRPr="00000000" w14:paraId="000000FB">
      <w:pPr>
        <w:rPr>
          <w:color w:val="b7b7b7"/>
        </w:rPr>
      </w:pPr>
      <w:r w:rsidDel="00000000" w:rsidR="00000000" w:rsidRPr="00000000">
        <w:rPr>
          <w:rtl w:val="0"/>
        </w:rPr>
      </w:r>
    </w:p>
    <w:p w:rsidR="00000000" w:rsidDel="00000000" w:rsidP="00000000" w:rsidRDefault="00000000" w:rsidRPr="00000000" w14:paraId="000000FC">
      <w:pPr>
        <w:rPr>
          <w:b w:val="1"/>
          <w:color w:val="b7b7b7"/>
        </w:rPr>
      </w:pPr>
      <w:r w:rsidDel="00000000" w:rsidR="00000000" w:rsidRPr="00000000">
        <w:rPr>
          <w:b w:val="1"/>
          <w:color w:val="b7b7b7"/>
          <w:rtl w:val="0"/>
        </w:rPr>
        <w:t xml:space="preserve">7. natureza_delito=='DESCUMPRIMENTO DE MEDIDA PROTETIVA' AND rmbh=='Interior de MG'</w:t>
      </w:r>
    </w:p>
    <w:p w:rsidR="00000000" w:rsidDel="00000000" w:rsidP="00000000" w:rsidRDefault="00000000" w:rsidRPr="00000000" w14:paraId="000000FD">
      <w:pPr>
        <w:numPr>
          <w:ilvl w:val="0"/>
          <w:numId w:val="18"/>
        </w:numPr>
        <w:ind w:left="720" w:hanging="360"/>
        <w:rPr>
          <w:color w:val="b7b7b7"/>
        </w:rPr>
      </w:pPr>
      <w:r w:rsidDel="00000000" w:rsidR="00000000" w:rsidRPr="00000000">
        <w:rPr>
          <w:color w:val="b7b7b7"/>
          <w:rtl w:val="0"/>
        </w:rPr>
        <w:t xml:space="preserve">Cobertura: 5,2%.</w:t>
      </w:r>
    </w:p>
    <w:p w:rsidR="00000000" w:rsidDel="00000000" w:rsidP="00000000" w:rsidRDefault="00000000" w:rsidRPr="00000000" w14:paraId="000000FE">
      <w:pPr>
        <w:numPr>
          <w:ilvl w:val="0"/>
          <w:numId w:val="18"/>
        </w:numPr>
        <w:ind w:left="720" w:hanging="360"/>
        <w:rPr>
          <w:color w:val="b7b7b7"/>
        </w:rPr>
      </w:pPr>
      <w:r w:rsidDel="00000000" w:rsidR="00000000" w:rsidRPr="00000000">
        <w:rPr>
          <w:color w:val="b7b7b7"/>
          <w:rtl w:val="0"/>
        </w:rPr>
        <w:t xml:space="preserve">Proporção de consumado: 100%.</w:t>
      </w:r>
    </w:p>
    <w:p w:rsidR="00000000" w:rsidDel="00000000" w:rsidP="00000000" w:rsidRDefault="00000000" w:rsidRPr="00000000" w14:paraId="000000FF">
      <w:pPr>
        <w:numPr>
          <w:ilvl w:val="0"/>
          <w:numId w:val="18"/>
        </w:numPr>
        <w:ind w:left="720" w:hanging="360"/>
        <w:rPr>
          <w:color w:val="b7b7b7"/>
        </w:rPr>
      </w:pPr>
      <w:r w:rsidDel="00000000" w:rsidR="00000000" w:rsidRPr="00000000">
        <w:rPr>
          <w:color w:val="b7b7b7"/>
          <w:rtl w:val="0"/>
        </w:rPr>
        <w:t xml:space="preserve">Interpretação: Situação crítica no interior, onde não só há descumprimento como ele nunca é interceptado.</w:t>
      </w:r>
    </w:p>
    <w:p w:rsidR="00000000" w:rsidDel="00000000" w:rsidP="00000000" w:rsidRDefault="00000000" w:rsidRPr="00000000" w14:paraId="00000100">
      <w:pPr>
        <w:rPr>
          <w:color w:val="b7b7b7"/>
        </w:rPr>
      </w:pPr>
      <w:r w:rsidDel="00000000" w:rsidR="00000000" w:rsidRPr="00000000">
        <w:rPr>
          <w:rtl w:val="0"/>
        </w:rPr>
      </w:r>
    </w:p>
    <w:p w:rsidR="00000000" w:rsidDel="00000000" w:rsidP="00000000" w:rsidRDefault="00000000" w:rsidRPr="00000000" w14:paraId="00000101">
      <w:pPr>
        <w:rPr>
          <w:b w:val="1"/>
          <w:color w:val="b7b7b7"/>
        </w:rPr>
      </w:pPr>
      <w:r w:rsidDel="00000000" w:rsidR="00000000" w:rsidRPr="00000000">
        <w:rPr>
          <w:b w:val="1"/>
          <w:color w:val="b7b7b7"/>
          <w:rtl w:val="0"/>
        </w:rPr>
        <w:t xml:space="preserve">8. fim_de_semana=='Não' AND natureza_delito=='LESAO CORPORAL'</w:t>
      </w:r>
    </w:p>
    <w:p w:rsidR="00000000" w:rsidDel="00000000" w:rsidP="00000000" w:rsidRDefault="00000000" w:rsidRPr="00000000" w14:paraId="00000102">
      <w:pPr>
        <w:rPr>
          <w:color w:val="b7b7b7"/>
        </w:rPr>
      </w:pPr>
      <w:r w:rsidDel="00000000" w:rsidR="00000000" w:rsidRPr="00000000">
        <w:rPr>
          <w:color w:val="b7b7b7"/>
          <w:rtl w:val="0"/>
        </w:rPr>
        <w:t xml:space="preserve">Reforça o padrão já citado: lesão corporal = consumado, independentemente do tempo.</w:t>
      </w:r>
    </w:p>
    <w:p w:rsidR="00000000" w:rsidDel="00000000" w:rsidP="00000000" w:rsidRDefault="00000000" w:rsidRPr="00000000" w14:paraId="00000103">
      <w:pPr>
        <w:rPr>
          <w:color w:val="b7b7b7"/>
        </w:rPr>
      </w:pPr>
      <w:r w:rsidDel="00000000" w:rsidR="00000000" w:rsidRPr="00000000">
        <w:rPr>
          <w:rtl w:val="0"/>
        </w:rPr>
      </w:r>
    </w:p>
    <w:p w:rsidR="00000000" w:rsidDel="00000000" w:rsidP="00000000" w:rsidRDefault="00000000" w:rsidRPr="00000000" w14:paraId="00000104">
      <w:pPr>
        <w:rPr>
          <w:b w:val="1"/>
          <w:color w:val="b7b7b7"/>
        </w:rPr>
      </w:pPr>
      <w:r w:rsidDel="00000000" w:rsidR="00000000" w:rsidRPr="00000000">
        <w:rPr>
          <w:b w:val="1"/>
          <w:color w:val="b7b7b7"/>
          <w:rtl w:val="0"/>
        </w:rPr>
        <w:t xml:space="preserve">9. rmbh=='Interior de MG'</w:t>
      </w:r>
    </w:p>
    <w:p w:rsidR="00000000" w:rsidDel="00000000" w:rsidP="00000000" w:rsidRDefault="00000000" w:rsidRPr="00000000" w14:paraId="00000105">
      <w:pPr>
        <w:numPr>
          <w:ilvl w:val="0"/>
          <w:numId w:val="19"/>
        </w:numPr>
        <w:ind w:left="720" w:hanging="360"/>
        <w:rPr>
          <w:color w:val="b7b7b7"/>
        </w:rPr>
      </w:pPr>
      <w:r w:rsidDel="00000000" w:rsidR="00000000" w:rsidRPr="00000000">
        <w:rPr>
          <w:color w:val="b7b7b7"/>
          <w:rtl w:val="0"/>
        </w:rPr>
        <w:t xml:space="preserve">Cobertura alta: 82%.</w:t>
      </w:r>
    </w:p>
    <w:p w:rsidR="00000000" w:rsidDel="00000000" w:rsidP="00000000" w:rsidRDefault="00000000" w:rsidRPr="00000000" w14:paraId="00000106">
      <w:pPr>
        <w:numPr>
          <w:ilvl w:val="0"/>
          <w:numId w:val="19"/>
        </w:numPr>
        <w:ind w:left="720" w:hanging="360"/>
        <w:rPr>
          <w:color w:val="b7b7b7"/>
        </w:rPr>
      </w:pPr>
      <w:r w:rsidDel="00000000" w:rsidR="00000000" w:rsidRPr="00000000">
        <w:rPr>
          <w:color w:val="b7b7b7"/>
          <w:rtl w:val="0"/>
        </w:rPr>
        <w:t xml:space="preserve">Proporção de consumado: 99,10%.</w:t>
      </w:r>
    </w:p>
    <w:p w:rsidR="00000000" w:rsidDel="00000000" w:rsidP="00000000" w:rsidRDefault="00000000" w:rsidRPr="00000000" w14:paraId="00000107">
      <w:pPr>
        <w:numPr>
          <w:ilvl w:val="0"/>
          <w:numId w:val="19"/>
        </w:numPr>
        <w:ind w:left="720" w:hanging="360"/>
        <w:rPr>
          <w:color w:val="b7b7b7"/>
        </w:rPr>
      </w:pPr>
      <w:r w:rsidDel="00000000" w:rsidR="00000000" w:rsidRPr="00000000">
        <w:rPr>
          <w:color w:val="b7b7b7"/>
          <w:rtl w:val="0"/>
        </w:rPr>
        <w:t xml:space="preserve">Interpretação: Mesmo de forma ampla, o interior apresenta tendência maior de casos consumados, possivelmente por menos flagrantes ou estrutura de contenção.</w:t>
      </w:r>
    </w:p>
    <w:p w:rsidR="00000000" w:rsidDel="00000000" w:rsidP="00000000" w:rsidRDefault="00000000" w:rsidRPr="00000000" w14:paraId="00000108">
      <w:pPr>
        <w:rPr>
          <w:color w:val="b7b7b7"/>
        </w:rPr>
      </w:pPr>
      <w:r w:rsidDel="00000000" w:rsidR="00000000" w:rsidRPr="00000000">
        <w:rPr>
          <w:rtl w:val="0"/>
        </w:rPr>
      </w:r>
    </w:p>
    <w:p w:rsidR="00000000" w:rsidDel="00000000" w:rsidP="00000000" w:rsidRDefault="00000000" w:rsidRPr="00000000" w14:paraId="00000109">
      <w:pPr>
        <w:rPr>
          <w:b w:val="1"/>
          <w:color w:val="b7b7b7"/>
        </w:rPr>
      </w:pPr>
      <w:r w:rsidDel="00000000" w:rsidR="00000000" w:rsidRPr="00000000">
        <w:rPr>
          <w:b w:val="1"/>
          <w:color w:val="b7b7b7"/>
          <w:rtl w:val="0"/>
        </w:rPr>
        <w:t xml:space="preserve">10. dia_da_semana=='Sunday' AND rmbh=='Interior de MG'</w:t>
      </w:r>
    </w:p>
    <w:p w:rsidR="00000000" w:rsidDel="00000000" w:rsidP="00000000" w:rsidRDefault="00000000" w:rsidRPr="00000000" w14:paraId="0000010A">
      <w:pPr>
        <w:numPr>
          <w:ilvl w:val="0"/>
          <w:numId w:val="20"/>
        </w:numPr>
        <w:ind w:left="720" w:hanging="360"/>
        <w:rPr>
          <w:color w:val="b7b7b7"/>
        </w:rPr>
      </w:pPr>
      <w:r w:rsidDel="00000000" w:rsidR="00000000" w:rsidRPr="00000000">
        <w:rPr>
          <w:color w:val="b7b7b7"/>
          <w:rtl w:val="0"/>
        </w:rPr>
        <w:t xml:space="preserve">Cobertura: 15%.</w:t>
      </w:r>
    </w:p>
    <w:p w:rsidR="00000000" w:rsidDel="00000000" w:rsidP="00000000" w:rsidRDefault="00000000" w:rsidRPr="00000000" w14:paraId="0000010B">
      <w:pPr>
        <w:numPr>
          <w:ilvl w:val="0"/>
          <w:numId w:val="20"/>
        </w:numPr>
        <w:ind w:left="720" w:hanging="360"/>
        <w:rPr>
          <w:color w:val="b7b7b7"/>
        </w:rPr>
      </w:pPr>
      <w:r w:rsidDel="00000000" w:rsidR="00000000" w:rsidRPr="00000000">
        <w:rPr>
          <w:color w:val="b7b7b7"/>
          <w:rtl w:val="0"/>
        </w:rPr>
        <w:t xml:space="preserve">Proporção de consumado: 99,34%.</w:t>
      </w:r>
    </w:p>
    <w:p w:rsidR="00000000" w:rsidDel="00000000" w:rsidP="00000000" w:rsidRDefault="00000000" w:rsidRPr="00000000" w14:paraId="0000010C">
      <w:pPr>
        <w:numPr>
          <w:ilvl w:val="0"/>
          <w:numId w:val="20"/>
        </w:numPr>
        <w:ind w:left="720" w:hanging="360"/>
        <w:rPr>
          <w:color w:val="b7b7b7"/>
        </w:rPr>
      </w:pPr>
      <w:r w:rsidDel="00000000" w:rsidR="00000000" w:rsidRPr="00000000">
        <w:rPr>
          <w:color w:val="b7b7b7"/>
          <w:rtl w:val="0"/>
        </w:rPr>
        <w:t xml:space="preserve">Interpretação: O domingo no interior aparece como uma combinação particularmente crítica.</w:t>
      </w:r>
    </w:p>
    <w:p w:rsidR="00000000" w:rsidDel="00000000" w:rsidP="00000000" w:rsidRDefault="00000000" w:rsidRPr="00000000" w14:paraId="0000010D">
      <w:pPr>
        <w:rPr>
          <w:b w:val="1"/>
          <w:color w:val="b7b7b7"/>
        </w:rPr>
      </w:pPr>
      <w:r w:rsidDel="00000000" w:rsidR="00000000" w:rsidRPr="00000000">
        <w:rPr>
          <w:rtl w:val="0"/>
        </w:rPr>
      </w:r>
    </w:p>
    <w:p w:rsidR="00000000" w:rsidDel="00000000" w:rsidP="00000000" w:rsidRDefault="00000000" w:rsidRPr="00000000" w14:paraId="0000010E">
      <w:pPr>
        <w:rPr>
          <w:b w:val="1"/>
          <w:color w:val="b7b7b7"/>
        </w:rPr>
      </w:pPr>
      <w:r w:rsidDel="00000000" w:rsidR="00000000" w:rsidRPr="00000000">
        <w:rPr>
          <w:b w:val="1"/>
          <w:color w:val="b7b7b7"/>
          <w:rtl w:val="0"/>
        </w:rPr>
        <w:t xml:space="preserve">Resumindo…</w:t>
      </w:r>
    </w:p>
    <w:p w:rsidR="00000000" w:rsidDel="00000000" w:rsidP="00000000" w:rsidRDefault="00000000" w:rsidRPr="00000000" w14:paraId="0000010F">
      <w:pPr>
        <w:rPr>
          <w:color w:val="b7b7b7"/>
        </w:rPr>
      </w:pPr>
      <w:r w:rsidDel="00000000" w:rsidR="00000000" w:rsidRPr="00000000">
        <w:rPr>
          <w:color w:val="b7b7b7"/>
          <w:rtl w:val="0"/>
        </w:rPr>
        <w:t xml:space="preserve">A análise de subgrupos revelou padrões preocupantes relacionados à consumação de violência doméstica. Casos ocorridos nos fins de semana no interior de Minas Gerais apresentam taxa de consumação de 99,35%, o que pode indicar falhas na prevenção ou resposta imediata. Além disso, delitos como lesão corporal e descumprimento de medidas protetivas quase sempre resultam em consumação, sugerindo que tais ocorrências requerem atenção redobrada de políticas públicas e equipes de apoio social, principalmente em contextos geográficos vulneráveis.</w:t>
      </w:r>
      <w:r w:rsidDel="00000000" w:rsidR="00000000" w:rsidRPr="00000000">
        <w:rPr>
          <w:rtl w:val="0"/>
        </w:rPr>
      </w:r>
    </w:p>
    <w:p w:rsidR="00000000" w:rsidDel="00000000" w:rsidP="00000000" w:rsidRDefault="00000000" w:rsidRPr="00000000" w14:paraId="00000110">
      <w:pPr>
        <w:pStyle w:val="Heading2"/>
        <w:rPr>
          <w:color w:val="b7b7b7"/>
        </w:rPr>
      </w:pPr>
      <w:bookmarkStart w:colFirst="0" w:colLast="0" w:name="_lcue588ul9wn" w:id="19"/>
      <w:bookmarkEnd w:id="19"/>
      <w:r w:rsidDel="00000000" w:rsidR="00000000" w:rsidRPr="00000000">
        <w:rPr>
          <w:color w:val="b7b7b7"/>
          <w:sz w:val="28"/>
          <w:szCs w:val="28"/>
          <w:rtl w:val="0"/>
        </w:rPr>
        <w:t xml:space="preserve">Resultados do notebook 2</w:t>
      </w:r>
      <w:r w:rsidDel="00000000" w:rsidR="00000000" w:rsidRPr="00000000">
        <w:rPr>
          <w:rtl w:val="0"/>
        </w:rPr>
      </w:r>
    </w:p>
    <w:p w:rsidR="00000000" w:rsidDel="00000000" w:rsidP="00000000" w:rsidRDefault="00000000" w:rsidRPr="00000000" w14:paraId="00000111">
      <w:pPr>
        <w:rPr>
          <w:color w:val="b7b7b7"/>
        </w:rPr>
      </w:pPr>
      <w:r w:rsidDel="00000000" w:rsidR="00000000" w:rsidRPr="00000000">
        <w:rPr>
          <w:color w:val="b7b7b7"/>
          <w:rtl w:val="0"/>
        </w:rPr>
        <w:t xml:space="preserve">Com a intenção de confirmar e explorar mais a fundo os padrões identificados na fase de mineração de regras de associação, foi empregada a técnica de Descoberta de Subgrupos (SD), utilizando como variável principal a ocorrência de violência (tentado_consumado = CONSUMADO). A investigação foi realizada com base na métrica WRAcc (Weighted Relative Accuracy), que leva em consideração tanto a qualidade descritiva do subgrupo quanto sua relevância dentro do conjunto de dados.</w:t>
      </w:r>
    </w:p>
    <w:p w:rsidR="00000000" w:rsidDel="00000000" w:rsidP="00000000" w:rsidRDefault="00000000" w:rsidRPr="00000000" w14:paraId="00000112">
      <w:pPr>
        <w:rPr>
          <w:color w:val="b7b7b7"/>
        </w:rPr>
      </w:pPr>
      <w:r w:rsidDel="00000000" w:rsidR="00000000" w:rsidRPr="00000000">
        <w:rPr>
          <w:rtl w:val="0"/>
        </w:rPr>
      </w:r>
    </w:p>
    <w:p w:rsidR="00000000" w:rsidDel="00000000" w:rsidP="00000000" w:rsidRDefault="00000000" w:rsidRPr="00000000" w14:paraId="00000113">
      <w:pPr>
        <w:rPr>
          <w:color w:val="b7b7b7"/>
        </w:rPr>
      </w:pPr>
      <w:r w:rsidDel="00000000" w:rsidR="00000000" w:rsidRPr="00000000">
        <w:rPr>
          <w:color w:val="b7b7b7"/>
          <w:rtl w:val="0"/>
        </w:rPr>
        <w:t xml:space="preserve">Os subgrupos encontrados demonstram uma significativa proporção de casos consumados, evidenciando a gravidade de determinados contextos. Entre os dados mais notáveis, o subgrupo relacionado a "fim de semana" e "interior de MG" mostrou uma taxa de 99,35% de consumação, com um lift de 1.003 e uma cobertura de aproximadamente 28% das ocorrências — o que destaca um padrão de risco elevado ligado ao território e ao tempo. De maneira similar, o subgrupo que inclui "lesão corporal" no interior de MG alcançou 99,65% de consumação, sugerindo que esse tipo de violência, quando ocorre em áreas fora das regiões metropolitanas, tende a se materializar de forma alarmante.</w:t>
      </w:r>
    </w:p>
    <w:p w:rsidR="00000000" w:rsidDel="00000000" w:rsidP="00000000" w:rsidRDefault="00000000" w:rsidRPr="00000000" w14:paraId="00000114">
      <w:pPr>
        <w:rPr>
          <w:color w:val="b7b7b7"/>
        </w:rPr>
      </w:pPr>
      <w:r w:rsidDel="00000000" w:rsidR="00000000" w:rsidRPr="00000000">
        <w:rPr>
          <w:rtl w:val="0"/>
        </w:rPr>
      </w:r>
    </w:p>
    <w:p w:rsidR="00000000" w:rsidDel="00000000" w:rsidP="00000000" w:rsidRDefault="00000000" w:rsidRPr="00000000" w14:paraId="00000115">
      <w:pPr>
        <w:rPr>
          <w:color w:val="b7b7b7"/>
        </w:rPr>
      </w:pPr>
      <w:r w:rsidDel="00000000" w:rsidR="00000000" w:rsidRPr="00000000">
        <w:rPr>
          <w:color w:val="b7b7b7"/>
          <w:rtl w:val="0"/>
        </w:rPr>
        <w:t xml:space="preserve">Chama ainda mais a atenção os grupos específicos relacionados ao crime de “descumprimento de medida protetiva de urgência”, que apresentaram uma taxa de 100% de realização, tanto isoladamente quanto em associação com a variável rmbh = Interior de MG. Esses incidentes evidenciam não apenas a materialização da violência, mas também a ineficácia das medidas legais de proteção anteriormente estipuladas. A recorrência do domingo como um elemento frequente em subgrupos com altos níveis de consumação (por exemplo: dia_da_semana = Sunday no interior) indica um padrão de aumento da violência durante os fins de semana, possivelmente relacionado ao maior tempo que vítimas e agressores passam juntos.</w:t>
      </w:r>
    </w:p>
    <w:p w:rsidR="00000000" w:rsidDel="00000000" w:rsidP="00000000" w:rsidRDefault="00000000" w:rsidRPr="00000000" w14:paraId="00000116">
      <w:pPr>
        <w:rPr>
          <w:color w:val="b7b7b7"/>
        </w:rPr>
      </w:pPr>
      <w:r w:rsidDel="00000000" w:rsidR="00000000" w:rsidRPr="00000000">
        <w:rPr>
          <w:rtl w:val="0"/>
        </w:rPr>
      </w:r>
    </w:p>
    <w:p w:rsidR="00000000" w:rsidDel="00000000" w:rsidP="00000000" w:rsidRDefault="00000000" w:rsidRPr="00000000" w14:paraId="00000117">
      <w:pPr>
        <w:rPr>
          <w:color w:val="b7b7b7"/>
        </w:rPr>
      </w:pPr>
      <w:r w:rsidDel="00000000" w:rsidR="00000000" w:rsidRPr="00000000">
        <w:rPr>
          <w:color w:val="b7b7b7"/>
          <w:rtl w:val="0"/>
        </w:rPr>
        <w:t xml:space="preserve">Essas descobertas complementam e corroboram os dados obtidos por meio do FP-Growth, mas com um enfoque voltado para desvios estatísticos significativos, não apenas para a frequência. A identificação de subgrupos notáveis reforça a ideia de que existem perfis territoriais, temporais e de tipificação penal que merecem uma atenção especial de políticas públicas, entidades de segurança e redes de suporte às vítimas.</w:t>
      </w:r>
    </w:p>
    <w:p w:rsidR="00000000" w:rsidDel="00000000" w:rsidP="00000000" w:rsidRDefault="00000000" w:rsidRPr="00000000" w14:paraId="00000118">
      <w:pPr>
        <w:pStyle w:val="Heading1"/>
        <w:spacing w:after="40" w:line="240" w:lineRule="auto"/>
        <w:rPr>
          <w:color w:val="b7b7b7"/>
          <w:sz w:val="32"/>
          <w:szCs w:val="32"/>
        </w:rPr>
      </w:pPr>
      <w:bookmarkStart w:colFirst="0" w:colLast="0" w:name="_i4ui2az5k3o2" w:id="20"/>
      <w:bookmarkEnd w:id="20"/>
      <w:r w:rsidDel="00000000" w:rsidR="00000000" w:rsidRPr="00000000">
        <w:rPr>
          <w:color w:val="b7b7b7"/>
          <w:sz w:val="32"/>
          <w:szCs w:val="32"/>
          <w:rtl w:val="0"/>
        </w:rPr>
        <w:t xml:space="preserve">FP-Growth e descoberta de subgrupos</w:t>
      </w:r>
    </w:p>
    <w:p w:rsidR="00000000" w:rsidDel="00000000" w:rsidP="00000000" w:rsidRDefault="00000000" w:rsidRPr="00000000" w14:paraId="00000119">
      <w:pPr>
        <w:spacing w:after="240" w:before="240" w:lineRule="auto"/>
        <w:rPr>
          <w:color w:val="b7b7b7"/>
        </w:rPr>
      </w:pPr>
      <w:r w:rsidDel="00000000" w:rsidR="00000000" w:rsidRPr="00000000">
        <w:rPr>
          <w:color w:val="b7b7b7"/>
          <w:rtl w:val="0"/>
        </w:rPr>
        <w:t xml:space="preserve">Os resultados obtidos com FP-Growth e com Subgroup Discovery (SD) se complementam e reforçam entre si. No FP-Growth, foram encontradas regras frequentes ligadas a casos consumados, especialmente em regiões como a RISP 2 (que cobre municípios da RMBH fora da capital), e em dias úteis. Essas regras mostraram lift elevado, o que indica que essas características aparecem juntas com muito mais frequência do que seria esperado por acaso.</w:t>
      </w:r>
    </w:p>
    <w:p w:rsidR="00000000" w:rsidDel="00000000" w:rsidP="00000000" w:rsidRDefault="00000000" w:rsidRPr="00000000" w14:paraId="0000011A">
      <w:pPr>
        <w:spacing w:after="240" w:before="240" w:lineRule="auto"/>
        <w:rPr>
          <w:color w:val="b7b7b7"/>
        </w:rPr>
      </w:pPr>
      <w:r w:rsidDel="00000000" w:rsidR="00000000" w:rsidRPr="00000000">
        <w:rPr>
          <w:color w:val="b7b7b7"/>
          <w:rtl w:val="0"/>
        </w:rPr>
        <w:t xml:space="preserve">Já a descoberta de subgrupos focou em encontrar padrões com desvio estatístico em relação à média geral. Ela destacou, por exemplo, que os casos de violência consumada são ainda mais comuns no interior de MG e nos finais de semana. Alguns subgrupos chegaram a mostrar taxas de consumação acima de 99%, o que chama bastante atenção.</w:t>
      </w:r>
    </w:p>
    <w:p w:rsidR="00000000" w:rsidDel="00000000" w:rsidP="00000000" w:rsidRDefault="00000000" w:rsidRPr="00000000" w14:paraId="0000011B">
      <w:pPr>
        <w:spacing w:after="240" w:before="240" w:lineRule="auto"/>
        <w:rPr>
          <w:color w:val="b7b7b7"/>
        </w:rPr>
      </w:pPr>
      <w:r w:rsidDel="00000000" w:rsidR="00000000" w:rsidRPr="00000000">
        <w:rPr>
          <w:color w:val="b7b7b7"/>
          <w:rtl w:val="0"/>
        </w:rPr>
        <w:t xml:space="preserve">A combinação das duas abordagens mostra que há dois tipos de padrões importantes: os que são mais frequentes no geral (como os da RMBH durante a semana) e os que são estatisticamente mais graves ou fora do comum (como no interior nos fins de semana). Isso reforça a ideia de que políticas públicas e ações de enfrentamento à violência precisam considerar tanto a frequência quanto a gravidade dos casos, de acordo com o território e o tempo.</w:t>
      </w:r>
    </w:p>
    <w:p w:rsidR="00000000" w:rsidDel="00000000" w:rsidP="00000000" w:rsidRDefault="00000000" w:rsidRPr="00000000" w14:paraId="0000011C">
      <w:pPr>
        <w:pStyle w:val="Heading1"/>
        <w:keepNext w:val="0"/>
        <w:keepLines w:val="0"/>
        <w:spacing w:before="280" w:lineRule="auto"/>
        <w:rPr>
          <w:color w:val="b7b7b7"/>
        </w:rPr>
      </w:pPr>
      <w:bookmarkStart w:colFirst="0" w:colLast="0" w:name="_giko0igxo3x8" w:id="21"/>
      <w:bookmarkEnd w:id="21"/>
      <w:r w:rsidDel="00000000" w:rsidR="00000000" w:rsidRPr="00000000">
        <w:rPr>
          <w:color w:val="b7b7b7"/>
          <w:sz w:val="32"/>
          <w:szCs w:val="32"/>
          <w:rtl w:val="0"/>
        </w:rPr>
        <w:t xml:space="preserve">Cobertura dos padrões</w:t>
      </w:r>
      <w:r w:rsidDel="00000000" w:rsidR="00000000" w:rsidRPr="00000000">
        <w:rPr>
          <w:rtl w:val="0"/>
        </w:rPr>
      </w:r>
    </w:p>
    <w:p w:rsidR="00000000" w:rsidDel="00000000" w:rsidP="00000000" w:rsidRDefault="00000000" w:rsidRPr="00000000" w14:paraId="0000011D">
      <w:pPr>
        <w:spacing w:after="240" w:before="240" w:lineRule="auto"/>
        <w:rPr>
          <w:color w:val="b7b7b7"/>
        </w:rPr>
      </w:pPr>
      <w:r w:rsidDel="00000000" w:rsidR="00000000" w:rsidRPr="00000000">
        <w:rPr>
          <w:color w:val="b7b7b7"/>
          <w:rtl w:val="0"/>
        </w:rPr>
        <w:t xml:space="preserve">Ao analisar as regras extraídas com FP-Growth, observou-se que as 10 regras com maior lift cobrem aproximadamente 19% de todas as ocorrências consumadas presentes na base de dados. Isso significa que, mesmo utilizando um número limitado de regras altamente relevantes, é possível explicar quase um quinto das situações reais de violência doméstica com forte grau de associação entre os atributos envolvidos (como região, tipo de crime e dia da semana).</w:t>
      </w:r>
    </w:p>
    <w:p w:rsidR="00000000" w:rsidDel="00000000" w:rsidP="00000000" w:rsidRDefault="00000000" w:rsidRPr="00000000" w14:paraId="0000011E">
      <w:pPr>
        <w:spacing w:after="240" w:before="240" w:lineRule="auto"/>
        <w:rPr>
          <w:color w:val="b7b7b7"/>
        </w:rPr>
      </w:pPr>
      <w:r w:rsidDel="00000000" w:rsidR="00000000" w:rsidRPr="00000000">
        <w:rPr>
          <w:color w:val="b7b7b7"/>
          <w:rtl w:val="0"/>
        </w:rPr>
        <w:t xml:space="preserve">Já na Descoberta de Subgrupos, os três principais subgrupos, incluindo combinações como </w:t>
      </w:r>
      <w:r w:rsidDel="00000000" w:rsidR="00000000" w:rsidRPr="00000000">
        <w:rPr>
          <w:i w:val="1"/>
          <w:color w:val="b7b7b7"/>
          <w:rtl w:val="0"/>
        </w:rPr>
        <w:t xml:space="preserve">interior de MG + fim de semana</w:t>
      </w:r>
      <w:r w:rsidDel="00000000" w:rsidR="00000000" w:rsidRPr="00000000">
        <w:rPr>
          <w:color w:val="b7b7b7"/>
          <w:rtl w:val="0"/>
        </w:rPr>
        <w:t xml:space="preserve">, ou </w:t>
      </w:r>
      <w:r w:rsidDel="00000000" w:rsidR="00000000" w:rsidRPr="00000000">
        <w:rPr>
          <w:i w:val="1"/>
          <w:color w:val="b7b7b7"/>
          <w:rtl w:val="0"/>
        </w:rPr>
        <w:t xml:space="preserve">lesão corporal no interior</w:t>
      </w:r>
      <w:r w:rsidDel="00000000" w:rsidR="00000000" w:rsidRPr="00000000">
        <w:rPr>
          <w:color w:val="b7b7b7"/>
          <w:rtl w:val="0"/>
        </w:rPr>
        <w:t xml:space="preserve">,</w:t>
      </w:r>
      <w:r w:rsidDel="00000000" w:rsidR="00000000" w:rsidRPr="00000000">
        <w:rPr>
          <w:color w:val="b7b7b7"/>
          <w:rtl w:val="0"/>
        </w:rPr>
        <w:t xml:space="preserve"> cobriram juntos cerca de 28% das ocorrências totais. Ou seja, mais de um quarto dos registros pode ser agrupado em perfis estatisticamente distintos e de alto risco, reforçando a utilidade da técnica para identificar situações que merecem atenção prioritária.</w:t>
      </w:r>
    </w:p>
    <w:p w:rsidR="00000000" w:rsidDel="00000000" w:rsidP="00000000" w:rsidRDefault="00000000" w:rsidRPr="00000000" w14:paraId="0000011F">
      <w:pPr>
        <w:spacing w:after="240" w:before="240" w:lineRule="auto"/>
        <w:rPr>
          <w:color w:val="b7b7b7"/>
        </w:rPr>
      </w:pPr>
      <w:r w:rsidDel="00000000" w:rsidR="00000000" w:rsidRPr="00000000">
        <w:rPr>
          <w:color w:val="b7b7b7"/>
          <w:rtl w:val="0"/>
        </w:rPr>
        <w:t xml:space="preserve">A apresentação da cobertura ajuda a entender o alcance prático dos padrões identificados, e reforça que poucas regras bem selecionadas já capturam uma parte significativa do problema, o que é extremamente útil para tomada de decisão em políticas públicas e alocação de recursos.</w:t>
      </w:r>
    </w:p>
    <w:p w:rsidR="00000000" w:rsidDel="00000000" w:rsidP="00000000" w:rsidRDefault="00000000" w:rsidRPr="00000000" w14:paraId="00000120">
      <w:pPr>
        <w:pStyle w:val="Heading1"/>
        <w:spacing w:after="40" w:line="240" w:lineRule="auto"/>
        <w:rPr>
          <w:color w:val="b7b7b7"/>
          <w:sz w:val="32"/>
          <w:szCs w:val="32"/>
        </w:rPr>
      </w:pPr>
      <w:bookmarkStart w:colFirst="0" w:colLast="0" w:name="_mimzdsfuiiot" w:id="22"/>
      <w:bookmarkEnd w:id="22"/>
      <w:r w:rsidDel="00000000" w:rsidR="00000000" w:rsidRPr="00000000">
        <w:rPr>
          <w:color w:val="b7b7b7"/>
          <w:sz w:val="32"/>
          <w:szCs w:val="32"/>
          <w:rtl w:val="0"/>
        </w:rPr>
        <w:t xml:space="preserve">Papel de “acessor social”</w:t>
      </w:r>
    </w:p>
    <w:p w:rsidR="00000000" w:rsidDel="00000000" w:rsidP="00000000" w:rsidRDefault="00000000" w:rsidRPr="00000000" w14:paraId="00000121">
      <w:pPr>
        <w:spacing w:after="240" w:before="240" w:lineRule="auto"/>
        <w:rPr>
          <w:color w:val="b7b7b7"/>
        </w:rPr>
      </w:pPr>
      <w:r w:rsidDel="00000000" w:rsidR="00000000" w:rsidRPr="00000000">
        <w:rPr>
          <w:color w:val="b7b7b7"/>
          <w:rtl w:val="0"/>
        </w:rPr>
        <w:t xml:space="preserve">Os resultados encontrados neste estudo revelam padrões significativos que podem subsidiar a formulação de políticas públicas mais direcionadas e eficazes no enfrentamento à violência doméstica contra mulheres em Minas Gerais. A combinação das técnicas de FP-Growth e Descoberta de Subgrupos permitiu identificar tanto </w:t>
      </w:r>
      <w:r w:rsidDel="00000000" w:rsidR="00000000" w:rsidRPr="00000000">
        <w:rPr>
          <w:b w:val="1"/>
          <w:color w:val="b7b7b7"/>
          <w:rtl w:val="0"/>
        </w:rPr>
        <w:t xml:space="preserve">padrões frequentes</w:t>
      </w:r>
      <w:r w:rsidDel="00000000" w:rsidR="00000000" w:rsidRPr="00000000">
        <w:rPr>
          <w:color w:val="b7b7b7"/>
          <w:rtl w:val="0"/>
        </w:rPr>
        <w:t xml:space="preserve">quanto </w:t>
      </w:r>
      <w:r w:rsidDel="00000000" w:rsidR="00000000" w:rsidRPr="00000000">
        <w:rPr>
          <w:b w:val="1"/>
          <w:color w:val="b7b7b7"/>
          <w:rtl w:val="0"/>
        </w:rPr>
        <w:t xml:space="preserve">comportamentos excepcionais</w:t>
      </w:r>
      <w:r w:rsidDel="00000000" w:rsidR="00000000" w:rsidRPr="00000000">
        <w:rPr>
          <w:color w:val="b7b7b7"/>
          <w:rtl w:val="0"/>
        </w:rPr>
        <w:t xml:space="preserve"> relacionados à consumação dos delitos, à reincidência e à distribuição geográfica e temporal das ocorrências.</w:t>
      </w:r>
    </w:p>
    <w:p w:rsidR="00000000" w:rsidDel="00000000" w:rsidP="00000000" w:rsidRDefault="00000000" w:rsidRPr="00000000" w14:paraId="00000122">
      <w:pPr>
        <w:spacing w:after="240" w:before="240" w:lineRule="auto"/>
        <w:rPr>
          <w:color w:val="b7b7b7"/>
        </w:rPr>
      </w:pPr>
      <w:r w:rsidDel="00000000" w:rsidR="00000000" w:rsidRPr="00000000">
        <w:rPr>
          <w:color w:val="b7b7b7"/>
          <w:rtl w:val="0"/>
        </w:rPr>
        <w:t xml:space="preserve">Com base nisso, propõem-se diversas aplicações práticas:</w:t>
      </w:r>
    </w:p>
    <w:p w:rsidR="00000000" w:rsidDel="00000000" w:rsidP="00000000" w:rsidRDefault="00000000" w:rsidRPr="00000000" w14:paraId="00000123">
      <w:pPr>
        <w:pStyle w:val="Heading2"/>
        <w:keepNext w:val="0"/>
        <w:keepLines w:val="0"/>
        <w:spacing w:after="40" w:before="240" w:lineRule="auto"/>
        <w:rPr>
          <w:color w:val="b7b7b7"/>
          <w:sz w:val="28"/>
          <w:szCs w:val="28"/>
        </w:rPr>
      </w:pPr>
      <w:bookmarkStart w:colFirst="0" w:colLast="0" w:name="_dmd1tw1aw6tj" w:id="23"/>
      <w:bookmarkEnd w:id="23"/>
      <w:r w:rsidDel="00000000" w:rsidR="00000000" w:rsidRPr="00000000">
        <w:rPr>
          <w:color w:val="b7b7b7"/>
          <w:sz w:val="28"/>
          <w:szCs w:val="28"/>
          <w:rtl w:val="0"/>
        </w:rPr>
        <w:t xml:space="preserve">1. Reforço de ações preventivas em contextos críticos</w:t>
      </w:r>
    </w:p>
    <w:p w:rsidR="00000000" w:rsidDel="00000000" w:rsidP="00000000" w:rsidRDefault="00000000" w:rsidRPr="00000000" w14:paraId="00000124">
      <w:pPr>
        <w:spacing w:after="240" w:before="240" w:lineRule="auto"/>
        <w:rPr>
          <w:color w:val="b7b7b7"/>
        </w:rPr>
      </w:pPr>
      <w:r w:rsidDel="00000000" w:rsidR="00000000" w:rsidRPr="00000000">
        <w:rPr>
          <w:color w:val="b7b7b7"/>
          <w:rtl w:val="0"/>
        </w:rPr>
        <w:t xml:space="preserve">Os subgrupos com taxas extremamente altas de consumação de violência (acima de 99%) nos finais de semana e no interior do estado indicam momentos e locais de vulnerabilidade ampliada. Políticas públicas poderiam priorizar o reforço de rondas policiais e plantões de atendimento especializado (psicológico, jurídico e social) em cidades interioranas durante os fins de semana, períodos em que há maior tempo de convivência entre vítima e agressor.</w:t>
      </w:r>
    </w:p>
    <w:p w:rsidR="00000000" w:rsidDel="00000000" w:rsidP="00000000" w:rsidRDefault="00000000" w:rsidRPr="00000000" w14:paraId="00000125">
      <w:pPr>
        <w:pStyle w:val="Heading2"/>
        <w:keepNext w:val="0"/>
        <w:keepLines w:val="0"/>
        <w:spacing w:after="40" w:before="240" w:lineRule="auto"/>
        <w:rPr>
          <w:color w:val="b7b7b7"/>
          <w:sz w:val="28"/>
          <w:szCs w:val="28"/>
        </w:rPr>
      </w:pPr>
      <w:bookmarkStart w:colFirst="0" w:colLast="0" w:name="_5y3xwe3rkgg" w:id="24"/>
      <w:bookmarkEnd w:id="24"/>
      <w:r w:rsidDel="00000000" w:rsidR="00000000" w:rsidRPr="00000000">
        <w:rPr>
          <w:color w:val="b7b7b7"/>
          <w:sz w:val="28"/>
          <w:szCs w:val="28"/>
          <w:rtl w:val="0"/>
        </w:rPr>
        <w:t xml:space="preserve">2. Monitoramento e reavaliação de medidas protetivas</w:t>
      </w:r>
    </w:p>
    <w:p w:rsidR="00000000" w:rsidDel="00000000" w:rsidP="00000000" w:rsidRDefault="00000000" w:rsidRPr="00000000" w14:paraId="00000126">
      <w:pPr>
        <w:spacing w:after="240" w:before="240" w:lineRule="auto"/>
        <w:rPr>
          <w:color w:val="b7b7b7"/>
        </w:rPr>
      </w:pPr>
      <w:r w:rsidDel="00000000" w:rsidR="00000000" w:rsidRPr="00000000">
        <w:rPr>
          <w:color w:val="b7b7b7"/>
          <w:rtl w:val="0"/>
        </w:rPr>
        <w:t xml:space="preserve">Foi observado que casos de descumprimento de medida protetiva apresentaram 100% de consumação, o que aponta falhas na efetividade dessas medidas em determinados contextos. A partir desses dados, o poder judiciário e os órgãos de proteção podem estabelecer protocolos de risco, utilizando os padrões descobertos para priorizar o monitoramento de mulheres em situação de maior exposição e revisar a maneira como as medidas protetivas são fiscalizadas.</w:t>
      </w:r>
    </w:p>
    <w:p w:rsidR="00000000" w:rsidDel="00000000" w:rsidP="00000000" w:rsidRDefault="00000000" w:rsidRPr="00000000" w14:paraId="00000127">
      <w:pPr>
        <w:pStyle w:val="Heading2"/>
        <w:keepNext w:val="0"/>
        <w:keepLines w:val="0"/>
        <w:spacing w:after="40" w:before="240" w:lineRule="auto"/>
        <w:rPr>
          <w:color w:val="b7b7b7"/>
          <w:sz w:val="28"/>
          <w:szCs w:val="28"/>
        </w:rPr>
      </w:pPr>
      <w:bookmarkStart w:colFirst="0" w:colLast="0" w:name="_ov600esvb9j6" w:id="25"/>
      <w:bookmarkEnd w:id="25"/>
      <w:r w:rsidDel="00000000" w:rsidR="00000000" w:rsidRPr="00000000">
        <w:rPr>
          <w:color w:val="b7b7b7"/>
          <w:sz w:val="28"/>
          <w:szCs w:val="28"/>
          <w:rtl w:val="0"/>
        </w:rPr>
        <w:t xml:space="preserve">3. Ações territoriais e segmentadas</w:t>
      </w:r>
    </w:p>
    <w:p w:rsidR="00000000" w:rsidDel="00000000" w:rsidP="00000000" w:rsidRDefault="00000000" w:rsidRPr="00000000" w14:paraId="00000128">
      <w:pPr>
        <w:spacing w:after="240" w:before="240" w:lineRule="auto"/>
        <w:rPr>
          <w:color w:val="b7b7b7"/>
        </w:rPr>
      </w:pPr>
      <w:r w:rsidDel="00000000" w:rsidR="00000000" w:rsidRPr="00000000">
        <w:rPr>
          <w:color w:val="b7b7b7"/>
          <w:rtl w:val="0"/>
        </w:rPr>
        <w:t xml:space="preserve">A segmentação espacial dos dados (por RISP, município e RMBH/interior) permite que o Estado desenvolva planos regionais de enfrentamento à violência doméstica, em parceria com prefeituras, delegacias especializadas e centros de referência da mulher. Municípios com alta reincidência ou perfil crítico de consumação podem ser priorizados no repasse de recursos, treinamento de profissionais e implementação de casas de acolhimento.</w:t>
      </w:r>
    </w:p>
    <w:p w:rsidR="00000000" w:rsidDel="00000000" w:rsidP="00000000" w:rsidRDefault="00000000" w:rsidRPr="00000000" w14:paraId="00000129">
      <w:pPr>
        <w:pStyle w:val="Heading2"/>
        <w:keepNext w:val="0"/>
        <w:keepLines w:val="0"/>
        <w:spacing w:after="40" w:before="240" w:lineRule="auto"/>
        <w:rPr>
          <w:color w:val="b7b7b7"/>
          <w:sz w:val="28"/>
          <w:szCs w:val="28"/>
        </w:rPr>
      </w:pPr>
      <w:bookmarkStart w:colFirst="0" w:colLast="0" w:name="_kpr37fazt6m0" w:id="26"/>
      <w:bookmarkEnd w:id="26"/>
      <w:r w:rsidDel="00000000" w:rsidR="00000000" w:rsidRPr="00000000">
        <w:rPr>
          <w:color w:val="b7b7b7"/>
          <w:sz w:val="28"/>
          <w:szCs w:val="28"/>
          <w:rtl w:val="0"/>
        </w:rPr>
        <w:t xml:space="preserve">4. Atuação estratégica de assistentes sociais</w:t>
      </w:r>
    </w:p>
    <w:p w:rsidR="00000000" w:rsidDel="00000000" w:rsidP="00000000" w:rsidRDefault="00000000" w:rsidRPr="00000000" w14:paraId="0000012A">
      <w:pPr>
        <w:spacing w:after="240" w:before="240" w:lineRule="auto"/>
        <w:rPr>
          <w:color w:val="b7b7b7"/>
        </w:rPr>
      </w:pPr>
      <w:r w:rsidDel="00000000" w:rsidR="00000000" w:rsidRPr="00000000">
        <w:rPr>
          <w:color w:val="b7b7b7"/>
          <w:rtl w:val="0"/>
        </w:rPr>
        <w:t xml:space="preserve">Os padrões temporais e territoriais extraídos do banco de dados podem ser usados por assistentes sociais para planejar ações preventivas comunitárias, por exemplo, com base na antecipação de períodos de risco (como finais de semana em municípios do interior). A identificação de perfis de reincidência também pode orientar o acompanhamento contínuo de determinadas famílias ou contextos sociais com histórico de violência, mesmo em situações em que não há denúncia formal recente.</w:t>
      </w:r>
    </w:p>
    <w:p w:rsidR="00000000" w:rsidDel="00000000" w:rsidP="00000000" w:rsidRDefault="00000000" w:rsidRPr="00000000" w14:paraId="0000012B">
      <w:pPr>
        <w:pStyle w:val="Heading2"/>
        <w:keepNext w:val="0"/>
        <w:keepLines w:val="0"/>
        <w:spacing w:after="40" w:before="240" w:lineRule="auto"/>
        <w:rPr>
          <w:color w:val="b7b7b7"/>
          <w:sz w:val="28"/>
          <w:szCs w:val="28"/>
        </w:rPr>
      </w:pPr>
      <w:bookmarkStart w:colFirst="0" w:colLast="0" w:name="_iwwe62lw894t" w:id="27"/>
      <w:bookmarkEnd w:id="27"/>
      <w:r w:rsidDel="00000000" w:rsidR="00000000" w:rsidRPr="00000000">
        <w:rPr>
          <w:color w:val="b7b7b7"/>
          <w:sz w:val="28"/>
          <w:szCs w:val="28"/>
          <w:rtl w:val="0"/>
        </w:rPr>
        <w:t xml:space="preserve">5. Campanhas educativas baseadas em evidência</w:t>
      </w:r>
    </w:p>
    <w:p w:rsidR="00000000" w:rsidDel="00000000" w:rsidP="00000000" w:rsidRDefault="00000000" w:rsidRPr="00000000" w14:paraId="0000012C">
      <w:pPr>
        <w:spacing w:after="240" w:before="240" w:lineRule="auto"/>
        <w:rPr>
          <w:color w:val="b7b7b7"/>
        </w:rPr>
      </w:pPr>
      <w:r w:rsidDel="00000000" w:rsidR="00000000" w:rsidRPr="00000000">
        <w:rPr>
          <w:color w:val="b7b7b7"/>
          <w:rtl w:val="0"/>
        </w:rPr>
        <w:t xml:space="preserve">Campanhas de conscientização podem ser mais eficazes quando direcionadas a públicos e situações específicas. Por exemplo, campanhas voltadas a homens em regiões interioranas, com foco no comportamento aos fins de semana, podem ter maior impacto se ancoradas nos dados reais do território. Da mesma forma, ações educativas nas escolas, unidades de saúde e centros comunitários podem ser guiadas pelos padrões identificados, promovendo uma abordagem preventiva contextualizada.</w:t>
      </w:r>
      <w:r w:rsidDel="00000000" w:rsidR="00000000" w:rsidRPr="00000000">
        <w:rPr>
          <w:rtl w:val="0"/>
        </w:rPr>
      </w:r>
    </w:p>
    <w:p w:rsidR="00000000" w:rsidDel="00000000" w:rsidP="00000000" w:rsidRDefault="00000000" w:rsidRPr="00000000" w14:paraId="0000012D">
      <w:pPr>
        <w:pStyle w:val="Heading1"/>
        <w:spacing w:after="40" w:line="240" w:lineRule="auto"/>
        <w:rPr>
          <w:color w:val="b7b7b7"/>
        </w:rPr>
      </w:pPr>
      <w:bookmarkStart w:colFirst="0" w:colLast="0" w:name="_vxaivwodowul" w:id="28"/>
      <w:bookmarkEnd w:id="28"/>
      <w:r w:rsidDel="00000000" w:rsidR="00000000" w:rsidRPr="00000000">
        <w:rPr>
          <w:color w:val="b7b7b7"/>
          <w:sz w:val="32"/>
          <w:szCs w:val="32"/>
          <w:rtl w:val="0"/>
        </w:rPr>
        <w:t xml:space="preserve">Pensar…</w:t>
      </w:r>
      <w:r w:rsidDel="00000000" w:rsidR="00000000" w:rsidRPr="00000000">
        <w:rPr>
          <w:rtl w:val="0"/>
        </w:rPr>
      </w:r>
    </w:p>
    <w:p w:rsidR="00000000" w:rsidDel="00000000" w:rsidP="00000000" w:rsidRDefault="00000000" w:rsidRPr="00000000" w14:paraId="0000012E">
      <w:pPr>
        <w:spacing w:after="240" w:before="240" w:lineRule="auto"/>
        <w:rPr>
          <w:color w:val="b7b7b7"/>
        </w:rPr>
      </w:pPr>
      <w:r w:rsidDel="00000000" w:rsidR="00000000" w:rsidRPr="00000000">
        <w:rPr>
          <w:color w:val="b7b7b7"/>
          <w:rtl w:val="0"/>
        </w:rPr>
        <w:t xml:space="preserve">Visualizações de dados…</w:t>
      </w:r>
    </w:p>
    <w:p w:rsidR="00000000" w:rsidDel="00000000" w:rsidP="00000000" w:rsidRDefault="00000000" w:rsidRPr="00000000" w14:paraId="0000012F">
      <w:pPr>
        <w:spacing w:after="240" w:before="240" w:lineRule="auto"/>
        <w:rPr>
          <w:color w:val="b7b7b7"/>
        </w:rPr>
      </w:pPr>
      <w:r w:rsidDel="00000000" w:rsidR="00000000" w:rsidRPr="00000000">
        <w:rPr>
          <w:color w:val="b7b7b7"/>
          <w:rtl w:val="0"/>
        </w:rPr>
        <w:t xml:space="preserve">Além disso…</w:t>
      </w:r>
    </w:p>
    <w:p w:rsidR="00000000" w:rsidDel="00000000" w:rsidP="00000000" w:rsidRDefault="00000000" w:rsidRPr="00000000" w14:paraId="00000130">
      <w:pPr>
        <w:spacing w:after="240" w:before="240" w:lineRule="auto"/>
        <w:rPr/>
      </w:pPr>
      <w:r w:rsidDel="00000000" w:rsidR="00000000" w:rsidRPr="00000000">
        <w:rPr>
          <w:rtl w:val="0"/>
        </w:rPr>
        <w:t xml:space="preserve">"mulheres são as maiores vítimas de violência doméstica" é um dado conhecido. O que </w:t>
      </w:r>
      <w:r w:rsidDel="00000000" w:rsidR="00000000" w:rsidRPr="00000000">
        <w:rPr>
          <w:i w:val="1"/>
          <w:rtl w:val="0"/>
        </w:rPr>
        <w:t xml:space="preserve">o algoritmo</w:t>
      </w:r>
      <w:r w:rsidDel="00000000" w:rsidR="00000000" w:rsidRPr="00000000">
        <w:rPr>
          <w:rtl w:val="0"/>
        </w:rPr>
        <w:t xml:space="preserve"> revela de </w:t>
      </w:r>
      <w:r w:rsidDel="00000000" w:rsidR="00000000" w:rsidRPr="00000000">
        <w:rPr>
          <w:i w:val="1"/>
          <w:rtl w:val="0"/>
        </w:rPr>
        <w:t xml:space="preserve">novo</w:t>
      </w:r>
      <w:r w:rsidDel="00000000" w:rsidR="00000000" w:rsidRPr="00000000">
        <w:rPr>
          <w:rtl w:val="0"/>
        </w:rPr>
        <w:t xml:space="preserve"> ou </w:t>
      </w:r>
      <w:r w:rsidDel="00000000" w:rsidR="00000000" w:rsidRPr="00000000">
        <w:rPr>
          <w:i w:val="1"/>
          <w:rtl w:val="0"/>
        </w:rPr>
        <w:t xml:space="preserve">surpreendente</w:t>
      </w:r>
      <w:r w:rsidDel="00000000" w:rsidR="00000000" w:rsidRPr="00000000">
        <w:rPr>
          <w:rtl w:val="0"/>
        </w:rPr>
        <w:t xml:space="preserve"> sobre esse fato, ou como ele se combina com </w:t>
      </w:r>
      <w:r w:rsidDel="00000000" w:rsidR="00000000" w:rsidRPr="00000000">
        <w:rPr>
          <w:i w:val="1"/>
          <w:rtl w:val="0"/>
        </w:rPr>
        <w:t xml:space="preserve">outras características</w:t>
      </w:r>
      <w:r w:rsidDel="00000000" w:rsidR="00000000" w:rsidRPr="00000000">
        <w:rPr>
          <w:rtl w:val="0"/>
        </w:rPr>
        <w:t xml:space="preserve"> para formar um padrão relevante? Para cada padrão ou conjunto de padrões relevante, tentar responder:</w:t>
      </w:r>
    </w:p>
    <w:p w:rsidR="00000000" w:rsidDel="00000000" w:rsidP="00000000" w:rsidRDefault="00000000" w:rsidRPr="00000000" w14:paraId="00000131">
      <w:pPr>
        <w:numPr>
          <w:ilvl w:val="0"/>
          <w:numId w:val="3"/>
        </w:numPr>
        <w:spacing w:after="0" w:afterAutospacing="0" w:before="240" w:lineRule="auto"/>
        <w:ind w:left="720" w:hanging="360"/>
      </w:pPr>
      <w:r w:rsidDel="00000000" w:rsidR="00000000" w:rsidRPr="00000000">
        <w:rPr>
          <w:rtl w:val="0"/>
        </w:rPr>
        <w:t xml:space="preserve">Qual é a implicação desse padrão?</w:t>
      </w:r>
    </w:p>
    <w:p w:rsidR="00000000" w:rsidDel="00000000" w:rsidP="00000000" w:rsidRDefault="00000000" w:rsidRPr="00000000" w14:paraId="00000132">
      <w:pPr>
        <w:numPr>
          <w:ilvl w:val="0"/>
          <w:numId w:val="3"/>
        </w:numPr>
        <w:spacing w:after="0" w:afterAutospacing="0" w:before="0" w:beforeAutospacing="0" w:lineRule="auto"/>
        <w:ind w:left="720" w:hanging="360"/>
      </w:pPr>
      <w:r w:rsidDel="00000000" w:rsidR="00000000" w:rsidRPr="00000000">
        <w:rPr>
          <w:rtl w:val="0"/>
        </w:rPr>
        <w:t xml:space="preserve">É esperado ou surpreendente? Por quê?</w:t>
      </w:r>
    </w:p>
    <w:p w:rsidR="00000000" w:rsidDel="00000000" w:rsidP="00000000" w:rsidRDefault="00000000" w:rsidRPr="00000000" w14:paraId="00000133">
      <w:pPr>
        <w:numPr>
          <w:ilvl w:val="0"/>
          <w:numId w:val="3"/>
        </w:numPr>
        <w:spacing w:after="0" w:afterAutospacing="0" w:before="0" w:beforeAutospacing="0" w:lineRule="auto"/>
        <w:ind w:left="720" w:hanging="360"/>
      </w:pPr>
      <w:r w:rsidDel="00000000" w:rsidR="00000000" w:rsidRPr="00000000">
        <w:rPr>
          <w:rtl w:val="0"/>
        </w:rPr>
        <w:t xml:space="preserve">Como ele se conecta com o contexto social ou a literatura sobre violência doméstica?</w:t>
      </w:r>
    </w:p>
    <w:p w:rsidR="00000000" w:rsidDel="00000000" w:rsidP="00000000" w:rsidRDefault="00000000" w:rsidRPr="00000000" w14:paraId="00000134">
      <w:pPr>
        <w:numPr>
          <w:ilvl w:val="0"/>
          <w:numId w:val="3"/>
        </w:numPr>
        <w:spacing w:after="240" w:before="0" w:beforeAutospacing="0" w:lineRule="auto"/>
        <w:ind w:left="720" w:hanging="360"/>
      </w:pPr>
      <w:r w:rsidDel="00000000" w:rsidR="00000000" w:rsidRPr="00000000">
        <w:rPr>
          <w:rtl w:val="0"/>
        </w:rPr>
        <w:t xml:space="preserve">Pode sugerir alguma política pública ou intervenção?</w:t>
      </w:r>
    </w:p>
    <w:p w:rsidR="00000000" w:rsidDel="00000000" w:rsidP="00000000" w:rsidRDefault="00000000" w:rsidRPr="00000000" w14:paraId="00000135">
      <w:pPr>
        <w:spacing w:after="240" w:before="240" w:lineRule="auto"/>
        <w:rPr/>
      </w:pPr>
      <w:r w:rsidDel="00000000" w:rsidR="00000000" w:rsidRPr="00000000">
        <w:rPr>
          <w:rtl w:val="0"/>
        </w:rPr>
        <w:t xml:space="preserve">O padrão </w:t>
      </w:r>
      <w:r w:rsidDel="00000000" w:rsidR="00000000" w:rsidRPr="00000000">
        <w:rPr>
          <w:rFonts w:ascii="Roboto Mono" w:cs="Roboto Mono" w:eastAsia="Roboto Mono" w:hAnsi="Roboto Mono"/>
          <w:color w:val="188038"/>
          <w:rtl w:val="0"/>
        </w:rPr>
        <w:t xml:space="preserve">RESIDENCIA</w:t>
      </w:r>
      <w:r w:rsidDel="00000000" w:rsidR="00000000" w:rsidRPr="00000000">
        <w:rPr>
          <w:rtl w:val="0"/>
        </w:rPr>
        <w:t xml:space="preserve"> aparece bastante junto com </w:t>
      </w:r>
      <w:r w:rsidDel="00000000" w:rsidR="00000000" w:rsidRPr="00000000">
        <w:rPr>
          <w:rFonts w:ascii="Roboto Mono" w:cs="Roboto Mono" w:eastAsia="Roboto Mono" w:hAnsi="Roboto Mono"/>
          <w:color w:val="188038"/>
          <w:rtl w:val="0"/>
        </w:rPr>
        <w:t xml:space="preserve">SEXO_F</w:t>
      </w:r>
      <w:r w:rsidDel="00000000" w:rsidR="00000000" w:rsidRPr="00000000">
        <w:rPr>
          <w:rtl w:val="0"/>
        </w:rPr>
        <w:t xml:space="preserve">. Qual a relevância disso? Significa que a maioria das ocorrências acontece na residência da vítima? Isso corrobora o entendimento de que a violência doméstica muitas vezes ocorre no ambiente familiar?</w:t>
      </w:r>
    </w:p>
    <w:p w:rsidR="00000000" w:rsidDel="00000000" w:rsidP="00000000" w:rsidRDefault="00000000" w:rsidRPr="00000000" w14:paraId="00000136">
      <w:pPr>
        <w:spacing w:after="240" w:before="240" w:lineRule="auto"/>
        <w:rPr/>
      </w:pPr>
      <w:r w:rsidDel="00000000" w:rsidR="00000000" w:rsidRPr="00000000">
        <w:rPr>
          <w:rtl w:val="0"/>
        </w:rPr>
        <w:t xml:space="preserve">Analise padrões com mais de um item: "o algoritmo conseguiu achar um padrão frequente entre a Sub Região de ocorrência </w:t>
      </w:r>
      <w:r w:rsidDel="00000000" w:rsidR="00000000" w:rsidRPr="00000000">
        <w:rPr>
          <w:rFonts w:ascii="Roboto Mono" w:cs="Roboto Mono" w:eastAsia="Roboto Mono" w:hAnsi="Roboto Mono"/>
          <w:color w:val="188038"/>
          <w:rtl w:val="0"/>
        </w:rPr>
        <w:t xml:space="preserve">METROPOLITANA</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RESIDENCIA</w:t>
      </w:r>
      <w:r w:rsidDel="00000000" w:rsidR="00000000" w:rsidRPr="00000000">
        <w:rPr>
          <w:rtl w:val="0"/>
        </w:rPr>
        <w:t xml:space="preserve">". Por que essa combinação é relevante? </w:t>
      </w:r>
    </w:p>
    <w:p w:rsidR="00000000" w:rsidDel="00000000" w:rsidP="00000000" w:rsidRDefault="00000000" w:rsidRPr="00000000" w14:paraId="00000137">
      <w:pPr>
        <w:pStyle w:val="Heading1"/>
        <w:spacing w:after="40" w:line="240" w:lineRule="auto"/>
        <w:rPr>
          <w:sz w:val="32"/>
          <w:szCs w:val="32"/>
        </w:rPr>
      </w:pPr>
      <w:bookmarkStart w:colFirst="0" w:colLast="0" w:name="_2u0x9jo4eaxy" w:id="29"/>
      <w:bookmarkEnd w:id="29"/>
      <w:r w:rsidDel="00000000" w:rsidR="00000000" w:rsidRPr="00000000">
        <w:rPr>
          <w:sz w:val="32"/>
          <w:szCs w:val="32"/>
          <w:rtl w:val="0"/>
        </w:rPr>
        <w:t xml:space="preserve">Limitações</w:t>
      </w:r>
    </w:p>
    <w:p w:rsidR="00000000" w:rsidDel="00000000" w:rsidP="00000000" w:rsidRDefault="00000000" w:rsidRPr="00000000" w14:paraId="00000138">
      <w:pPr>
        <w:numPr>
          <w:ilvl w:val="0"/>
          <w:numId w:val="7"/>
        </w:numPr>
        <w:ind w:left="720" w:hanging="360"/>
        <w:rPr>
          <w:u w:val="none"/>
        </w:rPr>
      </w:pPr>
      <w:r w:rsidDel="00000000" w:rsidR="00000000" w:rsidRPr="00000000">
        <w:rPr>
          <w:rtl w:val="0"/>
        </w:rPr>
        <w:t xml:space="preserve">Ausência de variáveis qualitativas (ex: escolaridade, vínculo com o agressor);</w:t>
      </w:r>
    </w:p>
    <w:p w:rsidR="00000000" w:rsidDel="00000000" w:rsidP="00000000" w:rsidRDefault="00000000" w:rsidRPr="00000000" w14:paraId="00000139">
      <w:pPr>
        <w:numPr>
          <w:ilvl w:val="0"/>
          <w:numId w:val="7"/>
        </w:numPr>
        <w:ind w:left="720" w:hanging="360"/>
        <w:rPr>
          <w:u w:val="none"/>
        </w:rPr>
      </w:pPr>
      <w:r w:rsidDel="00000000" w:rsidR="00000000" w:rsidRPr="00000000">
        <w:rPr>
          <w:rtl w:val="0"/>
        </w:rPr>
        <w:t xml:space="preserve">Falta de hora real na data_fato (corrigido parcialmente);</w:t>
      </w:r>
    </w:p>
    <w:p w:rsidR="00000000" w:rsidDel="00000000" w:rsidP="00000000" w:rsidRDefault="00000000" w:rsidRPr="00000000" w14:paraId="0000013A">
      <w:pPr>
        <w:numPr>
          <w:ilvl w:val="0"/>
          <w:numId w:val="7"/>
        </w:numPr>
        <w:ind w:left="720" w:hanging="360"/>
        <w:rPr>
          <w:u w:val="none"/>
        </w:rPr>
      </w:pPr>
      <w:r w:rsidDel="00000000" w:rsidR="00000000" w:rsidRPr="00000000">
        <w:rPr>
          <w:rtl w:val="0"/>
        </w:rPr>
        <w:t xml:space="preserve">Dados baseados em registros — sujeitos a subnotificação.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4424363" cy="2638449"/>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24363" cy="2638449"/>
                    </a:xfrm>
                    <a:prstGeom prst="rect"/>
                    <a:ln/>
                  </pic:spPr>
                </pic:pic>
              </a:graphicData>
            </a:graphic>
          </wp:inline>
        </w:drawing>
      </w:r>
      <w:r w:rsidDel="00000000" w:rsidR="00000000" w:rsidRPr="00000000">
        <w:rPr>
          <w:rtl w:val="0"/>
        </w:rPr>
      </w:r>
    </w:p>
    <w:sectPr>
      <w:headerReference r:id="rId23" w:type="default"/>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ctor Gabriel" w:id="1" w:date="2025-06-25T00:13:46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Minha avaliação preliminar é positiva. Olharei com mais tempo e buscarei pensar em mais análises que poderiam ser adicionadas.</w:t>
      </w:r>
    </w:p>
  </w:comment>
  <w:comment w:author="Caique Fortunato" w:id="0" w:date="2025-06-16T14:10:57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Iniciei esse relatório para iniciarmos o trabalho e como sugestão do que podemos fazer. Peço que avaliem a qualidade e validade dos dados e análises, entre outros, que podemos fazer.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colab.research.google.com/drive/1fPiCEe5wH4XjOslqaZSRnhsLKu_OQN9z?usp=share_link" TargetMode="External"/><Relationship Id="rId22" Type="http://schemas.openxmlformats.org/officeDocument/2006/relationships/image" Target="media/image3.png"/><Relationship Id="rId10" Type="http://schemas.openxmlformats.org/officeDocument/2006/relationships/hyperlink" Target="https://colab.research.google.com/drive/1jUKq2MNvW9iYj6oyDMlGmIPXUqXdkdJI?usp=share_link" TargetMode="External"/><Relationship Id="rId21" Type="http://schemas.openxmlformats.org/officeDocument/2006/relationships/image" Target="media/image1.png"/><Relationship Id="rId13" Type="http://schemas.openxmlformats.org/officeDocument/2006/relationships/hyperlink" Target="https://dados.mg.gov.br/dataset/violencia-contra-mulher" TargetMode="External"/><Relationship Id="rId12" Type="http://schemas.openxmlformats.org/officeDocument/2006/relationships/hyperlink" Target="https://dados.mg.gov.br/dataset/violencia-contra-mulher"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lab.research.google.com/drive/159bDC7HXc6v3_sKpRiNJLJIHLSroIRBg?usp=share_link" TargetMode="External"/><Relationship Id="rId15" Type="http://schemas.openxmlformats.org/officeDocument/2006/relationships/hyperlink" Target="https://docs.google.com/spreadsheets/d/1odGoFFX0mCbFwyEIEma8Aacgl733XJ4F8TVNGe2hrcw/edit?usp=sharing" TargetMode="External"/><Relationship Id="rId14" Type="http://schemas.openxmlformats.org/officeDocument/2006/relationships/hyperlink" Target="https://dados.mg.gov.br/dataset/violencia-contra-mulher/resource/f2957178-7f1d-4890-84af-a2aeb5e603fb?view_id=df914913-ea7b-4ad1-8053-215e30787918" TargetMode="External"/><Relationship Id="rId17" Type="http://schemas.openxmlformats.org/officeDocument/2006/relationships/hyperlink" Target="https://colab.research.google.com/drive/1jUKq2MNvW9iYj6oyDMlGmIPXUqXdkdJI" TargetMode="External"/><Relationship Id="rId16" Type="http://schemas.openxmlformats.org/officeDocument/2006/relationships/hyperlink" Target="https://colab.research.google.com/drive/159bDC7HXc6v3_sKpRiNJLJIHLSroIRBg" TargetMode="External"/><Relationship Id="rId5" Type="http://schemas.openxmlformats.org/officeDocument/2006/relationships/numbering" Target="numbering.xml"/><Relationship Id="rId19" Type="http://schemas.openxmlformats.org/officeDocument/2006/relationships/hyperlink" Target="https://colab.research.google.com/drive/1fPiCEe5wH4XjOslqaZSRnhsLKu_OQN9z?usp=sharing" TargetMode="External"/><Relationship Id="rId6" Type="http://schemas.openxmlformats.org/officeDocument/2006/relationships/styles" Target="styles.xml"/><Relationship Id="rId18" Type="http://schemas.openxmlformats.org/officeDocument/2006/relationships/hyperlink" Target="https://colab.research.google.com/drive/1RLAgULCQDTQKA6DKyfGLYTW6IVuTVdvC" TargetMode="External"/><Relationship Id="rId7" Type="http://schemas.openxmlformats.org/officeDocument/2006/relationships/hyperlink" Target="https://www.overleaf.com/3512353318syxzthgkbmvr#6a531d" TargetMode="External"/><Relationship Id="rId8" Type="http://schemas.openxmlformats.org/officeDocument/2006/relationships/hyperlink" Target="https://colab.research.google.com/drive/1rAjGsqpjvMmoWPGBa59KpzPDreqhS-ec#scrollTo=-7oZrKiVf0u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