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E0" w:rsidRPr="00F8451E" w:rsidRDefault="00591CE0" w:rsidP="0065769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:rsidR="00657693" w:rsidRPr="00657693" w:rsidRDefault="00657693" w:rsidP="00657693">
      <w:pPr>
        <w:pStyle w:val="3"/>
        <w:spacing w:after="240" w:afterAutospacing="0"/>
        <w:jc w:val="center"/>
        <w:rPr>
          <w:rFonts w:ascii="Noto Sans" w:hAnsi="Noto Sans" w:cs="Noto Sans"/>
          <w:color w:val="24292F"/>
          <w:sz w:val="30"/>
          <w:szCs w:val="30"/>
        </w:rPr>
      </w:pPr>
      <w:bookmarkStart w:id="0" w:name="_GoBack"/>
      <w:bookmarkEnd w:id="0"/>
      <w:proofErr w:type="spellStart"/>
      <w:r>
        <w:rPr>
          <w:rFonts w:ascii="Noto Sans" w:hAnsi="Noto Sans" w:cs="Noto Sans"/>
          <w:color w:val="24292F"/>
          <w:sz w:val="30"/>
          <w:szCs w:val="30"/>
        </w:rPr>
        <w:t>Спринтлог</w:t>
      </w:r>
      <w:proofErr w:type="spellEnd"/>
      <w:r>
        <w:rPr>
          <w:rFonts w:ascii="Noto Sans" w:hAnsi="Noto Sans" w:cs="Noto Sans"/>
          <w:color w:val="24292F"/>
          <w:sz w:val="30"/>
          <w:szCs w:val="30"/>
        </w:rPr>
        <w:t xml:space="preserve"> по задачам из </w:t>
      </w:r>
      <w:proofErr w:type="spellStart"/>
      <w:r>
        <w:rPr>
          <w:rFonts w:ascii="Noto Sans" w:hAnsi="Noto Sans" w:cs="Noto Sans"/>
          <w:color w:val="24292F"/>
          <w:sz w:val="30"/>
          <w:szCs w:val="30"/>
        </w:rPr>
        <w:t>бэклога</w:t>
      </w:r>
      <w:proofErr w:type="spellEnd"/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t>1. Онлайн запись на прием</w:t>
      </w:r>
    </w:p>
    <w:p w:rsidR="00657693" w:rsidRDefault="00657693" w:rsidP="006576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Реализация функции записи через интернет.</w:t>
      </w:r>
    </w:p>
    <w:p w:rsidR="00657693" w:rsidRDefault="00657693" w:rsidP="00657693">
      <w:pPr>
        <w:numPr>
          <w:ilvl w:val="0"/>
          <w:numId w:val="7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Высокий</w:t>
      </w:r>
    </w:p>
    <w:p w:rsidR="00657693" w:rsidRDefault="00657693" w:rsidP="00657693">
      <w:pPr>
        <w:numPr>
          <w:ilvl w:val="0"/>
          <w:numId w:val="7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Запланировано</w:t>
      </w:r>
    </w:p>
    <w:p w:rsidR="00657693" w:rsidRDefault="00657693" w:rsidP="00657693">
      <w:pPr>
        <w:numPr>
          <w:ilvl w:val="0"/>
          <w:numId w:val="7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24292F"/>
          <w:sz w:val="21"/>
          <w:szCs w:val="21"/>
        </w:rPr>
        <w:t>Питенко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 xml:space="preserve"> Владислав</w:t>
      </w:r>
    </w:p>
    <w:p w:rsidR="00657693" w:rsidRPr="00657693" w:rsidRDefault="00657693" w:rsidP="00657693">
      <w:pPr>
        <w:numPr>
          <w:ilvl w:val="0"/>
          <w:numId w:val="7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Подготовить техническое задание и обсудить с командой.</w:t>
      </w:r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t>2. Система управления пациентами</w:t>
      </w:r>
    </w:p>
    <w:p w:rsidR="00657693" w:rsidRDefault="00657693" w:rsidP="00657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Создание CRM для учета клиентов.</w:t>
      </w:r>
    </w:p>
    <w:p w:rsidR="00657693" w:rsidRDefault="00657693" w:rsidP="00657693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Средний</w:t>
      </w:r>
    </w:p>
    <w:p w:rsidR="00657693" w:rsidRDefault="00657693" w:rsidP="00657693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</w:t>
      </w:r>
      <w:proofErr w:type="gramStart"/>
      <w:r>
        <w:rPr>
          <w:rFonts w:ascii="Noto Sans" w:hAnsi="Noto Sans" w:cs="Noto Sans"/>
          <w:color w:val="24292F"/>
          <w:sz w:val="21"/>
          <w:szCs w:val="21"/>
        </w:rPr>
        <w:t>В</w:t>
      </w:r>
      <w:proofErr w:type="gramEnd"/>
      <w:r>
        <w:rPr>
          <w:rFonts w:ascii="Noto Sans" w:hAnsi="Noto Sans" w:cs="Noto Sans"/>
          <w:color w:val="24292F"/>
          <w:sz w:val="21"/>
          <w:szCs w:val="21"/>
        </w:rPr>
        <w:t xml:space="preserve"> процессе</w:t>
      </w:r>
    </w:p>
    <w:p w:rsidR="00657693" w:rsidRDefault="00657693" w:rsidP="00657693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Свиридов Александр</w:t>
      </w:r>
    </w:p>
    <w:p w:rsidR="00657693" w:rsidRPr="00657693" w:rsidRDefault="00657693" w:rsidP="00657693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Завершить текущую разработку и начать тестирование.</w:t>
      </w:r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t>3. Рейтинг врачей</w:t>
      </w:r>
    </w:p>
    <w:p w:rsidR="00657693" w:rsidRDefault="00657693" w:rsidP="006576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Внедрение системы отзывов и рейтингов врачей.</w:t>
      </w:r>
    </w:p>
    <w:p w:rsidR="00657693" w:rsidRDefault="00657693" w:rsidP="00657693">
      <w:pPr>
        <w:numPr>
          <w:ilvl w:val="0"/>
          <w:numId w:val="9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Средний</w:t>
      </w:r>
    </w:p>
    <w:p w:rsidR="00657693" w:rsidRDefault="00657693" w:rsidP="00657693">
      <w:pPr>
        <w:numPr>
          <w:ilvl w:val="0"/>
          <w:numId w:val="9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Запланировано</w:t>
      </w:r>
    </w:p>
    <w:p w:rsidR="00657693" w:rsidRDefault="00657693" w:rsidP="00657693">
      <w:pPr>
        <w:numPr>
          <w:ilvl w:val="0"/>
          <w:numId w:val="9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Константинов Максим</w:t>
      </w:r>
    </w:p>
    <w:p w:rsidR="00657693" w:rsidRPr="00657693" w:rsidRDefault="00657693" w:rsidP="00657693">
      <w:pPr>
        <w:numPr>
          <w:ilvl w:val="0"/>
          <w:numId w:val="9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Разработать концепцию системы отзывов.</w:t>
      </w:r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t>4. Мобильное приложение</w:t>
      </w:r>
    </w:p>
    <w:p w:rsidR="00657693" w:rsidRDefault="00657693" w:rsidP="006576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Разработка приложения для записи на прием.</w:t>
      </w:r>
    </w:p>
    <w:p w:rsidR="00657693" w:rsidRDefault="00657693" w:rsidP="00657693">
      <w:pPr>
        <w:numPr>
          <w:ilvl w:val="0"/>
          <w:numId w:val="10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Высокий</w:t>
      </w:r>
    </w:p>
    <w:p w:rsidR="00657693" w:rsidRDefault="00657693" w:rsidP="00657693">
      <w:pPr>
        <w:numPr>
          <w:ilvl w:val="0"/>
          <w:numId w:val="10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Запланировано</w:t>
      </w:r>
    </w:p>
    <w:p w:rsidR="00657693" w:rsidRDefault="00657693" w:rsidP="00657693">
      <w:pPr>
        <w:numPr>
          <w:ilvl w:val="0"/>
          <w:numId w:val="10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Кудрявцев Егор</w:t>
      </w:r>
    </w:p>
    <w:p w:rsidR="00657693" w:rsidRPr="00657693" w:rsidRDefault="00657693" w:rsidP="00657693">
      <w:pPr>
        <w:numPr>
          <w:ilvl w:val="0"/>
          <w:numId w:val="10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Определить ключевые функции приложения.</w:t>
      </w:r>
    </w:p>
    <w:p w:rsidR="00657693" w:rsidRDefault="00657693" w:rsidP="00657693">
      <w:pPr>
        <w:pStyle w:val="a3"/>
        <w:spacing w:before="0" w:beforeAutospacing="0" w:after="240" w:afterAutospacing="0"/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</w:pPr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t>5. Оплата услуг онлайн</w:t>
      </w:r>
    </w:p>
    <w:p w:rsidR="00657693" w:rsidRDefault="00657693" w:rsidP="006576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Внедрение системы онлайн-платежей.</w:t>
      </w:r>
    </w:p>
    <w:p w:rsidR="00657693" w:rsidRDefault="00657693" w:rsidP="00657693">
      <w:pPr>
        <w:numPr>
          <w:ilvl w:val="0"/>
          <w:numId w:val="11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Высокий</w:t>
      </w:r>
    </w:p>
    <w:p w:rsidR="00657693" w:rsidRDefault="00657693" w:rsidP="00657693">
      <w:pPr>
        <w:numPr>
          <w:ilvl w:val="0"/>
          <w:numId w:val="11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</w:t>
      </w:r>
      <w:proofErr w:type="gramStart"/>
      <w:r>
        <w:rPr>
          <w:rFonts w:ascii="Noto Sans" w:hAnsi="Noto Sans" w:cs="Noto Sans"/>
          <w:color w:val="24292F"/>
          <w:sz w:val="21"/>
          <w:szCs w:val="21"/>
        </w:rPr>
        <w:t>В</w:t>
      </w:r>
      <w:proofErr w:type="gramEnd"/>
      <w:r>
        <w:rPr>
          <w:rFonts w:ascii="Noto Sans" w:hAnsi="Noto Sans" w:cs="Noto Sans"/>
          <w:color w:val="24292F"/>
          <w:sz w:val="21"/>
          <w:szCs w:val="21"/>
        </w:rPr>
        <w:t xml:space="preserve"> процессе</w:t>
      </w:r>
    </w:p>
    <w:p w:rsidR="00657693" w:rsidRDefault="00657693" w:rsidP="00657693">
      <w:pPr>
        <w:numPr>
          <w:ilvl w:val="0"/>
          <w:numId w:val="11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24292F"/>
          <w:sz w:val="21"/>
          <w:szCs w:val="21"/>
        </w:rPr>
        <w:t>Космин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 xml:space="preserve"> Данил</w:t>
      </w:r>
    </w:p>
    <w:p w:rsidR="00657693" w:rsidRPr="00657693" w:rsidRDefault="00657693" w:rsidP="00657693">
      <w:pPr>
        <w:numPr>
          <w:ilvl w:val="0"/>
          <w:numId w:val="11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Завершить интеграцию с платежными системами.</w:t>
      </w:r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lastRenderedPageBreak/>
        <w:t>6. Программное обеспечение для врачей</w:t>
      </w:r>
    </w:p>
    <w:p w:rsidR="00657693" w:rsidRDefault="00657693" w:rsidP="006576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Автоматизация работы врачей с пациентами.</w:t>
      </w:r>
    </w:p>
    <w:p w:rsidR="00657693" w:rsidRDefault="00657693" w:rsidP="0065769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Средний</w:t>
      </w:r>
    </w:p>
    <w:p w:rsidR="00657693" w:rsidRDefault="00657693" w:rsidP="0065769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Запланировано</w:t>
      </w:r>
    </w:p>
    <w:p w:rsidR="00657693" w:rsidRDefault="00657693" w:rsidP="0065769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Кудрявцев Егор</w:t>
      </w:r>
    </w:p>
    <w:p w:rsidR="00657693" w:rsidRPr="00657693" w:rsidRDefault="00657693" w:rsidP="0065769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Собрать требования от врачей.</w:t>
      </w:r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t>7. Реклама и маркетинг</w:t>
      </w:r>
    </w:p>
    <w:p w:rsidR="00657693" w:rsidRDefault="00657693" w:rsidP="006576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Разработка рекламной кампании.</w:t>
      </w:r>
    </w:p>
    <w:p w:rsidR="00657693" w:rsidRDefault="00657693" w:rsidP="00657693">
      <w:pPr>
        <w:numPr>
          <w:ilvl w:val="0"/>
          <w:numId w:val="1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Средний</w:t>
      </w:r>
    </w:p>
    <w:p w:rsidR="00657693" w:rsidRDefault="00657693" w:rsidP="00657693">
      <w:pPr>
        <w:numPr>
          <w:ilvl w:val="0"/>
          <w:numId w:val="1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Запланировано</w:t>
      </w:r>
    </w:p>
    <w:p w:rsidR="00657693" w:rsidRDefault="00657693" w:rsidP="00657693">
      <w:pPr>
        <w:numPr>
          <w:ilvl w:val="0"/>
          <w:numId w:val="1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Константинов Максим</w:t>
      </w:r>
    </w:p>
    <w:p w:rsidR="00657693" w:rsidRPr="00657693" w:rsidRDefault="00657693" w:rsidP="00657693">
      <w:pPr>
        <w:numPr>
          <w:ilvl w:val="0"/>
          <w:numId w:val="1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Исследовать целевую аудиторию.</w:t>
      </w:r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t>8. Обратная связь</w:t>
      </w:r>
    </w:p>
    <w:p w:rsidR="00657693" w:rsidRDefault="00657693" w:rsidP="006576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Создание механизма обратной связи от пациентов.</w:t>
      </w:r>
    </w:p>
    <w:p w:rsidR="00657693" w:rsidRDefault="00657693" w:rsidP="00657693">
      <w:pPr>
        <w:numPr>
          <w:ilvl w:val="0"/>
          <w:numId w:val="14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Низкий</w:t>
      </w:r>
    </w:p>
    <w:p w:rsidR="00657693" w:rsidRDefault="00657693" w:rsidP="00657693">
      <w:pPr>
        <w:numPr>
          <w:ilvl w:val="0"/>
          <w:numId w:val="14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Запланировано</w:t>
      </w:r>
    </w:p>
    <w:p w:rsidR="00657693" w:rsidRDefault="00657693" w:rsidP="00657693">
      <w:pPr>
        <w:numPr>
          <w:ilvl w:val="0"/>
          <w:numId w:val="14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24292F"/>
          <w:sz w:val="21"/>
          <w:szCs w:val="21"/>
        </w:rPr>
        <w:t>Космин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 xml:space="preserve"> Данил</w:t>
      </w:r>
    </w:p>
    <w:p w:rsidR="00657693" w:rsidRPr="00657693" w:rsidRDefault="00657693" w:rsidP="00657693">
      <w:pPr>
        <w:numPr>
          <w:ilvl w:val="0"/>
          <w:numId w:val="14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Обсудить форматы обратной связи.</w:t>
      </w:r>
    </w:p>
    <w:p w:rsidR="00657693" w:rsidRDefault="00657693" w:rsidP="00657693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eastAsiaTheme="majorEastAsia" w:hAnsi="Noto Sans" w:cs="Noto Sans"/>
          <w:color w:val="24292F"/>
          <w:sz w:val="21"/>
          <w:szCs w:val="21"/>
        </w:rPr>
        <w:t>9. Обучение персонала</w:t>
      </w:r>
    </w:p>
    <w:p w:rsidR="00657693" w:rsidRDefault="00657693" w:rsidP="006576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Описание:</w:t>
      </w:r>
      <w:r>
        <w:rPr>
          <w:rFonts w:ascii="Noto Sans" w:hAnsi="Noto Sans" w:cs="Noto Sans"/>
          <w:color w:val="24292F"/>
          <w:sz w:val="21"/>
          <w:szCs w:val="21"/>
        </w:rPr>
        <w:t> Проведение тренингов для сотрудников.</w:t>
      </w:r>
    </w:p>
    <w:p w:rsidR="00657693" w:rsidRDefault="00657693" w:rsidP="00657693">
      <w:pPr>
        <w:numPr>
          <w:ilvl w:val="0"/>
          <w:numId w:val="1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Приоритет:</w:t>
      </w:r>
      <w:r>
        <w:rPr>
          <w:rFonts w:ascii="Noto Sans" w:hAnsi="Noto Sans" w:cs="Noto Sans"/>
          <w:color w:val="24292F"/>
          <w:sz w:val="21"/>
          <w:szCs w:val="21"/>
        </w:rPr>
        <w:t> Низкий</w:t>
      </w:r>
    </w:p>
    <w:p w:rsidR="00657693" w:rsidRDefault="00657693" w:rsidP="00657693">
      <w:pPr>
        <w:numPr>
          <w:ilvl w:val="0"/>
          <w:numId w:val="1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Статус:</w:t>
      </w:r>
      <w:r>
        <w:rPr>
          <w:rFonts w:ascii="Noto Sans" w:hAnsi="Noto Sans" w:cs="Noto Sans"/>
          <w:color w:val="24292F"/>
          <w:sz w:val="21"/>
          <w:szCs w:val="21"/>
        </w:rPr>
        <w:t> Запланировано</w:t>
      </w:r>
    </w:p>
    <w:p w:rsidR="00657693" w:rsidRDefault="00657693" w:rsidP="00657693">
      <w:pPr>
        <w:numPr>
          <w:ilvl w:val="0"/>
          <w:numId w:val="1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Ответственный:</w:t>
      </w:r>
      <w:r>
        <w:rPr>
          <w:rFonts w:ascii="Noto Sans" w:hAnsi="Noto Sans" w:cs="Noto Sans"/>
          <w:color w:val="24292F"/>
          <w:sz w:val="21"/>
          <w:szCs w:val="21"/>
        </w:rPr>
        <w:t> Свиридов Александр</w:t>
      </w:r>
    </w:p>
    <w:p w:rsidR="00657693" w:rsidRDefault="00657693" w:rsidP="00657693">
      <w:pPr>
        <w:numPr>
          <w:ilvl w:val="0"/>
          <w:numId w:val="15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Заметки:</w:t>
      </w:r>
      <w:r>
        <w:rPr>
          <w:rFonts w:ascii="Noto Sans" w:hAnsi="Noto Sans" w:cs="Noto Sans"/>
          <w:color w:val="24292F"/>
          <w:sz w:val="21"/>
          <w:szCs w:val="21"/>
        </w:rPr>
        <w:t> Определить темы тренингов и расписание.</w:t>
      </w:r>
    </w:p>
    <w:p w:rsidR="00F8451E" w:rsidRPr="00F8451E" w:rsidRDefault="00F8451E" w:rsidP="00F845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F8451E" w:rsidRPr="00F8451E" w:rsidRDefault="00F8451E" w:rsidP="00F8451E">
      <w:pPr>
        <w:rPr>
          <w:sz w:val="36"/>
          <w:szCs w:val="36"/>
        </w:rPr>
      </w:pPr>
    </w:p>
    <w:sectPr w:rsidR="00F8451E" w:rsidRPr="00F84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02FF" w:usb1="4000201F" w:usb2="08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BBF"/>
    <w:multiLevelType w:val="multilevel"/>
    <w:tmpl w:val="25CC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0EE9"/>
    <w:multiLevelType w:val="multilevel"/>
    <w:tmpl w:val="461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37DA6"/>
    <w:multiLevelType w:val="multilevel"/>
    <w:tmpl w:val="22EE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0308B"/>
    <w:multiLevelType w:val="multilevel"/>
    <w:tmpl w:val="E32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D5EAB"/>
    <w:multiLevelType w:val="multilevel"/>
    <w:tmpl w:val="1FBA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D488A"/>
    <w:multiLevelType w:val="multilevel"/>
    <w:tmpl w:val="1A3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63BEE"/>
    <w:multiLevelType w:val="multilevel"/>
    <w:tmpl w:val="A7AC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F70D8"/>
    <w:multiLevelType w:val="multilevel"/>
    <w:tmpl w:val="C224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426BB"/>
    <w:multiLevelType w:val="multilevel"/>
    <w:tmpl w:val="2D6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33D0F"/>
    <w:multiLevelType w:val="multilevel"/>
    <w:tmpl w:val="2FC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0238B"/>
    <w:multiLevelType w:val="multilevel"/>
    <w:tmpl w:val="9B0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716BC"/>
    <w:multiLevelType w:val="multilevel"/>
    <w:tmpl w:val="AAF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0722F"/>
    <w:multiLevelType w:val="multilevel"/>
    <w:tmpl w:val="9F5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23A67"/>
    <w:multiLevelType w:val="multilevel"/>
    <w:tmpl w:val="6A9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37595"/>
    <w:multiLevelType w:val="multilevel"/>
    <w:tmpl w:val="2A68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1"/>
  </w:num>
  <w:num w:numId="13">
    <w:abstractNumId w:val="12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1E"/>
    <w:rsid w:val="00591CE0"/>
    <w:rsid w:val="00657693"/>
    <w:rsid w:val="00DC255F"/>
    <w:rsid w:val="00ED0881"/>
    <w:rsid w:val="00F8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032C"/>
  <w15:chartTrackingRefBased/>
  <w15:docId w15:val="{0D829BE2-4EE7-448F-BF2C-1F64D276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1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451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91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591CE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5769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2025-04-03T05:39:00Z</dcterms:created>
  <dcterms:modified xsi:type="dcterms:W3CDTF">2025-04-03T06:05:00Z</dcterms:modified>
</cp:coreProperties>
</file>