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AEC5" w14:textId="77777777" w:rsidR="00657F5B" w:rsidRDefault="00A2425C">
      <w:pPr>
        <w:pStyle w:val="a4"/>
      </w:pPr>
      <w:r>
        <w:rPr>
          <w:spacing w:val="-25"/>
        </w:rPr>
        <w:t xml:space="preserve">实验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47"/>
        </w:rPr>
        <w:t xml:space="preserve"> </w:t>
      </w:r>
      <w:r>
        <w:t>豆瓣电影数据的知识感知推</w:t>
      </w:r>
      <w:r>
        <w:rPr>
          <w:spacing w:val="-10"/>
        </w:rPr>
        <w:t>荐</w:t>
      </w:r>
    </w:p>
    <w:p w14:paraId="43598F90" w14:textId="77777777" w:rsidR="00657F5B" w:rsidRDefault="00A2425C">
      <w:pPr>
        <w:pStyle w:val="1"/>
        <w:spacing w:before="252"/>
      </w:pPr>
      <w:r>
        <w:rPr>
          <w:spacing w:val="-4"/>
        </w:rPr>
        <w:t>实验背</w:t>
      </w:r>
      <w:r>
        <w:rPr>
          <w:spacing w:val="-10"/>
        </w:rPr>
        <w:t>景</w:t>
      </w:r>
    </w:p>
    <w:p w14:paraId="5DE5528A" w14:textId="77777777" w:rsidR="00657F5B" w:rsidRDefault="00A2425C">
      <w:pPr>
        <w:pStyle w:val="a3"/>
        <w:spacing w:before="166" w:line="292" w:lineRule="auto"/>
        <w:ind w:left="120" w:right="356" w:firstLine="479"/>
        <w:jc w:val="both"/>
      </w:pPr>
      <w:r>
        <w:rPr>
          <w:spacing w:val="-29"/>
        </w:rPr>
        <w:t>知识图谱</w:t>
      </w:r>
      <w:r>
        <w:rPr>
          <w:spacing w:val="21"/>
        </w:rPr>
        <w:t>（</w:t>
      </w:r>
      <w:r>
        <w:rPr>
          <w:rFonts w:ascii="Times New Roman" w:eastAsia="Times New Roman"/>
          <w:spacing w:val="20"/>
        </w:rPr>
        <w:t>K</w:t>
      </w:r>
      <w:r>
        <w:rPr>
          <w:rFonts w:ascii="Times New Roman" w:eastAsia="Times New Roman"/>
          <w:spacing w:val="21"/>
        </w:rPr>
        <w:t>G</w:t>
      </w:r>
      <w:r>
        <w:rPr>
          <w:spacing w:val="-80"/>
        </w:rPr>
        <w:t>）</w:t>
      </w:r>
      <w:r>
        <w:rPr>
          <w:spacing w:val="-4"/>
        </w:rPr>
        <w:t xml:space="preserve">在提高推荐的准确性和可解释性方面显示出了巨大的潜力。 </w:t>
      </w:r>
      <w:r>
        <w:rPr>
          <w:rFonts w:ascii="Times New Roman" w:eastAsia="Times New Roman"/>
          <w:spacing w:val="-2"/>
        </w:rPr>
        <w:t xml:space="preserve">KG </w:t>
      </w:r>
      <w:r>
        <w:rPr>
          <w:spacing w:val="-2"/>
        </w:rPr>
        <w:t>中丰富的实体和关系信息可以强化用户和物品之间的关系建模，因为它们不仅揭示了物品之间的各种相关性（如两部电影由同一个人导演</w:t>
      </w:r>
      <w:r>
        <w:rPr>
          <w:spacing w:val="-120"/>
        </w:rPr>
        <w:t>）</w:t>
      </w:r>
      <w:r>
        <w:rPr>
          <w:spacing w:val="-2"/>
        </w:rPr>
        <w:t>，还可以用来解释用户偏好（如将用户对电影的选择归因于其导演</w:t>
      </w:r>
      <w:r>
        <w:rPr>
          <w:spacing w:val="-120"/>
        </w:rPr>
        <w:t>）</w:t>
      </w:r>
      <w:r>
        <w:rPr>
          <w:spacing w:val="-2"/>
        </w:rPr>
        <w:t>。</w:t>
      </w:r>
    </w:p>
    <w:p w14:paraId="419C600F" w14:textId="77777777" w:rsidR="00657F5B" w:rsidRDefault="00A2425C">
      <w:pPr>
        <w:pStyle w:val="a3"/>
        <w:spacing w:line="292" w:lineRule="auto"/>
        <w:ind w:left="120" w:right="240" w:firstLine="479"/>
      </w:pPr>
      <w:r>
        <w:rPr>
          <w:spacing w:val="-2"/>
        </w:rPr>
        <w:t>在本次实验中，我们要求各位同学从公开图谱中匹配指定电影对应的实体，</w:t>
      </w:r>
      <w:r>
        <w:rPr>
          <w:spacing w:val="-4"/>
        </w:rPr>
        <w:t>并抽取合适的部分图谱，按照规则对抽取到的图谱进行处理</w:t>
      </w:r>
      <w:r>
        <w:rPr>
          <w:spacing w:val="13"/>
        </w:rPr>
        <w:t>（</w:t>
      </w:r>
      <w:r w:rsidRPr="00D51C1D">
        <w:rPr>
          <w:rFonts w:ascii="Times New Roman" w:eastAsia="Times New Roman"/>
        </w:rPr>
        <w:t>Stage1</w:t>
      </w:r>
      <w:r>
        <w:rPr>
          <w:spacing w:val="-107"/>
        </w:rPr>
        <w:t>）</w:t>
      </w:r>
      <w:r>
        <w:rPr>
          <w:spacing w:val="-9"/>
        </w:rPr>
        <w:t>；进而，基</w:t>
      </w:r>
      <w:r>
        <w:t xml:space="preserve">于对实验一中的豆瓣电影评分数据，结合 </w:t>
      </w:r>
      <w:r>
        <w:rPr>
          <w:rFonts w:ascii="Times New Roman" w:eastAsia="Times New Roman"/>
        </w:rPr>
        <w:t>Stage1</w:t>
      </w:r>
      <w:r>
        <w:rPr>
          <w:rFonts w:ascii="Times New Roman" w:eastAsia="Times New Roman"/>
          <w:spacing w:val="45"/>
        </w:rPr>
        <w:t xml:space="preserve"> </w:t>
      </w:r>
      <w:r>
        <w:t>所获得的图谱信息，进行可解</w:t>
      </w:r>
      <w:r>
        <w:rPr>
          <w:spacing w:val="-2"/>
        </w:rPr>
        <w:t>释的、知识感知的个性化电影推荐</w:t>
      </w:r>
      <w:r>
        <w:rPr>
          <w:spacing w:val="13"/>
        </w:rPr>
        <w:t>（</w:t>
      </w:r>
      <w:r w:rsidRPr="00D51C1D">
        <w:rPr>
          <w:rFonts w:ascii="Times New Roman" w:eastAsia="Times New Roman"/>
        </w:rPr>
        <w:t>Stage2</w:t>
      </w:r>
      <w:r>
        <w:rPr>
          <w:spacing w:val="-107"/>
        </w:rPr>
        <w:t>）</w:t>
      </w:r>
      <w:r>
        <w:rPr>
          <w:spacing w:val="-120"/>
        </w:rPr>
        <w:t>。</w:t>
      </w:r>
    </w:p>
    <w:p w14:paraId="271DF6D1" w14:textId="77777777" w:rsidR="00657F5B" w:rsidRDefault="00657F5B">
      <w:pPr>
        <w:pStyle w:val="a3"/>
        <w:spacing w:before="7"/>
        <w:rPr>
          <w:sz w:val="36"/>
        </w:rPr>
      </w:pPr>
    </w:p>
    <w:p w14:paraId="439281D3" w14:textId="77777777" w:rsidR="00657F5B" w:rsidRDefault="00A2425C">
      <w:pPr>
        <w:pStyle w:val="1"/>
      </w:pPr>
      <w:r>
        <w:rPr>
          <w:spacing w:val="-4"/>
        </w:rPr>
        <w:t>实验介</w:t>
      </w:r>
      <w:r>
        <w:rPr>
          <w:spacing w:val="-10"/>
        </w:rPr>
        <w:t>绍</w:t>
      </w:r>
    </w:p>
    <w:p w14:paraId="668B4395" w14:textId="40571DB0" w:rsidR="00657F5B" w:rsidRDefault="00A2425C">
      <w:pPr>
        <w:pStyle w:val="a3"/>
        <w:spacing w:before="166" w:line="292" w:lineRule="auto"/>
        <w:ind w:left="120" w:right="356" w:firstLine="479"/>
        <w:jc w:val="both"/>
      </w:pPr>
      <w:r>
        <w:rPr>
          <w:spacing w:val="-12"/>
        </w:rPr>
        <w:t>在本次实验中，我们会提供基于实验一中电影评分数据生成的训练集和测试</w:t>
      </w:r>
      <w:r>
        <w:rPr>
          <w:spacing w:val="-19"/>
        </w:rPr>
        <w:t xml:space="preserve">集，以及 </w:t>
      </w:r>
      <w:r>
        <w:rPr>
          <w:rFonts w:ascii="Times New Roman" w:eastAsia="Times New Roman"/>
          <w:spacing w:val="-2"/>
        </w:rPr>
        <w:t>baseline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-2"/>
        </w:rPr>
        <w:t>(MF)</w:t>
      </w:r>
      <w:r>
        <w:rPr>
          <w:spacing w:val="-14"/>
        </w:rPr>
        <w:t xml:space="preserve">的代码，要求将 </w:t>
      </w:r>
      <w:r>
        <w:rPr>
          <w:rFonts w:ascii="Times New Roman" w:eastAsia="Times New Roman"/>
          <w:spacing w:val="-2"/>
        </w:rPr>
        <w:t>Stage1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2"/>
        </w:rPr>
        <w:t>所获得的图谱整合到训练数据中，</w:t>
      </w:r>
      <w:r>
        <w:rPr>
          <w:spacing w:val="-8"/>
        </w:rPr>
        <w:t xml:space="preserve">并基于 </w:t>
      </w:r>
      <w:r>
        <w:rPr>
          <w:rFonts w:ascii="Times New Roman" w:eastAsia="Times New Roman"/>
        </w:rPr>
        <w:t>baseline</w:t>
      </w:r>
      <w:r>
        <w:rPr>
          <w:spacing w:val="-3"/>
        </w:rPr>
        <w:t>，完成基于图谱嵌入</w:t>
      </w:r>
      <w:r>
        <w:t>的知识感知推荐。分析不同</w:t>
      </w:r>
      <w:r>
        <w:rPr>
          <w:spacing w:val="-4"/>
        </w:rPr>
        <w:t>的设计（不同的图谱嵌入方法、不同的训练方式、不同的图卷积聚合方式以及图卷积层的数量等）对知识感知推荐性能的影响，同时需要对比分析知识感知推荐</w:t>
      </w:r>
      <w:r>
        <w:rPr>
          <w:spacing w:val="-11"/>
        </w:rPr>
        <w:t xml:space="preserve">与 </w:t>
      </w:r>
      <w:r>
        <w:rPr>
          <w:rFonts w:ascii="Times New Roman" w:eastAsia="Times New Roman"/>
        </w:rPr>
        <w:t xml:space="preserve">MF </w:t>
      </w:r>
      <w:r>
        <w:t>的实验结果。</w:t>
      </w:r>
    </w:p>
    <w:p w14:paraId="07AC935C" w14:textId="77777777" w:rsidR="00657F5B" w:rsidRDefault="00A2425C">
      <w:pPr>
        <w:pStyle w:val="a3"/>
        <w:spacing w:line="292" w:lineRule="auto"/>
        <w:ind w:left="120" w:right="356" w:firstLine="479"/>
        <w:jc w:val="both"/>
      </w:pPr>
      <w:r>
        <w:rPr>
          <w:noProof/>
        </w:rPr>
        <w:drawing>
          <wp:anchor distT="0" distB="0" distL="0" distR="0" simplePos="0" relativeHeight="487494656" behindDoc="1" locked="0" layoutInCell="1" allowOverlap="1" wp14:anchorId="5B45D3FF" wp14:editId="20E2C3B1">
            <wp:simplePos x="0" y="0"/>
            <wp:positionH relativeFrom="page">
              <wp:posOffset>6120384</wp:posOffset>
            </wp:positionH>
            <wp:positionV relativeFrom="paragraph">
              <wp:posOffset>28574</wp:posOffset>
            </wp:positionV>
            <wp:extent cx="139700" cy="139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 xml:space="preserve">矩阵分解 </w:t>
      </w:r>
      <w:r>
        <w:rPr>
          <w:rFonts w:ascii="Times New Roman" w:eastAsia="Times New Roman" w:hAnsi="Times New Roman"/>
          <w:spacing w:val="-4"/>
        </w:rPr>
        <w:t>MF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spacing w:val="-6"/>
        </w:rPr>
        <w:t xml:space="preserve">是推荐系统中的基础算法，其在 </w:t>
      </w:r>
      <w:r>
        <w:rPr>
          <w:rFonts w:ascii="Times New Roman" w:eastAsia="Times New Roman" w:hAnsi="Times New Roman"/>
          <w:spacing w:val="-4"/>
        </w:rPr>
        <w:t>2006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spacing w:val="-9"/>
        </w:rPr>
        <w:t xml:space="preserve">年举行的 </w:t>
      </w:r>
      <w:r>
        <w:rPr>
          <w:rFonts w:ascii="Times New Roman" w:eastAsia="Times New Roman" w:hAnsi="Times New Roman"/>
          <w:spacing w:val="-4"/>
        </w:rPr>
        <w:t>Netflix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4"/>
        </w:rPr>
        <w:t>竞发</w:t>
      </w:r>
      <w:r>
        <w:rPr>
          <w:spacing w:val="-2"/>
        </w:rPr>
        <w:t>挥了关键作用。该模型将用户</w:t>
      </w:r>
      <w:r>
        <w:rPr>
          <w:rFonts w:ascii="Times New Roman" w:eastAsia="Times New Roman" w:hAnsi="Times New Roman"/>
          <w:spacing w:val="-2"/>
        </w:rPr>
        <w:t>-</w:t>
      </w:r>
      <w:r>
        <w:rPr>
          <w:spacing w:val="-6"/>
        </w:rPr>
        <w:t xml:space="preserve">物品的交互矩阵 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spacing w:val="-5"/>
        </w:rPr>
        <w:t xml:space="preserve">分解为用户的潜在矩阵 </w:t>
      </w:r>
      <w:r>
        <w:rPr>
          <w:rFonts w:ascii="Times New Roman" w:eastAsia="Times New Roman" w:hAnsi="Times New Roman"/>
          <w:spacing w:val="-2"/>
        </w:rPr>
        <w:t>P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spacing w:val="-2"/>
        </w:rPr>
        <w:t>和物</w:t>
      </w:r>
      <w:r>
        <w:rPr>
          <w:spacing w:val="-6"/>
        </w:rPr>
        <w:t xml:space="preserve">品的潜在矩阵 </w:t>
      </w:r>
      <w:r>
        <w:rPr>
          <w:rFonts w:ascii="Times New Roman" w:eastAsia="Times New Roman" w:hAnsi="Times New Roman"/>
        </w:rPr>
        <w:t>Q</w:t>
      </w:r>
      <w:r>
        <w:t>。</w:t>
      </w:r>
    </w:p>
    <w:p w14:paraId="029DD6F0" w14:textId="77777777" w:rsidR="00657F5B" w:rsidRDefault="00A2425C">
      <w:pPr>
        <w:pStyle w:val="a3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87495680" behindDoc="0" locked="0" layoutInCell="1" allowOverlap="1" wp14:anchorId="367A1FEA" wp14:editId="062719D8">
            <wp:simplePos x="0" y="0"/>
            <wp:positionH relativeFrom="page">
              <wp:posOffset>2111642</wp:posOffset>
            </wp:positionH>
            <wp:positionV relativeFrom="paragraph">
              <wp:posOffset>148703</wp:posOffset>
            </wp:positionV>
            <wp:extent cx="3642475" cy="1614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475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B7699" w14:textId="77777777" w:rsidR="00657F5B" w:rsidRDefault="00657F5B">
      <w:pPr>
        <w:pStyle w:val="a3"/>
        <w:spacing w:before="5"/>
        <w:rPr>
          <w:sz w:val="26"/>
        </w:rPr>
      </w:pPr>
    </w:p>
    <w:p w14:paraId="7611BB60" w14:textId="4D90F9FB" w:rsidR="00657F5B" w:rsidRDefault="00A2425C">
      <w:pPr>
        <w:pStyle w:val="a3"/>
        <w:spacing w:line="292" w:lineRule="auto"/>
        <w:ind w:left="120" w:right="396"/>
        <w:rPr>
          <w:spacing w:val="-2"/>
        </w:rPr>
      </w:pPr>
      <w:r>
        <w:rPr>
          <w:spacing w:val="-21"/>
        </w:rPr>
        <w:t xml:space="preserve">其中 </w:t>
      </w:r>
      <w:r>
        <w:rPr>
          <w:rFonts w:ascii="Times New Roman" w:eastAsia="Times New Roman"/>
        </w:rPr>
        <w:t>Q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0"/>
        </w:rPr>
        <w:t xml:space="preserve">的第 </w:t>
      </w:r>
      <w:r>
        <w:rPr>
          <w:rFonts w:ascii="Times New Roman" w:eastAsia="Times New Roman"/>
        </w:rPr>
        <w:t xml:space="preserve">i </w:t>
      </w:r>
      <w:r>
        <w:t>行</w:t>
      </w:r>
      <w:r>
        <w:rPr>
          <w:rFonts w:ascii="Cambria Math" w:eastAsia="Cambria Math"/>
        </w:rPr>
        <w:t>𝑞</w:t>
      </w:r>
      <w:r>
        <w:rPr>
          <w:rFonts w:ascii="Cambria Math" w:eastAsia="Cambria Math"/>
          <w:vertAlign w:val="subscript"/>
        </w:rPr>
        <w:t>𝑖</w:t>
      </w:r>
      <w:r>
        <w:rPr>
          <w:spacing w:val="-12"/>
        </w:rPr>
        <w:t xml:space="preserve">代表物品 </w:t>
      </w:r>
      <w:r>
        <w:rPr>
          <w:rFonts w:ascii="Times New Roman" w:eastAsia="Times New Roman"/>
        </w:rPr>
        <w:t xml:space="preserve">i </w:t>
      </w:r>
      <w:r>
        <w:t>的潜在特征，</w:t>
      </w:r>
      <w:r>
        <w:rPr>
          <w:rFonts w:ascii="Times New Roman" w:eastAsia="Times New Roman"/>
        </w:rPr>
        <w:t xml:space="preserve">P </w:t>
      </w:r>
      <w:r>
        <w:rPr>
          <w:spacing w:val="-20"/>
        </w:rPr>
        <w:t xml:space="preserve">的第 </w:t>
      </w:r>
      <w:r>
        <w:rPr>
          <w:rFonts w:ascii="Times New Roman" w:eastAsia="Times New Roman"/>
        </w:rPr>
        <w:t xml:space="preserve">u </w:t>
      </w:r>
      <w:r>
        <w:t>行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vertAlign w:val="subscript"/>
        </w:rPr>
        <w:t>𝑢</w:t>
      </w:r>
      <w:r>
        <w:rPr>
          <w:spacing w:val="-12"/>
        </w:rPr>
        <w:t xml:space="preserve">代表用户 </w:t>
      </w:r>
      <w:r>
        <w:rPr>
          <w:rFonts w:ascii="Times New Roman" w:eastAsia="Times New Roman"/>
        </w:rPr>
        <w:t xml:space="preserve">u </w:t>
      </w:r>
      <w:r>
        <w:t>对物品相应</w:t>
      </w:r>
      <w:r>
        <w:rPr>
          <w:spacing w:val="-2"/>
        </w:rPr>
        <w:t>潜在特征的感兴趣程度。因此可以通过二者的内积</w:t>
      </w:r>
    </w:p>
    <w:p w14:paraId="785AC6FE" w14:textId="3078F225" w:rsidR="00D51C1D" w:rsidRDefault="00D51C1D" w:rsidP="00D51C1D">
      <w:pPr>
        <w:pStyle w:val="a3"/>
        <w:spacing w:line="292" w:lineRule="auto"/>
        <w:ind w:left="120" w:right="396"/>
        <w:jc w:val="center"/>
        <w:rPr>
          <w:rFonts w:ascii="Cambria Math" w:eastAsia="Cambria Math" w:hAnsi="Cambria Math"/>
          <w:spacing w:val="-100"/>
        </w:rPr>
      </w:pPr>
      <w:r w:rsidRPr="00D51C1D">
        <w:rPr>
          <w:noProof/>
        </w:rPr>
        <w:drawing>
          <wp:inline distT="0" distB="0" distL="0" distR="0" wp14:anchorId="4A99FF85" wp14:editId="26A203CF">
            <wp:extent cx="1012197" cy="32232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263" cy="3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B4E0" w14:textId="347E9D06" w:rsidR="00657F5B" w:rsidRDefault="00A2425C">
      <w:pPr>
        <w:pStyle w:val="a3"/>
        <w:spacing w:before="77"/>
        <w:ind w:left="120"/>
      </w:pPr>
      <w:r>
        <w:rPr>
          <w:spacing w:val="-11"/>
        </w:rPr>
        <w:t xml:space="preserve">来预测用户 </w:t>
      </w:r>
      <w:r>
        <w:rPr>
          <w:rFonts w:ascii="Times New Roman" w:eastAsia="Times New Roman"/>
        </w:rPr>
        <w:t xml:space="preserve">u </w:t>
      </w:r>
      <w:r>
        <w:rPr>
          <w:spacing w:val="-15"/>
        </w:rPr>
        <w:t xml:space="preserve">对物品 </w:t>
      </w:r>
      <w:r>
        <w:rPr>
          <w:rFonts w:ascii="Times New Roman" w:eastAsia="Times New Roman"/>
        </w:rPr>
        <w:t xml:space="preserve">i </w:t>
      </w:r>
      <w:r>
        <w:rPr>
          <w:spacing w:val="-2"/>
        </w:rPr>
        <w:t>的偏好程度。</w:t>
      </w:r>
    </w:p>
    <w:p w14:paraId="1DF83755" w14:textId="7AEA6990" w:rsidR="00657F5B" w:rsidRDefault="00A2425C" w:rsidP="00D51C1D">
      <w:pPr>
        <w:pStyle w:val="a3"/>
        <w:spacing w:before="67" w:line="292" w:lineRule="auto"/>
        <w:ind w:left="120" w:right="356" w:firstLine="419"/>
        <w:sectPr w:rsidR="00657F5B">
          <w:type w:val="continuous"/>
          <w:pgSz w:w="11910" w:h="16840"/>
          <w:pgMar w:top="1500" w:right="1440" w:bottom="280" w:left="1680" w:header="720" w:footer="720" w:gutter="0"/>
          <w:cols w:space="720"/>
        </w:sectPr>
      </w:pPr>
      <w:r>
        <w:rPr>
          <w:spacing w:val="-2"/>
        </w:rPr>
        <w:t xml:space="preserve">在代码层面，一般通过 </w:t>
      </w:r>
      <w:r>
        <w:rPr>
          <w:rFonts w:ascii="Times New Roman" w:eastAsia="Times New Roman"/>
        </w:rPr>
        <w:t>nn.Embedding(n_users/n_items,</w:t>
      </w:r>
      <w:r>
        <w:rPr>
          <w:rFonts w:ascii="Times New Roman" w:eastAsia="Times New Roman"/>
          <w:spacing w:val="16"/>
        </w:rPr>
        <w:t xml:space="preserve"> </w:t>
      </w:r>
      <w:r>
        <w:rPr>
          <w:rFonts w:ascii="Times New Roman" w:eastAsia="Times New Roman"/>
        </w:rPr>
        <w:t>embed_dim)</w:t>
      </w:r>
      <w:r>
        <w:t>来创建用户</w:t>
      </w:r>
      <w:r>
        <w:rPr>
          <w:rFonts w:ascii="Times New Roman" w:eastAsia="Times New Roman"/>
        </w:rPr>
        <w:t>/</w:t>
      </w:r>
      <w:r>
        <w:rPr>
          <w:spacing w:val="-14"/>
        </w:rPr>
        <w:t xml:space="preserve">物品的潜在矩阵，其中 </w:t>
      </w:r>
      <w:r>
        <w:rPr>
          <w:rFonts w:ascii="Times New Roman" w:eastAsia="Times New Roman"/>
        </w:rPr>
        <w:t>n_users/n_items</w:t>
      </w:r>
      <w:r>
        <w:rPr>
          <w:rFonts w:ascii="Times New Roman" w:eastAsia="Times New Roman"/>
          <w:spacing w:val="-2"/>
        </w:rPr>
        <w:t xml:space="preserve"> </w:t>
      </w:r>
      <w:r>
        <w:t>为用户</w:t>
      </w:r>
      <w:r>
        <w:rPr>
          <w:rFonts w:ascii="Times New Roman" w:eastAsia="Times New Roman"/>
        </w:rPr>
        <w:t>/</w:t>
      </w:r>
      <w:r>
        <w:t>物品的数量</w:t>
      </w:r>
      <w:r>
        <w:rPr>
          <w:rFonts w:ascii="Times New Roman" w:eastAsia="Times New Roman"/>
          <w:spacing w:val="-8"/>
        </w:rPr>
        <w:t xml:space="preserve">, </w:t>
      </w:r>
      <w:r>
        <w:rPr>
          <w:rFonts w:ascii="Times New Roman" w:eastAsia="Times New Roman"/>
        </w:rPr>
        <w:t>embed_dim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4"/>
        </w:rPr>
        <w:t>为潜在</w:t>
      </w:r>
    </w:p>
    <w:p w14:paraId="227E051D" w14:textId="6C02EE0B" w:rsidR="00D51C1D" w:rsidRPr="00D51C1D" w:rsidRDefault="00D51C1D">
      <w:pPr>
        <w:spacing w:line="171" w:lineRule="exact"/>
        <w:rPr>
          <w:rFonts w:ascii="Cambria Math" w:eastAsiaTheme="minorEastAsia"/>
          <w:sz w:val="17"/>
        </w:rPr>
        <w:sectPr w:rsidR="00D51C1D" w:rsidRPr="00D51C1D">
          <w:type w:val="continuous"/>
          <w:pgSz w:w="11910" w:h="16840"/>
          <w:pgMar w:top="1500" w:right="1440" w:bottom="280" w:left="1680" w:header="720" w:footer="720" w:gutter="0"/>
          <w:cols w:num="3" w:space="720" w:equalWidth="0">
            <w:col w:w="5898" w:space="692"/>
            <w:col w:w="331" w:space="221"/>
            <w:col w:w="1648"/>
          </w:cols>
        </w:sectPr>
      </w:pPr>
    </w:p>
    <w:p w14:paraId="7FFABCFA" w14:textId="77777777" w:rsidR="00D51C1D" w:rsidRDefault="00D51C1D" w:rsidP="00D51C1D">
      <w:pPr>
        <w:pStyle w:val="a3"/>
        <w:spacing w:before="68" w:line="292" w:lineRule="auto"/>
        <w:ind w:right="356"/>
        <w:jc w:val="both"/>
        <w:rPr>
          <w:spacing w:val="-4"/>
        </w:rPr>
      </w:pPr>
    </w:p>
    <w:p w14:paraId="563534D2" w14:textId="0C277DAE" w:rsidR="00D51C1D" w:rsidRDefault="00D51C1D" w:rsidP="00D51C1D">
      <w:pPr>
        <w:pStyle w:val="a3"/>
        <w:spacing w:before="68" w:line="292" w:lineRule="auto"/>
        <w:ind w:right="356"/>
        <w:jc w:val="both"/>
        <w:rPr>
          <w:spacing w:val="-4"/>
        </w:rPr>
      </w:pPr>
      <w:r>
        <w:rPr>
          <w:rFonts w:hint="eastAsia"/>
          <w:spacing w:val="-4"/>
        </w:rPr>
        <w:t>特征的维度</w:t>
      </w:r>
      <w:r>
        <w:rPr>
          <w:rStyle w:val="fontstyle01"/>
          <w:rFonts w:hint="default"/>
        </w:rPr>
        <w:t>。然后选择</w:t>
      </w:r>
      <w:r>
        <w:rPr>
          <w:rStyle w:val="fontstyle21"/>
        </w:rPr>
        <w:t>BPR Loss</w:t>
      </w:r>
      <w:r>
        <w:rPr>
          <w:rStyle w:val="fontstyle01"/>
          <w:rFonts w:hint="default"/>
        </w:rPr>
        <w:t>（贝叶斯个性化排序损失）来优化</w:t>
      </w:r>
      <w:r>
        <w:rPr>
          <w:rStyle w:val="fontstyle21"/>
        </w:rPr>
        <w:t xml:space="preserve">MF </w:t>
      </w:r>
      <w:r>
        <w:rPr>
          <w:rStyle w:val="fontstyle01"/>
          <w:rFonts w:hint="default"/>
        </w:rPr>
        <w:t>模型，它</w:t>
      </w:r>
      <w:r>
        <w:rPr>
          <w:rStyle w:val="fontstyle01"/>
          <w:rFonts w:hint="default"/>
        </w:rPr>
        <w:lastRenderedPageBreak/>
        <w:t>认为用户喜爱的物品</w:t>
      </w:r>
      <w:r>
        <w:rPr>
          <w:rStyle w:val="fontstyle21"/>
        </w:rPr>
        <w:t>i</w:t>
      </w:r>
      <w:r>
        <w:rPr>
          <w:rStyle w:val="fontstyle01"/>
          <w:rFonts w:hint="default"/>
        </w:rPr>
        <w:t>应该比不喜爱的（或未交互过的）物品</w:t>
      </w:r>
      <w:r>
        <w:rPr>
          <w:rStyle w:val="fontstyle21"/>
        </w:rPr>
        <w:t>j</w:t>
      </w:r>
      <w:r>
        <w:rPr>
          <w:rStyle w:val="fontstyle01"/>
          <w:rFonts w:hint="default"/>
        </w:rPr>
        <w:t xml:space="preserve">有更高的预测得分，可以看出 </w:t>
      </w:r>
      <w:r>
        <w:rPr>
          <w:rStyle w:val="fontstyle21"/>
        </w:rPr>
        <w:t xml:space="preserve">BPR Loss </w:t>
      </w:r>
      <w:r>
        <w:rPr>
          <w:rStyle w:val="fontstyle01"/>
          <w:rFonts w:hint="default"/>
        </w:rPr>
        <w:t>的训练数据由正负样本对（</w:t>
      </w:r>
      <w:r>
        <w:rPr>
          <w:rStyle w:val="fontstyle21"/>
        </w:rPr>
        <w:t>i</w:t>
      </w:r>
      <w:r>
        <w:rPr>
          <w:rStyle w:val="fontstyle01"/>
          <w:rFonts w:hint="default"/>
        </w:rPr>
        <w:t>，</w:t>
      </w:r>
      <w:r>
        <w:rPr>
          <w:rStyle w:val="fontstyle21"/>
        </w:rPr>
        <w:t>j</w:t>
      </w:r>
      <w:r>
        <w:rPr>
          <w:rStyle w:val="fontstyle01"/>
          <w:rFonts w:hint="default"/>
        </w:rPr>
        <w:t>）组成，其数学表达为，</w:t>
      </w:r>
    </w:p>
    <w:p w14:paraId="52927560" w14:textId="1A2F78FE" w:rsidR="00D51C1D" w:rsidRPr="00D51C1D" w:rsidRDefault="00D51C1D" w:rsidP="00D51C1D">
      <w:pPr>
        <w:pStyle w:val="a3"/>
        <w:spacing w:before="68" w:line="292" w:lineRule="auto"/>
        <w:ind w:right="356"/>
        <w:jc w:val="center"/>
        <w:rPr>
          <w:spacing w:val="-4"/>
        </w:rPr>
      </w:pPr>
      <w:r w:rsidRPr="00D51C1D">
        <w:rPr>
          <w:noProof/>
          <w:spacing w:val="-4"/>
        </w:rPr>
        <w:drawing>
          <wp:inline distT="0" distB="0" distL="0" distR="0" wp14:anchorId="2A416EC8" wp14:editId="7DBEA71A">
            <wp:extent cx="2459567" cy="4798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676" cy="5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F8CF" w14:textId="6A5B3E7F" w:rsidR="00D51C1D" w:rsidRDefault="00D51C1D" w:rsidP="00D51C1D">
      <w:pPr>
        <w:pStyle w:val="a3"/>
        <w:spacing w:before="68" w:line="292" w:lineRule="auto"/>
        <w:ind w:right="356"/>
        <w:jc w:val="both"/>
        <w:rPr>
          <w:spacing w:val="-4"/>
        </w:rPr>
      </w:pPr>
      <w:r>
        <w:rPr>
          <w:rFonts w:hint="eastAsia"/>
          <w:spacing w:val="-4"/>
        </w:rPr>
        <w:t>其中</w:t>
      </w:r>
      <m:oMath>
        <m:r>
          <w:rPr>
            <w:rFonts w:ascii="Cambria Math" w:hAnsi="Cambria Math"/>
            <w:spacing w:val="-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pacing w:val="-4"/>
              </w:rPr>
            </m:ctrlPr>
          </m:dPr>
          <m:e>
            <m:r>
              <w:rPr>
                <w:rFonts w:ascii="Cambria Math" w:hAnsi="Cambria Math"/>
                <w:spacing w:val="-4"/>
              </w:rPr>
              <m:t>(u,i,j)∣i∈</m:t>
            </m:r>
            <m:sSubSup>
              <m:sSubSupPr>
                <m:ctrlPr>
                  <w:rPr>
                    <w:rFonts w:ascii="Cambria Math" w:hAnsi="Cambria Math"/>
                    <w:spacing w:val="-4"/>
                  </w:rPr>
                </m:ctrlPr>
              </m:sSubSupPr>
              <m:e>
                <m:r>
                  <w:rPr>
                    <w:rFonts w:ascii="Cambria Math" w:hAnsi="Cambria Math"/>
                    <w:spacing w:val="-4"/>
                  </w:rPr>
                  <m:t>I</m:t>
                </m:r>
              </m:e>
              <m:sub>
                <m:r>
                  <w:rPr>
                    <w:rFonts w:ascii="Cambria Math" w:hAnsi="Cambria Math"/>
                    <w:spacing w:val="-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pacing w:val="-4"/>
                  </w:rPr>
                  <m:t>+</m:t>
                </m:r>
              </m:sup>
            </m:sSubSup>
            <m:r>
              <w:rPr>
                <w:rFonts w:ascii="Cambria Math" w:hAnsi="Cambria Math"/>
                <w:spacing w:val="-4"/>
              </w:rPr>
              <m:t>,j∈I</m:t>
            </m:r>
            <m:r>
              <m:rPr>
                <m:sty m:val="p"/>
              </m:rPr>
              <w:rPr>
                <w:rFonts w:ascii="Cambria Math" w:hAnsi="Cambria Math"/>
                <w:spacing w:val="-4"/>
              </w:rPr>
              <m:t>∖</m:t>
            </m:r>
            <m:sSubSup>
              <m:sSubSupPr>
                <m:ctrlPr>
                  <w:rPr>
                    <w:rFonts w:ascii="Cambria Math" w:hAnsi="Cambria Math"/>
                    <w:spacing w:val="-4"/>
                  </w:rPr>
                </m:ctrlPr>
              </m:sSubSupPr>
              <m:e>
                <m:r>
                  <w:rPr>
                    <w:rFonts w:ascii="Cambria Math" w:hAnsi="Cambria Math"/>
                    <w:spacing w:val="-4"/>
                  </w:rPr>
                  <m:t>I</m:t>
                </m:r>
              </m:e>
              <m:sub>
                <m:r>
                  <w:rPr>
                    <w:rFonts w:ascii="Cambria Math" w:hAnsi="Cambria Math"/>
                    <w:spacing w:val="-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pacing w:val="-4"/>
                  </w:rPr>
                  <m:t>+</m:t>
                </m:r>
              </m:sup>
            </m:sSubSup>
          </m:e>
        </m:d>
      </m:oMath>
      <w:r w:rsidR="00A2425C">
        <w:rPr>
          <w:rFonts w:hint="eastAsia"/>
          <w:spacing w:val="-4"/>
        </w:rPr>
        <w:t>是训练集，</w:t>
      </w:r>
      <m:oMath>
        <m:sSubSup>
          <m:sSubSupPr>
            <m:ctrlPr>
              <w:rPr>
                <w:rFonts w:ascii="Cambria Math" w:hAnsi="Cambria Math"/>
                <w:spacing w:val="-4"/>
              </w:rPr>
            </m:ctrlPr>
          </m:sSubSupPr>
          <m:e>
            <m:r>
              <w:rPr>
                <w:rFonts w:ascii="Cambria Math" w:hAnsi="Cambria Math"/>
                <w:spacing w:val="-4"/>
              </w:rPr>
              <m:t>I</m:t>
            </m:r>
          </m:e>
          <m:sub>
            <m:r>
              <w:rPr>
                <w:rFonts w:ascii="Cambria Math" w:hAnsi="Cambria Math"/>
                <w:spacing w:val="-4"/>
              </w:rPr>
              <m:t>u</m:t>
            </m:r>
          </m:sub>
          <m:sup>
            <m:r>
              <w:rPr>
                <w:rFonts w:ascii="Cambria Math" w:hAnsi="Cambria Math"/>
                <w:spacing w:val="-4"/>
              </w:rPr>
              <m:t>+</m:t>
            </m:r>
          </m:sup>
        </m:sSubSup>
      </m:oMath>
      <w:r w:rsidR="00A2425C">
        <w:rPr>
          <w:rFonts w:hint="eastAsia"/>
          <w:spacing w:val="-4"/>
        </w:rPr>
        <w:t>表示用户</w:t>
      </w:r>
      <w:r w:rsidR="00A2425C" w:rsidRPr="00A2425C">
        <w:rPr>
          <w:rFonts w:ascii="Times New Roman" w:hAnsi="Times New Roman" w:cs="Times New Roman"/>
          <w:spacing w:val="-4"/>
        </w:rPr>
        <w:t>u</w:t>
      </w:r>
      <w:r w:rsidR="00A2425C">
        <w:rPr>
          <w:rFonts w:hint="eastAsia"/>
          <w:spacing w:val="-4"/>
        </w:rPr>
        <w:t>喜爱的物品集合，而</w:t>
      </w:r>
      <m:oMath>
        <m:r>
          <w:rPr>
            <w:rFonts w:ascii="Cambria Math" w:hAnsi="Cambria Math"/>
            <w:spacing w:val="-4"/>
          </w:rPr>
          <m:t>I</m:t>
        </m:r>
        <m:r>
          <m:rPr>
            <m:sty m:val="p"/>
          </m:rPr>
          <w:rPr>
            <w:rFonts w:ascii="Cambria Math" w:hAnsi="Cambria Math"/>
            <w:spacing w:val="-4"/>
          </w:rPr>
          <m:t>∖</m:t>
        </m:r>
        <m:sSubSup>
          <m:sSubSupPr>
            <m:ctrlPr>
              <w:rPr>
                <w:rFonts w:ascii="Cambria Math" w:hAnsi="Cambria Math"/>
                <w:spacing w:val="-4"/>
              </w:rPr>
            </m:ctrlPr>
          </m:sSubSupPr>
          <m:e>
            <m:r>
              <w:rPr>
                <w:rFonts w:ascii="Cambria Math" w:hAnsi="Cambria Math"/>
                <w:spacing w:val="-4"/>
              </w:rPr>
              <m:t>I</m:t>
            </m:r>
          </m:e>
          <m:sub>
            <m:r>
              <w:rPr>
                <w:rFonts w:ascii="Cambria Math" w:hAnsi="Cambria Math"/>
                <w:spacing w:val="-4"/>
              </w:rPr>
              <m:t>u</m:t>
            </m:r>
          </m:sub>
          <m:sup>
            <m:r>
              <w:rPr>
                <w:rFonts w:ascii="Cambria Math" w:hAnsi="Cambria Math"/>
                <w:spacing w:val="-4"/>
              </w:rPr>
              <m:t>+</m:t>
            </m:r>
          </m:sup>
        </m:sSubSup>
      </m:oMath>
      <w:r w:rsidR="00A2425C">
        <w:rPr>
          <w:rFonts w:hint="eastAsia"/>
          <w:spacing w:val="-4"/>
        </w:rPr>
        <w:t>表示出用户</w:t>
      </w:r>
      <w:r w:rsidR="00A2425C" w:rsidRPr="00A2425C">
        <w:rPr>
          <w:rFonts w:ascii="Times New Roman" w:hAnsi="Times New Roman" w:cs="Times New Roman"/>
          <w:spacing w:val="-4"/>
        </w:rPr>
        <w:t>u</w:t>
      </w:r>
      <w:r w:rsidR="00A2425C">
        <w:rPr>
          <w:rFonts w:hint="eastAsia"/>
          <w:spacing w:val="-4"/>
        </w:rPr>
        <w:t>喜欢物品之外的所有其他物品的集合；</w:t>
      </w: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pacing w:val="-4"/>
                  </w:rPr>
                </m:ctrlPr>
              </m:accPr>
              <m:e>
                <m:r>
                  <w:rPr>
                    <w:rFonts w:ascii="Cambria Math" w:hAnsi="Cambria Math"/>
                    <w:spacing w:val="-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pacing w:val="-4"/>
              </w:rPr>
              <m:t>ui</m:t>
            </m:r>
          </m:sub>
        </m:sSub>
      </m:oMath>
      <w:r w:rsidR="00A2425C">
        <w:rPr>
          <w:rFonts w:hint="eastAsia"/>
          <w:spacing w:val="-4"/>
        </w:rPr>
        <w:t>和</w:t>
      </w: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pacing w:val="-4"/>
                  </w:rPr>
                </m:ctrlPr>
              </m:accPr>
              <m:e>
                <m:r>
                  <w:rPr>
                    <w:rFonts w:ascii="Cambria Math" w:hAnsi="Cambria Math"/>
                    <w:spacing w:val="-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pacing w:val="-4"/>
              </w:rPr>
              <m:t>u</m:t>
            </m:r>
            <m:r>
              <w:rPr>
                <w:rFonts w:ascii="Cambria Math" w:hAnsi="Cambria Math" w:hint="eastAsia"/>
                <w:spacing w:val="-4"/>
              </w:rPr>
              <m:t>j</m:t>
            </m:r>
          </m:sub>
        </m:sSub>
      </m:oMath>
      <w:r w:rsidR="00A2425C">
        <w:rPr>
          <w:rFonts w:hint="eastAsia"/>
          <w:spacing w:val="-4"/>
        </w:rPr>
        <w:t>分别表示用户</w:t>
      </w:r>
      <w:r w:rsidR="00A2425C" w:rsidRPr="00A2425C">
        <w:rPr>
          <w:rFonts w:ascii="Times New Roman" w:hAnsi="Times New Roman" w:cs="Times New Roman"/>
          <w:spacing w:val="-4"/>
        </w:rPr>
        <w:t>u</w:t>
      </w:r>
      <w:r w:rsidR="00A2425C">
        <w:rPr>
          <w:rFonts w:hint="eastAsia"/>
          <w:spacing w:val="-4"/>
        </w:rPr>
        <w:t>对物品</w:t>
      </w:r>
      <w:r w:rsidR="00A2425C" w:rsidRPr="00A2425C">
        <w:rPr>
          <w:rFonts w:ascii="Times New Roman" w:hAnsi="Times New Roman" w:cs="Times New Roman"/>
          <w:spacing w:val="-4"/>
        </w:rPr>
        <w:t>i</w:t>
      </w:r>
      <w:r w:rsidR="00A2425C">
        <w:rPr>
          <w:rFonts w:hint="eastAsia"/>
          <w:spacing w:val="-4"/>
        </w:rPr>
        <w:t>和物品</w:t>
      </w:r>
      <w:r w:rsidR="00A2425C" w:rsidRPr="00A2425C">
        <w:rPr>
          <w:rFonts w:ascii="Times New Roman" w:hAnsi="Times New Roman" w:cs="Times New Roman"/>
          <w:spacing w:val="-4"/>
        </w:rPr>
        <w:t>j</w:t>
      </w:r>
      <w:r w:rsidR="00A2425C">
        <w:rPr>
          <w:rFonts w:hint="eastAsia"/>
          <w:spacing w:val="-4"/>
        </w:rPr>
        <w:t>的预测得分，</w:t>
      </w:r>
      <m:oMath>
        <m:r>
          <w:rPr>
            <w:rFonts w:ascii="Cambria Math" w:hAnsi="Cambria Math"/>
            <w:spacing w:val="-4"/>
          </w:rPr>
          <m:t>σ</m:t>
        </m:r>
      </m:oMath>
      <w:r w:rsidR="00A2425C">
        <w:rPr>
          <w:rFonts w:hint="eastAsia"/>
          <w:spacing w:val="-4"/>
        </w:rPr>
        <w:t>指</w:t>
      </w:r>
      <w:r w:rsidR="00A2425C" w:rsidRPr="00A2425C">
        <w:rPr>
          <w:rFonts w:ascii="Times New Roman" w:hAnsi="Times New Roman" w:cs="Times New Roman"/>
          <w:spacing w:val="-4"/>
        </w:rPr>
        <w:t>sigmoid</w:t>
      </w:r>
      <w:r w:rsidR="00A2425C">
        <w:rPr>
          <w:rFonts w:hint="eastAsia"/>
          <w:spacing w:val="-4"/>
        </w:rPr>
        <w:t>函数。</w:t>
      </w:r>
    </w:p>
    <w:p w14:paraId="5796F6A3" w14:textId="77237023" w:rsidR="00657F5B" w:rsidRDefault="00A2425C">
      <w:pPr>
        <w:pStyle w:val="a3"/>
        <w:spacing w:before="68" w:line="292" w:lineRule="auto"/>
        <w:ind w:left="120" w:right="356" w:firstLine="479"/>
        <w:jc w:val="both"/>
      </w:pPr>
      <w:r>
        <w:rPr>
          <w:spacing w:val="-4"/>
        </w:rPr>
        <w:t xml:space="preserve">有关矩阵分解的理论部分可参考第 </w:t>
      </w:r>
      <w:r>
        <w:rPr>
          <w:rFonts w:ascii="Times New Roman" w:eastAsia="Times New Roman"/>
          <w:spacing w:val="-2"/>
        </w:rPr>
        <w:t>8</w:t>
      </w:r>
      <w:r>
        <w:rPr>
          <w:rFonts w:ascii="Times New Roman" w:eastAsia="Times New Roman"/>
        </w:rPr>
        <w:t xml:space="preserve"> </w:t>
      </w:r>
      <w:r>
        <w:rPr>
          <w:spacing w:val="-9"/>
        </w:rPr>
        <w:t>节个性化检索部分的相关内容，矩阵分</w:t>
      </w:r>
      <w:r>
        <w:rPr>
          <w:spacing w:val="-8"/>
        </w:rPr>
        <w:t xml:space="preserve">解和 </w:t>
      </w:r>
      <w:r>
        <w:rPr>
          <w:rFonts w:ascii="Times New Roman" w:eastAsia="Times New Roman"/>
        </w:rPr>
        <w:t xml:space="preserve">BPR </w:t>
      </w:r>
      <w:r>
        <w:t>损失的代码教程可参考相关介绍文章</w:t>
      </w:r>
      <w:r>
        <w:rPr>
          <w:rFonts w:ascii="Times New Roman" w:eastAsia="Times New Roman"/>
          <w:vertAlign w:val="superscript"/>
        </w:rPr>
        <w:t>1</w:t>
      </w:r>
      <w:r>
        <w:t>。</w:t>
      </w:r>
    </w:p>
    <w:p w14:paraId="5580A188" w14:textId="77777777" w:rsidR="00657F5B" w:rsidRDefault="00657F5B">
      <w:pPr>
        <w:pStyle w:val="a3"/>
        <w:spacing w:before="1"/>
        <w:rPr>
          <w:sz w:val="29"/>
        </w:rPr>
      </w:pPr>
    </w:p>
    <w:p w14:paraId="42C1C1D6" w14:textId="77777777" w:rsidR="00657F5B" w:rsidRDefault="00A2425C">
      <w:pPr>
        <w:pStyle w:val="a3"/>
        <w:spacing w:line="292" w:lineRule="auto"/>
        <w:ind w:left="120" w:right="356" w:firstLine="479"/>
        <w:jc w:val="both"/>
      </w:pPr>
      <w:r>
        <w:rPr>
          <w:spacing w:val="-3"/>
        </w:rPr>
        <w:t xml:space="preserve">在第一阶段中，我们已经从 </w:t>
      </w:r>
      <w:r>
        <w:rPr>
          <w:rFonts w:ascii="Times New Roman" w:eastAsia="Times New Roman"/>
        </w:rPr>
        <w:t>Freebase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5"/>
        </w:rPr>
        <w:t xml:space="preserve">中抽取出包含 </w:t>
      </w:r>
      <w:r>
        <w:rPr>
          <w:rFonts w:ascii="Times New Roman" w:eastAsia="Times New Roman"/>
        </w:rPr>
        <w:t>578</w:t>
      </w:r>
      <w:r>
        <w:rPr>
          <w:rFonts w:ascii="Times New Roman" w:eastAsia="Times New Roman"/>
          <w:spacing w:val="25"/>
        </w:rPr>
        <w:t xml:space="preserve"> </w:t>
      </w:r>
      <w:r>
        <w:t>部电影的小规模图</w:t>
      </w:r>
      <w:r>
        <w:rPr>
          <w:spacing w:val="-4"/>
        </w:rPr>
        <w:t>谱。在此次的第二阶段，我们提供了由实验一中的评分数据得到的训练集、测试</w:t>
      </w:r>
      <w:r>
        <w:rPr>
          <w:spacing w:val="-2"/>
        </w:rPr>
        <w:t>集和矩阵分解的代码（包括数据加载，模型搭建和模型训练三个部分</w:t>
      </w:r>
      <w:r>
        <w:rPr>
          <w:spacing w:val="-120"/>
        </w:rPr>
        <w:t>）</w:t>
      </w:r>
      <w:r>
        <w:rPr>
          <w:spacing w:val="-2"/>
        </w:rPr>
        <w:t>，本次实验将围绕这些信息进行展开，详述如下：</w:t>
      </w:r>
    </w:p>
    <w:p w14:paraId="1E360A02" w14:textId="77777777" w:rsidR="00657F5B" w:rsidRDefault="00657F5B">
      <w:pPr>
        <w:pStyle w:val="a3"/>
        <w:rPr>
          <w:sz w:val="29"/>
        </w:rPr>
      </w:pPr>
    </w:p>
    <w:p w14:paraId="1A2AAB59" w14:textId="77777777" w:rsidR="00657F5B" w:rsidRDefault="00A2425C">
      <w:pPr>
        <w:ind w:left="120"/>
        <w:rPr>
          <w:b/>
          <w:sz w:val="24"/>
        </w:rPr>
      </w:pPr>
      <w:r>
        <w:rPr>
          <w:b/>
          <w:spacing w:val="-2"/>
          <w:sz w:val="24"/>
        </w:rPr>
        <w:t>第二阶段任务：图谱推</w:t>
      </w:r>
      <w:r>
        <w:rPr>
          <w:b/>
          <w:spacing w:val="-10"/>
          <w:sz w:val="24"/>
        </w:rPr>
        <w:t>荐</w:t>
      </w:r>
    </w:p>
    <w:p w14:paraId="71FC26C8" w14:textId="77777777" w:rsidR="00657F5B" w:rsidRDefault="00A2425C">
      <w:pPr>
        <w:pStyle w:val="a3"/>
        <w:spacing w:before="129" w:line="292" w:lineRule="auto"/>
        <w:ind w:left="120" w:right="356" w:firstLine="419"/>
        <w:jc w:val="both"/>
      </w:pPr>
      <w:r>
        <w:rPr>
          <w:spacing w:val="-5"/>
        </w:rPr>
        <w:t xml:space="preserve">在我们给出的训练集文件 </w:t>
      </w:r>
      <w:r>
        <w:rPr>
          <w:rFonts w:ascii="Times New Roman" w:eastAsia="Times New Roman" w:hAnsi="Times New Roman"/>
          <w:spacing w:val="-2"/>
        </w:rPr>
        <w:t>train.txt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spacing w:val="-6"/>
        </w:rPr>
        <w:t xml:space="preserve">和测试集文件 </w:t>
      </w:r>
      <w:r>
        <w:rPr>
          <w:rFonts w:ascii="Times New Roman" w:eastAsia="Times New Roman" w:hAnsi="Times New Roman"/>
          <w:spacing w:val="-2"/>
        </w:rPr>
        <w:t>test.txt</w:t>
      </w:r>
      <w:r>
        <w:rPr>
          <w:rFonts w:ascii="Times New Roman" w:eastAsia="Times New Roman" w:hAnsi="Times New Roman"/>
          <w:spacing w:val="10"/>
        </w:rPr>
        <w:t xml:space="preserve"> </w:t>
      </w:r>
      <w:r>
        <w:rPr>
          <w:spacing w:val="-2"/>
        </w:rPr>
        <w:t>中，提供了每个用户打分≥</w:t>
      </w:r>
      <w:r>
        <w:rPr>
          <w:rFonts w:ascii="Times New Roman" w:eastAsia="Times New Roman" w:hAnsi="Times New Roman"/>
          <w:spacing w:val="-2"/>
        </w:rPr>
        <w:t xml:space="preserve">4 </w:t>
      </w:r>
      <w:r>
        <w:rPr>
          <w:spacing w:val="-2"/>
        </w:rPr>
        <w:t>的电影集合，这些电影被视为该用户的正样本，其中每一行对应一个用</w:t>
      </w:r>
      <w:r>
        <w:rPr>
          <w:spacing w:val="-6"/>
        </w:rPr>
        <w:t xml:space="preserve">户，每一行的第一个值为该用户的 </w:t>
      </w:r>
      <w:r>
        <w:rPr>
          <w:rFonts w:ascii="Times New Roman" w:eastAsia="Times New Roman" w:hAnsi="Times New Roman"/>
          <w:spacing w:val="-4"/>
        </w:rPr>
        <w:t>ID</w:t>
      </w:r>
      <w:r>
        <w:rPr>
          <w:spacing w:val="-6"/>
        </w:rPr>
        <w:t xml:space="preserve">，余下的值为该用户的正样本 </w:t>
      </w:r>
      <w:r>
        <w:rPr>
          <w:rFonts w:ascii="Times New Roman" w:eastAsia="Times New Roman" w:hAnsi="Times New Roman"/>
          <w:spacing w:val="-4"/>
        </w:rPr>
        <w:t>ID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spacing w:val="-4"/>
        </w:rPr>
        <w:t xml:space="preserve">集合。此外我们将用户的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rPr>
          <w:spacing w:val="-6"/>
        </w:rPr>
        <w:t xml:space="preserve">和电影的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4"/>
        </w:rPr>
        <w:t xml:space="preserve"> </w:t>
      </w:r>
      <w:r>
        <w:rPr>
          <w:spacing w:val="-6"/>
        </w:rPr>
        <w:t xml:space="preserve">映射到从 </w:t>
      </w:r>
      <w:r>
        <w:rPr>
          <w:rFonts w:ascii="Times New Roman" w:eastAsia="Times New Roman" w:hAnsi="Times New Roman"/>
        </w:rPr>
        <w:t>0</w:t>
      </w:r>
      <w:r>
        <w:rPr>
          <w:rFonts w:ascii="Times New Roman" w:eastAsia="Times New Roman" w:hAnsi="Times New Roman"/>
          <w:spacing w:val="16"/>
        </w:rPr>
        <w:t xml:space="preserve"> </w:t>
      </w:r>
      <w:r>
        <w:t>开始的索引值，映射关系分别保存</w:t>
      </w:r>
      <w:r>
        <w:rPr>
          <w:spacing w:val="-15"/>
        </w:rPr>
        <w:t xml:space="preserve">在 </w:t>
      </w:r>
      <w:r>
        <w:rPr>
          <w:rFonts w:ascii="Times New Roman" w:eastAsia="Times New Roman" w:hAnsi="Times New Roman"/>
        </w:rPr>
        <w:t>user_id_map.txt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rPr>
          <w:spacing w:val="-15"/>
        </w:rPr>
        <w:t xml:space="preserve">和 </w:t>
      </w:r>
      <w:r>
        <w:rPr>
          <w:rFonts w:ascii="Times New Roman" w:eastAsia="Times New Roman" w:hAnsi="Times New Roman"/>
        </w:rPr>
        <w:t>movie_id_map.txt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rPr>
          <w:spacing w:val="-3"/>
        </w:rPr>
        <w:t xml:space="preserve">这两个文件中。通过图谱实体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t xml:space="preserve">到电影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t>之间的映射关系（</w:t>
      </w:r>
      <w:r>
        <w:rPr>
          <w:rFonts w:ascii="Times New Roman" w:eastAsia="Times New Roman" w:hAnsi="Times New Roman"/>
        </w:rPr>
        <w:t>douban2fb.txt</w:t>
      </w:r>
      <w:r>
        <w:t>）</w:t>
      </w:r>
      <w:r>
        <w:rPr>
          <w:spacing w:val="-6"/>
        </w:rPr>
        <w:t xml:space="preserve">以及电影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rPr>
          <w:spacing w:val="-10"/>
        </w:rPr>
        <w:t xml:space="preserve">到从 </w:t>
      </w:r>
      <w:r>
        <w:rPr>
          <w:rFonts w:ascii="Times New Roman" w:eastAsia="Times New Roman" w:hAnsi="Times New Roman"/>
        </w:rPr>
        <w:t>0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t>开始的索引值之间的映</w:t>
      </w:r>
      <w:r>
        <w:rPr>
          <w:spacing w:val="-4"/>
        </w:rPr>
        <w:t>射关系</w:t>
      </w:r>
      <w:r>
        <w:rPr>
          <w:spacing w:val="3"/>
        </w:rPr>
        <w:t>（</w:t>
      </w:r>
      <w:r>
        <w:rPr>
          <w:rFonts w:ascii="Times New Roman" w:eastAsia="Times New Roman" w:hAnsi="Times New Roman"/>
          <w:spacing w:val="3"/>
        </w:rPr>
        <w:t>movi</w:t>
      </w:r>
      <w:r>
        <w:rPr>
          <w:rFonts w:ascii="Times New Roman" w:eastAsia="Times New Roman" w:hAnsi="Times New Roman"/>
          <w:spacing w:val="2"/>
        </w:rPr>
        <w:t>e</w:t>
      </w:r>
      <w:r>
        <w:rPr>
          <w:rFonts w:ascii="Times New Roman" w:eastAsia="Times New Roman" w:hAnsi="Times New Roman"/>
          <w:spacing w:val="3"/>
        </w:rPr>
        <w:t>_id_m</w:t>
      </w:r>
      <w:r>
        <w:rPr>
          <w:rFonts w:ascii="Times New Roman" w:eastAsia="Times New Roman" w:hAnsi="Times New Roman"/>
          <w:spacing w:val="2"/>
        </w:rPr>
        <w:t>a</w:t>
      </w:r>
      <w:r>
        <w:rPr>
          <w:rFonts w:ascii="Times New Roman" w:eastAsia="Times New Roman" w:hAnsi="Times New Roman"/>
          <w:spacing w:val="3"/>
        </w:rPr>
        <w:t>p.tx</w:t>
      </w:r>
      <w:r>
        <w:rPr>
          <w:rFonts w:ascii="Times New Roman" w:eastAsia="Times New Roman" w:hAnsi="Times New Roman"/>
          <w:spacing w:val="5"/>
        </w:rPr>
        <w:t>t</w:t>
      </w:r>
      <w:r>
        <w:rPr>
          <w:spacing w:val="-117"/>
        </w:rPr>
        <w:t>）</w:t>
      </w:r>
      <w:r>
        <w:rPr>
          <w:spacing w:val="-8"/>
        </w:rPr>
        <w:t>，第一阶段抽取的电影图谱能够轻松地整合到推荐系</w:t>
      </w:r>
      <w:r>
        <w:rPr>
          <w:spacing w:val="-4"/>
        </w:rPr>
        <w:t>统中。</w:t>
      </w:r>
    </w:p>
    <w:p w14:paraId="7168C25C" w14:textId="576989E1" w:rsidR="00657F5B" w:rsidRDefault="00A2425C">
      <w:pPr>
        <w:pStyle w:val="a3"/>
        <w:spacing w:before="57"/>
        <w:ind w:left="540"/>
        <w:jc w:val="both"/>
      </w:pPr>
      <w:r>
        <w:t>第二阶段（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2</w:t>
      </w:r>
      <w:r>
        <w:t>）</w:t>
      </w:r>
      <w:r>
        <w:rPr>
          <w:spacing w:val="-1"/>
        </w:rPr>
        <w:t>的实验内容包含以下部分</w:t>
      </w:r>
      <w:r w:rsidR="004E2A54">
        <w:rPr>
          <w:rFonts w:hint="eastAsia"/>
          <w:spacing w:val="-1"/>
        </w:rPr>
        <w:t>(注：</w:t>
      </w:r>
      <w:r w:rsidR="004E2A54" w:rsidRPr="004E2A54">
        <w:rPr>
          <w:rFonts w:hint="eastAsia"/>
          <w:b/>
          <w:bCs/>
          <w:spacing w:val="-1"/>
        </w:rPr>
        <w:t>选做不影响最终分数</w:t>
      </w:r>
      <w:r w:rsidR="004E2A54">
        <w:rPr>
          <w:spacing w:val="-1"/>
        </w:rPr>
        <w:t>)</w:t>
      </w:r>
      <w:r>
        <w:rPr>
          <w:spacing w:val="-1"/>
        </w:rPr>
        <w:t>：</w:t>
      </w:r>
    </w:p>
    <w:p w14:paraId="5AF53F6D" w14:textId="77777777" w:rsidR="00657F5B" w:rsidRDefault="00A2425C">
      <w:pPr>
        <w:pStyle w:val="a5"/>
        <w:numPr>
          <w:ilvl w:val="0"/>
          <w:numId w:val="5"/>
        </w:numPr>
        <w:tabs>
          <w:tab w:val="left" w:pos="541"/>
        </w:tabs>
        <w:spacing w:before="130" w:line="292" w:lineRule="auto"/>
        <w:ind w:right="356"/>
        <w:jc w:val="both"/>
        <w:rPr>
          <w:sz w:val="24"/>
        </w:rPr>
      </w:pPr>
      <w:r>
        <w:rPr>
          <w:sz w:val="24"/>
        </w:rPr>
        <w:t>【必做</w:t>
      </w:r>
      <w:r>
        <w:rPr>
          <w:spacing w:val="-120"/>
          <w:sz w:val="24"/>
        </w:rPr>
        <w:t>】</w:t>
      </w:r>
      <w:r>
        <w:rPr>
          <w:sz w:val="24"/>
        </w:rPr>
        <w:t>根据映射关系</w:t>
      </w:r>
      <w:r>
        <w:rPr>
          <w:spacing w:val="-120"/>
          <w:sz w:val="24"/>
        </w:rPr>
        <w:t>，</w:t>
      </w:r>
      <w:r>
        <w:rPr>
          <w:sz w:val="24"/>
        </w:rPr>
        <w:t>将电影实体</w:t>
      </w:r>
      <w:r>
        <w:rPr>
          <w:spacing w:val="41"/>
          <w:sz w:val="24"/>
        </w:rPr>
        <w:t>的</w:t>
      </w:r>
      <w:r>
        <w:rPr>
          <w:rFonts w:ascii="Times New Roman" w:eastAsia="Times New Roman"/>
          <w:sz w:val="24"/>
        </w:rPr>
        <w:t>ID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映射到</w:t>
      </w:r>
      <w:r>
        <w:rPr>
          <w:rFonts w:ascii="Cambria Math" w:eastAsia="Cambria Math"/>
          <w:sz w:val="24"/>
        </w:rPr>
        <w:t>[0</w:t>
      </w:r>
      <w:r>
        <w:rPr>
          <w:rFonts w:ascii="Cambria Math" w:eastAsia="Cambria Math"/>
          <w:spacing w:val="-7"/>
          <w:sz w:val="24"/>
        </w:rPr>
        <w:t xml:space="preserve">, </w:t>
      </w:r>
      <w:r>
        <w:rPr>
          <w:rFonts w:ascii="Cambria Math" w:eastAsia="Cambria Math"/>
          <w:sz w:val="24"/>
        </w:rPr>
        <w:t>𝑛𝑢𝑚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𝑜𝑓</w:t>
      </w:r>
      <w:r>
        <w:rPr>
          <w:rFonts w:ascii="Cambria Math" w:eastAsia="Cambria Math"/>
          <w:spacing w:val="-5"/>
          <w:sz w:val="24"/>
        </w:rPr>
        <w:t xml:space="preserve"> </w:t>
      </w:r>
      <w:r>
        <w:rPr>
          <w:rFonts w:ascii="Cambria Math" w:eastAsia="Cambria Math"/>
          <w:sz w:val="24"/>
        </w:rPr>
        <w:t>𝑚𝑜𝑣𝑖𝑒𝑠)</w:t>
      </w:r>
      <w:r>
        <w:rPr>
          <w:sz w:val="24"/>
        </w:rPr>
        <w:t>范围内。将图谱中的其余实体映射到</w:t>
      </w:r>
      <w:r>
        <w:rPr>
          <w:rFonts w:ascii="Cambria Math" w:eastAsia="Cambria Math"/>
          <w:sz w:val="24"/>
        </w:rPr>
        <w:t>[𝑛𝑢𝑚 𝑜𝑓 𝑚𝑜𝑣𝑖𝑒𝑠,</w:t>
      </w:r>
      <w:r>
        <w:rPr>
          <w:rFonts w:ascii="Cambria Math" w:eastAsia="Cambria Math"/>
          <w:spacing w:val="40"/>
          <w:sz w:val="24"/>
        </w:rPr>
        <w:t xml:space="preserve"> </w:t>
      </w:r>
      <w:r>
        <w:rPr>
          <w:rFonts w:ascii="Cambria Math" w:eastAsia="Cambria Math"/>
          <w:sz w:val="24"/>
        </w:rPr>
        <w:t>𝑛𝑢𝑚 𝑜𝑓 𝑒𝑛𝑡𝑖𝑡𝑖𝑒𝑠)</w:t>
      </w:r>
      <w:r>
        <w:rPr>
          <w:sz w:val="24"/>
        </w:rPr>
        <w:t>范围内</w:t>
      </w:r>
      <w:r>
        <w:rPr>
          <w:spacing w:val="-96"/>
          <w:sz w:val="24"/>
        </w:rPr>
        <w:t>，</w:t>
      </w:r>
      <w:r>
        <w:rPr>
          <w:sz w:val="24"/>
        </w:rPr>
        <w:t>将关系映射</w:t>
      </w:r>
      <w:r>
        <w:rPr>
          <w:spacing w:val="55"/>
          <w:sz w:val="24"/>
        </w:rPr>
        <w:t>到</w:t>
      </w:r>
      <w:r>
        <w:rPr>
          <w:rFonts w:ascii="Cambria Math" w:eastAsia="Cambria Math"/>
          <w:sz w:val="24"/>
        </w:rPr>
        <w:t>[0</w:t>
      </w:r>
      <w:r>
        <w:rPr>
          <w:rFonts w:ascii="Cambria Math" w:eastAsia="Cambria Math"/>
          <w:spacing w:val="-2"/>
          <w:sz w:val="24"/>
        </w:rPr>
        <w:t xml:space="preserve">, </w:t>
      </w:r>
      <w:r>
        <w:rPr>
          <w:rFonts w:ascii="Cambria Math" w:eastAsia="Cambria Math"/>
          <w:sz w:val="24"/>
        </w:rPr>
        <w:t>𝑛𝑢𝑚 𝑜𝑓 𝑟𝑒𝑙𝑎𝑡𝑖𝑜𝑛𝑠)</w:t>
      </w:r>
      <w:r>
        <w:rPr>
          <w:sz w:val="24"/>
        </w:rPr>
        <w:t>范围内。再根据这些映射关系，将第一阶段</w:t>
      </w:r>
      <w:r>
        <w:rPr>
          <w:spacing w:val="-2"/>
          <w:sz w:val="24"/>
        </w:rPr>
        <w:t>获得的电影图谱映射为由索引值组成的三元组，即（头实体索引值，关系索</w:t>
      </w:r>
      <w:r>
        <w:rPr>
          <w:sz w:val="24"/>
        </w:rPr>
        <w:t>引值，尾实体索引值</w:t>
      </w:r>
      <w:r>
        <w:rPr>
          <w:spacing w:val="-120"/>
          <w:sz w:val="24"/>
        </w:rPr>
        <w:t>）</w:t>
      </w:r>
      <w:r>
        <w:rPr>
          <w:sz w:val="24"/>
        </w:rPr>
        <w:t>，并保存到</w:t>
      </w:r>
      <w:r>
        <w:rPr>
          <w:spacing w:val="-23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stage2\data\Douban\kg_final.txt </w:t>
      </w:r>
      <w:r>
        <w:rPr>
          <w:sz w:val="24"/>
        </w:rPr>
        <w:t>文件中。</w:t>
      </w:r>
    </w:p>
    <w:p w14:paraId="484F7B7E" w14:textId="784E2E43" w:rsidR="00657F5B" w:rsidRPr="00325310" w:rsidRDefault="00A2425C" w:rsidP="00325310">
      <w:pPr>
        <w:pStyle w:val="a5"/>
        <w:numPr>
          <w:ilvl w:val="0"/>
          <w:numId w:val="5"/>
        </w:numPr>
        <w:tabs>
          <w:tab w:val="left" w:pos="541"/>
        </w:tabs>
        <w:spacing w:before="56" w:line="292" w:lineRule="auto"/>
        <w:ind w:right="353"/>
        <w:jc w:val="both"/>
        <w:rPr>
          <w:sz w:val="24"/>
        </w:rPr>
      </w:pPr>
      <w:r>
        <w:rPr>
          <w:sz w:val="24"/>
        </w:rPr>
        <w:t>【必做</w:t>
      </w:r>
      <w:r>
        <w:rPr>
          <w:spacing w:val="-53"/>
          <w:sz w:val="24"/>
        </w:rPr>
        <w:t>】</w:t>
      </w:r>
      <w:r>
        <w:rPr>
          <w:sz w:val="24"/>
        </w:rPr>
        <w:t>熟悉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/>
          <w:sz w:val="24"/>
        </w:rPr>
        <w:t>baseline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的框架代码</w:t>
      </w:r>
      <w:r>
        <w:rPr>
          <w:spacing w:val="-53"/>
          <w:sz w:val="24"/>
        </w:rPr>
        <w:t>，</w:t>
      </w:r>
      <w:r>
        <w:rPr>
          <w:sz w:val="24"/>
        </w:rPr>
        <w:t>包括数据加载部</w:t>
      </w:r>
      <w:r>
        <w:rPr>
          <w:spacing w:val="-53"/>
          <w:sz w:val="24"/>
        </w:rPr>
        <w:t>分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stage2\data_loader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文</w:t>
      </w:r>
      <w:r>
        <w:rPr>
          <w:spacing w:val="-4"/>
          <w:sz w:val="24"/>
        </w:rPr>
        <w:t>件夹下的</w:t>
      </w:r>
      <w:r>
        <w:rPr>
          <w:spacing w:val="-26"/>
          <w:sz w:val="24"/>
        </w:rPr>
        <w:t xml:space="preserve"> </w:t>
      </w:r>
      <w:r>
        <w:rPr>
          <w:rFonts w:ascii="Times New Roman" w:eastAsia="Times New Roman"/>
          <w:spacing w:val="-4"/>
          <w:sz w:val="24"/>
        </w:rPr>
        <w:t>loader_base.py</w:t>
      </w:r>
      <w:r>
        <w:rPr>
          <w:rFonts w:ascii="Times New Roman" w:eastAsia="Times New Roman"/>
          <w:spacing w:val="-11"/>
          <w:sz w:val="24"/>
        </w:rPr>
        <w:t xml:space="preserve"> </w:t>
      </w:r>
      <w:r>
        <w:rPr>
          <w:spacing w:val="-15"/>
          <w:sz w:val="24"/>
        </w:rPr>
        <w:t xml:space="preserve">和 </w:t>
      </w:r>
      <w:r>
        <w:rPr>
          <w:rFonts w:ascii="Times New Roman" w:eastAsia="Times New Roman"/>
          <w:spacing w:val="5"/>
          <w:sz w:val="24"/>
        </w:rPr>
        <w:t>load</w:t>
      </w:r>
      <w:r>
        <w:rPr>
          <w:rFonts w:ascii="Times New Roman" w:eastAsia="Times New Roman"/>
          <w:spacing w:val="3"/>
          <w:sz w:val="24"/>
        </w:rPr>
        <w:t>e</w:t>
      </w:r>
      <w:r>
        <w:rPr>
          <w:rFonts w:ascii="Times New Roman" w:eastAsia="Times New Roman"/>
          <w:spacing w:val="5"/>
          <w:sz w:val="24"/>
        </w:rPr>
        <w:t>r</w:t>
      </w:r>
      <w:r>
        <w:rPr>
          <w:rFonts w:ascii="Times New Roman" w:eastAsia="Times New Roman"/>
          <w:spacing w:val="4"/>
          <w:sz w:val="24"/>
        </w:rPr>
        <w:t>_KG</w:t>
      </w:r>
      <w:r>
        <w:rPr>
          <w:rFonts w:ascii="Times New Roman" w:eastAsia="Times New Roman"/>
          <w:spacing w:val="7"/>
          <w:sz w:val="24"/>
        </w:rPr>
        <w:t>_</w:t>
      </w:r>
      <w:r>
        <w:rPr>
          <w:rFonts w:ascii="Times New Roman" w:eastAsia="Times New Roman"/>
          <w:spacing w:val="5"/>
          <w:sz w:val="24"/>
        </w:rPr>
        <w:t>f</w:t>
      </w:r>
      <w:r>
        <w:rPr>
          <w:rFonts w:ascii="Times New Roman" w:eastAsia="Times New Roman"/>
          <w:spacing w:val="3"/>
          <w:sz w:val="24"/>
        </w:rPr>
        <w:t>r</w:t>
      </w:r>
      <w:r>
        <w:rPr>
          <w:rFonts w:ascii="Times New Roman" w:eastAsia="Times New Roman"/>
          <w:spacing w:val="6"/>
          <w:sz w:val="24"/>
        </w:rPr>
        <w:t>e</w:t>
      </w:r>
      <w:r>
        <w:rPr>
          <w:rFonts w:ascii="Times New Roman" w:eastAsia="Times New Roman"/>
          <w:spacing w:val="4"/>
          <w:sz w:val="24"/>
        </w:rPr>
        <w:t>e</w:t>
      </w:r>
      <w:r>
        <w:rPr>
          <w:rFonts w:ascii="Times New Roman" w:eastAsia="Times New Roman"/>
          <w:spacing w:val="5"/>
          <w:sz w:val="24"/>
        </w:rPr>
        <w:t>.p</w:t>
      </w:r>
      <w:r>
        <w:rPr>
          <w:rFonts w:ascii="Times New Roman" w:eastAsia="Times New Roman"/>
          <w:spacing w:val="7"/>
          <w:sz w:val="24"/>
        </w:rPr>
        <w:t>y</w:t>
      </w:r>
      <w:r>
        <w:rPr>
          <w:spacing w:val="-115"/>
          <w:sz w:val="24"/>
        </w:rPr>
        <w:t>）</w:t>
      </w:r>
      <w:r>
        <w:rPr>
          <w:spacing w:val="-55"/>
          <w:sz w:val="24"/>
        </w:rPr>
        <w:t>，</w:t>
      </w:r>
      <w:r>
        <w:rPr>
          <w:spacing w:val="-4"/>
          <w:sz w:val="24"/>
        </w:rPr>
        <w:t>模型搭建部</w:t>
      </w:r>
      <w:r>
        <w:rPr>
          <w:spacing w:val="-60"/>
          <w:sz w:val="24"/>
        </w:rPr>
        <w:t>分</w:t>
      </w:r>
      <w:r>
        <w:rPr>
          <w:spacing w:val="-4"/>
          <w:sz w:val="24"/>
        </w:rPr>
        <w:t>（</w:t>
      </w:r>
      <w:r>
        <w:rPr>
          <w:rFonts w:ascii="Times New Roman" w:eastAsia="Times New Roman"/>
          <w:spacing w:val="-4"/>
          <w:sz w:val="24"/>
        </w:rPr>
        <w:t>stage2\model</w:t>
      </w:r>
      <w:r>
        <w:rPr>
          <w:spacing w:val="25"/>
          <w:sz w:val="24"/>
        </w:rPr>
        <w:t xml:space="preserve">文件夹下的 </w:t>
      </w:r>
      <w:r>
        <w:rPr>
          <w:rFonts w:ascii="Times New Roman" w:eastAsia="Times New Roman"/>
          <w:sz w:val="24"/>
        </w:rPr>
        <w:t>KG_free.py</w:t>
      </w:r>
      <w:r>
        <w:rPr>
          <w:rFonts w:ascii="Times New Roman" w:eastAsia="Times New Roman"/>
          <w:spacing w:val="-16"/>
          <w:sz w:val="24"/>
        </w:rPr>
        <w:t xml:space="preserve"> </w:t>
      </w:r>
      <w:r>
        <w:rPr>
          <w:sz w:val="24"/>
        </w:rPr>
        <w:t>）</w:t>
      </w:r>
      <w:r>
        <w:rPr>
          <w:spacing w:val="25"/>
          <w:sz w:val="24"/>
        </w:rPr>
        <w:t>， 以及模型训练部分</w:t>
      </w:r>
      <w:r>
        <w:rPr>
          <w:sz w:val="24"/>
        </w:rPr>
        <w:t>（</w:t>
      </w:r>
      <w:r>
        <w:rPr>
          <w:spacing w:val="-73"/>
          <w:sz w:val="24"/>
        </w:rPr>
        <w:t xml:space="preserve"> </w:t>
      </w:r>
      <w:r>
        <w:rPr>
          <w:rFonts w:ascii="Times New Roman" w:eastAsia="Times New Roman"/>
          <w:sz w:val="24"/>
        </w:rPr>
        <w:t>stage2</w:t>
      </w:r>
      <w:r>
        <w:rPr>
          <w:rFonts w:ascii="Times New Roman" w:eastAsia="Times New Roman"/>
          <w:spacing w:val="63"/>
          <w:sz w:val="24"/>
        </w:rPr>
        <w:t xml:space="preserve"> </w:t>
      </w:r>
      <w:r>
        <w:rPr>
          <w:spacing w:val="34"/>
          <w:sz w:val="24"/>
        </w:rPr>
        <w:t>文件夹下</w:t>
      </w:r>
      <w:r w:rsidR="00325310">
        <w:rPr>
          <w:rFonts w:ascii="Times New Roman" w:eastAsia="Times New Roman"/>
          <w:spacing w:val="-2"/>
        </w:rPr>
        <w:t>main_KG_free.py</w:t>
      </w:r>
      <w:r w:rsidR="00325310">
        <w:rPr>
          <w:spacing w:val="-2"/>
        </w:rPr>
        <w:t>）</w:t>
      </w:r>
    </w:p>
    <w:p w14:paraId="2C416C43" w14:textId="3E3E916D" w:rsidR="00657F5B" w:rsidRDefault="00162AB6">
      <w:pPr>
        <w:pStyle w:val="a3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A26C55" wp14:editId="0303A787">
                <wp:simplePos x="0" y="0"/>
                <wp:positionH relativeFrom="page">
                  <wp:posOffset>1143000</wp:posOffset>
                </wp:positionH>
                <wp:positionV relativeFrom="paragraph">
                  <wp:posOffset>118110</wp:posOffset>
                </wp:positionV>
                <wp:extent cx="1828800" cy="6350"/>
                <wp:effectExtent l="0" t="0" r="0" b="0"/>
                <wp:wrapTopAndBottom/>
                <wp:docPr id="1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21BF0" id="docshape2" o:spid="_x0000_s1026" style="position:absolute;left:0;text-align:left;margin-left:90pt;margin-top:9.3pt;width:2in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" fillcolor="black" stroked="f">
                <w10:wrap type="topAndBottom" anchorx="page"/>
              </v:rect>
            </w:pict>
          </mc:Fallback>
        </mc:AlternateContent>
      </w:r>
    </w:p>
    <w:p w14:paraId="64E317DC" w14:textId="77777777" w:rsidR="00657F5B" w:rsidRDefault="00A2425C">
      <w:pPr>
        <w:spacing w:before="112"/>
        <w:ind w:left="120"/>
        <w:rPr>
          <w:rFonts w:ascii="等线"/>
          <w:sz w:val="18"/>
        </w:rPr>
      </w:pPr>
      <w:r>
        <w:rPr>
          <w:rFonts w:ascii="等线"/>
          <w:position w:val="9"/>
          <w:sz w:val="9"/>
        </w:rPr>
        <w:t>1</w:t>
      </w:r>
      <w:r>
        <w:rPr>
          <w:rFonts w:ascii="等线"/>
          <w:spacing w:val="51"/>
          <w:position w:val="9"/>
          <w:sz w:val="9"/>
        </w:rPr>
        <w:t xml:space="preserve"> </w:t>
      </w:r>
      <w:r>
        <w:rPr>
          <w:rFonts w:ascii="等线"/>
          <w:sz w:val="18"/>
        </w:rPr>
        <w:t>https://d2l.ai/chapter_recommender-</w:t>
      </w:r>
      <w:r>
        <w:rPr>
          <w:rFonts w:ascii="等线"/>
          <w:spacing w:val="-2"/>
          <w:sz w:val="18"/>
        </w:rPr>
        <w:t>systems/index.html</w:t>
      </w:r>
    </w:p>
    <w:p w14:paraId="771744BC" w14:textId="77777777" w:rsidR="00657F5B" w:rsidRDefault="00657F5B">
      <w:pPr>
        <w:rPr>
          <w:rFonts w:ascii="等线"/>
          <w:sz w:val="18"/>
        </w:rPr>
        <w:sectPr w:rsidR="00657F5B">
          <w:type w:val="continuous"/>
          <w:pgSz w:w="11910" w:h="16840"/>
          <w:pgMar w:top="1500" w:right="1440" w:bottom="280" w:left="1680" w:header="720" w:footer="720" w:gutter="0"/>
          <w:cols w:space="720"/>
        </w:sectPr>
      </w:pPr>
    </w:p>
    <w:p w14:paraId="52B4DD20" w14:textId="403E843D" w:rsidR="00657F5B" w:rsidRDefault="00A2425C">
      <w:pPr>
        <w:pStyle w:val="a3"/>
        <w:spacing w:before="55" w:line="340" w:lineRule="auto"/>
        <w:ind w:left="120" w:right="6265" w:firstLine="419"/>
      </w:pPr>
      <w:r>
        <w:rPr>
          <w:spacing w:val="-4"/>
        </w:rPr>
        <w:lastRenderedPageBreak/>
        <w:t>说明：</w:t>
      </w:r>
    </w:p>
    <w:p w14:paraId="7F940623" w14:textId="21BBB1D5" w:rsidR="00657F5B" w:rsidRDefault="00A2425C">
      <w:pPr>
        <w:pStyle w:val="a5"/>
        <w:numPr>
          <w:ilvl w:val="1"/>
          <w:numId w:val="5"/>
        </w:numPr>
        <w:tabs>
          <w:tab w:val="left" w:pos="541"/>
        </w:tabs>
        <w:spacing w:before="1" w:line="292" w:lineRule="auto"/>
        <w:ind w:right="356"/>
        <w:jc w:val="both"/>
        <w:rPr>
          <w:sz w:val="24"/>
        </w:rPr>
      </w:pPr>
      <w:r>
        <w:rPr>
          <w:spacing w:val="-5"/>
          <w:sz w:val="24"/>
        </w:rPr>
        <w:t xml:space="preserve">我们提供的是基础 </w:t>
      </w:r>
      <w:r>
        <w:rPr>
          <w:rFonts w:ascii="Times New Roman" w:eastAsia="Times New Roman" w:hAnsi="Times New Roman"/>
          <w:spacing w:val="-2"/>
          <w:sz w:val="24"/>
        </w:rPr>
        <w:t>MF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算法的代码，但大家可以根据自己掌握的情况选择合</w:t>
      </w:r>
      <w:r>
        <w:rPr>
          <w:spacing w:val="-11"/>
          <w:sz w:val="24"/>
        </w:rPr>
        <w:t xml:space="preserve">适的 </w:t>
      </w:r>
      <w:r>
        <w:rPr>
          <w:rFonts w:ascii="Times New Roman" w:eastAsia="Times New Roman" w:hAnsi="Times New Roman"/>
          <w:spacing w:val="-2"/>
          <w:sz w:val="24"/>
        </w:rPr>
        <w:t>MF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spacing w:val="-15"/>
          <w:sz w:val="24"/>
        </w:rPr>
        <w:t xml:space="preserve">算法，基本的 </w:t>
      </w:r>
      <w:r>
        <w:rPr>
          <w:rFonts w:ascii="Times New Roman" w:eastAsia="Times New Roman" w:hAnsi="Times New Roman"/>
          <w:spacing w:val="-2"/>
          <w:sz w:val="24"/>
        </w:rPr>
        <w:t>MF</w:t>
      </w:r>
      <w:r>
        <w:rPr>
          <w:spacing w:val="-56"/>
          <w:sz w:val="24"/>
        </w:rPr>
        <w:t>、</w:t>
      </w:r>
      <w:r>
        <w:rPr>
          <w:rFonts w:ascii="Times New Roman" w:eastAsia="Times New Roman" w:hAnsi="Times New Roman"/>
          <w:spacing w:val="-2"/>
          <w:sz w:val="24"/>
        </w:rPr>
        <w:t>NMF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spacing w:val="-15"/>
          <w:sz w:val="24"/>
        </w:rPr>
        <w:t xml:space="preserve">和 </w:t>
      </w:r>
      <w:r>
        <w:rPr>
          <w:rFonts w:ascii="Times New Roman" w:eastAsia="Times New Roman" w:hAnsi="Times New Roman"/>
          <w:spacing w:val="-2"/>
          <w:sz w:val="24"/>
        </w:rPr>
        <w:t>PMF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spacing w:val="-9"/>
          <w:sz w:val="24"/>
        </w:rPr>
        <w:t>都是可以的，额外的约束也自选。</w:t>
      </w:r>
      <w:r>
        <w:rPr>
          <w:spacing w:val="-2"/>
          <w:sz w:val="24"/>
        </w:rPr>
        <w:t>如果实验一用的就是矩阵分解方法，也可以</w:t>
      </w:r>
      <w:r w:rsidR="00186F83" w:rsidRPr="00186F83">
        <w:rPr>
          <w:rFonts w:hint="eastAsia"/>
          <w:spacing w:val="-2"/>
          <w:sz w:val="24"/>
        </w:rPr>
        <w:t>选择调用实验一使用的方法</w:t>
      </w:r>
      <w:r>
        <w:rPr>
          <w:spacing w:val="-2"/>
          <w:sz w:val="24"/>
        </w:rPr>
        <w:t>。</w:t>
      </w:r>
    </w:p>
    <w:p w14:paraId="6CBC7408" w14:textId="77777777" w:rsidR="00657F5B" w:rsidRDefault="00A2425C">
      <w:pPr>
        <w:pStyle w:val="a5"/>
        <w:numPr>
          <w:ilvl w:val="0"/>
          <w:numId w:val="5"/>
        </w:numPr>
        <w:tabs>
          <w:tab w:val="left" w:pos="541"/>
        </w:tabs>
        <w:spacing w:before="60" w:line="290" w:lineRule="auto"/>
        <w:ind w:right="356"/>
        <w:jc w:val="both"/>
        <w:rPr>
          <w:sz w:val="24"/>
        </w:rPr>
      </w:pPr>
      <w:r>
        <w:rPr>
          <w:sz w:val="24"/>
        </w:rPr>
        <w:t>【必做】基于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/>
          <w:sz w:val="24"/>
        </w:rPr>
        <w:t>baseline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框架代码，完成基于图谱嵌入的模型，包括数据加载部分（</w:t>
      </w:r>
      <w:r>
        <w:rPr>
          <w:rFonts w:ascii="Times New Roman" w:eastAsia="Times New Roman"/>
          <w:sz w:val="24"/>
        </w:rPr>
        <w:t>stage2\data_loader</w:t>
      </w:r>
      <w:r>
        <w:rPr>
          <w:rFonts w:ascii="Times New Roman" w:eastAsia="Times New Roman"/>
          <w:spacing w:val="-8"/>
          <w:sz w:val="24"/>
        </w:rPr>
        <w:t xml:space="preserve"> </w:t>
      </w:r>
      <w:r>
        <w:rPr>
          <w:sz w:val="24"/>
        </w:rPr>
        <w:t>文件夹下的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/>
          <w:sz w:val="24"/>
        </w:rPr>
        <w:t>loader_Embedding_based.py</w:t>
      </w:r>
      <w:r>
        <w:rPr>
          <w:sz w:val="24"/>
        </w:rPr>
        <w:t>）和模型搭建部分（</w:t>
      </w:r>
      <w:r>
        <w:rPr>
          <w:rFonts w:ascii="Times New Roman" w:eastAsia="Times New Roman"/>
          <w:sz w:val="24"/>
        </w:rPr>
        <w:t xml:space="preserve">stage2\model </w:t>
      </w:r>
      <w:r>
        <w:rPr>
          <w:sz w:val="24"/>
        </w:rPr>
        <w:t>文件夹下的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/>
          <w:sz w:val="24"/>
        </w:rPr>
        <w:t>Embedding_based.py</w:t>
      </w:r>
      <w:r>
        <w:rPr>
          <w:sz w:val="24"/>
        </w:rPr>
        <w:t>）的相关代码模块：</w:t>
      </w:r>
    </w:p>
    <w:p w14:paraId="14BC58E9" w14:textId="77777777" w:rsidR="00657F5B" w:rsidRDefault="00A2425C">
      <w:pPr>
        <w:pStyle w:val="a5"/>
        <w:numPr>
          <w:ilvl w:val="0"/>
          <w:numId w:val="4"/>
        </w:numPr>
        <w:tabs>
          <w:tab w:val="left" w:pos="961"/>
        </w:tabs>
        <w:spacing w:before="67"/>
        <w:ind w:hanging="421"/>
        <w:jc w:val="both"/>
        <w:rPr>
          <w:sz w:val="24"/>
        </w:rPr>
      </w:pPr>
      <w:r>
        <w:rPr>
          <w:spacing w:val="-31"/>
          <w:sz w:val="24"/>
        </w:rPr>
        <w:t xml:space="preserve">在 </w:t>
      </w:r>
      <w:r>
        <w:rPr>
          <w:rFonts w:ascii="Times New Roman" w:eastAsia="Times New Roman"/>
          <w:spacing w:val="-2"/>
          <w:sz w:val="24"/>
        </w:rPr>
        <w:t>loader_Embedding_based.py</w:t>
      </w:r>
      <w:r>
        <w:rPr>
          <w:rFonts w:ascii="Times New Roman" w:eastAsia="Times New Roman"/>
          <w:spacing w:val="3"/>
          <w:sz w:val="24"/>
        </w:rPr>
        <w:t xml:space="preserve"> </w:t>
      </w:r>
      <w:r>
        <w:rPr>
          <w:spacing w:val="-2"/>
          <w:sz w:val="24"/>
        </w:rPr>
        <w:t>中按要求实现</w:t>
      </w:r>
      <w:r>
        <w:rPr>
          <w:spacing w:val="-56"/>
          <w:sz w:val="24"/>
        </w:rPr>
        <w:t xml:space="preserve"> </w:t>
      </w:r>
      <w:r>
        <w:rPr>
          <w:rFonts w:ascii="Times New Roman" w:eastAsia="Times New Roman"/>
          <w:spacing w:val="-2"/>
          <w:sz w:val="24"/>
        </w:rPr>
        <w:t>KG</w:t>
      </w:r>
      <w:r>
        <w:rPr>
          <w:rFonts w:ascii="Times New Roman" w:eastAsia="Times New Roman"/>
          <w:spacing w:val="2"/>
          <w:sz w:val="24"/>
        </w:rPr>
        <w:t xml:space="preserve"> </w:t>
      </w:r>
      <w:r>
        <w:rPr>
          <w:spacing w:val="-2"/>
          <w:sz w:val="24"/>
        </w:rPr>
        <w:t>的构建</w:t>
      </w:r>
      <w:r>
        <w:rPr>
          <w:spacing w:val="-10"/>
          <w:sz w:val="24"/>
        </w:rPr>
        <w:t>。</w:t>
      </w:r>
    </w:p>
    <w:p w14:paraId="18AB9BD1" w14:textId="7F13E799" w:rsidR="00657F5B" w:rsidRDefault="00A2425C">
      <w:pPr>
        <w:pStyle w:val="a5"/>
        <w:numPr>
          <w:ilvl w:val="0"/>
          <w:numId w:val="4"/>
        </w:numPr>
        <w:tabs>
          <w:tab w:val="left" w:pos="960"/>
          <w:tab w:val="left" w:pos="961"/>
        </w:tabs>
        <w:spacing w:before="130" w:line="292" w:lineRule="auto"/>
        <w:ind w:right="236"/>
        <w:rPr>
          <w:sz w:val="24"/>
        </w:rPr>
      </w:pPr>
      <w:r>
        <w:rPr>
          <w:spacing w:val="-25"/>
          <w:sz w:val="24"/>
        </w:rPr>
        <w:t xml:space="preserve">在 </w:t>
      </w:r>
      <w:r>
        <w:rPr>
          <w:rFonts w:ascii="Times New Roman" w:eastAsia="Times New Roman"/>
          <w:sz w:val="24"/>
        </w:rPr>
        <w:t>Embedding_based.py</w:t>
      </w:r>
      <w:r>
        <w:rPr>
          <w:rFonts w:ascii="Times New Roman" w:eastAsia="Times New Roman"/>
          <w:spacing w:val="-13"/>
          <w:sz w:val="24"/>
        </w:rPr>
        <w:t xml:space="preserve"> </w:t>
      </w:r>
      <w:r>
        <w:rPr>
          <w:sz w:val="24"/>
        </w:rPr>
        <w:t>中实现</w:t>
      </w:r>
      <w:r w:rsidR="003A483B" w:rsidRPr="009D56E2">
        <w:rPr>
          <w:rFonts w:ascii="Times New Roman" w:hAnsi="Times New Roman" w:cs="Times New Roman"/>
          <w:sz w:val="24"/>
        </w:rPr>
        <w:t>chapter12</w:t>
      </w:r>
      <w:r w:rsidR="003A483B">
        <w:rPr>
          <w:rFonts w:hint="eastAsia"/>
          <w:sz w:val="24"/>
        </w:rPr>
        <w:t>中介绍的</w:t>
      </w:r>
      <w:r>
        <w:rPr>
          <w:spacing w:val="-49"/>
          <w:sz w:val="24"/>
        </w:rPr>
        <w:t xml:space="preserve"> </w:t>
      </w:r>
      <w:r>
        <w:rPr>
          <w:rFonts w:ascii="Times New Roman" w:eastAsia="Times New Roman"/>
          <w:sz w:val="24"/>
        </w:rPr>
        <w:t>TransE</w:t>
      </w:r>
      <w:r>
        <w:rPr>
          <w:sz w:val="24"/>
        </w:rPr>
        <w:t>算法，并尝试通过相加，</w:t>
      </w:r>
      <w:r>
        <w:rPr>
          <w:spacing w:val="-2"/>
          <w:sz w:val="24"/>
        </w:rPr>
        <w:t>逐元素乘积，拼接等方式为物品嵌入注入图谱实体的语义信息</w:t>
      </w:r>
      <w:r w:rsidR="003A483B">
        <w:rPr>
          <w:rFonts w:hint="eastAsia"/>
          <w:spacing w:val="-2"/>
          <w:sz w:val="24"/>
        </w:rPr>
        <w:t>(有兴趣的同学可以采用</w:t>
      </w:r>
      <w:r w:rsidR="003A483B" w:rsidRPr="003A483B">
        <w:rPr>
          <w:rFonts w:ascii="Times New Roman" w:eastAsia="Times New Roman" w:hint="eastAsia"/>
          <w:sz w:val="24"/>
        </w:rPr>
        <w:t>T</w:t>
      </w:r>
      <w:r w:rsidR="003A483B" w:rsidRPr="003A483B">
        <w:rPr>
          <w:rFonts w:ascii="Times New Roman" w:eastAsia="Times New Roman"/>
          <w:sz w:val="24"/>
        </w:rPr>
        <w:t>ran</w:t>
      </w:r>
      <w:r w:rsidR="00A70708" w:rsidRPr="00A70708">
        <w:rPr>
          <w:rFonts w:ascii="Times New Roman" w:eastAsia="Times New Roman" w:hint="eastAsia"/>
          <w:sz w:val="24"/>
        </w:rPr>
        <w:t>s</w:t>
      </w:r>
      <w:r w:rsidR="003A483B" w:rsidRPr="003A483B">
        <w:rPr>
          <w:rFonts w:ascii="Times New Roman" w:eastAsia="Times New Roman"/>
          <w:sz w:val="24"/>
        </w:rPr>
        <w:t>R</w:t>
      </w:r>
      <w:r w:rsidR="003A483B">
        <w:rPr>
          <w:rFonts w:hint="eastAsia"/>
          <w:spacing w:val="-2"/>
          <w:sz w:val="24"/>
        </w:rPr>
        <w:t>等</w:t>
      </w:r>
      <w:r w:rsidR="00A70708">
        <w:rPr>
          <w:rFonts w:hint="eastAsia"/>
          <w:spacing w:val="-2"/>
          <w:sz w:val="24"/>
        </w:rPr>
        <w:t>算法</w:t>
      </w:r>
      <w:r w:rsidR="003A483B">
        <w:rPr>
          <w:spacing w:val="-2"/>
          <w:sz w:val="24"/>
        </w:rPr>
        <w:t>)</w:t>
      </w:r>
      <w:r>
        <w:rPr>
          <w:spacing w:val="-2"/>
          <w:sz w:val="24"/>
        </w:rPr>
        <w:t>。</w:t>
      </w:r>
    </w:p>
    <w:p w14:paraId="0A856B1C" w14:textId="779816DF" w:rsidR="00657F5B" w:rsidRDefault="006D17C7" w:rsidP="004E2A54">
      <w:pPr>
        <w:pStyle w:val="a5"/>
        <w:numPr>
          <w:ilvl w:val="0"/>
          <w:numId w:val="4"/>
        </w:numPr>
        <w:tabs>
          <w:tab w:val="left" w:pos="960"/>
          <w:tab w:val="left" w:pos="961"/>
        </w:tabs>
        <w:spacing w:before="98" w:line="292" w:lineRule="auto"/>
        <w:ind w:right="356"/>
        <w:rPr>
          <w:sz w:val="24"/>
        </w:rPr>
      </w:pPr>
      <w:r w:rsidRPr="004E2A54">
        <w:rPr>
          <w:rFonts w:hint="eastAsia"/>
          <w:sz w:val="24"/>
        </w:rPr>
        <w:t>按照给出的</w:t>
      </w:r>
      <w:r w:rsidR="00F570EE" w:rsidRPr="004E2A54">
        <w:rPr>
          <w:rFonts w:hint="eastAsia"/>
          <w:sz w:val="24"/>
        </w:rPr>
        <w:t>源</w:t>
      </w:r>
      <w:r w:rsidRPr="004E2A54">
        <w:rPr>
          <w:rFonts w:hint="eastAsia"/>
          <w:sz w:val="24"/>
        </w:rPr>
        <w:t>代码，</w:t>
      </w:r>
      <w:r w:rsidR="00A2425C" w:rsidRPr="004E2A54">
        <w:rPr>
          <w:sz w:val="24"/>
        </w:rPr>
        <w:t>采用多任务方式（KG 损失与 CF 损失相加）对模型进行</w:t>
      </w:r>
      <w:r w:rsidR="00D2782E" w:rsidRPr="004E2A54">
        <w:rPr>
          <w:rFonts w:hint="eastAsia"/>
          <w:sz w:val="24"/>
        </w:rPr>
        <w:t>更新</w:t>
      </w:r>
      <w:r w:rsidR="00772E47" w:rsidRPr="004E2A54">
        <w:rPr>
          <w:rFonts w:hint="eastAsia"/>
          <w:sz w:val="24"/>
        </w:rPr>
        <w:t>(原始框架已经组织好，补全</w:t>
      </w:r>
      <w:r w:rsidR="004E2A54">
        <w:rPr>
          <w:rFonts w:hint="eastAsia"/>
          <w:sz w:val="24"/>
        </w:rPr>
        <w:t>前两步的</w:t>
      </w:r>
      <w:r w:rsidR="00772E47" w:rsidRPr="004E2A54">
        <w:rPr>
          <w:rFonts w:hint="eastAsia"/>
          <w:sz w:val="24"/>
        </w:rPr>
        <w:t>代码后训练即可</w:t>
      </w:r>
      <w:r w:rsidR="00772E47" w:rsidRPr="004E2A54">
        <w:rPr>
          <w:sz w:val="24"/>
        </w:rPr>
        <w:t>)</w:t>
      </w:r>
      <w:r w:rsidR="00A2425C" w:rsidRPr="004E2A54">
        <w:rPr>
          <w:sz w:val="24"/>
        </w:rPr>
        <w:t>。</w:t>
      </w:r>
    </w:p>
    <w:p w14:paraId="3B6ABDE8" w14:textId="5682EB74" w:rsidR="00657F5B" w:rsidRDefault="00AC2B7E">
      <w:pPr>
        <w:pStyle w:val="a5"/>
        <w:numPr>
          <w:ilvl w:val="0"/>
          <w:numId w:val="4"/>
        </w:numPr>
        <w:tabs>
          <w:tab w:val="left" w:pos="960"/>
          <w:tab w:val="left" w:pos="961"/>
        </w:tabs>
        <w:spacing w:before="98" w:line="292" w:lineRule="auto"/>
        <w:ind w:right="356"/>
        <w:rPr>
          <w:sz w:val="24"/>
        </w:rPr>
      </w:pPr>
      <w:r>
        <w:rPr>
          <w:sz w:val="24"/>
        </w:rPr>
        <w:t>【选做】</w:t>
      </w:r>
      <w:r w:rsidR="00A2425C">
        <w:rPr>
          <w:sz w:val="24"/>
        </w:rPr>
        <w:t>将多任务方式更改为迭代优化方式，即</w:t>
      </w:r>
      <w:r w:rsidR="00A2425C">
        <w:rPr>
          <w:spacing w:val="-36"/>
          <w:sz w:val="24"/>
        </w:rPr>
        <w:t xml:space="preserve"> </w:t>
      </w:r>
      <w:r w:rsidR="00A2425C">
        <w:rPr>
          <w:rFonts w:ascii="Times New Roman" w:eastAsia="Times New Roman"/>
          <w:sz w:val="24"/>
        </w:rPr>
        <w:t>KG</w:t>
      </w:r>
      <w:r w:rsidR="00A2425C">
        <w:rPr>
          <w:rFonts w:ascii="Times New Roman" w:eastAsia="Times New Roman"/>
          <w:spacing w:val="5"/>
          <w:sz w:val="24"/>
        </w:rPr>
        <w:t xml:space="preserve"> </w:t>
      </w:r>
      <w:r w:rsidR="00A2425C">
        <w:rPr>
          <w:sz w:val="24"/>
        </w:rPr>
        <w:t>损失与</w:t>
      </w:r>
      <w:r w:rsidR="00A2425C">
        <w:rPr>
          <w:spacing w:val="-35"/>
          <w:sz w:val="24"/>
        </w:rPr>
        <w:t xml:space="preserve"> </w:t>
      </w:r>
      <w:r w:rsidR="00A2425C">
        <w:rPr>
          <w:rFonts w:ascii="Times New Roman" w:eastAsia="Times New Roman"/>
          <w:sz w:val="24"/>
        </w:rPr>
        <w:t>CF</w:t>
      </w:r>
      <w:r w:rsidR="00A2425C">
        <w:rPr>
          <w:rFonts w:ascii="Times New Roman" w:eastAsia="Times New Roman"/>
          <w:spacing w:val="19"/>
          <w:sz w:val="24"/>
        </w:rPr>
        <w:t xml:space="preserve"> </w:t>
      </w:r>
      <w:r w:rsidR="00A2425C">
        <w:rPr>
          <w:sz w:val="24"/>
        </w:rPr>
        <w:t>损失迭代地对模</w:t>
      </w:r>
      <w:r w:rsidR="00A2425C">
        <w:rPr>
          <w:spacing w:val="-2"/>
          <w:sz w:val="24"/>
        </w:rPr>
        <w:t>型进行优化。</w:t>
      </w:r>
    </w:p>
    <w:p w14:paraId="0904319F" w14:textId="77777777" w:rsidR="00657F5B" w:rsidRDefault="00A2425C">
      <w:pPr>
        <w:pStyle w:val="a5"/>
        <w:numPr>
          <w:ilvl w:val="0"/>
          <w:numId w:val="4"/>
        </w:numPr>
        <w:tabs>
          <w:tab w:val="left" w:pos="960"/>
          <w:tab w:val="left" w:pos="961"/>
        </w:tabs>
        <w:spacing w:before="61"/>
        <w:ind w:hanging="421"/>
        <w:rPr>
          <w:sz w:val="24"/>
        </w:rPr>
      </w:pPr>
      <w:r>
        <w:rPr>
          <w:sz w:val="24"/>
        </w:rPr>
        <w:t>【选做】调研相关综述</w:t>
      </w:r>
      <w:r>
        <w:rPr>
          <w:rFonts w:ascii="Times New Roman" w:eastAsia="Times New Roman"/>
          <w:sz w:val="24"/>
          <w:vertAlign w:val="superscript"/>
        </w:rPr>
        <w:t>2</w:t>
      </w:r>
      <w:r>
        <w:rPr>
          <w:spacing w:val="-1"/>
          <w:sz w:val="24"/>
        </w:rPr>
        <w:t>，思考如何改进自己的模型，再动手尝试一下。</w:t>
      </w:r>
    </w:p>
    <w:p w14:paraId="00F0470E" w14:textId="5B958ABB" w:rsidR="00657F5B" w:rsidRDefault="00A2425C">
      <w:pPr>
        <w:pStyle w:val="a5"/>
        <w:numPr>
          <w:ilvl w:val="0"/>
          <w:numId w:val="5"/>
        </w:numPr>
        <w:tabs>
          <w:tab w:val="left" w:pos="541"/>
        </w:tabs>
        <w:spacing w:before="129"/>
        <w:ind w:hanging="421"/>
        <w:rPr>
          <w:sz w:val="24"/>
        </w:rPr>
      </w:pPr>
      <w:r>
        <w:rPr>
          <w:spacing w:val="-6"/>
          <w:sz w:val="24"/>
        </w:rPr>
        <w:t>【</w:t>
      </w:r>
      <w:r w:rsidR="00EC296D">
        <w:rPr>
          <w:rFonts w:hint="eastAsia"/>
          <w:spacing w:val="-6"/>
          <w:sz w:val="24"/>
        </w:rPr>
        <w:t>选</w:t>
      </w:r>
      <w:r>
        <w:rPr>
          <w:spacing w:val="-6"/>
          <w:sz w:val="24"/>
        </w:rPr>
        <w:t>做】基于</w:t>
      </w:r>
      <w:r>
        <w:rPr>
          <w:spacing w:val="-61"/>
          <w:sz w:val="24"/>
        </w:rPr>
        <w:t xml:space="preserve"> </w:t>
      </w:r>
      <w:r>
        <w:rPr>
          <w:rFonts w:ascii="Times New Roman" w:eastAsia="Times New Roman"/>
          <w:spacing w:val="-6"/>
          <w:sz w:val="24"/>
        </w:rPr>
        <w:t>baseline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6"/>
          <w:sz w:val="24"/>
        </w:rPr>
        <w:t>框架代码，完成基于</w:t>
      </w:r>
      <w:r>
        <w:rPr>
          <w:spacing w:val="-60"/>
          <w:sz w:val="24"/>
        </w:rPr>
        <w:t xml:space="preserve"> </w:t>
      </w:r>
      <w:r>
        <w:rPr>
          <w:rFonts w:ascii="Times New Roman" w:eastAsia="Times New Roman"/>
          <w:spacing w:val="-6"/>
          <w:sz w:val="24"/>
        </w:rPr>
        <w:t>GNN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6"/>
          <w:sz w:val="24"/>
        </w:rPr>
        <w:t>的模型，包括数据加载部</w:t>
      </w:r>
      <w:r>
        <w:rPr>
          <w:spacing w:val="-10"/>
          <w:sz w:val="24"/>
        </w:rPr>
        <w:t>分</w:t>
      </w:r>
    </w:p>
    <w:p w14:paraId="1CE29099" w14:textId="77777777" w:rsidR="00657F5B" w:rsidRDefault="00A2425C">
      <w:pPr>
        <w:pStyle w:val="a3"/>
        <w:spacing w:before="67"/>
        <w:ind w:left="540"/>
      </w:pPr>
      <w:r>
        <w:t>（</w:t>
      </w:r>
      <w:r>
        <w:rPr>
          <w:rFonts w:ascii="Times New Roman" w:eastAsia="Times New Roman"/>
        </w:rPr>
        <w:t>stage2\data_loader</w:t>
      </w:r>
      <w:r>
        <w:rPr>
          <w:rFonts w:ascii="Times New Roman" w:eastAsia="Times New Roman"/>
          <w:spacing w:val="64"/>
          <w:w w:val="150"/>
        </w:rPr>
        <w:t xml:space="preserve"> </w:t>
      </w:r>
      <w:r>
        <w:rPr>
          <w:spacing w:val="18"/>
        </w:rPr>
        <w:t xml:space="preserve">文件夹下的 </w:t>
      </w:r>
      <w:r>
        <w:rPr>
          <w:rFonts w:ascii="Times New Roman" w:eastAsia="Times New Roman"/>
        </w:rPr>
        <w:t>loader_GNN_based.py</w:t>
      </w:r>
      <w:r>
        <w:t>）</w:t>
      </w:r>
      <w:r>
        <w:rPr>
          <w:spacing w:val="14"/>
        </w:rPr>
        <w:t>和模型搭建部分</w:t>
      </w:r>
    </w:p>
    <w:p w14:paraId="3AD1ED03" w14:textId="77777777" w:rsidR="00657F5B" w:rsidRDefault="00A2425C">
      <w:pPr>
        <w:pStyle w:val="a3"/>
        <w:spacing w:before="67"/>
        <w:ind w:left="540"/>
      </w:pPr>
      <w:r>
        <w:t>（</w:t>
      </w:r>
      <w:r>
        <w:rPr>
          <w:rFonts w:ascii="Times New Roman" w:eastAsia="Times New Roman"/>
        </w:rPr>
        <w:t>stage2\model</w:t>
      </w:r>
      <w:r>
        <w:rPr>
          <w:rFonts w:ascii="Times New Roman" w:eastAsia="Times New Roman"/>
          <w:spacing w:val="-10"/>
        </w:rPr>
        <w:t xml:space="preserve"> </w:t>
      </w:r>
      <w:r>
        <w:rPr>
          <w:spacing w:val="-10"/>
        </w:rPr>
        <w:t xml:space="preserve">文件夹下的 </w:t>
      </w:r>
      <w:r>
        <w:rPr>
          <w:rFonts w:ascii="Times New Roman" w:eastAsia="Times New Roman"/>
        </w:rPr>
        <w:t>GNN_based.py</w:t>
      </w:r>
      <w:r>
        <w:t>）</w:t>
      </w:r>
      <w:r>
        <w:rPr>
          <w:spacing w:val="-2"/>
        </w:rPr>
        <w:t>的相关代码模块：</w:t>
      </w:r>
    </w:p>
    <w:p w14:paraId="227E709C" w14:textId="77777777" w:rsidR="00657F5B" w:rsidRDefault="00A2425C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129" w:line="290" w:lineRule="auto"/>
        <w:ind w:right="356"/>
        <w:rPr>
          <w:sz w:val="24"/>
        </w:rPr>
      </w:pPr>
      <w:r>
        <w:rPr>
          <w:spacing w:val="-30"/>
          <w:sz w:val="24"/>
        </w:rPr>
        <w:t xml:space="preserve">在 </w:t>
      </w:r>
      <w:r>
        <w:rPr>
          <w:rFonts w:ascii="Times New Roman" w:eastAsia="Times New Roman"/>
          <w:sz w:val="24"/>
        </w:rPr>
        <w:t>loader_Embedding_based.py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中按要求实现</w:t>
      </w:r>
      <w:r>
        <w:rPr>
          <w:spacing w:val="-59"/>
          <w:sz w:val="24"/>
        </w:rPr>
        <w:t xml:space="preserve"> </w:t>
      </w:r>
      <w:r>
        <w:rPr>
          <w:rFonts w:ascii="Times New Roman" w:eastAsia="Times New Roman"/>
          <w:sz w:val="24"/>
        </w:rPr>
        <w:t>KG</w:t>
      </w:r>
      <w:r>
        <w:rPr>
          <w:rFonts w:ascii="Times New Roman" w:eastAsia="Times New Roman"/>
          <w:spacing w:val="-12"/>
          <w:sz w:val="24"/>
        </w:rPr>
        <w:t xml:space="preserve"> </w:t>
      </w:r>
      <w:r>
        <w:rPr>
          <w:sz w:val="24"/>
        </w:rPr>
        <w:t>的构建和归一化拉普拉</w:t>
      </w:r>
      <w:r>
        <w:rPr>
          <w:spacing w:val="-2"/>
          <w:sz w:val="24"/>
        </w:rPr>
        <w:t>斯矩阵的计算。</w:t>
      </w:r>
    </w:p>
    <w:p w14:paraId="67B2CAAA" w14:textId="77777777" w:rsidR="00657F5B" w:rsidRDefault="00A2425C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65" w:line="292" w:lineRule="auto"/>
        <w:ind w:right="356"/>
        <w:rPr>
          <w:sz w:val="24"/>
        </w:rPr>
      </w:pPr>
      <w:r>
        <w:rPr>
          <w:spacing w:val="-27"/>
          <w:sz w:val="24"/>
        </w:rPr>
        <w:t xml:space="preserve">在 </w:t>
      </w:r>
      <w:r>
        <w:rPr>
          <w:rFonts w:ascii="Times New Roman" w:eastAsia="Times New Roman"/>
          <w:sz w:val="24"/>
        </w:rPr>
        <w:t>GNN_based.py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pacing w:val="-13"/>
          <w:sz w:val="24"/>
        </w:rPr>
        <w:t xml:space="preserve">中实现 </w:t>
      </w:r>
      <w:r>
        <w:rPr>
          <w:rFonts w:ascii="Times New Roman" w:eastAsia="Times New Roman"/>
          <w:sz w:val="24"/>
        </w:rPr>
        <w:t>TransE</w:t>
      </w:r>
      <w:r>
        <w:rPr>
          <w:sz w:val="24"/>
        </w:rPr>
        <w:t>，</w:t>
      </w:r>
      <w:r>
        <w:rPr>
          <w:rFonts w:ascii="Times New Roman" w:eastAsia="Times New Roman"/>
          <w:sz w:val="24"/>
        </w:rPr>
        <w:t>TransR</w:t>
      </w:r>
      <w:r>
        <w:rPr>
          <w:rFonts w:ascii="Times New Roman" w:eastAsia="Times New Roman"/>
          <w:spacing w:val="-13"/>
          <w:sz w:val="24"/>
        </w:rPr>
        <w:t xml:space="preserve"> </w:t>
      </w:r>
      <w:r>
        <w:rPr>
          <w:sz w:val="24"/>
        </w:rPr>
        <w:t>算法；完成图卷积模块，中心</w:t>
      </w:r>
      <w:r>
        <w:rPr>
          <w:spacing w:val="-2"/>
          <w:sz w:val="24"/>
        </w:rPr>
        <w:t>节点表征与一跳领域表征三种聚合方式的代码。</w:t>
      </w:r>
    </w:p>
    <w:p w14:paraId="5115CC39" w14:textId="158ADCFC" w:rsidR="00657F5B" w:rsidRDefault="00F570EE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61" w:line="292" w:lineRule="auto"/>
        <w:ind w:right="358"/>
        <w:rPr>
          <w:sz w:val="24"/>
        </w:rPr>
      </w:pPr>
      <w:r>
        <w:rPr>
          <w:rFonts w:hint="eastAsia"/>
          <w:sz w:val="24"/>
        </w:rPr>
        <w:t>按照给出的</w:t>
      </w:r>
      <w:r w:rsidR="00A2425C">
        <w:rPr>
          <w:sz w:val="24"/>
        </w:rPr>
        <w:t>源代码</w:t>
      </w:r>
      <w:r>
        <w:rPr>
          <w:rFonts w:hint="eastAsia"/>
          <w:sz w:val="24"/>
        </w:rPr>
        <w:t>，</w:t>
      </w:r>
      <w:r w:rsidR="00A2425C">
        <w:rPr>
          <w:sz w:val="24"/>
        </w:rPr>
        <w:t>采用</w:t>
      </w:r>
      <w:r w:rsidR="00A2425C">
        <w:rPr>
          <w:spacing w:val="-35"/>
          <w:sz w:val="24"/>
        </w:rPr>
        <w:t xml:space="preserve"> </w:t>
      </w:r>
      <w:r w:rsidR="00A2425C">
        <w:rPr>
          <w:rFonts w:ascii="Times New Roman" w:eastAsia="Times New Roman"/>
          <w:sz w:val="24"/>
        </w:rPr>
        <w:t>KG</w:t>
      </w:r>
      <w:r w:rsidR="00A2425C">
        <w:rPr>
          <w:rFonts w:ascii="Times New Roman" w:eastAsia="Times New Roman"/>
          <w:spacing w:val="2"/>
          <w:sz w:val="24"/>
        </w:rPr>
        <w:t xml:space="preserve"> </w:t>
      </w:r>
      <w:r w:rsidR="00A2425C">
        <w:rPr>
          <w:spacing w:val="-9"/>
          <w:sz w:val="24"/>
        </w:rPr>
        <w:t xml:space="preserve">损失与 </w:t>
      </w:r>
      <w:r w:rsidR="00A2425C">
        <w:rPr>
          <w:rFonts w:ascii="Times New Roman" w:eastAsia="Times New Roman"/>
          <w:sz w:val="24"/>
        </w:rPr>
        <w:t>CF</w:t>
      </w:r>
      <w:r w:rsidR="00A2425C">
        <w:rPr>
          <w:rFonts w:ascii="Times New Roman" w:eastAsia="Times New Roman"/>
          <w:spacing w:val="19"/>
          <w:sz w:val="24"/>
        </w:rPr>
        <w:t xml:space="preserve"> </w:t>
      </w:r>
      <w:r w:rsidR="00A2425C">
        <w:rPr>
          <w:sz w:val="24"/>
        </w:rPr>
        <w:t>损失迭代更新的方式</w:t>
      </w:r>
      <w:r>
        <w:rPr>
          <w:rFonts w:hint="eastAsia"/>
          <w:sz w:val="24"/>
        </w:rPr>
        <w:t>对模型进行更新</w:t>
      </w:r>
      <w:r w:rsidR="00EF540E" w:rsidRPr="004E2A54">
        <w:rPr>
          <w:rFonts w:hint="eastAsia"/>
          <w:sz w:val="24"/>
        </w:rPr>
        <w:t>(原始框架已经组织好，补全</w:t>
      </w:r>
      <w:r w:rsidR="00EF540E">
        <w:rPr>
          <w:rFonts w:hint="eastAsia"/>
          <w:sz w:val="24"/>
        </w:rPr>
        <w:t>前两步的</w:t>
      </w:r>
      <w:r w:rsidR="00EF540E" w:rsidRPr="004E2A54">
        <w:rPr>
          <w:rFonts w:hint="eastAsia"/>
          <w:sz w:val="24"/>
        </w:rPr>
        <w:t>代码后训练即可</w:t>
      </w:r>
      <w:r w:rsidR="00EF540E" w:rsidRPr="004E2A54">
        <w:rPr>
          <w:sz w:val="24"/>
        </w:rPr>
        <w:t>)</w:t>
      </w:r>
      <w:r w:rsidR="00A2425C">
        <w:rPr>
          <w:sz w:val="24"/>
        </w:rPr>
        <w:t>。</w:t>
      </w:r>
    </w:p>
    <w:p w14:paraId="19C63036" w14:textId="4F136030" w:rsidR="00832C24" w:rsidRDefault="00832C24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61" w:line="292" w:lineRule="auto"/>
        <w:ind w:right="358"/>
        <w:rPr>
          <w:sz w:val="24"/>
        </w:rPr>
      </w:pPr>
      <w:r>
        <w:rPr>
          <w:sz w:val="24"/>
        </w:rPr>
        <w:t>将迭代更新</w:t>
      </w:r>
      <w:r>
        <w:rPr>
          <w:rFonts w:hint="eastAsia"/>
          <w:sz w:val="24"/>
        </w:rPr>
        <w:t>方式</w:t>
      </w:r>
      <w:r>
        <w:rPr>
          <w:sz w:val="24"/>
        </w:rPr>
        <w:t>改为多任务方式，即将</w:t>
      </w:r>
      <w:r>
        <w:rPr>
          <w:spacing w:val="-43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KG </w:t>
      </w:r>
      <w:r>
        <w:rPr>
          <w:sz w:val="24"/>
        </w:rPr>
        <w:t>损失与</w:t>
      </w:r>
      <w:r>
        <w:rPr>
          <w:spacing w:val="-41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CF </w:t>
      </w:r>
      <w:r>
        <w:rPr>
          <w:sz w:val="24"/>
        </w:rPr>
        <w:t>损失相加，使用总体的损失进行模型优化</w:t>
      </w:r>
    </w:p>
    <w:p w14:paraId="4C489932" w14:textId="19EE5D0A" w:rsidR="00657F5B" w:rsidRDefault="00A2425C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61" w:line="340" w:lineRule="auto"/>
        <w:ind w:left="120" w:right="383" w:firstLine="419"/>
        <w:rPr>
          <w:sz w:val="24"/>
        </w:rPr>
      </w:pPr>
      <w:r>
        <w:rPr>
          <w:spacing w:val="-2"/>
          <w:sz w:val="24"/>
        </w:rPr>
        <w:t>调研上述综述，思考如何改进自己的模型，再动手尝试一下。</w:t>
      </w:r>
      <w:r>
        <w:rPr>
          <w:spacing w:val="-4"/>
          <w:sz w:val="24"/>
        </w:rPr>
        <w:t>说明：</w:t>
      </w:r>
    </w:p>
    <w:p w14:paraId="182A01FC" w14:textId="77777777" w:rsidR="00657F5B" w:rsidRDefault="00A2425C">
      <w:pPr>
        <w:pStyle w:val="a5"/>
        <w:numPr>
          <w:ilvl w:val="0"/>
          <w:numId w:val="2"/>
        </w:numPr>
        <w:tabs>
          <w:tab w:val="left" w:pos="540"/>
          <w:tab w:val="left" w:pos="541"/>
        </w:tabs>
        <w:spacing w:before="1"/>
        <w:ind w:hanging="421"/>
        <w:rPr>
          <w:rFonts w:ascii="Times New Roman" w:eastAsia="Times New Roman" w:hAnsi="Times New Roman"/>
          <w:sz w:val="24"/>
        </w:rPr>
      </w:pPr>
      <w:r>
        <w:rPr>
          <w:spacing w:val="-4"/>
          <w:sz w:val="24"/>
        </w:rPr>
        <w:t xml:space="preserve">图卷积和聚合操作的相关说明可参考 </w:t>
      </w:r>
      <w:r>
        <w:rPr>
          <w:rFonts w:ascii="Times New Roman" w:eastAsia="Times New Roman" w:hAnsi="Times New Roman"/>
          <w:spacing w:val="-4"/>
          <w:sz w:val="24"/>
        </w:rPr>
        <w:t>KGAT</w:t>
      </w:r>
      <w:r>
        <w:rPr>
          <w:rFonts w:ascii="Times New Roman" w:eastAsia="Times New Roman" w:hAnsi="Times New Roman"/>
          <w:spacing w:val="-4"/>
          <w:sz w:val="24"/>
          <w:vertAlign w:val="superscript"/>
        </w:rPr>
        <w:t>3</w:t>
      </w:r>
    </w:p>
    <w:p w14:paraId="1E9AECD4" w14:textId="384D97DB" w:rsidR="00657F5B" w:rsidRDefault="00A2425C">
      <w:pPr>
        <w:pStyle w:val="a5"/>
        <w:numPr>
          <w:ilvl w:val="0"/>
          <w:numId w:val="5"/>
        </w:numPr>
        <w:tabs>
          <w:tab w:val="left" w:pos="541"/>
        </w:tabs>
        <w:spacing w:before="129" w:line="290" w:lineRule="auto"/>
        <w:ind w:right="116"/>
        <w:rPr>
          <w:sz w:val="24"/>
        </w:rPr>
      </w:pPr>
      <w:r>
        <w:rPr>
          <w:spacing w:val="14"/>
          <w:sz w:val="24"/>
        </w:rPr>
        <w:t>【必做</w:t>
      </w:r>
      <w:r>
        <w:rPr>
          <w:spacing w:val="10"/>
          <w:sz w:val="24"/>
        </w:rPr>
        <w:t xml:space="preserve">】本次实验的评价指标采用 </w:t>
      </w:r>
      <w:r>
        <w:rPr>
          <w:rFonts w:ascii="Times New Roman" w:eastAsia="Times New Roman"/>
          <w:sz w:val="24"/>
        </w:rPr>
        <w:t>Recall@5</w:t>
      </w:r>
      <w:r>
        <w:rPr>
          <w:sz w:val="24"/>
        </w:rPr>
        <w:t>，</w:t>
      </w:r>
      <w:r>
        <w:rPr>
          <w:rFonts w:ascii="Times New Roman" w:eastAsia="Times New Roman"/>
          <w:sz w:val="24"/>
        </w:rPr>
        <w:t>NDCG@5</w:t>
      </w:r>
      <w:r>
        <w:rPr>
          <w:sz w:val="24"/>
        </w:rPr>
        <w:t>，</w:t>
      </w:r>
      <w:r>
        <w:rPr>
          <w:rFonts w:ascii="Times New Roman" w:eastAsia="Times New Roman"/>
          <w:sz w:val="24"/>
        </w:rPr>
        <w:t>Recall@10</w:t>
      </w:r>
      <w:r>
        <w:rPr>
          <w:rFonts w:ascii="Times New Roman" w:eastAsia="Times New Roman"/>
          <w:spacing w:val="40"/>
          <w:sz w:val="24"/>
        </w:rPr>
        <w:t xml:space="preserve"> </w:t>
      </w:r>
      <w:r>
        <w:rPr>
          <w:sz w:val="24"/>
        </w:rPr>
        <w:t xml:space="preserve">和 </w:t>
      </w:r>
      <w:r>
        <w:rPr>
          <w:rFonts w:ascii="Times New Roman" w:eastAsia="Times New Roman"/>
          <w:spacing w:val="-2"/>
          <w:sz w:val="24"/>
        </w:rPr>
        <w:t>NDCG@10</w:t>
      </w:r>
      <w:r>
        <w:rPr>
          <w:spacing w:val="-72"/>
          <w:sz w:val="24"/>
        </w:rPr>
        <w:t>。</w:t>
      </w:r>
      <w:r w:rsidRPr="00687FF6">
        <w:rPr>
          <w:spacing w:val="10"/>
          <w:sz w:val="24"/>
        </w:rPr>
        <w:t>需要</w:t>
      </w:r>
      <w:r w:rsidR="00834BAF">
        <w:rPr>
          <w:rFonts w:hint="eastAsia"/>
          <w:spacing w:val="10"/>
          <w:sz w:val="24"/>
        </w:rPr>
        <w:t>分析</w:t>
      </w:r>
      <w:r w:rsidRPr="00687FF6">
        <w:rPr>
          <w:spacing w:val="10"/>
          <w:sz w:val="24"/>
        </w:rPr>
        <w:t>设计的图谱嵌入方法对知识感知推荐性能的影响，同时需要对比分析知识感知推荐与 MF 的实验结果。</w:t>
      </w:r>
      <w:r w:rsidR="00687FF6">
        <w:rPr>
          <w:rFonts w:hint="eastAsia"/>
          <w:spacing w:val="10"/>
          <w:sz w:val="24"/>
        </w:rPr>
        <w:t>徐老师最高指示，欢迎大家在</w:t>
      </w:r>
      <w:r w:rsidR="009A57BF">
        <w:rPr>
          <w:rFonts w:hint="eastAsia"/>
          <w:spacing w:val="10"/>
          <w:sz w:val="24"/>
        </w:rPr>
        <w:t>学有余力</w:t>
      </w:r>
      <w:r w:rsidR="00687FF6">
        <w:rPr>
          <w:rFonts w:hint="eastAsia"/>
          <w:spacing w:val="10"/>
          <w:sz w:val="24"/>
        </w:rPr>
        <w:t>的情况下探索</w:t>
      </w:r>
      <w:r w:rsidR="00687FF6">
        <w:rPr>
          <w:spacing w:val="-2"/>
          <w:sz w:val="24"/>
        </w:rPr>
        <w:t>不同</w:t>
      </w:r>
      <w:r w:rsidR="00834BAF">
        <w:rPr>
          <w:rFonts w:hint="eastAsia"/>
          <w:spacing w:val="-2"/>
          <w:sz w:val="24"/>
        </w:rPr>
        <w:t>图谱嵌入方法</w:t>
      </w:r>
      <w:r w:rsidR="00687FF6">
        <w:rPr>
          <w:rFonts w:hint="eastAsia"/>
          <w:spacing w:val="-2"/>
          <w:sz w:val="24"/>
        </w:rPr>
        <w:t>的影响，但</w:t>
      </w:r>
      <w:r w:rsidR="00687FF6" w:rsidRPr="00687FF6">
        <w:rPr>
          <w:rFonts w:hint="eastAsia"/>
          <w:b/>
          <w:bCs/>
          <w:color w:val="FF0000"/>
          <w:spacing w:val="-2"/>
          <w:sz w:val="24"/>
        </w:rPr>
        <w:t>不要卷效果</w:t>
      </w:r>
      <w:r w:rsidR="00687FF6">
        <w:rPr>
          <w:rFonts w:hint="eastAsia"/>
          <w:spacing w:val="-2"/>
          <w:sz w:val="24"/>
        </w:rPr>
        <w:t>！</w:t>
      </w:r>
    </w:p>
    <w:p w14:paraId="3175C2D6" w14:textId="631C2DB1" w:rsidR="00657F5B" w:rsidRDefault="00162AB6">
      <w:pPr>
        <w:pStyle w:val="a3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22FAE2" wp14:editId="78E422E9">
                <wp:simplePos x="0" y="0"/>
                <wp:positionH relativeFrom="page">
                  <wp:posOffset>1143000</wp:posOffset>
                </wp:positionH>
                <wp:positionV relativeFrom="paragraph">
                  <wp:posOffset>207010</wp:posOffset>
                </wp:positionV>
                <wp:extent cx="1828800" cy="635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AA876" id="docshape3" o:spid="_x0000_s1026" style="position:absolute;left:0;text-align:left;margin-left:90pt;margin-top:16.3pt;width:2in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0DC048BD" w14:textId="77777777" w:rsidR="00657F5B" w:rsidRDefault="00A2425C">
      <w:pPr>
        <w:spacing w:before="110" w:line="258" w:lineRule="exact"/>
        <w:ind w:left="120"/>
        <w:rPr>
          <w:rFonts w:ascii="等线"/>
          <w:sz w:val="18"/>
        </w:rPr>
      </w:pPr>
      <w:r>
        <w:rPr>
          <w:rFonts w:ascii="等线"/>
          <w:position w:val="9"/>
          <w:sz w:val="9"/>
        </w:rPr>
        <w:t>2</w:t>
      </w:r>
      <w:r>
        <w:rPr>
          <w:rFonts w:ascii="等线"/>
          <w:spacing w:val="65"/>
          <w:position w:val="9"/>
          <w:sz w:val="9"/>
        </w:rPr>
        <w:t xml:space="preserve"> </w:t>
      </w:r>
      <w:r>
        <w:rPr>
          <w:rFonts w:ascii="等线"/>
          <w:spacing w:val="-2"/>
          <w:sz w:val="18"/>
        </w:rPr>
        <w:t>https://ieeexplore.ieee.org/abstract/document/9216015</w:t>
      </w:r>
    </w:p>
    <w:p w14:paraId="24B32898" w14:textId="77777777" w:rsidR="00657F5B" w:rsidRDefault="00A2425C">
      <w:pPr>
        <w:spacing w:line="258" w:lineRule="exact"/>
        <w:ind w:left="120"/>
        <w:rPr>
          <w:rFonts w:ascii="等线"/>
          <w:sz w:val="18"/>
        </w:rPr>
      </w:pPr>
      <w:r>
        <w:rPr>
          <w:rFonts w:ascii="等线"/>
          <w:position w:val="9"/>
          <w:sz w:val="9"/>
        </w:rPr>
        <w:t>3</w:t>
      </w:r>
      <w:r>
        <w:rPr>
          <w:rFonts w:ascii="等线"/>
          <w:spacing w:val="65"/>
          <w:position w:val="9"/>
          <w:sz w:val="9"/>
        </w:rPr>
        <w:t xml:space="preserve"> </w:t>
      </w:r>
      <w:r>
        <w:rPr>
          <w:rFonts w:ascii="等线"/>
          <w:spacing w:val="-2"/>
          <w:sz w:val="18"/>
        </w:rPr>
        <w:t>https://dl.acm.org/doi/abs/10.1145/3292500.3330989</w:t>
      </w:r>
    </w:p>
    <w:p w14:paraId="08290FF6" w14:textId="77777777" w:rsidR="00657F5B" w:rsidRDefault="00657F5B">
      <w:pPr>
        <w:spacing w:line="258" w:lineRule="exact"/>
        <w:rPr>
          <w:rFonts w:ascii="等线"/>
          <w:sz w:val="18"/>
        </w:rPr>
        <w:sectPr w:rsidR="00657F5B">
          <w:pgSz w:w="11910" w:h="16840"/>
          <w:pgMar w:top="1400" w:right="1440" w:bottom="280" w:left="1680" w:header="720" w:footer="720" w:gutter="0"/>
          <w:cols w:space="720"/>
        </w:sectPr>
      </w:pPr>
    </w:p>
    <w:p w14:paraId="2A560172" w14:textId="77777777" w:rsidR="00657F5B" w:rsidRDefault="00A2425C">
      <w:pPr>
        <w:pStyle w:val="1"/>
        <w:spacing w:before="34"/>
      </w:pPr>
      <w:r>
        <w:rPr>
          <w:spacing w:val="-4"/>
        </w:rPr>
        <w:lastRenderedPageBreak/>
        <w:t>实验环境说</w:t>
      </w:r>
      <w:r>
        <w:rPr>
          <w:spacing w:val="-10"/>
        </w:rPr>
        <w:t>明</w:t>
      </w:r>
    </w:p>
    <w:p w14:paraId="40824B48" w14:textId="77777777" w:rsidR="00657F5B" w:rsidRDefault="00A2425C">
      <w:pPr>
        <w:spacing w:before="187" w:line="333" w:lineRule="auto"/>
        <w:ind w:left="120" w:right="351" w:firstLine="419"/>
        <w:jc w:val="both"/>
        <w:rPr>
          <w:sz w:val="21"/>
        </w:rPr>
      </w:pPr>
      <w:r>
        <w:rPr>
          <w:spacing w:val="-7"/>
          <w:sz w:val="21"/>
        </w:rPr>
        <w:t xml:space="preserve">本次实验建议在 </w:t>
      </w:r>
      <w:r>
        <w:rPr>
          <w:spacing w:val="-4"/>
          <w:sz w:val="21"/>
        </w:rPr>
        <w:t>anaconda</w:t>
      </w:r>
      <w:r>
        <w:rPr>
          <w:spacing w:val="-9"/>
          <w:sz w:val="21"/>
        </w:rPr>
        <w:t xml:space="preserve"> 的虚拟环境下进行，依赖的 </w:t>
      </w:r>
      <w:r>
        <w:rPr>
          <w:spacing w:val="-4"/>
          <w:sz w:val="21"/>
        </w:rPr>
        <w:t>python</w:t>
      </w:r>
      <w:r>
        <w:rPr>
          <w:spacing w:val="-14"/>
          <w:sz w:val="21"/>
        </w:rPr>
        <w:t xml:space="preserve"> 包有 </w:t>
      </w:r>
      <w:r>
        <w:rPr>
          <w:spacing w:val="-4"/>
          <w:sz w:val="21"/>
        </w:rPr>
        <w:t>pytorch（cpu</w:t>
      </w:r>
      <w:r>
        <w:rPr>
          <w:spacing w:val="-10"/>
          <w:sz w:val="21"/>
        </w:rPr>
        <w:t xml:space="preserve"> 版本</w:t>
      </w:r>
      <w:r>
        <w:rPr>
          <w:spacing w:val="-4"/>
          <w:sz w:val="21"/>
        </w:rPr>
        <w:t>也可以</w:t>
      </w:r>
      <w:r>
        <w:rPr>
          <w:spacing w:val="-106"/>
          <w:sz w:val="21"/>
        </w:rPr>
        <w:t>）</w:t>
      </w:r>
      <w:r>
        <w:rPr>
          <w:spacing w:val="-1"/>
          <w:sz w:val="21"/>
        </w:rPr>
        <w:t>，</w:t>
      </w:r>
      <w:r>
        <w:rPr>
          <w:spacing w:val="-3"/>
          <w:sz w:val="21"/>
        </w:rPr>
        <w:t>t</w:t>
      </w:r>
      <w:r>
        <w:rPr>
          <w:sz w:val="21"/>
        </w:rPr>
        <w:t>qd</w:t>
      </w:r>
      <w:r>
        <w:rPr>
          <w:spacing w:val="-3"/>
          <w:sz w:val="21"/>
        </w:rPr>
        <w:t>m</w:t>
      </w:r>
      <w:r>
        <w:rPr>
          <w:sz w:val="21"/>
        </w:rPr>
        <w:t>，nu</w:t>
      </w:r>
      <w:r>
        <w:rPr>
          <w:spacing w:val="-3"/>
          <w:sz w:val="21"/>
        </w:rPr>
        <w:t>m</w:t>
      </w:r>
      <w:r>
        <w:rPr>
          <w:sz w:val="21"/>
        </w:rPr>
        <w:t>py</w:t>
      </w:r>
      <w:r>
        <w:rPr>
          <w:spacing w:val="-3"/>
          <w:sz w:val="21"/>
        </w:rPr>
        <w:t>，p</w:t>
      </w:r>
      <w:r>
        <w:rPr>
          <w:sz w:val="21"/>
        </w:rPr>
        <w:t>anda</w:t>
      </w:r>
      <w:r>
        <w:rPr>
          <w:spacing w:val="-3"/>
          <w:sz w:val="21"/>
        </w:rPr>
        <w:t>s</w:t>
      </w:r>
      <w:r>
        <w:rPr>
          <w:sz w:val="21"/>
        </w:rPr>
        <w:t>，sc</w:t>
      </w:r>
      <w:r>
        <w:rPr>
          <w:spacing w:val="-3"/>
          <w:sz w:val="21"/>
        </w:rPr>
        <w:t>i</w:t>
      </w:r>
      <w:r>
        <w:rPr>
          <w:sz w:val="21"/>
        </w:rPr>
        <w:t>ki</w:t>
      </w:r>
      <w:r>
        <w:rPr>
          <w:spacing w:val="-1"/>
          <w:sz w:val="21"/>
        </w:rPr>
        <w:t>t</w:t>
      </w:r>
      <w:r>
        <w:rPr>
          <w:spacing w:val="-3"/>
          <w:sz w:val="21"/>
        </w:rPr>
        <w:t>-</w:t>
      </w:r>
      <w:r>
        <w:rPr>
          <w:spacing w:val="-4"/>
          <w:sz w:val="21"/>
        </w:rPr>
        <w:t>learn。同学们在安装完 anaconda 后，可以通过</w:t>
      </w:r>
      <w:r>
        <w:rPr>
          <w:spacing w:val="-2"/>
          <w:sz w:val="21"/>
        </w:rPr>
        <w:t>以下几行命令完成本次实验的环境配置，</w:t>
      </w:r>
    </w:p>
    <w:p w14:paraId="618ECCF7" w14:textId="77777777" w:rsidR="00657F5B" w:rsidRDefault="00A2425C">
      <w:pPr>
        <w:pStyle w:val="a5"/>
        <w:numPr>
          <w:ilvl w:val="0"/>
          <w:numId w:val="1"/>
        </w:numPr>
        <w:tabs>
          <w:tab w:val="left" w:pos="481"/>
        </w:tabs>
        <w:spacing w:before="1"/>
        <w:ind w:hanging="361"/>
        <w:jc w:val="both"/>
        <w:rPr>
          <w:sz w:val="21"/>
        </w:rPr>
      </w:pPr>
      <w:r>
        <w:rPr>
          <w:spacing w:val="-4"/>
          <w:sz w:val="21"/>
        </w:rPr>
        <w:t>创建并激活新环境</w:t>
      </w:r>
    </w:p>
    <w:p w14:paraId="3E5A0855" w14:textId="77777777" w:rsidR="00657F5B" w:rsidRDefault="00A2425C">
      <w:pPr>
        <w:spacing w:before="111" w:line="350" w:lineRule="auto"/>
        <w:ind w:left="480" w:right="4904"/>
        <w:jc w:val="both"/>
        <w:rPr>
          <w:sz w:val="20"/>
        </w:rPr>
      </w:pPr>
      <w:r>
        <w:rPr>
          <w:sz w:val="20"/>
        </w:rPr>
        <w:t>conda</w:t>
      </w:r>
      <w:r>
        <w:rPr>
          <w:spacing w:val="-8"/>
          <w:sz w:val="20"/>
        </w:rPr>
        <w:t xml:space="preserve"> </w:t>
      </w: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sz w:val="20"/>
        </w:rPr>
        <w:t>-n</w:t>
      </w:r>
      <w:r>
        <w:rPr>
          <w:spacing w:val="-10"/>
          <w:sz w:val="20"/>
        </w:rPr>
        <w:t xml:space="preserve"> </w:t>
      </w:r>
      <w:r>
        <w:rPr>
          <w:sz w:val="20"/>
        </w:rPr>
        <w:t>web_exp</w:t>
      </w:r>
      <w:r>
        <w:rPr>
          <w:spacing w:val="-10"/>
          <w:sz w:val="20"/>
        </w:rPr>
        <w:t xml:space="preserve"> </w:t>
      </w:r>
      <w:r>
        <w:rPr>
          <w:sz w:val="20"/>
        </w:rPr>
        <w:t>python=3.7 conda activate web_exp</w:t>
      </w:r>
    </w:p>
    <w:p w14:paraId="1EFE6E3C" w14:textId="77777777" w:rsidR="00657F5B" w:rsidRDefault="00A2425C">
      <w:pPr>
        <w:pStyle w:val="a5"/>
        <w:numPr>
          <w:ilvl w:val="0"/>
          <w:numId w:val="1"/>
        </w:numPr>
        <w:tabs>
          <w:tab w:val="left" w:pos="481"/>
        </w:tabs>
        <w:spacing w:line="264" w:lineRule="exact"/>
        <w:ind w:hanging="361"/>
        <w:jc w:val="both"/>
        <w:rPr>
          <w:sz w:val="21"/>
        </w:rPr>
      </w:pPr>
      <w:r>
        <w:rPr>
          <w:spacing w:val="-18"/>
          <w:sz w:val="21"/>
        </w:rPr>
        <w:t xml:space="preserve">安装 </w:t>
      </w:r>
      <w:r>
        <w:rPr>
          <w:spacing w:val="-2"/>
          <w:sz w:val="21"/>
        </w:rPr>
        <w:t>pytorch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cpu</w:t>
      </w:r>
      <w:r>
        <w:rPr>
          <w:spacing w:val="-18"/>
          <w:sz w:val="21"/>
        </w:rPr>
        <w:t xml:space="preserve"> 版本</w:t>
      </w:r>
      <w:r>
        <w:rPr>
          <w:spacing w:val="-2"/>
          <w:sz w:val="21"/>
        </w:rPr>
        <w:t>（</w:t>
      </w:r>
      <w:r>
        <w:rPr>
          <w:spacing w:val="-6"/>
          <w:sz w:val="21"/>
        </w:rPr>
        <w:t xml:space="preserve">有条件的同学也可以安装 </w:t>
      </w:r>
      <w:r>
        <w:rPr>
          <w:spacing w:val="-2"/>
          <w:sz w:val="21"/>
        </w:rPr>
        <w:t>gpu</w:t>
      </w:r>
      <w:r>
        <w:rPr>
          <w:spacing w:val="-14"/>
          <w:sz w:val="21"/>
        </w:rPr>
        <w:t xml:space="preserve"> 版本的</w:t>
      </w:r>
      <w:r>
        <w:rPr>
          <w:spacing w:val="-10"/>
          <w:sz w:val="21"/>
        </w:rPr>
        <w:t>）</w:t>
      </w:r>
    </w:p>
    <w:p w14:paraId="21D7C6F8" w14:textId="77777777" w:rsidR="00657F5B" w:rsidRDefault="00A2425C">
      <w:pPr>
        <w:spacing w:before="111" w:line="350" w:lineRule="auto"/>
        <w:ind w:left="480" w:right="357"/>
        <w:jc w:val="both"/>
        <w:rPr>
          <w:sz w:val="20"/>
        </w:rPr>
      </w:pPr>
      <w:r>
        <w:rPr>
          <w:sz w:val="20"/>
        </w:rPr>
        <w:t xml:space="preserve">conda install pytorch==1.8.0 torchvision==0.9.0 torchaudio==0.8.0 cpuonly -c </w:t>
      </w:r>
      <w:r>
        <w:rPr>
          <w:spacing w:val="-2"/>
          <w:sz w:val="20"/>
        </w:rPr>
        <w:t>pytorch</w:t>
      </w:r>
    </w:p>
    <w:p w14:paraId="6DF8E365" w14:textId="77777777" w:rsidR="00657F5B" w:rsidRDefault="00A2425C">
      <w:pPr>
        <w:pStyle w:val="a5"/>
        <w:numPr>
          <w:ilvl w:val="0"/>
          <w:numId w:val="1"/>
        </w:numPr>
        <w:tabs>
          <w:tab w:val="left" w:pos="481"/>
        </w:tabs>
        <w:spacing w:line="264" w:lineRule="exact"/>
        <w:ind w:hanging="361"/>
        <w:jc w:val="both"/>
        <w:rPr>
          <w:sz w:val="21"/>
        </w:rPr>
      </w:pPr>
      <w:r>
        <w:rPr>
          <w:spacing w:val="-4"/>
          <w:sz w:val="21"/>
        </w:rPr>
        <w:t>安装其它的依赖包</w:t>
      </w:r>
    </w:p>
    <w:p w14:paraId="00388897" w14:textId="77777777" w:rsidR="00657F5B" w:rsidRDefault="00A2425C">
      <w:pPr>
        <w:spacing w:before="110"/>
        <w:ind w:left="480"/>
        <w:jc w:val="both"/>
        <w:rPr>
          <w:sz w:val="20"/>
        </w:rPr>
      </w:pPr>
      <w:r>
        <w:rPr>
          <w:sz w:val="20"/>
        </w:rPr>
        <w:t>conda</w:t>
      </w:r>
      <w:r>
        <w:rPr>
          <w:spacing w:val="-4"/>
          <w:sz w:val="20"/>
        </w:rPr>
        <w:t xml:space="preserve"> </w:t>
      </w:r>
      <w:r>
        <w:rPr>
          <w:sz w:val="20"/>
        </w:rPr>
        <w:t>install</w:t>
      </w:r>
      <w:r>
        <w:rPr>
          <w:spacing w:val="-6"/>
          <w:sz w:val="20"/>
        </w:rPr>
        <w:t xml:space="preserve"> </w:t>
      </w:r>
      <w:r>
        <w:rPr>
          <w:sz w:val="20"/>
        </w:rPr>
        <w:t>tqdm</w:t>
      </w:r>
      <w:r>
        <w:rPr>
          <w:spacing w:val="-5"/>
          <w:sz w:val="20"/>
        </w:rPr>
        <w:t xml:space="preserve"> </w:t>
      </w:r>
      <w:r>
        <w:rPr>
          <w:sz w:val="20"/>
        </w:rPr>
        <w:t>numpy</w:t>
      </w:r>
      <w:r>
        <w:rPr>
          <w:spacing w:val="-6"/>
          <w:sz w:val="20"/>
        </w:rPr>
        <w:t xml:space="preserve"> </w:t>
      </w:r>
      <w:r>
        <w:rPr>
          <w:sz w:val="20"/>
        </w:rPr>
        <w:t>pandas</w:t>
      </w:r>
      <w:r>
        <w:rPr>
          <w:spacing w:val="-5"/>
          <w:sz w:val="20"/>
        </w:rPr>
        <w:t xml:space="preserve"> </w:t>
      </w:r>
      <w:r>
        <w:rPr>
          <w:sz w:val="20"/>
        </w:rPr>
        <w:t>scikit-</w:t>
      </w:r>
      <w:r>
        <w:rPr>
          <w:spacing w:val="-4"/>
          <w:sz w:val="20"/>
        </w:rPr>
        <w:t>learn</w:t>
      </w:r>
    </w:p>
    <w:p w14:paraId="13DCB5BE" w14:textId="77777777" w:rsidR="00657F5B" w:rsidRDefault="00657F5B">
      <w:pPr>
        <w:pStyle w:val="a3"/>
        <w:rPr>
          <w:sz w:val="20"/>
        </w:rPr>
      </w:pPr>
    </w:p>
    <w:p w14:paraId="1534E5F0" w14:textId="77777777" w:rsidR="00657F5B" w:rsidRDefault="00657F5B">
      <w:pPr>
        <w:pStyle w:val="a3"/>
        <w:spacing w:before="3"/>
      </w:pPr>
    </w:p>
    <w:p w14:paraId="2965D49A" w14:textId="77777777" w:rsidR="00657F5B" w:rsidRDefault="00A2425C">
      <w:pPr>
        <w:pStyle w:val="1"/>
      </w:pPr>
      <w:r>
        <w:rPr>
          <w:spacing w:val="-4"/>
        </w:rPr>
        <w:t>数据集说</w:t>
      </w:r>
      <w:r>
        <w:rPr>
          <w:spacing w:val="-10"/>
        </w:rPr>
        <w:t>明</w:t>
      </w:r>
    </w:p>
    <w:p w14:paraId="4299EE9E" w14:textId="77777777" w:rsidR="00657F5B" w:rsidRDefault="00A2425C">
      <w:pPr>
        <w:pStyle w:val="a3"/>
        <w:spacing w:before="228"/>
        <w:ind w:left="600"/>
      </w:pPr>
      <w:r>
        <w:rPr>
          <w:spacing w:val="-1"/>
        </w:rPr>
        <w:t>我们提供了以下文件，包括：</w:t>
      </w:r>
    </w:p>
    <w:p w14:paraId="26640B2D" w14:textId="4E32C11D" w:rsidR="00657F5B" w:rsidRDefault="00A2425C">
      <w:pPr>
        <w:spacing w:before="130" w:line="292" w:lineRule="auto"/>
        <w:ind w:left="120" w:right="503" w:firstLine="482"/>
        <w:jc w:val="both"/>
        <w:rPr>
          <w:sz w:val="24"/>
        </w:rPr>
      </w:pPr>
      <w:r>
        <w:rPr>
          <w:b/>
          <w:spacing w:val="-2"/>
          <w:sz w:val="24"/>
        </w:rPr>
        <w:t>训练集</w:t>
      </w:r>
      <w:r>
        <w:rPr>
          <w:b/>
          <w:spacing w:val="-29"/>
          <w:sz w:val="24"/>
        </w:rPr>
        <w:t xml:space="preserve"> </w:t>
      </w:r>
      <w:r>
        <w:rPr>
          <w:b/>
          <w:spacing w:val="-2"/>
          <w:sz w:val="24"/>
        </w:rPr>
        <w:t>train.txt</w:t>
      </w:r>
      <w:r>
        <w:rPr>
          <w:b/>
          <w:spacing w:val="-12"/>
          <w:sz w:val="24"/>
        </w:rPr>
        <w:t xml:space="preserve"> 和测试集 </w:t>
      </w:r>
      <w:r>
        <w:rPr>
          <w:b/>
          <w:spacing w:val="-2"/>
          <w:sz w:val="24"/>
        </w:rPr>
        <w:t>test.txt</w:t>
      </w:r>
      <w:r>
        <w:rPr>
          <w:spacing w:val="-2"/>
          <w:sz w:val="24"/>
        </w:rPr>
        <w:t>,每一行对应一个用户，其中第一个</w:t>
      </w:r>
      <w:r>
        <w:rPr>
          <w:sz w:val="24"/>
        </w:rPr>
        <w:t>值为该用户的索引值，后面若干个值为该用户打分≥4</w:t>
      </w:r>
      <w:r>
        <w:rPr>
          <w:spacing w:val="-6"/>
          <w:sz w:val="24"/>
        </w:rPr>
        <w:t xml:space="preserve"> 的电影索引值集合，被</w:t>
      </w:r>
      <w:r>
        <w:rPr>
          <w:spacing w:val="-3"/>
          <w:sz w:val="24"/>
        </w:rPr>
        <w:t xml:space="preserve">视为该用户的正样本集合，注意索引值都是从 </w:t>
      </w:r>
      <w:r>
        <w:rPr>
          <w:sz w:val="24"/>
        </w:rPr>
        <w:t>0</w:t>
      </w:r>
      <w:r>
        <w:rPr>
          <w:spacing w:val="-9"/>
          <w:sz w:val="24"/>
        </w:rPr>
        <w:t xml:space="preserve"> 开始编号的，统计信息如下：</w:t>
      </w:r>
    </w:p>
    <w:p w14:paraId="670D86C6" w14:textId="0C2762A2" w:rsidR="00657F5B" w:rsidRDefault="00F85863">
      <w:pPr>
        <w:pStyle w:val="a3"/>
        <w:rPr>
          <w:sz w:val="7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18316FEC" wp14:editId="20D3F1E8">
            <wp:simplePos x="0" y="0"/>
            <wp:positionH relativeFrom="page">
              <wp:posOffset>3858895</wp:posOffset>
            </wp:positionH>
            <wp:positionV relativeFrom="paragraph">
              <wp:posOffset>74295</wp:posOffset>
            </wp:positionV>
            <wp:extent cx="2598420" cy="544830"/>
            <wp:effectExtent l="0" t="0" r="0" b="762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 wp14:anchorId="79FF6945" wp14:editId="3B679C27">
            <wp:simplePos x="0" y="0"/>
            <wp:positionH relativeFrom="page">
              <wp:posOffset>1204595</wp:posOffset>
            </wp:positionH>
            <wp:positionV relativeFrom="paragraph">
              <wp:posOffset>81915</wp:posOffset>
            </wp:positionV>
            <wp:extent cx="2443480" cy="511810"/>
            <wp:effectExtent l="0" t="0" r="0" b="254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85A6F" w14:textId="77777777" w:rsidR="00657F5B" w:rsidRDefault="00657F5B">
      <w:pPr>
        <w:pStyle w:val="a3"/>
        <w:spacing w:before="4"/>
        <w:rPr>
          <w:sz w:val="17"/>
        </w:rPr>
      </w:pPr>
    </w:p>
    <w:p w14:paraId="2EB21B82" w14:textId="77777777" w:rsidR="00657F5B" w:rsidRDefault="00A2425C">
      <w:pPr>
        <w:pStyle w:val="a3"/>
        <w:ind w:left="120"/>
      </w:pPr>
      <w:r>
        <w:rPr>
          <w:spacing w:val="-2"/>
        </w:rPr>
        <w:t xml:space="preserve">注意：训练集和测试集均放在 </w:t>
      </w:r>
      <w:r>
        <w:rPr>
          <w:rFonts w:ascii="Times New Roman" w:eastAsia="Times New Roman"/>
          <w:spacing w:val="-2"/>
        </w:rPr>
        <w:t>stage2\data\Douban\</w:t>
      </w:r>
      <w:r>
        <w:rPr>
          <w:spacing w:val="-4"/>
        </w:rPr>
        <w:t>文件夹下。</w:t>
      </w:r>
    </w:p>
    <w:p w14:paraId="01D61323" w14:textId="77777777" w:rsidR="00657F5B" w:rsidRDefault="00657F5B">
      <w:pPr>
        <w:pStyle w:val="a3"/>
        <w:rPr>
          <w:sz w:val="26"/>
        </w:rPr>
      </w:pPr>
    </w:p>
    <w:p w14:paraId="0CA8CF14" w14:textId="77777777" w:rsidR="00657F5B" w:rsidRDefault="00A2425C">
      <w:pPr>
        <w:spacing w:before="233" w:line="292" w:lineRule="auto"/>
        <w:ind w:left="120" w:right="401" w:firstLine="482"/>
        <w:rPr>
          <w:sz w:val="24"/>
        </w:rPr>
      </w:pPr>
      <w:r>
        <w:rPr>
          <w:b/>
          <w:spacing w:val="-4"/>
          <w:sz w:val="24"/>
        </w:rPr>
        <w:t xml:space="preserve">电影 </w:t>
      </w:r>
      <w:r>
        <w:rPr>
          <w:rFonts w:ascii="Times New Roman" w:eastAsia="Times New Roman"/>
          <w:b/>
          <w:sz w:val="24"/>
        </w:rPr>
        <w:t xml:space="preserve">ID </w:t>
      </w:r>
      <w:r>
        <w:rPr>
          <w:b/>
          <w:sz w:val="24"/>
        </w:rPr>
        <w:t>到索引值之间的映射关系</w:t>
      </w:r>
      <w:r>
        <w:rPr>
          <w:b/>
          <w:spacing w:val="-13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movie_id_map.txt</w:t>
      </w:r>
      <w:r>
        <w:rPr>
          <w:sz w:val="24"/>
        </w:rPr>
        <w:t>，其中第一列为豆瓣电影</w:t>
      </w:r>
      <w:r>
        <w:rPr>
          <w:spacing w:val="-63"/>
          <w:sz w:val="24"/>
        </w:rPr>
        <w:t xml:space="preserve"> </w:t>
      </w:r>
      <w:r>
        <w:rPr>
          <w:rFonts w:ascii="Times New Roman" w:eastAsia="Times New Roman"/>
          <w:sz w:val="24"/>
        </w:rPr>
        <w:t>ID</w:t>
      </w:r>
      <w:r>
        <w:rPr>
          <w:spacing w:val="-3"/>
          <w:sz w:val="24"/>
        </w:rPr>
        <w:t xml:space="preserve">，第二列为其对应的索引值。结合图谱实体 </w:t>
      </w:r>
      <w:r>
        <w:rPr>
          <w:rFonts w:ascii="Times New Roman" w:eastAsia="Times New Roman"/>
          <w:sz w:val="24"/>
        </w:rPr>
        <w:t>ID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pacing w:val="-15"/>
          <w:sz w:val="24"/>
        </w:rPr>
        <w:t xml:space="preserve">到电影 </w:t>
      </w:r>
      <w:r>
        <w:rPr>
          <w:rFonts w:ascii="Times New Roman" w:eastAsia="Times New Roman"/>
          <w:sz w:val="24"/>
        </w:rPr>
        <w:t>ID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之间的映射关</w:t>
      </w:r>
      <w:r>
        <w:rPr>
          <w:spacing w:val="-17"/>
          <w:sz w:val="24"/>
        </w:rPr>
        <w:t xml:space="preserve">系 </w:t>
      </w:r>
      <w:r>
        <w:rPr>
          <w:rFonts w:ascii="Times New Roman" w:eastAsia="Times New Roman"/>
          <w:sz w:val="24"/>
        </w:rPr>
        <w:t>douban2fb.txt</w:t>
      </w:r>
      <w:r>
        <w:rPr>
          <w:spacing w:val="-4"/>
          <w:sz w:val="24"/>
        </w:rPr>
        <w:t xml:space="preserve">，可以将电影实体 </w:t>
      </w:r>
      <w:r>
        <w:rPr>
          <w:rFonts w:ascii="Times New Roman" w:eastAsia="Times New Roman"/>
          <w:sz w:val="24"/>
        </w:rPr>
        <w:t xml:space="preserve">ID </w:t>
      </w:r>
      <w:r>
        <w:rPr>
          <w:sz w:val="24"/>
        </w:rPr>
        <w:t>映射到</w:t>
      </w:r>
      <w:r>
        <w:rPr>
          <w:rFonts w:ascii="Cambria Math" w:eastAsia="Cambria Math"/>
          <w:sz w:val="24"/>
        </w:rPr>
        <w:t>[0, 𝑛𝑢𝑚 𝑜𝑓 𝑚𝑜𝑣𝑖𝑒𝑠)</w:t>
      </w:r>
      <w:r>
        <w:rPr>
          <w:sz w:val="24"/>
        </w:rPr>
        <w:t>范围内。</w:t>
      </w:r>
    </w:p>
    <w:p w14:paraId="431CEFEF" w14:textId="77777777" w:rsidR="00657F5B" w:rsidRDefault="00657F5B">
      <w:pPr>
        <w:pStyle w:val="a3"/>
        <w:spacing w:before="11"/>
        <w:rPr>
          <w:sz w:val="38"/>
        </w:rPr>
      </w:pPr>
    </w:p>
    <w:p w14:paraId="482D811A" w14:textId="163BDFD9" w:rsidR="00657F5B" w:rsidRDefault="00A2425C">
      <w:pPr>
        <w:pStyle w:val="a3"/>
        <w:spacing w:line="292" w:lineRule="auto"/>
        <w:ind w:left="120" w:right="438" w:firstLine="419"/>
        <w:jc w:val="both"/>
      </w:pPr>
      <w:r>
        <w:rPr>
          <w:rFonts w:ascii="Times New Roman" w:eastAsia="Times New Roman"/>
          <w:b/>
          <w:spacing w:val="-2"/>
        </w:rPr>
        <w:t>Baseline</w:t>
      </w:r>
      <w:r>
        <w:rPr>
          <w:rFonts w:ascii="Times New Roman" w:eastAsia="Times New Roman"/>
          <w:b/>
          <w:spacing w:val="-13"/>
        </w:rPr>
        <w:t xml:space="preserve"> </w:t>
      </w:r>
      <w:r>
        <w:rPr>
          <w:b/>
          <w:spacing w:val="-9"/>
        </w:rPr>
        <w:t xml:space="preserve">文件夹 </w:t>
      </w:r>
      <w:r>
        <w:rPr>
          <w:rFonts w:ascii="Times New Roman" w:eastAsia="Times New Roman"/>
          <w:b/>
          <w:spacing w:val="-2"/>
        </w:rPr>
        <w:t>stage2</w:t>
      </w:r>
      <w:r>
        <w:rPr>
          <w:spacing w:val="-9"/>
        </w:rPr>
        <w:t xml:space="preserve">，包含 </w:t>
      </w:r>
      <w:r>
        <w:rPr>
          <w:rFonts w:ascii="Times New Roman" w:eastAsia="Times New Roman"/>
          <w:spacing w:val="-2"/>
        </w:rPr>
        <w:t>baseline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2"/>
        </w:rPr>
        <w:t>模型完整的框架流程，需要同学们基</w:t>
      </w:r>
      <w:r>
        <w:rPr>
          <w:spacing w:val="-15"/>
        </w:rPr>
        <w:t xml:space="preserve">于 </w:t>
      </w:r>
      <w:r>
        <w:rPr>
          <w:rFonts w:ascii="Times New Roman" w:eastAsia="Times New Roman"/>
          <w:spacing w:val="-2"/>
        </w:rPr>
        <w:t>baseline</w:t>
      </w:r>
      <w:r>
        <w:rPr>
          <w:spacing w:val="-5"/>
        </w:rPr>
        <w:t>，完成基于嵌入的</w:t>
      </w:r>
      <w:r>
        <w:rPr>
          <w:spacing w:val="-2"/>
        </w:rPr>
        <w:t>知识感知推荐，需要补全的模块在</w:t>
      </w:r>
      <w:r>
        <w:t>代码中均有注释提示，按要求补全代码即可。</w:t>
      </w:r>
      <w:r w:rsidRPr="00F5723E">
        <w:rPr>
          <w:rFonts w:ascii="Times New Roman" w:eastAsia="Times New Roman"/>
          <w:spacing w:val="-2"/>
        </w:rPr>
        <w:t>Trans</w:t>
      </w:r>
      <w:r w:rsidR="00F5723E" w:rsidRPr="00F5723E">
        <w:rPr>
          <w:rFonts w:ascii="Times New Roman" w:eastAsia="Times New Roman"/>
          <w:spacing w:val="-2"/>
        </w:rPr>
        <w:t>E</w:t>
      </w:r>
      <w:r>
        <w:rPr>
          <w:color w:val="23292E"/>
          <w:spacing w:val="-9"/>
        </w:rPr>
        <w:t xml:space="preserve"> 的示例片段如下图所示：</w:t>
      </w:r>
    </w:p>
    <w:p w14:paraId="14BE9279" w14:textId="77777777" w:rsidR="00657F5B" w:rsidRDefault="00657F5B">
      <w:pPr>
        <w:spacing w:line="292" w:lineRule="auto"/>
        <w:jc w:val="both"/>
        <w:sectPr w:rsidR="00657F5B">
          <w:pgSz w:w="11910" w:h="16840"/>
          <w:pgMar w:top="1520" w:right="1440" w:bottom="280" w:left="1680" w:header="720" w:footer="720" w:gutter="0"/>
          <w:cols w:space="720"/>
        </w:sectPr>
      </w:pPr>
    </w:p>
    <w:p w14:paraId="6E05DF21" w14:textId="21CD2C76" w:rsidR="00657F5B" w:rsidRDefault="00E41309" w:rsidP="00E41309">
      <w:pPr>
        <w:pStyle w:val="a3"/>
        <w:rPr>
          <w:sz w:val="20"/>
        </w:rPr>
      </w:pPr>
      <w:r w:rsidRPr="00E4130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120C0A" wp14:editId="221EFD94">
                <wp:simplePos x="0" y="0"/>
                <wp:positionH relativeFrom="column">
                  <wp:posOffset>173128</wp:posOffset>
                </wp:positionH>
                <wp:positionV relativeFrom="paragraph">
                  <wp:posOffset>-1751538</wp:posOffset>
                </wp:positionV>
                <wp:extent cx="5069941" cy="1330860"/>
                <wp:effectExtent l="0" t="0" r="1651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1" cy="1330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5D67" id="矩形 4" o:spid="_x0000_s1026" style="position:absolute;left:0;text-align:left;margin-left:13.65pt;margin-top:-137.9pt;width:399.2pt;height:10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" filled="f" strokecolor="red" strokeweight="2pt"/>
            </w:pict>
          </mc:Fallback>
        </mc:AlternateContent>
      </w:r>
      <w:r w:rsidR="00F5723E" w:rsidRPr="00E41309">
        <w:rPr>
          <w:noProof/>
        </w:rPr>
        <w:drawing>
          <wp:anchor distT="0" distB="0" distL="114300" distR="114300" simplePos="0" relativeHeight="251667968" behindDoc="1" locked="0" layoutInCell="1" allowOverlap="1" wp14:anchorId="21F8E9A6" wp14:editId="39488111">
            <wp:simplePos x="0" y="0"/>
            <wp:positionH relativeFrom="column">
              <wp:posOffset>29845</wp:posOffset>
            </wp:positionH>
            <wp:positionV relativeFrom="paragraph">
              <wp:posOffset>93345</wp:posOffset>
            </wp:positionV>
            <wp:extent cx="5581650" cy="3041015"/>
            <wp:effectExtent l="0" t="0" r="0" b="6985"/>
            <wp:wrapTight wrapText="bothSides">
              <wp:wrapPolygon edited="0">
                <wp:start x="0" y="0"/>
                <wp:lineTo x="0" y="21514"/>
                <wp:lineTo x="21526" y="21514"/>
                <wp:lineTo x="2152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309">
        <w:rPr>
          <w:rFonts w:hint="eastAsia"/>
        </w:rPr>
        <w:t>其中红框内为需要大家补全的代码。</w:t>
      </w:r>
    </w:p>
    <w:p w14:paraId="4D96C503" w14:textId="2912A297" w:rsidR="00EF1417" w:rsidRDefault="00EF1417" w:rsidP="00EF1417">
      <w:pPr>
        <w:pStyle w:val="a3"/>
        <w:ind w:firstLine="480"/>
      </w:pPr>
      <w:r>
        <w:rPr>
          <w:rFonts w:hint="eastAsia"/>
        </w:rPr>
        <w:t>以上数据均可以从以下链接处下载。</w:t>
      </w:r>
    </w:p>
    <w:p w14:paraId="364BFFCC" w14:textId="4020CDFA" w:rsidR="00D42F12" w:rsidRDefault="00D42F12" w:rsidP="00D42F12">
      <w:pPr>
        <w:pStyle w:val="a3"/>
        <w:ind w:firstLine="480"/>
      </w:pPr>
      <w:r w:rsidRPr="00D42F12">
        <w:rPr>
          <w:rFonts w:hint="eastAsia"/>
        </w:rPr>
        <w:t>链接：</w:t>
      </w:r>
      <w:hyperlink r:id="rId12" w:history="1">
        <w:r w:rsidRPr="00A068FA">
          <w:rPr>
            <w:rStyle w:val="a6"/>
          </w:rPr>
          <w:t>https://rec.ustc.edu.cn/share/154c4c60-919e-11ee-a7c6-ed52c6bd9313</w:t>
        </w:r>
      </w:hyperlink>
    </w:p>
    <w:p w14:paraId="622ACFC6" w14:textId="1AC297F3" w:rsidR="00657F5B" w:rsidRDefault="00D42F12" w:rsidP="00D42F12">
      <w:pPr>
        <w:pStyle w:val="a3"/>
        <w:ind w:firstLine="480"/>
      </w:pPr>
      <w:r w:rsidRPr="00D42F12">
        <w:t>密码：web2023</w:t>
      </w:r>
    </w:p>
    <w:p w14:paraId="1F71B77F" w14:textId="77777777" w:rsidR="00657F5B" w:rsidRDefault="00657F5B">
      <w:pPr>
        <w:pStyle w:val="a3"/>
        <w:spacing w:before="1"/>
        <w:rPr>
          <w:sz w:val="23"/>
        </w:rPr>
      </w:pPr>
    </w:p>
    <w:p w14:paraId="6899516F" w14:textId="7D3078DA" w:rsidR="00657F5B" w:rsidRDefault="00A2425C">
      <w:pPr>
        <w:pStyle w:val="1"/>
      </w:pPr>
      <w:r>
        <w:rPr>
          <w:spacing w:val="-4"/>
        </w:rPr>
        <w:t>实验</w:t>
      </w:r>
      <w:r>
        <w:rPr>
          <w:spacing w:val="-7"/>
        </w:rPr>
        <w:t>要求</w:t>
      </w:r>
    </w:p>
    <w:p w14:paraId="1A0D6C01" w14:textId="0DC1998E" w:rsidR="00657F5B" w:rsidRDefault="00A2425C" w:rsidP="006E2CC6">
      <w:pPr>
        <w:pStyle w:val="a3"/>
        <w:spacing w:before="166"/>
        <w:ind w:left="600"/>
      </w:pPr>
      <w:r>
        <w:rPr>
          <w:spacing w:val="-4"/>
        </w:rPr>
        <w:t xml:space="preserve">本次实验要求分组完成，每组最多 </w:t>
      </w:r>
      <w:r>
        <w:t>3</w:t>
      </w:r>
      <w:r>
        <w:rPr>
          <w:spacing w:val="-30"/>
        </w:rPr>
        <w:t xml:space="preserve"> 人</w:t>
      </w:r>
      <w:r>
        <w:t>（</w:t>
      </w:r>
      <w:r>
        <w:rPr>
          <w:spacing w:val="-12"/>
        </w:rPr>
        <w:t xml:space="preserve">可以少于 </w:t>
      </w:r>
      <w:r>
        <w:t>3</w:t>
      </w:r>
      <w:r>
        <w:rPr>
          <w:spacing w:val="-8"/>
        </w:rPr>
        <w:t xml:space="preserve"> 人，但无优惠政策</w:t>
      </w:r>
      <w:r>
        <w:rPr>
          <w:spacing w:val="-120"/>
        </w:rPr>
        <w:t>）</w:t>
      </w:r>
      <w:r>
        <w:rPr>
          <w:spacing w:val="-10"/>
        </w:rPr>
        <w:t>。</w:t>
      </w:r>
    </w:p>
    <w:p w14:paraId="0FF51D43" w14:textId="77777777" w:rsidR="00657F5B" w:rsidRDefault="00657F5B">
      <w:pPr>
        <w:pStyle w:val="a3"/>
      </w:pPr>
    </w:p>
    <w:p w14:paraId="49703DF9" w14:textId="77777777" w:rsidR="00657F5B" w:rsidRDefault="00657F5B">
      <w:pPr>
        <w:pStyle w:val="a3"/>
        <w:spacing w:before="7"/>
        <w:rPr>
          <w:sz w:val="17"/>
        </w:rPr>
      </w:pPr>
    </w:p>
    <w:p w14:paraId="720660DB" w14:textId="77777777" w:rsidR="00657F5B" w:rsidRDefault="00A2425C">
      <w:pPr>
        <w:pStyle w:val="1"/>
      </w:pPr>
      <w:r>
        <w:rPr>
          <w:spacing w:val="-4"/>
        </w:rPr>
        <w:t>提交</w:t>
      </w:r>
      <w:r>
        <w:rPr>
          <w:spacing w:val="-7"/>
        </w:rPr>
        <w:t>说明</w:t>
      </w:r>
    </w:p>
    <w:p w14:paraId="79BEA4DF" w14:textId="5E4E8BCF" w:rsidR="00657F5B" w:rsidRDefault="00A2425C">
      <w:pPr>
        <w:pStyle w:val="a3"/>
        <w:spacing w:before="166" w:line="292" w:lineRule="auto"/>
        <w:ind w:left="120" w:right="356" w:firstLine="479"/>
        <w:jc w:val="both"/>
      </w:pPr>
      <w:r>
        <w:rPr>
          <w:spacing w:val="-18"/>
        </w:rPr>
        <w:t>请于截止日期</w:t>
      </w:r>
      <w:r>
        <w:rPr>
          <w:spacing w:val="-10"/>
        </w:rPr>
        <w:t>（</w:t>
      </w:r>
      <w:r w:rsidRPr="006E2CC6">
        <w:rPr>
          <w:b/>
          <w:bCs/>
          <w:spacing w:val="-10"/>
        </w:rPr>
        <w:t>2023</w:t>
      </w:r>
      <w:r w:rsidRPr="006E2CC6">
        <w:rPr>
          <w:b/>
          <w:bCs/>
          <w:spacing w:val="-17"/>
        </w:rPr>
        <w:t xml:space="preserve"> 年 </w:t>
      </w:r>
      <w:r w:rsidRPr="006E2CC6">
        <w:rPr>
          <w:b/>
          <w:bCs/>
          <w:spacing w:val="-10"/>
        </w:rPr>
        <w:t>1</w:t>
      </w:r>
      <w:r w:rsidR="0093238D" w:rsidRPr="006E2CC6">
        <w:rPr>
          <w:rFonts w:hint="eastAsia"/>
          <w:b/>
          <w:bCs/>
          <w:spacing w:val="-10"/>
        </w:rPr>
        <w:t>2</w:t>
      </w:r>
      <w:r w:rsidRPr="006E2CC6">
        <w:rPr>
          <w:b/>
          <w:bCs/>
          <w:spacing w:val="-17"/>
        </w:rPr>
        <w:t xml:space="preserve"> 月 </w:t>
      </w:r>
      <w:r w:rsidR="0093238D" w:rsidRPr="006E2CC6">
        <w:rPr>
          <w:rFonts w:hint="eastAsia"/>
          <w:b/>
          <w:bCs/>
          <w:spacing w:val="-10"/>
        </w:rPr>
        <w:t>24</w:t>
      </w:r>
      <w:r w:rsidRPr="006E2CC6">
        <w:rPr>
          <w:b/>
          <w:bCs/>
          <w:spacing w:val="-16"/>
        </w:rPr>
        <w:t xml:space="preserve"> 日晚 </w:t>
      </w:r>
      <w:r w:rsidRPr="006E2CC6">
        <w:rPr>
          <w:b/>
          <w:bCs/>
          <w:spacing w:val="-10"/>
        </w:rPr>
        <w:t>23：59</w:t>
      </w:r>
      <w:r>
        <w:rPr>
          <w:spacing w:val="-10"/>
        </w:rPr>
        <w:t>）</w:t>
      </w:r>
      <w:r>
        <w:rPr>
          <w:spacing w:val="-14"/>
        </w:rPr>
        <w:t>前将实验二完整的实验报告</w:t>
      </w:r>
      <w:r>
        <w:rPr>
          <w:spacing w:val="-10"/>
        </w:rPr>
        <w:t>（整</w:t>
      </w:r>
      <w:r>
        <w:rPr>
          <w:spacing w:val="-2"/>
        </w:rPr>
        <w:t>个实验提交一份报告即可）</w:t>
      </w:r>
      <w:r>
        <w:rPr>
          <w:spacing w:val="-6"/>
        </w:rPr>
        <w:t xml:space="preserve">提交到课程邮箱 </w:t>
      </w:r>
      <w:hyperlink r:id="rId13">
        <w:r>
          <w:rPr>
            <w:color w:val="0462C1"/>
            <w:spacing w:val="-2"/>
            <w:u w:val="single" w:color="0462C1"/>
          </w:rPr>
          <w:t>ustcweb2022@163.com</w:t>
        </w:r>
      </w:hyperlink>
      <w:r>
        <w:rPr>
          <w:spacing w:val="-2"/>
        </w:rPr>
        <w:t>，具体要求如</w:t>
      </w:r>
      <w:r>
        <w:rPr>
          <w:spacing w:val="-6"/>
        </w:rPr>
        <w:t>下：</w:t>
      </w:r>
    </w:p>
    <w:p w14:paraId="21C7EDD5" w14:textId="77777777" w:rsidR="00657F5B" w:rsidRDefault="00A2425C">
      <w:pPr>
        <w:pStyle w:val="a5"/>
        <w:numPr>
          <w:ilvl w:val="1"/>
          <w:numId w:val="1"/>
        </w:numPr>
        <w:tabs>
          <w:tab w:val="left" w:pos="961"/>
        </w:tabs>
        <w:spacing w:line="292" w:lineRule="auto"/>
        <w:ind w:right="356" w:firstLine="479"/>
        <w:rPr>
          <w:sz w:val="24"/>
        </w:rPr>
      </w:pPr>
      <w:r>
        <w:rPr>
          <w:spacing w:val="-1"/>
          <w:sz w:val="24"/>
        </w:rPr>
        <w:t xml:space="preserve">邮件标题以及压缩包命名为"组长学号-组长姓名-实验 </w:t>
      </w:r>
      <w:r>
        <w:rPr>
          <w:sz w:val="24"/>
        </w:rPr>
        <w:t>2"格式。邮件正</w:t>
      </w:r>
      <w:r>
        <w:rPr>
          <w:spacing w:val="-2"/>
          <w:sz w:val="24"/>
        </w:rPr>
        <w:t>文中请列出小组所有成员的姓名、学号。</w:t>
      </w:r>
    </w:p>
    <w:p w14:paraId="0DFBD0BC" w14:textId="77777777" w:rsidR="00657F5B" w:rsidRDefault="00A2425C">
      <w:pPr>
        <w:pStyle w:val="a5"/>
        <w:numPr>
          <w:ilvl w:val="1"/>
          <w:numId w:val="1"/>
        </w:numPr>
        <w:tabs>
          <w:tab w:val="left" w:pos="961"/>
        </w:tabs>
        <w:spacing w:line="306" w:lineRule="exact"/>
        <w:ind w:left="960" w:hanging="361"/>
        <w:rPr>
          <w:sz w:val="24"/>
        </w:rPr>
      </w:pPr>
      <w:r>
        <w:rPr>
          <w:spacing w:val="-1"/>
          <w:sz w:val="24"/>
        </w:rPr>
        <w:t>因未署名造成统计遗漏责任自行承担，你可以将邮件抄送你的队友。</w:t>
      </w:r>
    </w:p>
    <w:p w14:paraId="1083734C" w14:textId="77777777" w:rsidR="00657F5B" w:rsidRDefault="00A2425C">
      <w:pPr>
        <w:pStyle w:val="a5"/>
        <w:numPr>
          <w:ilvl w:val="1"/>
          <w:numId w:val="1"/>
        </w:numPr>
        <w:tabs>
          <w:tab w:val="left" w:pos="961"/>
        </w:tabs>
        <w:spacing w:before="65"/>
        <w:ind w:left="960" w:hanging="361"/>
        <w:rPr>
          <w:sz w:val="24"/>
        </w:rPr>
      </w:pPr>
      <w:r>
        <w:rPr>
          <w:spacing w:val="-3"/>
          <w:sz w:val="24"/>
        </w:rPr>
        <w:t xml:space="preserve">实验报告请务必独立完成，如果发现抄袭按 </w:t>
      </w:r>
      <w:r>
        <w:rPr>
          <w:sz w:val="24"/>
        </w:rPr>
        <w:t>0</w:t>
      </w:r>
      <w:r>
        <w:rPr>
          <w:spacing w:val="-14"/>
          <w:sz w:val="24"/>
        </w:rPr>
        <w:t xml:space="preserve"> 分处理。</w:t>
      </w:r>
    </w:p>
    <w:p w14:paraId="1DEAEA87" w14:textId="77777777" w:rsidR="00657F5B" w:rsidRDefault="00A2425C">
      <w:pPr>
        <w:pStyle w:val="a5"/>
        <w:numPr>
          <w:ilvl w:val="1"/>
          <w:numId w:val="1"/>
        </w:numPr>
        <w:tabs>
          <w:tab w:val="left" w:pos="961"/>
        </w:tabs>
        <w:spacing w:before="67"/>
        <w:ind w:left="960" w:hanging="361"/>
        <w:rPr>
          <w:sz w:val="24"/>
        </w:rPr>
      </w:pPr>
      <w:r>
        <w:rPr>
          <w:spacing w:val="-1"/>
          <w:sz w:val="24"/>
        </w:rPr>
        <w:t>迟交实验将不被接收。</w:t>
      </w:r>
    </w:p>
    <w:p w14:paraId="5833EE32" w14:textId="3A60DF0D" w:rsidR="00657F5B" w:rsidRDefault="006E2CC6">
      <w:pPr>
        <w:pStyle w:val="a5"/>
        <w:numPr>
          <w:ilvl w:val="1"/>
          <w:numId w:val="1"/>
        </w:numPr>
        <w:tabs>
          <w:tab w:val="left" w:pos="961"/>
        </w:tabs>
        <w:spacing w:before="67"/>
        <w:ind w:left="960" w:hanging="361"/>
        <w:rPr>
          <w:sz w:val="24"/>
        </w:rPr>
      </w:pPr>
      <w:r>
        <w:rPr>
          <w:rFonts w:hint="eastAsia"/>
          <w:spacing w:val="-1"/>
          <w:sz w:val="24"/>
        </w:rPr>
        <w:t>如有</w:t>
      </w:r>
      <w:r w:rsidR="00A2425C">
        <w:rPr>
          <w:spacing w:val="-1"/>
          <w:sz w:val="24"/>
        </w:rPr>
        <w:t>后续版本</w:t>
      </w:r>
      <w:r>
        <w:rPr>
          <w:rFonts w:hint="eastAsia"/>
          <w:spacing w:val="-1"/>
          <w:sz w:val="24"/>
        </w:rPr>
        <w:t>将</w:t>
      </w:r>
      <w:r w:rsidR="00A2425C">
        <w:rPr>
          <w:spacing w:val="-1"/>
          <w:sz w:val="24"/>
        </w:rPr>
        <w:t>会进一步更新具体实验报告要求。</w:t>
      </w:r>
    </w:p>
    <w:sectPr w:rsidR="00657F5B">
      <w:pgSz w:w="11910" w:h="16840"/>
      <w:pgMar w:top="1460" w:right="1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020A9"/>
    <w:multiLevelType w:val="hybridMultilevel"/>
    <w:tmpl w:val="61AEAA8A"/>
    <w:lvl w:ilvl="0" w:tplc="08BEE080">
      <w:start w:val="1"/>
      <w:numFmt w:val="lowerLetter"/>
      <w:lvlText w:val="%1)"/>
      <w:lvlJc w:val="left"/>
      <w:pPr>
        <w:ind w:left="96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389C4B3A">
      <w:numFmt w:val="bullet"/>
      <w:lvlText w:val="•"/>
      <w:lvlJc w:val="left"/>
      <w:pPr>
        <w:ind w:left="1742" w:hanging="420"/>
      </w:pPr>
      <w:rPr>
        <w:rFonts w:hint="default"/>
        <w:lang w:val="en-US" w:eastAsia="zh-CN" w:bidi="ar-SA"/>
      </w:rPr>
    </w:lvl>
    <w:lvl w:ilvl="2" w:tplc="547A33B8">
      <w:numFmt w:val="bullet"/>
      <w:lvlText w:val="•"/>
      <w:lvlJc w:val="left"/>
      <w:pPr>
        <w:ind w:left="2525" w:hanging="420"/>
      </w:pPr>
      <w:rPr>
        <w:rFonts w:hint="default"/>
        <w:lang w:val="en-US" w:eastAsia="zh-CN" w:bidi="ar-SA"/>
      </w:rPr>
    </w:lvl>
    <w:lvl w:ilvl="3" w:tplc="822AF142">
      <w:numFmt w:val="bullet"/>
      <w:lvlText w:val="•"/>
      <w:lvlJc w:val="left"/>
      <w:pPr>
        <w:ind w:left="3307" w:hanging="420"/>
      </w:pPr>
      <w:rPr>
        <w:rFonts w:hint="default"/>
        <w:lang w:val="en-US" w:eastAsia="zh-CN" w:bidi="ar-SA"/>
      </w:rPr>
    </w:lvl>
    <w:lvl w:ilvl="4" w:tplc="201881E8">
      <w:numFmt w:val="bullet"/>
      <w:lvlText w:val="•"/>
      <w:lvlJc w:val="left"/>
      <w:pPr>
        <w:ind w:left="4090" w:hanging="420"/>
      </w:pPr>
      <w:rPr>
        <w:rFonts w:hint="default"/>
        <w:lang w:val="en-US" w:eastAsia="zh-CN" w:bidi="ar-SA"/>
      </w:rPr>
    </w:lvl>
    <w:lvl w:ilvl="5" w:tplc="2EF6F298">
      <w:numFmt w:val="bullet"/>
      <w:lvlText w:val="•"/>
      <w:lvlJc w:val="left"/>
      <w:pPr>
        <w:ind w:left="4873" w:hanging="420"/>
      </w:pPr>
      <w:rPr>
        <w:rFonts w:hint="default"/>
        <w:lang w:val="en-US" w:eastAsia="zh-CN" w:bidi="ar-SA"/>
      </w:rPr>
    </w:lvl>
    <w:lvl w:ilvl="6" w:tplc="531E1942">
      <w:numFmt w:val="bullet"/>
      <w:lvlText w:val="•"/>
      <w:lvlJc w:val="left"/>
      <w:pPr>
        <w:ind w:left="5655" w:hanging="420"/>
      </w:pPr>
      <w:rPr>
        <w:rFonts w:hint="default"/>
        <w:lang w:val="en-US" w:eastAsia="zh-CN" w:bidi="ar-SA"/>
      </w:rPr>
    </w:lvl>
    <w:lvl w:ilvl="7" w:tplc="6E7AA6D8">
      <w:numFmt w:val="bullet"/>
      <w:lvlText w:val="•"/>
      <w:lvlJc w:val="left"/>
      <w:pPr>
        <w:ind w:left="6438" w:hanging="420"/>
      </w:pPr>
      <w:rPr>
        <w:rFonts w:hint="default"/>
        <w:lang w:val="en-US" w:eastAsia="zh-CN" w:bidi="ar-SA"/>
      </w:rPr>
    </w:lvl>
    <w:lvl w:ilvl="8" w:tplc="6144EBD4">
      <w:numFmt w:val="bullet"/>
      <w:lvlText w:val="•"/>
      <w:lvlJc w:val="left"/>
      <w:pPr>
        <w:ind w:left="7221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56C33B1F"/>
    <w:multiLevelType w:val="hybridMultilevel"/>
    <w:tmpl w:val="B7C0B83C"/>
    <w:lvl w:ilvl="0" w:tplc="6AD4A348">
      <w:start w:val="1"/>
      <w:numFmt w:val="decimal"/>
      <w:lvlText w:val="[%1]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922E5AEC">
      <w:numFmt w:val="bullet"/>
      <w:lvlText w:val=""/>
      <w:lvlJc w:val="left"/>
      <w:pPr>
        <w:ind w:left="5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937A31F6">
      <w:numFmt w:val="bullet"/>
      <w:lvlText w:val="•"/>
      <w:lvlJc w:val="left"/>
      <w:pPr>
        <w:ind w:left="2189" w:hanging="420"/>
      </w:pPr>
      <w:rPr>
        <w:rFonts w:hint="default"/>
        <w:lang w:val="en-US" w:eastAsia="zh-CN" w:bidi="ar-SA"/>
      </w:rPr>
    </w:lvl>
    <w:lvl w:ilvl="3" w:tplc="02F6EB10">
      <w:numFmt w:val="bullet"/>
      <w:lvlText w:val="•"/>
      <w:lvlJc w:val="left"/>
      <w:pPr>
        <w:ind w:left="3013" w:hanging="420"/>
      </w:pPr>
      <w:rPr>
        <w:rFonts w:hint="default"/>
        <w:lang w:val="en-US" w:eastAsia="zh-CN" w:bidi="ar-SA"/>
      </w:rPr>
    </w:lvl>
    <w:lvl w:ilvl="4" w:tplc="4216BABA">
      <w:numFmt w:val="bullet"/>
      <w:lvlText w:val="•"/>
      <w:lvlJc w:val="left"/>
      <w:pPr>
        <w:ind w:left="3838" w:hanging="420"/>
      </w:pPr>
      <w:rPr>
        <w:rFonts w:hint="default"/>
        <w:lang w:val="en-US" w:eastAsia="zh-CN" w:bidi="ar-SA"/>
      </w:rPr>
    </w:lvl>
    <w:lvl w:ilvl="5" w:tplc="1586F278">
      <w:numFmt w:val="bullet"/>
      <w:lvlText w:val="•"/>
      <w:lvlJc w:val="left"/>
      <w:pPr>
        <w:ind w:left="4663" w:hanging="420"/>
      </w:pPr>
      <w:rPr>
        <w:rFonts w:hint="default"/>
        <w:lang w:val="en-US" w:eastAsia="zh-CN" w:bidi="ar-SA"/>
      </w:rPr>
    </w:lvl>
    <w:lvl w:ilvl="6" w:tplc="7166EABC">
      <w:numFmt w:val="bullet"/>
      <w:lvlText w:val="•"/>
      <w:lvlJc w:val="left"/>
      <w:pPr>
        <w:ind w:left="5487" w:hanging="420"/>
      </w:pPr>
      <w:rPr>
        <w:rFonts w:hint="default"/>
        <w:lang w:val="en-US" w:eastAsia="zh-CN" w:bidi="ar-SA"/>
      </w:rPr>
    </w:lvl>
    <w:lvl w:ilvl="7" w:tplc="ACACF260">
      <w:numFmt w:val="bullet"/>
      <w:lvlText w:val="•"/>
      <w:lvlJc w:val="left"/>
      <w:pPr>
        <w:ind w:left="6312" w:hanging="420"/>
      </w:pPr>
      <w:rPr>
        <w:rFonts w:hint="default"/>
        <w:lang w:val="en-US" w:eastAsia="zh-CN" w:bidi="ar-SA"/>
      </w:rPr>
    </w:lvl>
    <w:lvl w:ilvl="8" w:tplc="0E4AAAF0">
      <w:numFmt w:val="bullet"/>
      <w:lvlText w:val="•"/>
      <w:lvlJc w:val="left"/>
      <w:pPr>
        <w:ind w:left="7137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61BD5446"/>
    <w:multiLevelType w:val="hybridMultilevel"/>
    <w:tmpl w:val="9648E1DA"/>
    <w:lvl w:ilvl="0" w:tplc="2CDC53A4">
      <w:numFmt w:val="bullet"/>
      <w:lvlText w:val=""/>
      <w:lvlJc w:val="left"/>
      <w:pPr>
        <w:ind w:left="5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3AAADA84">
      <w:numFmt w:val="bullet"/>
      <w:lvlText w:val="•"/>
      <w:lvlJc w:val="left"/>
      <w:pPr>
        <w:ind w:left="1364" w:hanging="420"/>
      </w:pPr>
      <w:rPr>
        <w:rFonts w:hint="default"/>
        <w:lang w:val="en-US" w:eastAsia="zh-CN" w:bidi="ar-SA"/>
      </w:rPr>
    </w:lvl>
    <w:lvl w:ilvl="2" w:tplc="9086D098">
      <w:numFmt w:val="bullet"/>
      <w:lvlText w:val="•"/>
      <w:lvlJc w:val="left"/>
      <w:pPr>
        <w:ind w:left="2189" w:hanging="420"/>
      </w:pPr>
      <w:rPr>
        <w:rFonts w:hint="default"/>
        <w:lang w:val="en-US" w:eastAsia="zh-CN" w:bidi="ar-SA"/>
      </w:rPr>
    </w:lvl>
    <w:lvl w:ilvl="3" w:tplc="D5409512">
      <w:numFmt w:val="bullet"/>
      <w:lvlText w:val="•"/>
      <w:lvlJc w:val="left"/>
      <w:pPr>
        <w:ind w:left="3013" w:hanging="420"/>
      </w:pPr>
      <w:rPr>
        <w:rFonts w:hint="default"/>
        <w:lang w:val="en-US" w:eastAsia="zh-CN" w:bidi="ar-SA"/>
      </w:rPr>
    </w:lvl>
    <w:lvl w:ilvl="4" w:tplc="3E70C14A">
      <w:numFmt w:val="bullet"/>
      <w:lvlText w:val="•"/>
      <w:lvlJc w:val="left"/>
      <w:pPr>
        <w:ind w:left="3838" w:hanging="420"/>
      </w:pPr>
      <w:rPr>
        <w:rFonts w:hint="default"/>
        <w:lang w:val="en-US" w:eastAsia="zh-CN" w:bidi="ar-SA"/>
      </w:rPr>
    </w:lvl>
    <w:lvl w:ilvl="5" w:tplc="D194D156">
      <w:numFmt w:val="bullet"/>
      <w:lvlText w:val="•"/>
      <w:lvlJc w:val="left"/>
      <w:pPr>
        <w:ind w:left="4663" w:hanging="420"/>
      </w:pPr>
      <w:rPr>
        <w:rFonts w:hint="default"/>
        <w:lang w:val="en-US" w:eastAsia="zh-CN" w:bidi="ar-SA"/>
      </w:rPr>
    </w:lvl>
    <w:lvl w:ilvl="6" w:tplc="5E901F50">
      <w:numFmt w:val="bullet"/>
      <w:lvlText w:val="•"/>
      <w:lvlJc w:val="left"/>
      <w:pPr>
        <w:ind w:left="5487" w:hanging="420"/>
      </w:pPr>
      <w:rPr>
        <w:rFonts w:hint="default"/>
        <w:lang w:val="en-US" w:eastAsia="zh-CN" w:bidi="ar-SA"/>
      </w:rPr>
    </w:lvl>
    <w:lvl w:ilvl="7" w:tplc="9C0A9098">
      <w:numFmt w:val="bullet"/>
      <w:lvlText w:val="•"/>
      <w:lvlJc w:val="left"/>
      <w:pPr>
        <w:ind w:left="6312" w:hanging="420"/>
      </w:pPr>
      <w:rPr>
        <w:rFonts w:hint="default"/>
        <w:lang w:val="en-US" w:eastAsia="zh-CN" w:bidi="ar-SA"/>
      </w:rPr>
    </w:lvl>
    <w:lvl w:ilvl="8" w:tplc="C4DE0740">
      <w:numFmt w:val="bullet"/>
      <w:lvlText w:val="•"/>
      <w:lvlJc w:val="left"/>
      <w:pPr>
        <w:ind w:left="7137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66EE00B1"/>
    <w:multiLevelType w:val="hybridMultilevel"/>
    <w:tmpl w:val="61BCD366"/>
    <w:lvl w:ilvl="0" w:tplc="9C446B1A">
      <w:start w:val="1"/>
      <w:numFmt w:val="decimal"/>
      <w:lvlText w:val="%1."/>
      <w:lvlJc w:val="left"/>
      <w:pPr>
        <w:ind w:left="480" w:hanging="360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3B24371C">
      <w:start w:val="1"/>
      <w:numFmt w:val="decimal"/>
      <w:lvlText w:val="%2."/>
      <w:lvlJc w:val="left"/>
      <w:pPr>
        <w:ind w:left="120" w:hanging="360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A2647570">
      <w:numFmt w:val="bullet"/>
      <w:lvlText w:val="•"/>
      <w:lvlJc w:val="left"/>
      <w:pPr>
        <w:ind w:left="1402" w:hanging="360"/>
      </w:pPr>
      <w:rPr>
        <w:rFonts w:hint="default"/>
        <w:lang w:val="en-US" w:eastAsia="zh-CN" w:bidi="ar-SA"/>
      </w:rPr>
    </w:lvl>
    <w:lvl w:ilvl="3" w:tplc="EDD46D0E">
      <w:numFmt w:val="bullet"/>
      <w:lvlText w:val="•"/>
      <w:lvlJc w:val="left"/>
      <w:pPr>
        <w:ind w:left="2325" w:hanging="360"/>
      </w:pPr>
      <w:rPr>
        <w:rFonts w:hint="default"/>
        <w:lang w:val="en-US" w:eastAsia="zh-CN" w:bidi="ar-SA"/>
      </w:rPr>
    </w:lvl>
    <w:lvl w:ilvl="4" w:tplc="45A2C034">
      <w:numFmt w:val="bullet"/>
      <w:lvlText w:val="•"/>
      <w:lvlJc w:val="left"/>
      <w:pPr>
        <w:ind w:left="3248" w:hanging="360"/>
      </w:pPr>
      <w:rPr>
        <w:rFonts w:hint="default"/>
        <w:lang w:val="en-US" w:eastAsia="zh-CN" w:bidi="ar-SA"/>
      </w:rPr>
    </w:lvl>
    <w:lvl w:ilvl="5" w:tplc="0264F910">
      <w:numFmt w:val="bullet"/>
      <w:lvlText w:val="•"/>
      <w:lvlJc w:val="left"/>
      <w:pPr>
        <w:ind w:left="4171" w:hanging="360"/>
      </w:pPr>
      <w:rPr>
        <w:rFonts w:hint="default"/>
        <w:lang w:val="en-US" w:eastAsia="zh-CN" w:bidi="ar-SA"/>
      </w:rPr>
    </w:lvl>
    <w:lvl w:ilvl="6" w:tplc="98D6CC3A">
      <w:numFmt w:val="bullet"/>
      <w:lvlText w:val="•"/>
      <w:lvlJc w:val="left"/>
      <w:pPr>
        <w:ind w:left="5094" w:hanging="360"/>
      </w:pPr>
      <w:rPr>
        <w:rFonts w:hint="default"/>
        <w:lang w:val="en-US" w:eastAsia="zh-CN" w:bidi="ar-SA"/>
      </w:rPr>
    </w:lvl>
    <w:lvl w:ilvl="7" w:tplc="7BE0A3D6">
      <w:numFmt w:val="bullet"/>
      <w:lvlText w:val="•"/>
      <w:lvlJc w:val="left"/>
      <w:pPr>
        <w:ind w:left="6017" w:hanging="360"/>
      </w:pPr>
      <w:rPr>
        <w:rFonts w:hint="default"/>
        <w:lang w:val="en-US" w:eastAsia="zh-CN" w:bidi="ar-SA"/>
      </w:rPr>
    </w:lvl>
    <w:lvl w:ilvl="8" w:tplc="E59E94C4">
      <w:numFmt w:val="bullet"/>
      <w:lvlText w:val="•"/>
      <w:lvlJc w:val="left"/>
      <w:pPr>
        <w:ind w:left="6940" w:hanging="360"/>
      </w:pPr>
      <w:rPr>
        <w:rFonts w:hint="default"/>
        <w:lang w:val="en-US" w:eastAsia="zh-CN" w:bidi="ar-SA"/>
      </w:rPr>
    </w:lvl>
  </w:abstractNum>
  <w:abstractNum w:abstractNumId="4" w15:restartNumberingAfterBreak="0">
    <w:nsid w:val="75FE7475"/>
    <w:multiLevelType w:val="hybridMultilevel"/>
    <w:tmpl w:val="FD26634A"/>
    <w:lvl w:ilvl="0" w:tplc="9E34E272">
      <w:start w:val="1"/>
      <w:numFmt w:val="lowerLetter"/>
      <w:lvlText w:val="%1)"/>
      <w:lvlJc w:val="left"/>
      <w:pPr>
        <w:ind w:left="96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DBCA4F78">
      <w:numFmt w:val="bullet"/>
      <w:lvlText w:val="•"/>
      <w:lvlJc w:val="left"/>
      <w:pPr>
        <w:ind w:left="1742" w:hanging="420"/>
      </w:pPr>
      <w:rPr>
        <w:rFonts w:hint="default"/>
        <w:lang w:val="en-US" w:eastAsia="zh-CN" w:bidi="ar-SA"/>
      </w:rPr>
    </w:lvl>
    <w:lvl w:ilvl="2" w:tplc="089CCCC0">
      <w:numFmt w:val="bullet"/>
      <w:lvlText w:val="•"/>
      <w:lvlJc w:val="left"/>
      <w:pPr>
        <w:ind w:left="2525" w:hanging="420"/>
      </w:pPr>
      <w:rPr>
        <w:rFonts w:hint="default"/>
        <w:lang w:val="en-US" w:eastAsia="zh-CN" w:bidi="ar-SA"/>
      </w:rPr>
    </w:lvl>
    <w:lvl w:ilvl="3" w:tplc="9AE4BCDA">
      <w:numFmt w:val="bullet"/>
      <w:lvlText w:val="•"/>
      <w:lvlJc w:val="left"/>
      <w:pPr>
        <w:ind w:left="3307" w:hanging="420"/>
      </w:pPr>
      <w:rPr>
        <w:rFonts w:hint="default"/>
        <w:lang w:val="en-US" w:eastAsia="zh-CN" w:bidi="ar-SA"/>
      </w:rPr>
    </w:lvl>
    <w:lvl w:ilvl="4" w:tplc="827EB3D2">
      <w:numFmt w:val="bullet"/>
      <w:lvlText w:val="•"/>
      <w:lvlJc w:val="left"/>
      <w:pPr>
        <w:ind w:left="4090" w:hanging="420"/>
      </w:pPr>
      <w:rPr>
        <w:rFonts w:hint="default"/>
        <w:lang w:val="en-US" w:eastAsia="zh-CN" w:bidi="ar-SA"/>
      </w:rPr>
    </w:lvl>
    <w:lvl w:ilvl="5" w:tplc="0FF691C0">
      <w:numFmt w:val="bullet"/>
      <w:lvlText w:val="•"/>
      <w:lvlJc w:val="left"/>
      <w:pPr>
        <w:ind w:left="4873" w:hanging="420"/>
      </w:pPr>
      <w:rPr>
        <w:rFonts w:hint="default"/>
        <w:lang w:val="en-US" w:eastAsia="zh-CN" w:bidi="ar-SA"/>
      </w:rPr>
    </w:lvl>
    <w:lvl w:ilvl="6" w:tplc="13E49414">
      <w:numFmt w:val="bullet"/>
      <w:lvlText w:val="•"/>
      <w:lvlJc w:val="left"/>
      <w:pPr>
        <w:ind w:left="5655" w:hanging="420"/>
      </w:pPr>
      <w:rPr>
        <w:rFonts w:hint="default"/>
        <w:lang w:val="en-US" w:eastAsia="zh-CN" w:bidi="ar-SA"/>
      </w:rPr>
    </w:lvl>
    <w:lvl w:ilvl="7" w:tplc="5C2C85F0">
      <w:numFmt w:val="bullet"/>
      <w:lvlText w:val="•"/>
      <w:lvlJc w:val="left"/>
      <w:pPr>
        <w:ind w:left="6438" w:hanging="420"/>
      </w:pPr>
      <w:rPr>
        <w:rFonts w:hint="default"/>
        <w:lang w:val="en-US" w:eastAsia="zh-CN" w:bidi="ar-SA"/>
      </w:rPr>
    </w:lvl>
    <w:lvl w:ilvl="8" w:tplc="DDB29766">
      <w:numFmt w:val="bullet"/>
      <w:lvlText w:val="•"/>
      <w:lvlJc w:val="left"/>
      <w:pPr>
        <w:ind w:left="7221" w:hanging="420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5B"/>
    <w:rsid w:val="000853B3"/>
    <w:rsid w:val="00162AB6"/>
    <w:rsid w:val="00186F83"/>
    <w:rsid w:val="001F0392"/>
    <w:rsid w:val="001F5C73"/>
    <w:rsid w:val="00325310"/>
    <w:rsid w:val="003A483B"/>
    <w:rsid w:val="003E094E"/>
    <w:rsid w:val="0049371D"/>
    <w:rsid w:val="004E2A54"/>
    <w:rsid w:val="00657F5B"/>
    <w:rsid w:val="00687FF6"/>
    <w:rsid w:val="006D17C7"/>
    <w:rsid w:val="006D5581"/>
    <w:rsid w:val="006E2CC6"/>
    <w:rsid w:val="00772E47"/>
    <w:rsid w:val="00832C24"/>
    <w:rsid w:val="00834BAF"/>
    <w:rsid w:val="00875075"/>
    <w:rsid w:val="00893D5A"/>
    <w:rsid w:val="008A4DAD"/>
    <w:rsid w:val="0093238D"/>
    <w:rsid w:val="009A57BF"/>
    <w:rsid w:val="009D56E2"/>
    <w:rsid w:val="00A2425C"/>
    <w:rsid w:val="00A70708"/>
    <w:rsid w:val="00A725A6"/>
    <w:rsid w:val="00AC2B7E"/>
    <w:rsid w:val="00D100ED"/>
    <w:rsid w:val="00D2782E"/>
    <w:rsid w:val="00D42F12"/>
    <w:rsid w:val="00D51C1D"/>
    <w:rsid w:val="00E41309"/>
    <w:rsid w:val="00E77B7A"/>
    <w:rsid w:val="00EC296D"/>
    <w:rsid w:val="00EF1417"/>
    <w:rsid w:val="00EF540E"/>
    <w:rsid w:val="00F570EE"/>
    <w:rsid w:val="00F5723E"/>
    <w:rsid w:val="00F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1072"/>
  <w15:docId w15:val="{3AA97568-7D9C-47B8-A727-4FFEFC30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2"/>
      <w:ind w:left="120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960" w:hanging="42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qFormat/>
    <w:rsid w:val="00EF1417"/>
    <w:rPr>
      <w:color w:val="0000FF"/>
      <w:u w:val="single"/>
    </w:rPr>
  </w:style>
  <w:style w:type="character" w:customStyle="1" w:styleId="fontstyle01">
    <w:name w:val="fontstyle01"/>
    <w:basedOn w:val="a0"/>
    <w:rsid w:val="00D51C1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51C1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D42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ustcweb2022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c.ustc.edu.cn/share/154c4c60-919e-11ee-a7c6-ed52c6bd93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殷 子凯</dc:creator>
  <cp:lastModifiedBy>祥辉 刘</cp:lastModifiedBy>
  <cp:revision>2</cp:revision>
  <dcterms:created xsi:type="dcterms:W3CDTF">2023-12-22T12:53:00Z</dcterms:created>
  <dcterms:modified xsi:type="dcterms:W3CDTF">2023-12-22T12:53:00Z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2019</vt:lpwstr>
  </property>
</Properties>
</file>