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2026年8月 予定表</w:t>
      </w:r>
    </w:p>
    <w:p>
      <w:pPr>
        <w:spacing w:after="180" w:before="0"/>
        <w:jc w:val="center"/>
      </w:pPr>
      <w:r>
        <w:rPr>
          <w:rFonts w:ascii="Yu Gothic" w:cs="Yu Gothic" w:eastAsia="Yu Gothic" w:hAnsi="Yu Gothic"/>
          <w:b w:val="false"/>
          <w:bCs w:val="false"/>
          <w:color w:val="808080"/>
          <w:sz w:val="18"/>
          <w:szCs w:val="18"/>
        </w:rPr>
        <w:t xml:space="preserve">Google カレンダーより作成 ／ 予定 117 件 ／ 作成日 2026-08-14</w:t>
      </w:r>
    </w:p>
    <w:tbl>
      <w:tblPr>
        <w:tblW w:type="dxa" w:w="10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1500"/>
        <w:gridCol w:w="5600"/>
        <w:gridCol w:w="2200"/>
      </w:tblGrid>
      <w:tr>
        <w:trPr>
          <w:tblHeader/>
        </w:trPr>
        <w:tc>
          <w:tcPr>
            <w:tcW w:type="dxa" w:w="11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予定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場所・備考</w:t>
            </w:r>
          </w:p>
        </w:tc>
      </w:tr>
      <w:tr>
        <w:tc>
          <w:tcPr>
            <w:tcW w:type="dxa" w:w="1100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8/1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4E79"/>
                <w:sz w:val="18"/>
                <w:szCs w:val="18"/>
              </w:rPr>
              <w:t xml:space="preserve">(土)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経費締め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サザンクロス郵送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経費確認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キミエ福津103電話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FBE4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0"/>
                <w:szCs w:val="20"/>
              </w:rPr>
              <w:t xml:space="preserve">8/2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8"/>
                <w:szCs w:val="18"/>
              </w:rPr>
              <w:t xml:space="preserve">(日)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精算管理表入力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始末書部長送る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月次作成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18:00〜19:00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香椎飲み会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8/3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(月)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店長会議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09:30〜10:30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キミエ福津精算メール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11:30〜12:30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本部長面談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14:00〜15:00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フォレストファーム入居前チェック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15:00〜16:00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フォレストファーム302入居前チェック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18:00〜19:00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ロジュマン三苫202井口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18:00〜19:00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店長会議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8/4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(火)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記念日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11:00〜12:00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歯医者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8/5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(水)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有休（全国定休日・創立記念日）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07:20〜08:20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7:22筑紫丘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8/6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(木)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登録確認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08:05〜09:05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御所ヶ谷解約退去確認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堀田さん精算書作成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岡村部長稼働率メール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藤森電話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11:00〜12:00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みらいパートナーズ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11:00〜12:00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柳田電話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ログハウスオーナー13:00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中山さん電話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14:00〜15:00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トラック移動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15:00〜16:00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堀田さん電話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16:00〜17:00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コスモス精算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16:00〜17:00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ポルト訪問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17:00〜18:00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メゾンドゥコスモス契約書作る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18:00〜19:00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クロードコード作成のための資料作成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8/7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(金)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月次会議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07:40〜08:40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会議準備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桜並木契約書表示作る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パソコン持って行く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月次貼り付ける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福岡南北鹿児島管理G 月次報告会議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終了時刻はシフト表に記載なし（仮）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メゾンドゥ残置物撤去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13:00〜17:00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福岡南北鹿児島管理G 会議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GGソーラービル 中会議室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18:00〜19:00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田中様戸建表紙作る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8/8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4E79"/>
                <w:sz w:val="18"/>
                <w:szCs w:val="18"/>
              </w:rPr>
              <w:t xml:space="preserve">(土)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出勤停止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11:00〜12:00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SEC吉田電話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サザン山北やり直し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18:00〜19:00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山北やり直しどうする？9月から？10月から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FBE4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0"/>
                <w:szCs w:val="20"/>
              </w:rPr>
              <w:t xml:space="preserve">8/9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8"/>
                <w:szCs w:val="18"/>
              </w:rPr>
              <w:t xml:space="preserve">(日)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出勤停止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精算管理表入力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11:00〜12:00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グランドアベニュー剪定駐車場1番奥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ウチハク販売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平山代理に森田オーナーの電話番号聞く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8/10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(月)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出勤停止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FBE4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0"/>
                <w:szCs w:val="20"/>
              </w:rPr>
              <w:t xml:space="preserve">8/11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8"/>
                <w:szCs w:val="18"/>
              </w:rPr>
              <w:t xml:space="preserve">(火)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5"/>
                <w:szCs w:val="15"/>
              </w:rPr>
              <w:t xml:space="preserve">山の日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出勤停止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鍵は俺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8/12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(水)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終日(8/12〜8/13)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Stay at 嬉野温泉　茶心の宿　和楽園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嬉野市嬉野町下野甲33, 843-0302佐賀県, 日本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終日(8/12〜8/14)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終日(8/8〜8/12)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出勤停止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8/13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(木)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終日(8/12〜8/13)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Stay at 嬉野温泉　茶心の宿　和楽園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嬉野市嬉野町下野甲33, 843-0302佐賀県, 日本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終日(8/12〜8/14)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終日(8/13〜8/14)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8/14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(金)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終日(8/12〜8/14)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終日(8/13〜8/14)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桜並木202205八月の家賃はどうなってる？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8/15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4E79"/>
                <w:sz w:val="18"/>
                <w:szCs w:val="18"/>
              </w:rPr>
              <w:t xml:space="preserve">(土)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生き延びてたら情報獲得しよう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ほなみ川口エポス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コーポセブン306精算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08:00〜09:00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桜ハイツの町内会費探す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キノコダテ郵送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ドムール花見SEC解約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ロデスマン請求書メール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09:15〜10:15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シーコートサチ売却情報提供出す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グリーンタウン浄化槽やる田中電話必ず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メイプルタウン2車の出入り口雑草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キノコダテ解約半年後作って郵送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ルリヤン101精算出し直し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13:00〜14:00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新日本パレス伐採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FBE4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0"/>
                <w:szCs w:val="20"/>
              </w:rPr>
              <w:t xml:space="preserve">8/16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8"/>
                <w:szCs w:val="18"/>
              </w:rPr>
              <w:t xml:space="preserve">(日)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精算管理表入力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経費締め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新日本パレスガス会社確認と伐採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8/17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(月)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22:00〜23:00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8/18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(火)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8/19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(水)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業者会議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09:30〜12:00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福岡南北 巡回業者報告会議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終了時刻はシフト表に記載なし（仮）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13:00〜17:00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福岡南北管理G 会議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GGソーラービル 中会議室 / 終了時刻はシフト表に記載なし（仮）</w:t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8/20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(木)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巡回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建物巡回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8/21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(金)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ジェイリース泊口へFAXする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終日(8/21〜8/22)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終日(8/21〜8/22)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09:30〜10:30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歯医者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8/22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4E79"/>
                <w:sz w:val="18"/>
                <w:szCs w:val="18"/>
              </w:rPr>
              <w:t xml:space="preserve">(土)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終日(8/21〜8/22)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終日(8/21〜8/22)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BE4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0"/>
                <w:szCs w:val="20"/>
              </w:rPr>
              <w:t xml:space="preserve">8/23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8"/>
                <w:szCs w:val="18"/>
              </w:rPr>
              <w:t xml:space="preserve">(日)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精算管理表入力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8/24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(月)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8/25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(火)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10:00〜13:00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全国管理担当研修 Cグループ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10:00〜11:00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管理研修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8/26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(水)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09:00〜10:00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PayPay21000円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8/27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(木)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終日(8/27〜8/28)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終日(8/27〜8/28)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8/28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(金)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終日(8/27〜8/28)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終日(8/27〜8/28)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DEEA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4E79"/>
                <w:sz w:val="20"/>
                <w:szCs w:val="20"/>
              </w:rPr>
              <w:t xml:space="preserve">8/29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4E79"/>
                <w:sz w:val="18"/>
                <w:szCs w:val="18"/>
              </w:rPr>
              <w:t xml:space="preserve">(土)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15:00〜16:00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ひまわり二番館201下川さん水道代差額電話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BE4E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00000"/>
                <w:sz w:val="20"/>
                <w:szCs w:val="20"/>
              </w:rPr>
              <w:t xml:space="preserve">8/30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18"/>
                <w:szCs w:val="18"/>
              </w:rPr>
              <w:t xml:space="preserve">(日)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精算管理表入力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vMerge w:val="restart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8/31</w:t>
            </w:r>
          </w:p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(月)</w:t>
            </w:r>
          </w:p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休み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5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終日</w:t>
            </w:r>
          </w:p>
        </w:tc>
        <w:tc>
          <w:tcPr>
            <w:tcW w:type="dxa" w:w="56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公休</w:t>
            </w:r>
          </w:p>
        </w:tc>
        <w:tc>
          <w:tcPr>
            <w:tcW w:type="dxa" w:w="220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80808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Yu Gothic" w:cs="Yu Gothic" w:eastAsia="Yu Gothic" w:hAnsi="Yu Gothic"/>
          <w:b w:val="false"/>
          <w:bCs w:val="false"/>
          <w:color w:val="808080"/>
          <w:sz w:val="16"/>
          <w:szCs w:val="16"/>
        </w:rPr>
        <w:t xml:space="preserve">※ 網掛けの行は終日予定です。土曜は青、日曜・祝日は赤で表示しています。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2026-08-14T03:49:31.784Z</dcterms:created>
  <dcterms:modified xsi:type="dcterms:W3CDTF">2026-08-14T03:49:31.785Z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