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2332"/>
          <w:sz w:val="56"/>
          <w:szCs w:val="56"/>
        </w:rPr>
        <w:t xml:space="preserve">FCO Planning App</w:t>
      </w:r>
    </w:p>
    <w:p>
      <w:pPr>
        <w:spacing w:before="200"/>
        <w:jc w:val="center"/>
      </w:pPr>
      <w:r>
        <w:rPr>
          <w:rFonts w:ascii="Arial" w:cs="Arial" w:eastAsia="Arial" w:hAnsi="Arial"/>
          <w:color w:val="64748B"/>
          <w:sz w:val="28"/>
          <w:szCs w:val="28"/>
        </w:rPr>
        <w:t xml:space="preserve">Comprehensive Code Review &amp; Improvement Recommendations</w:t>
      </w:r>
    </w:p>
    <w:p>
      <w:pPr>
        <w:spacing w:before="600"/>
        <w:jc w:val="center"/>
      </w:pPr>
      <w:r>
        <w:rPr>
          <w:rFonts w:ascii="Arial" w:cs="Arial" w:eastAsia="Arial" w:hAnsi="Arial"/>
          <w:color w:val="94A3B8"/>
          <w:sz w:val="22"/>
          <w:szCs w:val="22"/>
        </w:rPr>
        <w:t xml:space="preserve">February 25, 2026</w:t>
      </w:r>
    </w:p>
    <w:p>
      <w:pPr>
        <w:spacing w:before="100"/>
        <w:jc w:val="center"/>
      </w:pPr>
      <w:r>
        <w:rPr>
          <w:rFonts w:ascii="Arial" w:cs="Arial" w:eastAsia="Arial" w:hAnsi="Arial"/>
          <w:color w:val="94A3B8"/>
          <w:sz w:val="22"/>
          <w:szCs w:val="22"/>
        </w:rPr>
        <w:t xml:space="preserve">Prepared for Francisco</w:t>
      </w:r>
    </w:p>
    <w:p>
      <w:r>
        <w:br w:type="page"/>
      </w:r>
    </w:p>
    <w:p>
      <w:pPr>
        <w:pStyle w:val="Heading1"/>
      </w:pPr>
      <w:r>
        <w:t xml:space="preserve">Executive Summary</w:t>
      </w:r>
    </w:p>
    <w:p>
      <w:pPr>
        <w:spacing w:after="120"/>
      </w:pPr>
      <w:r>
        <w:rPr>
          <w:rFonts w:ascii="Arial" w:cs="Arial" w:eastAsia="Arial" w:hAnsi="Arial"/>
          <w:sz w:val="22"/>
          <w:szCs w:val="22"/>
        </w:rPr>
        <w:t xml:space="preserve">The FCO Planning App is a React + Firebase project planning tool with a hierarchical node-based canvas (ReactFlow), cross-reference bubbles, undo/redo, and mobile responsiveness. The core concept is strong and the app is functional. However, there is one critical architectural issue that should be addressed before adding more features: the PlannerPage.tsx file is 6,728 lines long, containing nearly all business logic, UI rendering, and state management in a single component. This review identifies 15 specific improvements across architecture, performance, UX, security, and code quality.</w:t>
      </w:r>
    </w:p>
    <w:p>
      <w:pPr>
        <w:pStyle w:val="Heading1"/>
      </w:pPr>
      <w:r>
        <w:t xml:space="preserve">Current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19.2, TypeScript 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ReactFlow 11.11.4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(Auth + Firestore)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 (rolldown-vite 7.2.5)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Hosting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PWA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vite-plugin-pwa (configured but not active in vite.config)</w:t>
            </w:r>
          </w:p>
        </w:tc>
      </w:tr>
    </w:tbl>
    <w:p>
      <w:r>
        <w:br w:type="page"/>
      </w:r>
    </w:p>
    <w:p>
      <w:pPr>
        <w:pStyle w:val="Heading1"/>
      </w:pPr>
      <w:r>
        <w:t xml:space="preserve">What’s Working Well</w:t>
      </w:r>
    </w:p>
    <w:p>
      <w:pPr>
        <w:spacing w:after="60"/>
      </w:pPr>
      <w:r>
        <w:rPr>
          <w:rFonts w:ascii="Arial" w:cs="Arial" w:eastAsia="Arial" w:hAnsi="Arial"/>
          <w:sz w:val="22"/>
          <w:szCs w:val="22"/>
        </w:rPr>
        <w:t xml:space="preserve">Before diving into improvements, here are the strengths of the current codebase:</w:t>
      </w:r>
    </w:p>
    <w:p>
      <w:pPr>
        <w:pStyle w:val="ListParagraph"/>
        <w:numPr>
          <w:ilvl w:val="0"/>
          <w:numId w:val="2"/>
        </w:numPr>
        <w:spacing w:after="80"/>
      </w:pPr>
      <w:r>
        <w:rPr>
          <w:rFonts w:ascii="Arial" w:cs="Arial" w:eastAsia="Arial" w:hAnsi="Arial"/>
          <w:b/>
          <w:bCs/>
          <w:sz w:val="22"/>
          <w:szCs w:val="22"/>
        </w:rPr>
        <w:t xml:space="preserve">Solid auth flow: </w:t>
      </w:r>
      <w:r>
        <w:rPr>
          <w:rFonts w:ascii="Arial" w:cs="Arial" w:eastAsia="Arial" w:hAnsi="Arial"/>
          <w:sz w:val="22"/>
          <w:szCs w:val="22"/>
        </w:rPr>
        <w:t xml:space="preserve">Clean AuthProvider with email/password sign-in, sign-up, password reset, and proper Firebase onAuthStateChanged listening. Friendly error message mapping is a nice touch.</w:t>
      </w:r>
    </w:p>
    <w:p>
      <w:pPr>
        <w:pStyle w:val="ListParagraph"/>
        <w:numPr>
          <w:ilvl w:val="0"/>
          <w:numId w:val="2"/>
        </w:numPr>
        <w:spacing w:after="80"/>
      </w:pPr>
      <w:r>
        <w:rPr>
          <w:rFonts w:ascii="Arial" w:cs="Arial" w:eastAsia="Arial" w:hAnsi="Arial"/>
          <w:b/>
          <w:bCs/>
          <w:sz w:val="22"/>
          <w:szCs w:val="22"/>
        </w:rPr>
        <w:t xml:space="preserve">Undo/redo system: </w:t>
      </w:r>
      <w:r>
        <w:rPr>
          <w:rFonts w:ascii="Arial" w:cs="Arial" w:eastAsia="Arial" w:hAnsi="Arial"/>
          <w:sz w:val="22"/>
          <w:szCs w:val="22"/>
        </w:rPr>
        <w:t xml:space="preserve">The useUndoRedo hook is well-designed with delta-based operations, Firestore batching, and a suppressSnapshot mechanism to avoid conflicts with live listeners.</w:t>
      </w:r>
    </w:p>
    <w:p>
      <w:pPr>
        <w:pStyle w:val="ListParagraph"/>
        <w:numPr>
          <w:ilvl w:val="0"/>
          <w:numId w:val="2"/>
        </w:numPr>
        <w:spacing w:after="80"/>
      </w:pPr>
      <w:r>
        <w:rPr>
          <w:rFonts w:ascii="Arial" w:cs="Arial" w:eastAsia="Arial" w:hAnsi="Arial"/>
          <w:b/>
          <w:bCs/>
          <w:sz w:val="22"/>
          <w:szCs w:val="22"/>
        </w:rPr>
        <w:t xml:space="preserve">Real-time sync: </w:t>
      </w:r>
      <w:r>
        <w:rPr>
          <w:rFonts w:ascii="Arial" w:cs="Arial" w:eastAsia="Arial" w:hAnsi="Arial"/>
          <w:sz w:val="22"/>
          <w:szCs w:val="22"/>
        </w:rPr>
        <w:t xml:space="preserve">Firestore onSnapshot listeners keep data live. The collapsed-node state persists to Firebase, which is thoughtful.</w:t>
      </w:r>
    </w:p>
    <w:p>
      <w:pPr>
        <w:pStyle w:val="ListParagraph"/>
        <w:numPr>
          <w:ilvl w:val="0"/>
          <w:numId w:val="2"/>
        </w:numPr>
        <w:spacing w:after="80"/>
      </w:pPr>
      <w:r>
        <w:rPr>
          <w:rFonts w:ascii="Arial" w:cs="Arial" w:eastAsia="Arial" w:hAnsi="Arial"/>
          <w:b/>
          <w:bCs/>
          <w:sz w:val="22"/>
          <w:szCs w:val="22"/>
        </w:rPr>
        <w:t xml:space="preserve">Offline mode: </w:t>
      </w:r>
      <w:r>
        <w:rPr>
          <w:rFonts w:ascii="Arial" w:cs="Arial" w:eastAsia="Arial" w:hAnsi="Arial"/>
          <w:sz w:val="22"/>
          <w:szCs w:val="22"/>
        </w:rPr>
        <w:t xml:space="preserve">The VITE_OFFLINE_MODE flag allows development without Firebase, which is great for local iteration.</w:t>
      </w:r>
    </w:p>
    <w:p>
      <w:pPr>
        <w:pStyle w:val="ListParagraph"/>
        <w:numPr>
          <w:ilvl w:val="0"/>
          <w:numId w:val="2"/>
        </w:numPr>
        <w:spacing w:after="80"/>
      </w:pPr>
      <w:r>
        <w:rPr>
          <w:rFonts w:ascii="Arial" w:cs="Arial" w:eastAsia="Arial" w:hAnsi="Arial"/>
          <w:b/>
          <w:bCs/>
          <w:sz w:val="22"/>
          <w:szCs w:val="22"/>
        </w:rPr>
        <w:t xml:space="preserve">Mobile-first considerations: </w:t>
      </w:r>
      <w:r>
        <w:rPr>
          <w:rFonts w:ascii="Arial" w:cs="Arial" w:eastAsia="Arial" w:hAnsi="Arial"/>
          <w:sz w:val="22"/>
          <w:szCs w:val="22"/>
        </w:rPr>
        <w:t xml:space="preserve">The app has extensive mobile layout handling with swipe gestures, bottom sheets, quick editors, and adaptive toolbar. This is rare in side projects and shows maturity.</w:t>
      </w:r>
    </w:p>
    <w:p>
      <w:pPr>
        <w:pStyle w:val="ListParagraph"/>
        <w:numPr>
          <w:ilvl w:val="0"/>
          <w:numId w:val="2"/>
        </w:numPr>
        <w:spacing w:after="80"/>
      </w:pPr>
      <w:r>
        <w:rPr>
          <w:rFonts w:ascii="Arial" w:cs="Arial" w:eastAsia="Arial" w:hAnsi="Arial"/>
          <w:b/>
          <w:bCs/>
          <w:sz w:val="22"/>
          <w:szCs w:val="22"/>
        </w:rPr>
        <w:t xml:space="preserve">Robust error handling: </w:t>
      </w:r>
      <w:r>
        <w:rPr>
          <w:rFonts w:ascii="Arial" w:cs="Arial" w:eastAsia="Arial" w:hAnsi="Arial"/>
          <w:sz w:val="22"/>
          <w:szCs w:val="22"/>
        </w:rPr>
        <w:t xml:space="preserve">Two-layer ErrorBoundary (boot-level in HTML + React-level), pre-React crash display, and ResizeObserver error suppression.</w:t>
      </w:r>
    </w:p>
    <w:p>
      <w:pPr>
        <w:pStyle w:val="ListParagraph"/>
        <w:numPr>
          <w:ilvl w:val="0"/>
          <w:numId w:val="2"/>
        </w:numPr>
        <w:spacing w:after="80"/>
      </w:pPr>
      <w:r>
        <w:rPr>
          <w:rFonts w:ascii="Arial" w:cs="Arial" w:eastAsia="Arial" w:hAnsi="Arial"/>
          <w:b/>
          <w:bCs/>
          <w:sz w:val="22"/>
          <w:szCs w:val="22"/>
        </w:rPr>
        <w:t xml:space="preserve">Firestore security rules: </w:t>
      </w:r>
      <w:r>
        <w:rPr>
          <w:rFonts w:ascii="Arial" w:cs="Arial" w:eastAsia="Arial" w:hAnsi="Arial"/>
          <w:sz w:val="22"/>
          <w:szCs w:val="22"/>
        </w:rPr>
        <w:t xml:space="preserve">Rules properly scope read/write to the authenticated user’s own data.</w:t>
      </w:r>
    </w:p>
    <w:p>
      <w:r>
        <w:br w:type="page"/>
      </w:r>
    </w:p>
    <w:p>
      <w:pPr>
        <w:pStyle w:val="Heading1"/>
      </w:pPr>
      <w:r>
        <w:t xml:space="preserve">Improvement Recommendations</w:t>
      </w:r>
    </w:p>
    <w:p>
      <w:pPr>
        <w:pStyle w:val="Heading2"/>
      </w:pPr>
      <w:r>
        <w:t xml:space="preserve">1. Break Up PlannerPage.tsx (6,728 Lines)</w:t>
      </w:r>
    </w:p>
    <w:p>
      <w:pPr>
        <w:spacing w:after="60"/>
      </w:pPr>
      <w:r>
        <w:rPr>
          <w:rFonts w:ascii="Arial" w:cs="Arial" w:eastAsia="Arial" w:hAnsi="Arial"/>
          <w:b/>
          <w:bCs/>
          <w:sz w:val="22"/>
          <w:szCs w:val="22"/>
        </w:rPr>
        <w:t xml:space="preserve">Priority: </w:t>
      </w:r>
      <w:r>
        <w:rPr>
          <w:rFonts w:ascii="Arial" w:cs="Arial" w:eastAsia="Arial" w:hAnsi="Arial"/>
          <w:b/>
          <w:bCs/>
          <w:color w:val="DC2626"/>
          <w:sz w:val="22"/>
          <w:szCs w:val="22"/>
        </w:rPr>
        <w:t xml:space="preserve">Critical</w:t>
      </w:r>
    </w:p>
    <w:p>
      <w:pPr>
        <w:spacing w:after="100"/>
      </w:pPr>
      <w:r>
        <w:rPr>
          <w:rFonts w:ascii="Arial" w:cs="Arial" w:eastAsia="Arial" w:hAnsi="Arial"/>
          <w:sz w:val="22"/>
          <w:szCs w:val="22"/>
        </w:rPr>
        <w:t xml:space="preserve">This is the single biggest improvement opportunity. PlannerPage.tsx contains approximately 100 useState calls, 50+ useCallback/useMemo hooks, all Firestore CRUD operations, all ReactFlow node rendering, the entire sidebar UI, mobile sheets, command palette, context menus, drag-and-drop, and search. This makes the file nearly impossible to navigate, debug, or safely modify.</w:t>
      </w:r>
    </w:p>
    <w:p>
      <w:pPr>
        <w:spacing w:after="60"/>
      </w:pPr>
      <w:r>
        <w:rPr>
          <w:rFonts w:ascii="Arial" w:cs="Arial" w:eastAsia="Arial" w:hAnsi="Arial"/>
          <w:b/>
          <w:bCs/>
          <w:sz w:val="22"/>
          <w:szCs w:val="22"/>
        </w:rPr>
        <w:t xml:space="preserve">Recommended decomposition:</w:t>
      </w:r>
    </w:p>
    <w:p>
      <w:pPr>
        <w:pStyle w:val="ListParagraph"/>
        <w:numPr>
          <w:ilvl w:val="0"/>
          <w:numId w:val="3"/>
        </w:numPr>
        <w:spacing w:after="60"/>
      </w:pPr>
      <w:r>
        <w:rPr>
          <w:rFonts w:ascii="Arial" w:cs="Arial" w:eastAsia="Arial" w:hAnsi="Arial"/>
          <w:b/>
          <w:bCs/>
          <w:sz w:val="22"/>
          <w:szCs w:val="22"/>
        </w:rPr>
        <w:t xml:space="preserve">usePlannerState hook: </w:t>
      </w:r>
      <w:r>
        <w:rPr>
          <w:rFonts w:ascii="Arial" w:cs="Arial" w:eastAsia="Arial" w:hAnsi="Arial"/>
          <w:sz w:val="22"/>
          <w:szCs w:val="22"/>
        </w:rPr>
        <w:t xml:space="preserve">Extract all useState + derived state (nodesById, childrenByParent, treeLayout, visibleTreeIds, etc.) into a custom hook or use useReducer for related state groups.</w:t>
      </w:r>
    </w:p>
    <w:p>
      <w:pPr>
        <w:pStyle w:val="ListParagraph"/>
        <w:numPr>
          <w:ilvl w:val="0"/>
          <w:numId w:val="3"/>
        </w:numPr>
        <w:spacing w:after="60"/>
      </w:pPr>
      <w:r>
        <w:rPr>
          <w:rFonts w:ascii="Arial" w:cs="Arial" w:eastAsia="Arial" w:hAnsi="Arial"/>
          <w:b/>
          <w:bCs/>
          <w:sz w:val="22"/>
          <w:szCs w:val="22"/>
        </w:rPr>
        <w:t xml:space="preserve">usePlannerActions hook: </w:t>
      </w:r>
      <w:r>
        <w:rPr>
          <w:rFonts w:ascii="Arial" w:cs="Arial" w:eastAsia="Arial" w:hAnsi="Arial"/>
          <w:sz w:val="22"/>
          <w:szCs w:val="22"/>
        </w:rPr>
        <w:t xml:space="preserve">Extract all Firestore mutation functions (addChild, renameNode, deleteNode, createCrossRef, etc.) into a dedicated hook.</w:t>
      </w:r>
    </w:p>
    <w:p>
      <w:pPr>
        <w:pStyle w:val="ListParagraph"/>
        <w:numPr>
          <w:ilvl w:val="0"/>
          <w:numId w:val="3"/>
        </w:numPr>
        <w:spacing w:after="60"/>
      </w:pPr>
      <w:r>
        <w:rPr>
          <w:rFonts w:ascii="Arial" w:cs="Arial" w:eastAsia="Arial" w:hAnsi="Arial"/>
          <w:b/>
          <w:bCs/>
          <w:sz w:val="22"/>
          <w:szCs w:val="22"/>
        </w:rPr>
        <w:t xml:space="preserve">usePlannerSync hook: </w:t>
      </w:r>
      <w:r>
        <w:rPr>
          <w:rFonts w:ascii="Arial" w:cs="Arial" w:eastAsia="Arial" w:hAnsi="Arial"/>
          <w:sz w:val="22"/>
          <w:szCs w:val="22"/>
        </w:rPr>
        <w:t xml:space="preserve">Move the Firestore onSnapshot subscriptions and ensureWorkspace into their own hook.</w:t>
      </w:r>
    </w:p>
    <w:p>
      <w:pPr>
        <w:pStyle w:val="ListParagraph"/>
        <w:numPr>
          <w:ilvl w:val="0"/>
          <w:numId w:val="3"/>
        </w:numPr>
        <w:spacing w:after="60"/>
      </w:pPr>
      <w:r>
        <w:rPr>
          <w:rFonts w:ascii="Arial" w:cs="Arial" w:eastAsia="Arial" w:hAnsi="Arial"/>
          <w:b/>
          <w:bCs/>
          <w:sz w:val="22"/>
          <w:szCs w:val="22"/>
        </w:rPr>
        <w:t xml:space="preserve">Separate UI components: </w:t>
      </w:r>
      <w:r>
        <w:rPr>
          <w:rFonts w:ascii="Arial" w:cs="Arial" w:eastAsia="Arial" w:hAnsi="Arial"/>
          <w:sz w:val="22"/>
          <w:szCs w:val="22"/>
        </w:rPr>
        <w:t xml:space="preserve">The sidebar content, mobile bottom sheets, command palette, and story step editor should each be their own component files.</w:t>
      </w:r>
    </w:p>
    <w:p>
      <w:pPr>
        <w:pStyle w:val="Heading2"/>
      </w:pPr>
      <w:r>
        <w:t xml:space="preserve">2. Eliminate Duplicated Code</w:t>
      </w:r>
    </w:p>
    <w:p>
      <w:pPr>
        <w:spacing w:after="60"/>
      </w:pPr>
      <w:r>
        <w:rPr>
          <w:rFonts w:ascii="Arial" w:cs="Arial" w:eastAsia="Arial" w:hAnsi="Arial"/>
          <w:b/>
          <w:bCs/>
          <w:sz w:val="22"/>
          <w:szCs w:val="22"/>
        </w:rPr>
        <w:t xml:space="preserve">Priority: </w:t>
      </w:r>
      <w:r>
        <w:rPr>
          <w:rFonts w:ascii="Arial" w:cs="Arial" w:eastAsia="Arial" w:hAnsi="Arial"/>
          <w:b/>
          <w:bCs/>
          <w:color w:val="EA580C"/>
          <w:sz w:val="22"/>
          <w:szCs w:val="22"/>
        </w:rPr>
        <w:t xml:space="preserve">High</w:t>
      </w:r>
    </w:p>
    <w:p>
      <w:pPr>
        <w:spacing w:after="100"/>
      </w:pPr>
      <w:r>
        <w:rPr>
          <w:rFonts w:ascii="Arial" w:cs="Arial" w:eastAsia="Arial" w:hAnsi="Arial"/>
          <w:sz w:val="22"/>
          <w:szCs w:val="22"/>
        </w:rPr>
        <w:t xml:space="preserve">Several utility functions are defined both in PlannerPage.tsx AND in utils/treeUtils.ts (normalizeCode, initialsFromLabel, buildNodePath, collectDescendants, getMasterNodeFor). The versions in treeUtils.ts are unused because PlannerPage has its own inline copies. Similarly, there are two ErrorBoundary components (src/components/ErrorBoundary.tsx and src/ui/ErrorBoundary.tsx). Consolidate to single sources of truth.</w:t>
      </w:r>
    </w:p>
    <w:p>
      <w:pPr>
        <w:pStyle w:val="Heading2"/>
      </w:pPr>
      <w:r>
        <w:t xml:space="preserve">3. Add State Management</w:t>
      </w:r>
    </w:p>
    <w:p>
      <w:pPr>
        <w:spacing w:after="60"/>
      </w:pPr>
      <w:r>
        <w:rPr>
          <w:rFonts w:ascii="Arial" w:cs="Arial" w:eastAsia="Arial" w:hAnsi="Arial"/>
          <w:b/>
          <w:bCs/>
          <w:sz w:val="22"/>
          <w:szCs w:val="22"/>
        </w:rPr>
        <w:t xml:space="preserve">Priority: </w:t>
      </w:r>
      <w:r>
        <w:rPr>
          <w:rFonts w:ascii="Arial" w:cs="Arial" w:eastAsia="Arial" w:hAnsi="Arial"/>
          <w:b/>
          <w:bCs/>
          <w:color w:val="EA580C"/>
          <w:sz w:val="22"/>
          <w:szCs w:val="22"/>
        </w:rPr>
        <w:t xml:space="preserve">High</w:t>
      </w:r>
    </w:p>
    <w:p>
      <w:pPr>
        <w:spacing w:after="100"/>
      </w:pPr>
      <w:r>
        <w:rPr>
          <w:rFonts w:ascii="Arial" w:cs="Arial" w:eastAsia="Arial" w:hAnsi="Arial"/>
          <w:sz w:val="22"/>
          <w:szCs w:val="22"/>
        </w:rPr>
        <w:t xml:space="preserve">With ~100 useState calls in PlannerPage, the component re-renders on every state change. Consider using useReducer to group related state (e.g., all mobile UI state into one reducer, all editing state into another) or adopt a lightweight state manager like Zustand. This would reduce render cycles and make state transitions more predictable and debuggable.</w:t>
      </w:r>
    </w:p>
    <w:p>
      <w:pPr>
        <w:pStyle w:val="Heading2"/>
      </w:pPr>
      <w:r>
        <w:t xml:space="preserve">4. Move Inline Styles to CSS</w:t>
      </w:r>
    </w:p>
    <w:p>
      <w:pPr>
        <w:spacing w:after="60"/>
      </w:pPr>
      <w:r>
        <w:rPr>
          <w:rFonts w:ascii="Arial" w:cs="Arial" w:eastAsia="Arial" w:hAnsi="Arial"/>
          <w:b/>
          <w:bCs/>
          <w:sz w:val="22"/>
          <w:szCs w:val="22"/>
        </w:rPr>
        <w:t xml:space="preserve">Priority: </w:t>
      </w:r>
      <w:r>
        <w:rPr>
          <w:rFonts w:ascii="Arial" w:cs="Arial" w:eastAsia="Arial" w:hAnsi="Arial"/>
          <w:b/>
          <w:bCs/>
          <w:color w:val="EA580C"/>
          <w:sz w:val="22"/>
          <w:szCs w:val="22"/>
        </w:rPr>
        <w:t xml:space="preserve">High</w:t>
      </w:r>
    </w:p>
    <w:p>
      <w:pPr>
        <w:spacing w:after="100"/>
      </w:pPr>
      <w:r>
        <w:rPr>
          <w:rFonts w:ascii="Arial" w:cs="Arial" w:eastAsia="Arial" w:hAnsi="Arial"/>
          <w:sz w:val="22"/>
          <w:szCs w:val="22"/>
        </w:rPr>
        <w:t xml:space="preserve">NodeContextMenu.tsx and the portal context menu in PlannerPage use extensive inline styles (style={{ ... }} on every element). These create new object references on every render, defeating React’s reconciliation. Move them to CSS classes in index.css. The existing CSS file is well-organized and would accommodate these naturally.</w:t>
      </w:r>
    </w:p>
    <w:p>
      <w:pPr>
        <w:pStyle w:val="Heading2"/>
      </w:pPr>
      <w:r>
        <w:t xml:space="preserve">5. Implement Data Import (Currently a Stub)</w:t>
      </w:r>
    </w:p>
    <w:p>
      <w:pPr>
        <w:spacing w:after="60"/>
      </w:pPr>
      <w:r>
        <w:rPr>
          <w:rFonts w:ascii="Arial" w:cs="Arial" w:eastAsia="Arial" w:hAnsi="Arial"/>
          <w:b/>
          <w:bCs/>
          <w:sz w:val="22"/>
          <w:szCs w:val="22"/>
        </w:rPr>
        <w:t xml:space="preserve">Priority: </w:t>
      </w:r>
      <w:r>
        <w:rPr>
          <w:rFonts w:ascii="Arial" w:cs="Arial" w:eastAsia="Arial" w:hAnsi="Arial"/>
          <w:b/>
          <w:bCs/>
          <w:color w:val="EA580C"/>
          <w:sz w:val="22"/>
          <w:szCs w:val="22"/>
        </w:rPr>
        <w:t xml:space="preserve">High</w:t>
      </w:r>
    </w:p>
    <w:p>
      <w:pPr>
        <w:spacing w:after="100"/>
      </w:pPr>
      <w:r>
        <w:rPr>
          <w:rFonts w:ascii="Arial" w:cs="Arial" w:eastAsia="Arial" w:hAnsi="Arial"/>
          <w:sz w:val="22"/>
          <w:szCs w:val="22"/>
        </w:rPr>
        <w:t xml:space="preserve">DataBackup.tsx has an Import button that reads the JSON file but only shows an alert saying "This will NOT overwrite your current data" with a console.log. The export works, but import is unfinished. This is a data safety gap: users may think they have a backup/restore workflow when they don’t. Either implement the Firestore batch-write import or remove the import button until it’s ready.</w:t>
      </w:r>
    </w:p>
    <w:p>
      <w:r>
        <w:br w:type="page"/>
      </w:r>
    </w:p>
    <w:p>
      <w:pPr>
        <w:pStyle w:val="Heading2"/>
      </w:pPr>
      <w:r>
        <w:t xml:space="preserve">6. Add Testing</w:t>
      </w:r>
    </w:p>
    <w:p>
      <w:pPr>
        <w:spacing w:after="60"/>
      </w:pPr>
      <w:r>
        <w:rPr>
          <w:rFonts w:ascii="Arial" w:cs="Arial" w:eastAsia="Arial" w:hAnsi="Arial"/>
          <w:b/>
          <w:bCs/>
          <w:sz w:val="22"/>
          <w:szCs w:val="22"/>
        </w:rPr>
        <w:t xml:space="preserve">Priority: </w:t>
      </w:r>
      <w:r>
        <w:rPr>
          <w:rFonts w:ascii="Arial" w:cs="Arial" w:eastAsia="Arial" w:hAnsi="Arial"/>
          <w:b/>
          <w:bCs/>
          <w:color w:val="EA580C"/>
          <w:sz w:val="22"/>
          <w:szCs w:val="22"/>
        </w:rPr>
        <w:t xml:space="preserve">High</w:t>
      </w:r>
    </w:p>
    <w:p>
      <w:pPr>
        <w:spacing w:after="100"/>
      </w:pPr>
      <w:r>
        <w:rPr>
          <w:rFonts w:ascii="Arial" w:cs="Arial" w:eastAsia="Arial" w:hAnsi="Arial"/>
          <w:sz w:val="22"/>
          <w:szCs w:val="22"/>
        </w:rPr>
        <w:t xml:space="preserve">There are zero test files in the project. For a planning app with complex tree operations, undo/redo, and Firestore mutations, at minimum add unit tests for: the utility functions (normalizeCode, collectDescendants, treeLayout), the useUndoRedo hook, and the Firestore action functions. Vitest integrates seamlessly with Vite and would be the natural choice.</w:t>
      </w:r>
    </w:p>
    <w:p>
      <w:pPr>
        <w:pStyle w:val="Heading2"/>
      </w:pPr>
      <w:r>
        <w:t xml:space="preserve">7. Activate PWA Support</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vite-plugin-pwa is in devDependencies but not configured in vite.config.js. You have icons at multiple sizes and a theme-color meta tag, so you’re halfway there. Adding the plugin config with a web manifest would enable install-to-homescreen and offline caching, which is especially valuable for a planning app that users want to access anytime.</w:t>
      </w:r>
    </w:p>
    <w:p>
      <w:pPr>
        <w:pStyle w:val="Heading2"/>
      </w:pPr>
      <w:r>
        <w:t xml:space="preserve">8. Upgrade to ReactFlow v12 (xyflow)</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You’re using reactflow@11.11.4. The library has been renamed to @xyflow/react (v12+) with better performance, TypeScript types, and a cleaner API. The migration is well-documented and would be straightforward for your usage. This also future-proofs the project since v11 is no longer actively maintained.</w:t>
      </w:r>
    </w:p>
    <w:p>
      <w:pPr>
        <w:pStyle w:val="Heading2"/>
      </w:pPr>
      <w:r>
        <w:t xml:space="preserve">9. Add TypeScript Strictness</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tsconfig.json has strict: true (good!) but noUnusedLocals and noUnusedParameters are both false. Enabling these would catch dead code early. Also, the ui/ErrorBoundary.tsx uses `any` for componentDidCatch’s info parameter — this should be typed as ErrorInfo.</w:t>
      </w:r>
    </w:p>
    <w:p>
      <w:pPr>
        <w:pStyle w:val="Heading2"/>
      </w:pPr>
      <w:r>
        <w:t xml:space="preserve">10. Fix Caching Strategy</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firebase.json sets Cache-Control: no-cache, no-store, must-revalidate, max-age=0 for ALL files (source: "**"). Only hashed assets under /assets/** get long caching. This is correct for index.html but the catch-all rule means every navigation request also gets no-cache. Consider narrowing the no-cache rule to just index.html and sw.js, letting Firebase’s CDN serve other static files more efficiently.</w:t>
      </w:r>
    </w:p>
    <w:p>
      <w:pPr>
        <w:pStyle w:val="Heading2"/>
      </w:pPr>
      <w:r>
        <w:t xml:space="preserve">11. Protect Sensitive Files</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The project has .env and .env.production files alongside a .env.example. Ensure .env and .env.production are in .gitignore (I could not verify because .gitignore wasn’t accessible). The .certs/ directory with PEM files should also be excluded from version control. Additionally, the Vite build label uses a date stamp but consider adding a git commit hash for traceability.</w:t>
      </w:r>
    </w:p>
    <w:p>
      <w:r>
        <w:br w:type="page"/>
      </w:r>
    </w:p>
    <w:p>
      <w:pPr>
        <w:pStyle w:val="Heading2"/>
      </w:pPr>
      <w:r>
        <w:t xml:space="preserve">12. Add Loading &amp; Empty State Polish</w:t>
      </w:r>
    </w:p>
    <w:p>
      <w:pPr>
        <w:spacing w:after="60"/>
      </w:pPr>
      <w:r>
        <w:rPr>
          <w:rFonts w:ascii="Arial" w:cs="Arial" w:eastAsia="Arial" w:hAnsi="Arial"/>
          <w:b/>
          <w:bCs/>
          <w:sz w:val="22"/>
          <w:szCs w:val="22"/>
        </w:rPr>
        <w:t xml:space="preserve">Priority: </w:t>
      </w:r>
      <w:r>
        <w:rPr>
          <w:rFonts w:ascii="Arial" w:cs="Arial" w:eastAsia="Arial" w:hAnsi="Arial"/>
          <w:b/>
          <w:bCs/>
          <w:color w:val="CA8A04"/>
          <w:sz w:val="22"/>
          <w:szCs w:val="22"/>
        </w:rPr>
        <w:t xml:space="preserve">Medium</w:t>
      </w:r>
    </w:p>
    <w:p>
      <w:pPr>
        <w:spacing w:after="100"/>
      </w:pPr>
      <w:r>
        <w:rPr>
          <w:rFonts w:ascii="Arial" w:cs="Arial" w:eastAsia="Arial" w:hAnsi="Arial"/>
          <w:sz w:val="22"/>
          <w:szCs w:val="22"/>
        </w:rPr>
        <w:t xml:space="preserve">The loading state is a plain "Loading..." div. For a premium feel, add a skeleton loader or a branded spinner animation. Also, when a user first signs up and has no nodes, the canvas is empty. Consider an onboarding overlay or starter template that guides them to create their first project.</w:t>
      </w:r>
    </w:p>
    <w:p>
      <w:pPr>
        <w:pStyle w:val="Heading2"/>
      </w:pPr>
      <w:r>
        <w:t xml:space="preserve">13. Add Keyboard Shortcuts Documentation</w:t>
      </w:r>
    </w:p>
    <w:p>
      <w:pPr>
        <w:spacing w:after="60"/>
      </w:pPr>
      <w:r>
        <w:rPr>
          <w:rFonts w:ascii="Arial" w:cs="Arial" w:eastAsia="Arial" w:hAnsi="Arial"/>
          <w:b/>
          <w:bCs/>
          <w:sz w:val="22"/>
          <w:szCs w:val="22"/>
        </w:rPr>
        <w:t xml:space="preserve">Priority: </w:t>
      </w:r>
      <w:r>
        <w:rPr>
          <w:rFonts w:ascii="Arial" w:cs="Arial" w:eastAsia="Arial" w:hAnsi="Arial"/>
          <w:b/>
          <w:bCs/>
          <w:color w:val="059669"/>
          <w:sz w:val="22"/>
          <w:szCs w:val="22"/>
        </w:rPr>
        <w:t xml:space="preserve">Low</w:t>
      </w:r>
    </w:p>
    <w:p>
      <w:pPr>
        <w:spacing w:after="100"/>
      </w:pPr>
      <w:r>
        <w:rPr>
          <w:rFonts w:ascii="Arial" w:cs="Arial" w:eastAsia="Arial" w:hAnsi="Arial"/>
          <w:sz w:val="22"/>
          <w:szCs w:val="22"/>
        </w:rPr>
        <w:t xml:space="preserve">The command palette (Cmd+K) is a power feature, and there appear to be keyboard shortcuts for undo/redo. Add a help overlay (Cmd+?) that shows all available shortcuts. Power users will love it.</w:t>
      </w:r>
    </w:p>
    <w:p>
      <w:pPr>
        <w:pStyle w:val="Heading2"/>
      </w:pPr>
      <w:r>
        <w:t xml:space="preserve">14. Add Optimistic UI for Slow Networks</w:t>
      </w:r>
    </w:p>
    <w:p>
      <w:pPr>
        <w:spacing w:after="60"/>
      </w:pPr>
      <w:r>
        <w:rPr>
          <w:rFonts w:ascii="Arial" w:cs="Arial" w:eastAsia="Arial" w:hAnsi="Arial"/>
          <w:b/>
          <w:bCs/>
          <w:sz w:val="22"/>
          <w:szCs w:val="22"/>
        </w:rPr>
        <w:t xml:space="preserve">Priority: </w:t>
      </w:r>
      <w:r>
        <w:rPr>
          <w:rFonts w:ascii="Arial" w:cs="Arial" w:eastAsia="Arial" w:hAnsi="Arial"/>
          <w:b/>
          <w:bCs/>
          <w:color w:val="059669"/>
          <w:sz w:val="22"/>
          <w:szCs w:val="22"/>
        </w:rPr>
        <w:t xml:space="preserve">Low</w:t>
      </w:r>
    </w:p>
    <w:p>
      <w:pPr>
        <w:spacing w:after="100"/>
      </w:pPr>
      <w:r>
        <w:rPr>
          <w:rFonts w:ascii="Arial" w:cs="Arial" w:eastAsia="Arial" w:hAnsi="Arial"/>
          <w:sz w:val="22"/>
          <w:szCs w:val="22"/>
        </w:rPr>
        <w:t xml:space="preserve">Some actions (like addChild, renameNode) use setBusyAction(true) during the Firestore write, which can block the UI on slow connections. The undo/redo system already does optimistic local updates — extend this pattern to all mutations so the UI never feels sluggish.</w:t>
      </w:r>
    </w:p>
    <w:p>
      <w:pPr>
        <w:pStyle w:val="Heading2"/>
      </w:pPr>
      <w:r>
        <w:t xml:space="preserve">15. Add Route-Based Code Splitting</w:t>
      </w:r>
    </w:p>
    <w:p>
      <w:pPr>
        <w:spacing w:after="60"/>
      </w:pPr>
      <w:r>
        <w:rPr>
          <w:rFonts w:ascii="Arial" w:cs="Arial" w:eastAsia="Arial" w:hAnsi="Arial"/>
          <w:b/>
          <w:bCs/>
          <w:sz w:val="22"/>
          <w:szCs w:val="22"/>
        </w:rPr>
        <w:t xml:space="preserve">Priority: </w:t>
      </w:r>
      <w:r>
        <w:rPr>
          <w:rFonts w:ascii="Arial" w:cs="Arial" w:eastAsia="Arial" w:hAnsi="Arial"/>
          <w:b/>
          <w:bCs/>
          <w:color w:val="059669"/>
          <w:sz w:val="22"/>
          <w:szCs w:val="22"/>
        </w:rPr>
        <w:t xml:space="preserve">Low</w:t>
      </w:r>
    </w:p>
    <w:p>
      <w:pPr>
        <w:spacing w:after="100"/>
      </w:pPr>
      <w:r>
        <w:rPr>
          <w:rFonts w:ascii="Arial" w:cs="Arial" w:eastAsia="Arial" w:hAnsi="Arial"/>
          <w:sz w:val="22"/>
          <w:szCs w:val="22"/>
        </w:rPr>
        <w:t xml:space="preserve">Currently the entire app loads as one bundle. Use React.lazy() to split LoginPage and PlannerPage so unauthenticated users don’t download the heavy ReactFlow + Firestore planner code. This would significantly improve initial load time.</w:t>
      </w:r>
    </w:p>
    <w:p>
      <w:r>
        <w:br w:type="page"/>
      </w:r>
    </w:p>
    <w:p>
      <w:pPr>
        <w:pStyle w:val="Heading1"/>
      </w:pPr>
      <w: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200"/>
        <w:gridCol w:w="3000"/>
      </w:tblGrid>
      <w:tr>
        <w:tc>
          <w:tcPr>
            <w:tcW w:type="dxa" w:w="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 up PlannerPage.tsx</w:t>
            </w:r>
          </w:p>
        </w:tc>
        <w:tc>
          <w:tcPr>
            <w:tcW w:type="dxa" w:w="1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Eliminate duplicated code</w:t>
            </w:r>
          </w:p>
        </w:tc>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state management</w:t>
            </w:r>
          </w:p>
        </w:tc>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Move inline styles to CSS</w:t>
            </w:r>
          </w:p>
        </w:tc>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 data import</w:t>
            </w:r>
          </w:p>
        </w:tc>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testing</w:t>
            </w:r>
          </w:p>
        </w:tc>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Activate PWA support</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to ReactFlow v12</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TypeScript strictness</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caching strategy</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Protect sensitive files</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Loading &amp; empty state polish</w:t>
            </w:r>
          </w:p>
        </w:tc>
        <w:tc>
          <w:tcPr>
            <w:tcW w:type="dxa" w:w="1200"/>
            <w:tcBorders>
              <w:top w:val="single" w:color="CCCCCC" w:sz="1"/>
              <w:left w:val="single" w:color="CCCCCC" w:sz="1"/>
              <w:bottom w:val="single" w:color="CCCCCC" w:sz="1"/>
              <w:right w:val="single" w:color="CCCCCC" w:sz="1"/>
            </w:tcBorders>
            <w:shd w:fill="FEF08A"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Keyboard shortcuts docs</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Optimistic UI everywhere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Route-based code splitting</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hour</w:t>
            </w:r>
          </w:p>
        </w:tc>
      </w:tr>
    </w:tbl>
    <w:p>
      <w:r>
        <w:br w:type="page"/>
      </w:r>
    </w:p>
    <w:p>
      <w:pPr>
        <w:pStyle w:val="Heading1"/>
      </w:pPr>
      <w:r>
        <w:t xml:space="preserve">Recommended Next Steps</w:t>
      </w:r>
    </w:p>
    <w:p>
      <w:pPr>
        <w:spacing w:after="100"/>
      </w:pPr>
      <w:r>
        <w:rPr>
          <w:rFonts w:ascii="Arial" w:cs="Arial" w:eastAsia="Arial" w:hAnsi="Arial"/>
          <w:sz w:val="22"/>
          <w:szCs w:val="22"/>
        </w:rPr>
        <w:t xml:space="preserve">Here’s a pragmatic order of operations to take the app to the next level without disrupting your workflow:</w:t>
      </w:r>
    </w:p>
    <w:p>
      <w:pPr>
        <w:pStyle w:val="ListParagraph"/>
        <w:numPr>
          <w:ilvl w:val="0"/>
          <w:numId w:val="4"/>
        </w:numPr>
        <w:spacing w:after="80"/>
      </w:pPr>
      <w:r>
        <w:rPr>
          <w:rFonts w:ascii="Arial" w:cs="Arial" w:eastAsia="Arial" w:hAnsi="Arial"/>
          <w:b/>
          <w:bCs/>
          <w:sz w:val="22"/>
          <w:szCs w:val="22"/>
        </w:rPr>
        <w:t xml:space="preserve">Quick wins first (1–2 hours): </w:t>
      </w:r>
      <w:r>
        <w:rPr>
          <w:rFonts w:ascii="Arial" w:cs="Arial" w:eastAsia="Arial" w:hAnsi="Arial"/>
          <w:sz w:val="22"/>
          <w:szCs w:val="22"/>
        </w:rPr>
        <w:t xml:space="preserve">Delete the duplicate ErrorBoundary and treeUtils duplicates. Enable noUnusedLocals/noUnusedParameters in tsconfig. Fix the caching headers. These are safe, low-risk changes that immediately clean up the codebase.</w:t>
      </w:r>
    </w:p>
    <w:p>
      <w:pPr>
        <w:pStyle w:val="ListParagraph"/>
        <w:numPr>
          <w:ilvl w:val="0"/>
          <w:numId w:val="4"/>
        </w:numPr>
        <w:spacing w:after="80"/>
      </w:pPr>
      <w:r>
        <w:rPr>
          <w:rFonts w:ascii="Arial" w:cs="Arial" w:eastAsia="Arial" w:hAnsi="Arial"/>
          <w:b/>
          <w:bCs/>
          <w:sz w:val="22"/>
          <w:szCs w:val="22"/>
        </w:rPr>
        <w:t xml:space="preserve">Decompose PlannerPage (2–3 days): </w:t>
      </w:r>
      <w:r>
        <w:rPr>
          <w:rFonts w:ascii="Arial" w:cs="Arial" w:eastAsia="Arial" w:hAnsi="Arial"/>
          <w:sz w:val="22"/>
          <w:szCs w:val="22"/>
        </w:rPr>
        <w:t xml:space="preserve">This is the highest-leverage change. Start by extracting the Firestore sync logic into usePlannerSync, then pull out CRUD actions into usePlannerActions, then break the render JSX into separate component files. Do this incrementally — one extraction per commit.</w:t>
      </w:r>
    </w:p>
    <w:p>
      <w:pPr>
        <w:pStyle w:val="ListParagraph"/>
        <w:numPr>
          <w:ilvl w:val="0"/>
          <w:numId w:val="4"/>
        </w:numPr>
        <w:spacing w:after="80"/>
      </w:pPr>
      <w:r>
        <w:rPr>
          <w:rFonts w:ascii="Arial" w:cs="Arial" w:eastAsia="Arial" w:hAnsi="Arial"/>
          <w:b/>
          <w:bCs/>
          <w:sz w:val="22"/>
          <w:szCs w:val="22"/>
        </w:rPr>
        <w:t xml:space="preserve">Add tests alongside refactoring (ongoing): </w:t>
      </w:r>
      <w:r>
        <w:rPr>
          <w:rFonts w:ascii="Arial" w:cs="Arial" w:eastAsia="Arial" w:hAnsi="Arial"/>
          <w:sz w:val="22"/>
          <w:szCs w:val="22"/>
        </w:rPr>
        <w:t xml:space="preserve">As you extract hooks and utilities, write tests for them. This ensures the refactor doesn’t break anything and gives you confidence to move faster.</w:t>
      </w:r>
    </w:p>
    <w:p>
      <w:pPr>
        <w:pStyle w:val="ListParagraph"/>
        <w:numPr>
          <w:ilvl w:val="0"/>
          <w:numId w:val="4"/>
        </w:numPr>
        <w:spacing w:after="80"/>
      </w:pPr>
      <w:r>
        <w:rPr>
          <w:rFonts w:ascii="Arial" w:cs="Arial" w:eastAsia="Arial" w:hAnsi="Arial"/>
          <w:b/>
          <w:bCs/>
          <w:sz w:val="22"/>
          <w:szCs w:val="22"/>
        </w:rPr>
        <w:t xml:space="preserve">Polish the product (1–2 days): </w:t>
      </w:r>
      <w:r>
        <w:rPr>
          <w:rFonts w:ascii="Arial" w:cs="Arial" w:eastAsia="Arial" w:hAnsi="Arial"/>
          <w:sz w:val="22"/>
          <w:szCs w:val="22"/>
        </w:rPr>
        <w:t xml:space="preserve">Activate PWA, add loading skeletons, implement data import, and add the keyboard shortcuts overlay. These are the changes users will notice most.</w:t>
      </w:r>
    </w:p>
    <w:p>
      <w:pPr>
        <w:spacing w:before="300"/>
      </w:pPr>
      <w:r>
        <w:rPr>
          <w:rFonts w:ascii="Arial" w:cs="Arial" w:eastAsia="Arial" w:hAnsi="Arial"/>
          <w:i/>
          <w:iCs/>
          <w:color w:val="475569"/>
          <w:sz w:val="22"/>
          <w:szCs w:val="22"/>
        </w:rPr>
        <w:t xml:space="preserve">The app’s core concept — a hierarchical planning canvas with cross-reference bubbles — is genuinely compelling. The foundation is solid. The main thing holding it back is the monolithic file structure, which makes it harder to iterate. Once that’s addressed, you’ll be able to ship features much faster.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FCO Planning App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2026-02-25T17:55:09.569Z</dcterms:created>
  <dcterms:modified xsi:type="dcterms:W3CDTF">2026-02-25T17:55:09.569Z</dcterms:modified>
</cp:coreProperties>
</file>

<file path=docProps/custom.xml><?xml version="1.0" encoding="utf-8"?>
<Properties xmlns="http://schemas.openxmlformats.org/officeDocument/2006/custom-properties" xmlns:vt="http://schemas.openxmlformats.org/officeDocument/2006/docPropsVTypes"/>
</file>