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u w:val="none"/>
        </w:rPr>
        <w:t>INSTITUTO FEDERAL DE EDUCAÇÃO, CIÊNCIA E TECNOLOGIA DO RIO GRANDE DO NORTE</w:t>
      </w:r>
    </w:p>
    <w:p>
      <w:pPr>
        <w:spacing w:after="0" w:before="0"/>
        <w:jc w:val="center"/>
      </w:pPr>
      <w:r>
        <w:rPr>
          <w:b/>
          <w:i w:val="0"/>
          <w:u w:val="none"/>
        </w:rPr>
        <w:t>CAMPUS CURRAIS NOVOS</w:t>
      </w:r>
    </w:p>
    <w:p>
      <w:pPr>
        <w:spacing w:after="0" w:before="0"/>
        <w:jc w:val="center"/>
      </w:pPr>
      <w:r>
        <w:rPr>
          <w:b/>
          <w:i w:val="0"/>
          <w:u w:val="none"/>
        </w:rPr>
        <w:t>DIRETORIA ACADÊMICA (DIAC)</w:t>
      </w:r>
    </w:p>
    <w:p>
      <w:pPr>
        <w:spacing w:after="200" w:before="0"/>
        <w:jc w:val="center"/>
      </w:pPr>
      <w:r>
        <w:rPr>
          <w:b/>
          <w:i w:val="0"/>
          <w:u w:val="none"/>
        </w:rPr>
        <w:t>NÚCLEO DE APOIO ÀS PESSOAS COM NECESSIDADES EDUCACIONAIS ESPECÍFICAS (NAPNE)</w:t>
      </w:r>
    </w:p>
    <w:p>
      <w:pPr>
        <w:spacing w:after="0" w:before="0"/>
        <w:jc w:val="center"/>
      </w:pPr>
      <w:r>
        <w:rPr>
          <w:b/>
          <w:i w:val="0"/>
          <w:color w:val="1B5E20"/>
          <w:sz w:val="28"/>
          <w:u w:val="none"/>
        </w:rPr>
        <w:t>PLANO EDUCACIONAL INDIVIDUALIZADO (PEI)</w:t>
      </w:r>
    </w:p>
    <w:p>
      <w:pPr>
        <w:spacing w:after="200" w:before="0"/>
        <w:jc w:val="center"/>
      </w:pPr>
      <w:r>
        <w:rPr>
          <w:b w:val="0"/>
          <w:i/>
          <w:u w:val="none"/>
        </w:rPr>
        <w:t>Semestre letivo 2026.2</w:t>
      </w:r>
    </w:p>
    <w:p>
      <w:pPr>
        <w:spacing w:after="160" w:before="0"/>
        <w:jc w:val="both"/>
      </w:pPr>
      <w:r>
        <w:rPr>
          <w:b/>
          <w:i w:val="0"/>
          <w:color w:val="C62828"/>
          <w:u w:val="single"/>
        </w:rPr>
        <w:t>Alerta Ético:</w:t>
      </w:r>
      <w:r>
        <w:rPr>
          <w:b w:val="0"/>
          <w:i w:val="0"/>
          <w:u w:val="none"/>
        </w:rPr>
        <w:t xml:space="preserve"> as informações contidas neste documento são consideradas reservadas e o compartilhamento das mesmas deve ser restrito apenas às/aos envolvidos na ação pedagógica, sob pena de implicações legais.</w:t>
      </w:r>
    </w:p>
    <w:p>
      <w:pPr>
        <w:spacing w:after="120" w:before="240"/>
      </w:pPr>
      <w:r>
        <w:rPr>
          <w:b/>
          <w:i w:val="0"/>
          <w:color w:val="1B5E20"/>
          <w:sz w:val="22"/>
          <w:u w:val="none"/>
        </w:rPr>
        <w:t>1. IDENTIFICAÇÃO DO(A) ESTUDANTE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Nome do(a) estudante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FELIPE ARAÚJO</w:t>
            </w:r>
          </w:p>
        </w:tc>
      </w:tr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Matrícula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20260481</w:t>
            </w:r>
          </w:p>
        </w:tc>
      </w:tr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Data de nascimento / Idade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03/03/2010 (16 anos)</w:t>
            </w:r>
          </w:p>
        </w:tc>
      </w:tr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Curso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Técnico Integrado em Informática para Internet</w:t>
            </w:r>
          </w:p>
        </w:tc>
      </w:tr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Nível de ensino / Forma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Ano / Período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1º ano</w:t>
            </w:r>
          </w:p>
        </w:tc>
      </w:tr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Turno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Vespertino</w:t>
            </w:r>
          </w:p>
        </w:tc>
      </w:tr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Necessidades Educacionais Específicas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TDAH</w:t>
            </w:r>
          </w:p>
        </w:tc>
      </w:tr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Responsável legal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3402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Equipe multiprofissional responsável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Psicopedagogia: Ana Psicopedagoga; ETEP: Carla Medeiros; NAPNE: Maria Gestora</w:t>
            </w:r>
          </w:p>
        </w:tc>
      </w:tr>
    </w:tbl>
    <w:p>
      <w:pPr>
        <w:spacing w:after="120" w:before="240"/>
      </w:pPr>
      <w:r>
        <w:rPr>
          <w:b/>
          <w:i w:val="0"/>
          <w:color w:val="1B5E20"/>
          <w:sz w:val="22"/>
          <w:u w:val="none"/>
        </w:rPr>
        <w:t>2. COMPONENTES CURRICULARES CURSADOS NO PERÍODO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Componente curricular</w:t>
            </w:r>
          </w:p>
        </w:tc>
        <w:tc>
          <w:tcPr>
            <w:tcW w:type="dxa" w:w="4986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Docente(s)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789 — Redes de Computadores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Lia Fernandes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321 — Matemática I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Lia Fernandes</w:t>
            </w:r>
          </w:p>
        </w:tc>
      </w:tr>
    </w:tbl>
    <w:p>
      <w:pPr>
        <w:spacing w:after="120" w:before="240"/>
      </w:pPr>
      <w:r>
        <w:rPr>
          <w:b/>
          <w:i w:val="0"/>
          <w:color w:val="1B5E20"/>
          <w:sz w:val="22"/>
          <w:u w:val="none"/>
        </w:rPr>
        <w:t>3. ESTUDOS INDIVIDUALIZADOS</w:t>
      </w:r>
    </w:p>
    <w:p>
      <w:pPr>
        <w:spacing w:after="80" w:before="0"/>
      </w:pPr>
      <w:r>
        <w:rPr>
          <w:b w:val="0"/>
          <w:i w:val="0"/>
          <w:color w:val="555555"/>
          <w:sz w:val="18"/>
          <w:u w:val="none"/>
        </w:rPr>
        <w:t>Horários de estudo individualizado oferecidos pelos docentes. Cada linha é um horário; um mesmo componente pode ter mais de um horário.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077"/>
        <w:gridCol w:w="1134"/>
        <w:gridCol w:w="1871"/>
        <w:gridCol w:w="1701"/>
      </w:tblGrid>
      <w:tr>
        <w:tc>
          <w:tcPr>
            <w:tcW w:type="dxa" w:w="2268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Componente curricular</w:t>
            </w:r>
          </w:p>
        </w:tc>
        <w:tc>
          <w:tcPr>
            <w:tcW w:type="dxa" w:w="1701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Docente</w:t>
            </w:r>
          </w:p>
        </w:tc>
        <w:tc>
          <w:tcPr>
            <w:tcW w:type="dxa" w:w="1077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Dia</w:t>
            </w:r>
          </w:p>
        </w:tc>
        <w:tc>
          <w:tcPr>
            <w:tcW w:type="dxa" w:w="1134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Horário</w:t>
            </w:r>
          </w:p>
        </w:tc>
        <w:tc>
          <w:tcPr>
            <w:tcW w:type="dxa" w:w="1871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Frequência</w:t>
            </w:r>
          </w:p>
        </w:tc>
        <w:tc>
          <w:tcPr>
            <w:tcW w:type="dxa" w:w="1701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Local / observação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789 — Redes de Computadores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Lia Fernandes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Segunda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13h–14h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Semanal (toda semana)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Laboratório de Redes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789 — Redes de Computadores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Lia Fernandes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Quarta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13h–14h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Semanal (toda semana)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Laboratório de Redes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321 — Matemática I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Lia Fernandes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Sexta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09h–10h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Quinzenal (a cada 2 semanas)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Sala 12; semanas ímpares</w:t>
            </w:r>
          </w:p>
        </w:tc>
      </w:tr>
    </w:tbl>
    <w:p>
      <w:pPr>
        <w:spacing w:after="120" w:before="240"/>
      </w:pPr>
      <w:r>
        <w:rPr>
          <w:b/>
          <w:i w:val="0"/>
          <w:color w:val="1B5E20"/>
          <w:sz w:val="22"/>
          <w:u w:val="none"/>
        </w:rPr>
        <w:t>4. AVALIAÇÃO PSICOPEDAGÓGICA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NECESSIDADES EDUCACIONAIS ESPECÍFICAS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Necessidades educacionais específicas identificadas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Transtorno do Espectro Autista (TEA)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Transtorno de Déficit de Atenção e Hiperatividade (TDAH)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Situação da documentação clínica (laudo)</w:t>
            </w:r>
            <w:r>
              <w:rPr>
                <w:b w:val="0"/>
                <w:i w:val="0"/>
                <w:u w:val="none"/>
              </w:rPr>
              <w:t xml:space="preserve">: </w:t>
            </w:r>
            <w:r>
              <w:rPr>
                <w:b w:val="0"/>
                <w:i w:val="0"/>
                <w:u w:val="none"/>
              </w:rPr>
              <w:t>Possui laudo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Laudos, CID e profissionais que emitiram os documentos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foram apresentados laudos ou documentos clínicos ao NAPNE até o momento.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Acompanhamentos especializados externos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Psicologia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Psiquiatria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AVALIAÇÃO PSICOPEDAGÓGICA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Aspectos cognitivos e de aprendizagem (atenção, memória, raciocínio, leitura, escrita, cálculo)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O(A) estudante não apresentou alterações relevantes nos aspectos cognitivos e de aprendizagem que demandem acompanhamento especializado nesta dimensão.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Aspectos emocionais e comportamentais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O(A) estudante não apresentou necessidade de acompanhamento especializado quanto aos aspectos emocionais e comportamentais.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Comunicação e interação social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O(A) estudante não apresentou dificuldades de comunicação ou interação social que demandem acompanhamento especializado.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Aspectos sensoriais e motores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foram identificadas necessidades sensoriais ou motoras que demandem adaptações específicas.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Recomendações psicopedagógicas à equipe e aos docentes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há recomendações psicopedagógicas específicas além das práticas pedagógicas regulares.</w:t>
            </w:r>
          </w:p>
        </w:tc>
      </w:tr>
    </w:tbl>
    <w:p>
      <w:pPr>
        <w:spacing w:after="120" w:before="0"/>
      </w:pPr>
    </w:p>
    <w:p>
      <w:pPr>
        <w:spacing w:after="120" w:before="240"/>
      </w:pPr>
      <w:r>
        <w:rPr>
          <w:b/>
          <w:i w:val="0"/>
          <w:color w:val="1B5E20"/>
          <w:sz w:val="22"/>
          <w:u w:val="none"/>
        </w:rPr>
        <w:t>5. HISTÓRICO E PERFIL PEDAGÓGICO (ETEP)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HISTÓRICO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Histórico escolar e dos atendimentos realizados após a matrícula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há registros de atendimentos pedagógicos anteriores ao presente PEI.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PERFIL PEDAGÓGICO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Conhecimentos, habilidades, capacidades e interesses (o que sabe? do que gosta? afinidades?)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foram registrados conhecimentos, habilidades ou interesses específicos até o momento.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Dificuldades apresentadas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O(A) estudante não apresentou dificuldades pedagógicas significativas até o momento.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APOIOS E RECURSOS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Apoios e recursos de acessibilidade recomendados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Atendimento individualizado (Centro de Aprendizagem)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Monitoria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Participação da família no acompanhamento escolar</w:t>
            </w:r>
            <w:r>
              <w:rPr>
                <w:b w:val="0"/>
                <w:i w:val="0"/>
                <w:u w:val="none"/>
              </w:rPr>
              <w:t xml:space="preserve">: </w:t>
            </w:r>
            <w:r>
              <w:rPr>
                <w:b w:val="0"/>
                <w:i w:val="0"/>
                <w:u w:val="none"/>
              </w:rPr>
              <w:t>Participativa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Estratégias pedagógicas recomendadas aos docentes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há estratégias pedagógicas específicas recomendadas além das práticas regulares de ensino.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Observações gerais sobre outras necessidades educacionais específicas do(a) estudante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Nada a declarar sobre outras necessidades educacionais específicas do(a) estudante.</w:t>
            </w:r>
          </w:p>
        </w:tc>
      </w:tr>
    </w:tbl>
    <w:p>
      <w:pPr>
        <w:spacing w:after="120" w:before="0"/>
      </w:pPr>
    </w:p>
    <w:p>
      <w:pPr>
        <w:spacing w:after="120" w:before="240"/>
      </w:pPr>
      <w:r>
        <w:rPr>
          <w:b/>
          <w:i w:val="0"/>
          <w:color w:val="1B5E20"/>
          <w:sz w:val="22"/>
          <w:u w:val="none"/>
        </w:rPr>
        <w:t>6. ADAPTAÇÕES CURRICULARES POR COMPONENTE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2EFD9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 xml:space="preserve">Componente: </w:t>
            </w:r>
            <w:r>
              <w:rPr>
                <w:b/>
                <w:i w:val="0"/>
                <w:color w:val="1B5E20"/>
                <w:u w:val="none"/>
              </w:rPr>
              <w:t>789 — REDES DE COMPUTADORES</w:t>
            </w:r>
          </w:p>
        </w:tc>
      </w:tr>
      <w:tr>
        <w:tc>
          <w:tcPr>
            <w:tcW w:type="dxa" w:w="9972"/>
            <w:shd w:val="clear" w:color="auto" w:fill="E2EFD9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 xml:space="preserve">Docente(s): </w:t>
            </w:r>
            <w:r>
              <w:rPr>
                <w:b w:val="0"/>
                <w:i w:val="0"/>
                <w:u w:val="none"/>
              </w:rPr>
              <w:t>Lia Fernandes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OBJETIVOS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Objetivos do componente curricular (conforme PPC)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Objetivos conforme o PPC do curso, sem detalhamento adicional.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Os objetivos precisaram ser adaptados para o(a) estudante?</w:t>
            </w:r>
            <w:r>
              <w:rPr>
                <w:b w:val="0"/>
                <w:i w:val="0"/>
                <w:u w:val="none"/>
              </w:rPr>
              <w:t xml:space="preserve"> </w:t>
            </w:r>
            <w:r>
              <w:rPr>
                <w:b w:val="0"/>
                <w:i w:val="0"/>
                <w:u w:val="none"/>
              </w:rPr>
              <w:t>Sim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Adaptações realizadas nos objetivos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Os objetivos do componente curricular não precisaram ser adaptados para o(a) estudante.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CONTEÚDOS PROGRAMÁTICOS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Conteúdos programáticos (conforme PPC)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Conteúdos programáticos conforme o PPC do curso, sem detalhamento adicional.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Adaptações realizadas nos conteúdos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Os conteúdos do componente curricular não precisaram ser adaptados para o(a) estudante.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METODOLOGIAS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Estratégias metodológicas comumente utilizadas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Aulas expositivas dialogadas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Exercícios práticos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Metodologias específicas adotadas para o(a) estudante (atendimentos individuais, etc.)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foram necessárias metodologias específicas para o(a) estudante neste componente.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RECURSOS DIDÁTICOS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Recursos didáticos comumente utilizados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Quadro branco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Computador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Adaptações nos recursos didáticos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houve necessidade de adaptação dos recursos didáticos para o(a) estudante.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AVALIAÇÕES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Instrumentos de avaliação comumente utilizados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Prova escrita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Prova prática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Adaptações nas avaliações (tipo de avaliação diferenciado, tempo de prova, etc.)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houve necessidade de adaptação nos instrumentos ou nas condições de avaliação.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COMPORTAMENTO EM SALA DE AULA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Relação com colegas e professores</w:t>
            </w:r>
            <w:r>
              <w:rPr>
                <w:b w:val="0"/>
                <w:i w:val="0"/>
                <w:u w:val="none"/>
              </w:rPr>
              <w:t xml:space="preserve">: </w:t>
            </w:r>
            <w:r>
              <w:rPr>
                <w:b w:val="0"/>
                <w:i w:val="0"/>
                <w:u w:val="none"/>
              </w:rPr>
              <w:t>Boa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Comportamento, participação e engajamento em sala de aula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O(A) estudante não apresentou comportamentos em sala de aula que demandem acompanhamento específico.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PARECER DO DOCENTE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Parecer: trajetória do(a) estudante no componente, habilidades, dificuldades, adaptações e percepções sobre a aprendizagem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O(A) estudante apresenta bom acompanhamento do componente, sem necessidade de adaptações curriculares, metodológicas ou avaliativas.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Situação atual no componente curricular</w:t>
            </w:r>
            <w:r>
              <w:rPr>
                <w:b w:val="0"/>
                <w:i w:val="0"/>
                <w:u w:val="none"/>
              </w:rPr>
              <w:t xml:space="preserve">: </w:t>
            </w:r>
            <w:r>
              <w:rPr>
                <w:b w:val="0"/>
                <w:i w:val="0"/>
                <w:u w:val="none"/>
              </w:rPr>
              <w:t>Em andamento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2EFD9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 xml:space="preserve">Componente: </w:t>
            </w:r>
            <w:r>
              <w:rPr>
                <w:b/>
                <w:i w:val="0"/>
                <w:color w:val="1B5E20"/>
                <w:u w:val="none"/>
              </w:rPr>
              <w:t>321 — MATEMÁTICA I</w:t>
            </w:r>
          </w:p>
        </w:tc>
      </w:tr>
      <w:tr>
        <w:tc>
          <w:tcPr>
            <w:tcW w:type="dxa" w:w="9972"/>
            <w:shd w:val="clear" w:color="auto" w:fill="E2EFD9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 xml:space="preserve">Docente(s): </w:t>
            </w:r>
            <w:r>
              <w:rPr>
                <w:b w:val="0"/>
                <w:i w:val="0"/>
                <w:u w:val="none"/>
              </w:rPr>
              <w:t>Lia Fernandes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OBJETIVOS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Objetivos do componente curricular (conforme PPC)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Objetivos conforme o PPC do curso, sem detalhamento adicional.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Os objetivos precisaram ser adaptados para o(a) estudante?</w:t>
            </w:r>
            <w:r>
              <w:rPr>
                <w:b w:val="0"/>
                <w:i w:val="0"/>
                <w:u w:val="none"/>
              </w:rPr>
              <w:t xml:space="preserve"> </w:t>
            </w:r>
            <w:r>
              <w:rPr>
                <w:b w:val="0"/>
                <w:i w:val="0"/>
                <w:u w:val="none"/>
              </w:rPr>
              <w:t>Sim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Adaptações realizadas nos objetivos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Os objetivos do componente curricular não precisaram ser adaptados para o(a) estudante.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CONTEÚDOS PROGRAMÁTICOS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Conteúdos programáticos (conforme PPC)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Conteúdos programáticos conforme o PPC do curso, sem detalhamento adicional.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Adaptações realizadas nos conteúdos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Os conteúdos do componente curricular não precisaram ser adaptados para o(a) estudante.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METODOLOGIAS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Estratégias metodológicas comumente utilizadas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Aulas expositivas dialogadas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Exercícios práticos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Metodologias específicas adotadas para o(a) estudante (atendimentos individuais, etc.)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foram necessárias metodologias específicas para o(a) estudante neste componente.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RECURSOS DIDÁTICOS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Recursos didáticos comumente utilizados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Quadro branco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Computador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Adaptações nos recursos didáticos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houve necessidade de adaptação dos recursos didáticos para o(a) estudante.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AVALIAÇÕES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Instrumentos de avaliação comumente utilizados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Prova escrita</w:t>
            </w:r>
          </w:p>
          <w:p>
            <w:pPr>
              <w:spacing w:after="40" w:before="0"/>
            </w:pPr>
            <w:r>
              <w:rPr>
                <w:b w:val="0"/>
                <w:i w:val="0"/>
                <w:u w:val="none"/>
              </w:rPr>
              <w:t>• Prova prática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Adaptações nas avaliações (tipo de avaliação diferenciado, tempo de prova, etc.)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Não houve necessidade de adaptação nos instrumentos ou nas condições de avaliação.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COMPORTAMENTO EM SALA DE AULA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Relação com colegas e professores</w:t>
            </w:r>
            <w:r>
              <w:rPr>
                <w:b w:val="0"/>
                <w:i w:val="0"/>
                <w:u w:val="none"/>
              </w:rPr>
              <w:t xml:space="preserve">: </w:t>
            </w:r>
            <w:r>
              <w:rPr>
                <w:b w:val="0"/>
                <w:i w:val="0"/>
                <w:u w:val="none"/>
              </w:rPr>
              <w:t>Boa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Comportamento, participação e engajamento em sala de aula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O(A) estudante não apresentou comportamentos em sala de aula que demandem acompanhamento específico.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PARECER DO DOCENTE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Parecer: trajetória do(a) estudante no componente, habilidades, dificuldades, adaptações e percepções sobre a aprendizagem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O(A) estudante apresenta bom acompanhamento do componente, sem necessidade de adaptações curriculares, metodológicas ou avaliativas.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Situação atual no componente curricular</w:t>
            </w:r>
            <w:r>
              <w:rPr>
                <w:b w:val="0"/>
                <w:i w:val="0"/>
                <w:u w:val="none"/>
              </w:rPr>
              <w:t xml:space="preserve">: </w:t>
            </w:r>
            <w:r>
              <w:rPr>
                <w:b w:val="0"/>
                <w:i w:val="0"/>
                <w:u w:val="none"/>
              </w:rPr>
              <w:t>Em andamento</w:t>
            </w:r>
          </w:p>
        </w:tc>
      </w:tr>
    </w:tbl>
    <w:p>
      <w:pPr>
        <w:spacing w:after="120" w:before="0"/>
      </w:pPr>
    </w:p>
    <w:p>
      <w:pPr>
        <w:spacing w:after="120" w:before="240"/>
      </w:pPr>
      <w:r>
        <w:rPr>
          <w:b/>
          <w:i w:val="0"/>
          <w:color w:val="1B5E20"/>
          <w:sz w:val="22"/>
          <w:u w:val="none"/>
        </w:rPr>
        <w:t>7. REGISTRO DO ACOMPANHAMENTO DO PEI E PARECER DA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REGISTRO DO ACOMPANHAMENTO DO PEI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Registro do acompanhamento do PEI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Nada a declarar quanto ao acompanhamento do PEI neste período.</w:t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8D8D8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PARECER DA EQUIPE MULTIPROFISSIONAL</w:t>
            </w:r>
          </w:p>
        </w:tc>
      </w:tr>
      <w:tr>
        <w:tc>
          <w:tcPr>
            <w:tcW w:type="dxa" w:w="9972"/>
          </w:tcPr>
          <w:p>
            <w:pPr>
              <w:keepNext/>
              <w:spacing w:after="40"/>
            </w:pPr>
            <w:r>
              <w:rPr>
                <w:b/>
                <w:i w:val="0"/>
                <w:u w:val="none"/>
              </w:rPr>
              <w:t>Parecer da equipe multiprofissional</w:t>
            </w:r>
          </w:p>
          <w:p>
            <w:pPr>
              <w:spacing w:after="40" w:before="0"/>
            </w:pPr>
            <w:r>
              <w:rPr>
                <w:b w:val="0"/>
                <w:i/>
                <w:u w:val="none"/>
              </w:rPr>
              <w:t>A equipe multiprofissional ratifica as informações e adaptações registradas neste PEI, sem observações adicionais.</w:t>
            </w:r>
          </w:p>
        </w:tc>
      </w:tr>
    </w:tbl>
    <w:p>
      <w:pPr>
        <w:spacing w:after="120" w:before="0"/>
      </w:pPr>
    </w:p>
    <w:p>
      <w:pPr>
        <w:spacing w:after="120" w:before="240"/>
      </w:pPr>
      <w:r>
        <w:rPr>
          <w:b/>
          <w:i w:val="0"/>
          <w:color w:val="1B5E20"/>
          <w:sz w:val="22"/>
          <w:u w:val="none"/>
        </w:rPr>
        <w:t>8. TERMO DE CIÊNCIA</w:t>
      </w:r>
    </w:p>
    <w:p>
      <w:pPr>
        <w:spacing w:after="80" w:before="0"/>
        <w:jc w:val="both"/>
      </w:pPr>
      <w:r>
        <w:rPr>
          <w:b w:val="0"/>
          <w:i w:val="0"/>
          <w:u w:val="none"/>
        </w:rPr>
        <w:t>Eu, responsável pelo(a) estudante, recebi as informações e orientações a respeito deste Plano Educacional Individualizado (PEI) para melhor atender às necessidades do(a) estudante e, assim, promover o seu desenvolvimento relacionado à aprendizagem.</w:t>
      </w:r>
    </w:p>
    <w:p>
      <w:pPr>
        <w:spacing w:after="80" w:before="0"/>
        <w:jc w:val="both"/>
      </w:pPr>
      <w:r>
        <w:rPr>
          <w:b w:val="0"/>
          <w:i w:val="0"/>
          <w:u w:val="none"/>
        </w:rPr>
        <w:t>Como família, comprometo-me a atualizar as informações médicas do(a) estudante, bem como dos especialistas que o(a) acompanham, e a informar a instituição sobre as necessidades específicas deste(a). É imprescindível que a família acompanhe e promova o desenvolvimento do(a) estudante em suas áreas cognitivas, emocionais e sociais, firmando assim uma parceria com a instituição.</w:t>
      </w:r>
    </w:p>
    <w:p>
      <w:pPr>
        <w:spacing w:after="120" w:before="0"/>
      </w:pPr>
      <w:r>
        <w:rPr>
          <w:b/>
          <w:i w:val="0"/>
          <w:u w:val="none"/>
        </w:rPr>
        <w:t>Cientes, assinam eletronicamente no SUAP: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Função</w:t>
            </w:r>
          </w:p>
        </w:tc>
        <w:tc>
          <w:tcPr>
            <w:tcW w:type="dxa" w:w="4986"/>
            <w:shd w:val="clear" w:color="auto" w:fill="D8D8D8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Nome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Responsável legal</w:t>
            </w:r>
          </w:p>
        </w:tc>
        <w:tc>
          <w:tcPr>
            <w:tcW w:type="dxa" w:w="4986"/>
          </w:tcPr>
          <w:p>
            <w:pPr>
              <w:spacing w:after="40"/>
            </w:pP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Docente – 789 — Redes de Computadores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Lia Fernandes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Docente – 321 — Matemática I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Lia Fernandes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Coordenação de Curso</w:t>
            </w:r>
          </w:p>
        </w:tc>
        <w:tc>
          <w:tcPr>
            <w:tcW w:type="dxa" w:w="4986"/>
          </w:tcPr>
          <w:p>
            <w:pPr>
              <w:spacing w:after="40"/>
            </w:pP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NAPNE (responsável)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Maria Gestora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ETEP (responsável)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Carla Medeiros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Psicopedagogia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i w:val="0"/>
                <w:u w:val="none"/>
              </w:rPr>
              <w:t>Ana Psicopedagoga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i w:val="0"/>
                <w:u w:val="none"/>
              </w:rPr>
              <w:t>Outros profissionais envolvidos</w:t>
            </w:r>
          </w:p>
        </w:tc>
        <w:tc>
          <w:tcPr>
            <w:tcW w:type="dxa" w:w="4986"/>
          </w:tcPr>
          <w:p>
            <w:pPr>
              <w:spacing w:after="40"/>
            </w:pPr>
          </w:p>
        </w:tc>
      </w:tr>
    </w:tbl>
    <w:p>
      <w:pPr>
        <w:spacing w:after="120" w:before="0"/>
      </w:pPr>
    </w:p>
    <w:p>
      <w:pPr>
        <w:spacing w:after="80" w:before="0"/>
        <w:jc w:val="right"/>
      </w:pPr>
      <w:r>
        <w:rPr>
          <w:b w:val="0"/>
          <w:i w:val="0"/>
          <w:u w:val="none"/>
        </w:rPr>
        <w:t>Currais Novos/RN, 03/10/2026.</w:t>
      </w:r>
    </w:p>
    <w:p>
      <w:pPr>
        <w:spacing w:after="80" w:before="0"/>
      </w:pPr>
      <w:r>
        <w:rPr>
          <w:b w:val="0"/>
          <w:i/>
          <w:color w:val="555555"/>
          <w:sz w:val="16"/>
          <w:u w:val="none"/>
        </w:rPr>
        <w:t>Documento gerado pelo AutoPEI em 03/10/2026 13:41.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