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EB" w:rsidRPr="009264EB" w:rsidRDefault="009264EB" w:rsidP="009264EB">
      <w:pPr>
        <w:shd w:val="clear" w:color="auto" w:fill="FFFFFF"/>
        <w:spacing w:before="0" w:after="0" w:line="240" w:lineRule="auto"/>
        <w:jc w:val="both"/>
        <w:outlineLvl w:val="2"/>
        <w:rPr>
          <w:rFonts w:eastAsia="Times New Roman" w:cstheme="minorHAnsi"/>
          <w:b/>
          <w:bCs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b/>
          <w:bCs/>
          <w:color w:val="222222"/>
          <w:sz w:val="22"/>
          <w:szCs w:val="22"/>
          <w:lang w:eastAsia="es-ES"/>
        </w:rPr>
        <w:t>TRIGGERS DML. TABLAS INSERTED Y DELETED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jc w:val="both"/>
        <w:outlineLvl w:val="2"/>
        <w:rPr>
          <w:rFonts w:eastAsia="Times New Roman" w:cstheme="minorHAnsi"/>
          <w:b/>
          <w:bCs/>
          <w:color w:val="222222"/>
          <w:sz w:val="22"/>
          <w:szCs w:val="22"/>
          <w:lang w:eastAsia="es-ES"/>
        </w:rPr>
      </w:pPr>
    </w:p>
    <w:p w:rsidR="009264EB" w:rsidRPr="009264EB" w:rsidRDefault="009264EB" w:rsidP="009264EB">
      <w:pPr>
        <w:shd w:val="clear" w:color="auto" w:fill="FFFFFF"/>
        <w:spacing w:before="0" w:after="0" w:line="240" w:lineRule="auto"/>
        <w:jc w:val="both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En multitud de ocasiones las operaciones inserción y borrado de filas se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Ilevan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a cabo en cadena. En este tipo de situaciones el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trigger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que responde a estas acciones puede necesitar valorar qué cambios se han producido sobre la tabla, de manera que se pueda actuar en consecuencia. Por </w:t>
      </w:r>
      <w:proofErr w:type="gram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tanto</w:t>
      </w:r>
      <w:proofErr w:type="gram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es necesario disponer de algún modo de información del estado de la tabla antes y después de las modificaciones. SQL Server proporciona dos tablas temporales denominadas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inserted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y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deleted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.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jc w:val="both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La tabla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inserted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almacena una copia de las filas que se han añadido durante la ejecución de una sentencia INSERT o UPDATE sobre una tabla que tiene asociado un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trigger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.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jc w:val="both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La tabla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deleted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almacena una copia de las filas eliminadas durante una sentencia DELETE o UPDATE. Evidentemente, una vez realizada la operación de borrado, las filas desaparecerán de la tabla asociada al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trigger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</w:t>
      </w:r>
      <w:proofErr w:type="gram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y  solo</w:t>
      </w:r>
      <w:proofErr w:type="gram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aparecerán en la tabla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deleted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.</w:t>
      </w:r>
    </w:p>
    <w:p w:rsid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shd w:val="clear" w:color="auto" w:fill="FFFFFF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shd w:val="clear" w:color="auto" w:fill="FFFFFF"/>
          <w:lang w:eastAsia="es-ES"/>
        </w:rPr>
        <w:t xml:space="preserve">Creamos una </w:t>
      </w:r>
      <w:proofErr w:type="gramStart"/>
      <w:r w:rsidRPr="009264EB">
        <w:rPr>
          <w:rFonts w:eastAsia="Times New Roman" w:cstheme="minorHAnsi"/>
          <w:color w:val="222222"/>
          <w:sz w:val="22"/>
          <w:szCs w:val="22"/>
          <w:shd w:val="clear" w:color="auto" w:fill="FFFFFF"/>
          <w:lang w:eastAsia="es-ES"/>
        </w:rPr>
        <w:t>tabla  de</w:t>
      </w:r>
      <w:proofErr w:type="gramEnd"/>
      <w:r w:rsidRPr="009264EB">
        <w:rPr>
          <w:rFonts w:eastAsia="Times New Roman" w:cstheme="minorHAnsi"/>
          <w:color w:val="222222"/>
          <w:sz w:val="22"/>
          <w:szCs w:val="22"/>
          <w:shd w:val="clear" w:color="auto" w:fill="FFFFFF"/>
          <w:lang w:eastAsia="es-ES"/>
        </w:rPr>
        <w:t xml:space="preserve"> ejemplo:</w:t>
      </w:r>
    </w:p>
    <w:p w:rsidR="0065056A" w:rsidRPr="009264EB" w:rsidRDefault="0065056A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lang w:eastAsia="es-ES"/>
        </w:rPr>
      </w:pPr>
    </w:p>
    <w:p w:rsidR="003B4CFD" w:rsidRDefault="0065056A" w:rsidP="0065056A">
      <w:pPr>
        <w:shd w:val="clear" w:color="auto" w:fill="FFFFFF"/>
        <w:spacing w:before="0" w:after="0" w:line="240" w:lineRule="auto"/>
        <w:rPr>
          <w:rFonts w:eastAsia="Times New Roman" w:cstheme="minorHAnsi"/>
          <w:color w:val="0000FF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0000FF"/>
          <w:sz w:val="22"/>
          <w:szCs w:val="22"/>
          <w:lang w:eastAsia="es-ES"/>
        </w:rPr>
        <w:t>CREATE</w:t>
      </w: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</w:t>
      </w:r>
      <w:r>
        <w:rPr>
          <w:rFonts w:eastAsia="Times New Roman" w:cstheme="minorHAnsi"/>
          <w:color w:val="0000FF"/>
          <w:sz w:val="22"/>
          <w:szCs w:val="22"/>
          <w:lang w:eastAsia="es-ES"/>
        </w:rPr>
        <w:t>DATABASE</w:t>
      </w:r>
      <w:r>
        <w:rPr>
          <w:rFonts w:eastAsia="Times New Roman" w:cstheme="minorHAnsi"/>
          <w:color w:val="222222"/>
          <w:sz w:val="22"/>
          <w:szCs w:val="22"/>
          <w:lang w:eastAsia="es-ES"/>
        </w:rPr>
        <w:t> test</w:t>
      </w:r>
      <w:r w:rsidRPr="009264EB">
        <w:rPr>
          <w:rFonts w:eastAsia="Times New Roman" w:cstheme="minorHAnsi"/>
          <w:color w:val="0000FF"/>
          <w:sz w:val="22"/>
          <w:szCs w:val="22"/>
          <w:lang w:eastAsia="es-ES"/>
        </w:rPr>
        <w:t> </w:t>
      </w:r>
    </w:p>
    <w:p w:rsidR="0065056A" w:rsidRPr="0065056A" w:rsidRDefault="0065056A" w:rsidP="0065056A">
      <w:pPr>
        <w:shd w:val="clear" w:color="auto" w:fill="FFFFFF"/>
        <w:spacing w:before="0" w:after="0" w:line="240" w:lineRule="auto"/>
        <w:rPr>
          <w:rFonts w:eastAsia="Times New Roman" w:cstheme="minorHAnsi"/>
          <w:color w:val="0000FF"/>
          <w:sz w:val="22"/>
          <w:szCs w:val="22"/>
          <w:lang w:eastAsia="es-ES"/>
        </w:rPr>
      </w:pPr>
      <w:r>
        <w:rPr>
          <w:rFonts w:eastAsia="Times New Roman" w:cstheme="minorHAnsi"/>
          <w:color w:val="0000FF"/>
          <w:sz w:val="22"/>
          <w:szCs w:val="22"/>
          <w:lang w:eastAsia="es-ES"/>
        </w:rPr>
        <w:t xml:space="preserve">USE </w:t>
      </w:r>
      <w:r w:rsidRPr="0065056A">
        <w:rPr>
          <w:rFonts w:eastAsia="Times New Roman" w:cstheme="minorHAnsi"/>
          <w:sz w:val="22"/>
          <w:szCs w:val="22"/>
          <w:lang w:eastAsia="es-ES"/>
        </w:rPr>
        <w:t>test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0000FF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0000FF"/>
          <w:sz w:val="22"/>
          <w:szCs w:val="22"/>
          <w:lang w:eastAsia="es-ES"/>
        </w:rPr>
        <w:t>CREATE</w:t>
      </w: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</w:t>
      </w:r>
      <w:r w:rsidRPr="009264EB">
        <w:rPr>
          <w:rFonts w:eastAsia="Times New Roman" w:cstheme="minorHAnsi"/>
          <w:color w:val="0000FF"/>
          <w:sz w:val="22"/>
          <w:szCs w:val="22"/>
          <w:lang w:eastAsia="es-ES"/>
        </w:rPr>
        <w:t>TABLE</w:t>
      </w: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tbTablaPruebas</w:t>
      </w:r>
      <w:proofErr w:type="spellEnd"/>
      <w:r w:rsidRPr="009264EB">
        <w:rPr>
          <w:rFonts w:eastAsia="Times New Roman" w:cstheme="minorHAnsi"/>
          <w:color w:val="0000FF"/>
          <w:sz w:val="22"/>
          <w:szCs w:val="22"/>
          <w:lang w:eastAsia="es-ES"/>
        </w:rPr>
        <w:t> 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(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idClave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</w:t>
      </w:r>
      <w:r w:rsidRPr="009264EB">
        <w:rPr>
          <w:rFonts w:eastAsia="Times New Roman" w:cstheme="minorHAnsi"/>
          <w:color w:val="0000FF"/>
          <w:sz w:val="22"/>
          <w:szCs w:val="22"/>
          <w:lang w:eastAsia="es-ES"/>
        </w:rPr>
        <w:t>TINYINT,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nombre </w:t>
      </w:r>
      <w:proofErr w:type="gramStart"/>
      <w:r w:rsidRPr="009264EB">
        <w:rPr>
          <w:rFonts w:eastAsia="Times New Roman" w:cstheme="minorHAnsi"/>
          <w:color w:val="0000FF"/>
          <w:sz w:val="22"/>
          <w:szCs w:val="22"/>
          <w:lang w:eastAsia="es-ES"/>
        </w:rPr>
        <w:t>VARCHAR</w:t>
      </w: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(</w:t>
      </w:r>
      <w:proofErr w:type="gram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30),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</w:t>
      </w:r>
      <w:r>
        <w:rPr>
          <w:rFonts w:eastAsia="Times New Roman" w:cstheme="minorHAnsi"/>
          <w:color w:val="222222"/>
          <w:sz w:val="22"/>
          <w:szCs w:val="22"/>
          <w:lang w:eastAsia="es-ES"/>
        </w:rPr>
        <w:t>cantidad</w:t>
      </w: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 </w:t>
      </w:r>
      <w:r>
        <w:rPr>
          <w:rFonts w:eastAsia="Times New Roman" w:cstheme="minorHAnsi"/>
          <w:color w:val="0000FF"/>
          <w:sz w:val="22"/>
          <w:szCs w:val="22"/>
          <w:lang w:eastAsia="es-ES"/>
        </w:rPr>
        <w:t>INT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)</w:t>
      </w:r>
    </w:p>
    <w:p w:rsidR="009264EB" w:rsidRPr="009264EB" w:rsidRDefault="009264EB" w:rsidP="009264EB">
      <w:pPr>
        <w:shd w:val="clear" w:color="auto" w:fill="FFFFFF"/>
        <w:spacing w:before="0" w:after="0" w:line="240" w:lineRule="auto"/>
        <w:rPr>
          <w:rFonts w:eastAsia="Times New Roman" w:cstheme="minorHAnsi"/>
          <w:color w:val="222222"/>
          <w:sz w:val="22"/>
          <w:szCs w:val="22"/>
          <w:lang w:eastAsia="es-ES"/>
        </w:rPr>
      </w:pPr>
    </w:p>
    <w:p w:rsidR="009264EB" w:rsidRPr="009264EB" w:rsidRDefault="009264EB" w:rsidP="009264EB">
      <w:pPr>
        <w:shd w:val="clear" w:color="auto" w:fill="FFFFFF"/>
        <w:spacing w:before="0" w:after="0" w:line="360" w:lineRule="atLeast"/>
        <w:jc w:val="both"/>
        <w:textAlignment w:val="baseline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Crearemos un </w:t>
      </w:r>
      <w:proofErr w:type="spellStart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trigger</w:t>
      </w:r>
      <w:proofErr w:type="spellEnd"/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 xml:space="preserve"> en el que podemos especificar las </w:t>
      </w:r>
      <w:r w:rsidRPr="009264EB">
        <w:rPr>
          <w:rFonts w:eastAsia="Times New Roman" w:cstheme="minorHAnsi"/>
          <w:color w:val="222222"/>
          <w:sz w:val="22"/>
          <w:szCs w:val="22"/>
          <w:bdr w:val="none" w:sz="0" w:space="0" w:color="auto" w:frame="1"/>
          <w:lang w:eastAsia="es-ES"/>
        </w:rPr>
        <w:t>tablas virtuales</w:t>
      </w:r>
      <w:r w:rsidRPr="009264EB">
        <w:rPr>
          <w:rFonts w:eastAsia="Times New Roman" w:cstheme="minorHAnsi"/>
          <w:b/>
          <w:bCs/>
          <w:color w:val="222222"/>
          <w:sz w:val="22"/>
          <w:szCs w:val="22"/>
          <w:bdr w:val="none" w:sz="0" w:space="0" w:color="auto" w:frame="1"/>
          <w:lang w:eastAsia="es-ES"/>
        </w:rPr>
        <w:t> INSERTED </w:t>
      </w:r>
      <w:r w:rsidRPr="009264EB">
        <w:rPr>
          <w:rFonts w:eastAsia="Times New Roman" w:cstheme="minorHAnsi"/>
          <w:color w:val="222222"/>
          <w:sz w:val="22"/>
          <w:szCs w:val="22"/>
          <w:bdr w:val="none" w:sz="0" w:space="0" w:color="auto" w:frame="1"/>
          <w:lang w:eastAsia="es-ES"/>
        </w:rPr>
        <w:t>y</w:t>
      </w:r>
      <w:r w:rsidRPr="009264EB">
        <w:rPr>
          <w:rFonts w:eastAsia="Times New Roman" w:cstheme="minorHAnsi"/>
          <w:b/>
          <w:bCs/>
          <w:color w:val="222222"/>
          <w:sz w:val="22"/>
          <w:szCs w:val="22"/>
          <w:bdr w:val="none" w:sz="0" w:space="0" w:color="auto" w:frame="1"/>
          <w:lang w:eastAsia="es-ES"/>
        </w:rPr>
        <w:t> DELETED</w:t>
      </w: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, donde indicaremos que se dispare después de un INSERT, UPDATE o DELETE y que haga una consulta a las tablas lógicas antes mencionadas para ver su contenido.</w:t>
      </w:r>
    </w:p>
    <w:p w:rsidR="009264EB" w:rsidRPr="009264EB" w:rsidRDefault="009264EB" w:rsidP="009264EB">
      <w:pPr>
        <w:shd w:val="clear" w:color="auto" w:fill="FFFFFF"/>
        <w:spacing w:before="0" w:after="0" w:line="360" w:lineRule="atLeast"/>
        <w:textAlignment w:val="baseline"/>
        <w:rPr>
          <w:rFonts w:eastAsia="Times New Roman" w:cstheme="minorHAnsi"/>
          <w:color w:val="222222"/>
          <w:sz w:val="22"/>
          <w:szCs w:val="22"/>
          <w:lang w:eastAsia="es-ES"/>
        </w:rPr>
      </w:pPr>
    </w:p>
    <w:tbl>
      <w:tblPr>
        <w:tblW w:w="92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703"/>
      </w:tblGrid>
      <w:tr w:rsidR="009264EB" w:rsidRPr="009264EB" w:rsidTr="009264EB">
        <w:tc>
          <w:tcPr>
            <w:tcW w:w="567" w:type="dxa"/>
            <w:shd w:val="clear" w:color="auto" w:fill="FFFFFF"/>
            <w:vAlign w:val="center"/>
            <w:hideMark/>
          </w:tcPr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</w:tc>
        <w:tc>
          <w:tcPr>
            <w:tcW w:w="8703" w:type="dxa"/>
            <w:shd w:val="clear" w:color="auto" w:fill="FFFFFF"/>
            <w:vAlign w:val="center"/>
            <w:hideMark/>
          </w:tcPr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CREATE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TRIGGER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proofErr w:type="spellStart"/>
            <w:proofErr w:type="gram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dbo.trPruebasDelIns</w:t>
            </w:r>
            <w:proofErr w:type="spellEnd"/>
            <w:proofErr w:type="gramEnd"/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ON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proofErr w:type="spell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tbTablaPruebas</w:t>
            </w:r>
            <w:proofErr w:type="spellEnd"/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AFTER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INSERT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, </w:t>
            </w:r>
            <w:r w:rsidRPr="009264EB">
              <w:rPr>
                <w:rFonts w:eastAsia="Times New Roman" w:cstheme="minorHAnsi"/>
                <w:color w:val="FF00FF"/>
                <w:sz w:val="22"/>
                <w:szCs w:val="22"/>
                <w:lang w:eastAsia="es-ES"/>
              </w:rPr>
              <w:t>UPDATE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,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DELETE</w:t>
            </w: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AS</w:t>
            </w: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SELECT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*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FROM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proofErr w:type="spell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deleted</w:t>
            </w:r>
            <w:proofErr w:type="spellEnd"/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;</w:t>
            </w: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SELECT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* </w:t>
            </w:r>
            <w:r w:rsidRPr="009264EB">
              <w:rPr>
                <w:rFonts w:eastAsia="Times New Roman" w:cstheme="minorHAnsi"/>
                <w:color w:val="0000FF"/>
                <w:sz w:val="22"/>
                <w:szCs w:val="22"/>
                <w:lang w:eastAsia="es-ES"/>
              </w:rPr>
              <w:t>FROM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 </w:t>
            </w:r>
            <w:proofErr w:type="spell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inserted</w:t>
            </w:r>
            <w:proofErr w:type="spellEnd"/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;</w:t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br/>
            </w: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br/>
            </w:r>
          </w:p>
        </w:tc>
      </w:tr>
    </w:tbl>
    <w:p w:rsidR="009264EB" w:rsidRPr="009264EB" w:rsidRDefault="009264EB" w:rsidP="009264EB">
      <w:pPr>
        <w:shd w:val="clear" w:color="auto" w:fill="FFFFFF"/>
        <w:spacing w:before="0" w:after="0" w:line="360" w:lineRule="atLeast"/>
        <w:textAlignment w:val="baseline"/>
        <w:rPr>
          <w:rFonts w:eastAsia="Times New Roman" w:cstheme="minorHAnsi"/>
          <w:color w:val="222222"/>
          <w:sz w:val="22"/>
          <w:szCs w:val="22"/>
          <w:lang w:eastAsia="es-ES"/>
        </w:rPr>
      </w:pPr>
      <w:r w:rsidRPr="009264EB">
        <w:rPr>
          <w:rFonts w:eastAsia="Times New Roman" w:cstheme="minorHAnsi"/>
          <w:color w:val="222222"/>
          <w:sz w:val="22"/>
          <w:szCs w:val="22"/>
          <w:lang w:eastAsia="es-ES"/>
        </w:rPr>
        <w:t>Insertamos algunos datos en la tabla:</w:t>
      </w:r>
    </w:p>
    <w:p w:rsidR="009264EB" w:rsidRPr="009264EB" w:rsidRDefault="009264EB" w:rsidP="009264EB">
      <w:pPr>
        <w:shd w:val="clear" w:color="auto" w:fill="FFFFFF"/>
        <w:spacing w:before="0" w:after="0" w:line="360" w:lineRule="atLeast"/>
        <w:textAlignment w:val="baseline"/>
        <w:rPr>
          <w:rFonts w:eastAsia="Times New Roman" w:cstheme="minorHAnsi"/>
          <w:color w:val="222222"/>
          <w:sz w:val="22"/>
          <w:szCs w:val="22"/>
          <w:lang w:eastAsia="es-ES"/>
        </w:rPr>
      </w:pPr>
    </w:p>
    <w:tbl>
      <w:tblPr>
        <w:tblW w:w="92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6"/>
      </w:tblGrid>
      <w:tr w:rsidR="009264EB" w:rsidRPr="009264EB" w:rsidTr="009264EB">
        <w:tc>
          <w:tcPr>
            <w:tcW w:w="0" w:type="auto"/>
            <w:shd w:val="clear" w:color="auto" w:fill="FFFFFF"/>
            <w:vAlign w:val="center"/>
            <w:hideMark/>
          </w:tcPr>
          <w:p w:rsidR="0065056A" w:rsidRDefault="0065056A" w:rsidP="006505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tbTablaPruebas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cantidad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264EB" w:rsidRDefault="0065056A" w:rsidP="0065056A">
            <w:pPr>
              <w:spacing w:before="0"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PEDRO'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056A" w:rsidRPr="009264EB" w:rsidRDefault="0065056A" w:rsidP="0065056A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65056A" w:rsidRDefault="0065056A" w:rsidP="006505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5056A" w:rsidRDefault="0065056A" w:rsidP="0065056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tbTablaPruebas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cantidad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264EB" w:rsidRDefault="0065056A" w:rsidP="0065056A">
            <w:pPr>
              <w:spacing w:before="0"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PEPE'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056A" w:rsidRPr="009264EB" w:rsidRDefault="0065056A" w:rsidP="0065056A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Default="009264EB" w:rsidP="009264EB">
            <w:pPr>
              <w:shd w:val="clear" w:color="auto" w:fill="FFFFFF"/>
              <w:spacing w:before="0" w:after="0" w:line="360" w:lineRule="atLeast"/>
              <w:jc w:val="both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</w:pPr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 xml:space="preserve">Al hacer una </w:t>
            </w:r>
            <w:proofErr w:type="spell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>select</w:t>
            </w:r>
            <w:proofErr w:type="spellEnd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 xml:space="preserve"> se muestra automáticamente una </w:t>
            </w:r>
            <w:proofErr w:type="spell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>select</w:t>
            </w:r>
            <w:proofErr w:type="spellEnd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 xml:space="preserve"> de la tabla </w:t>
            </w:r>
            <w:proofErr w:type="spell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>deleted</w:t>
            </w:r>
            <w:proofErr w:type="spellEnd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 xml:space="preserve"> (que aparece vacía) y el de la tabla </w:t>
            </w:r>
            <w:proofErr w:type="spellStart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>inserted</w:t>
            </w:r>
            <w:proofErr w:type="spellEnd"/>
            <w:r w:rsidRPr="009264EB"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  <w:t xml:space="preserve"> que aparece con los datos insertados. </w:t>
            </w:r>
          </w:p>
          <w:p w:rsidR="00566A14" w:rsidRDefault="00566A14" w:rsidP="009264EB">
            <w:pPr>
              <w:shd w:val="clear" w:color="auto" w:fill="FFFFFF"/>
              <w:spacing w:before="0" w:after="0" w:line="360" w:lineRule="atLeast"/>
              <w:jc w:val="both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</w:pPr>
          </w:p>
          <w:p w:rsidR="00566A14" w:rsidRDefault="00566A14" w:rsidP="009264EB">
            <w:pPr>
              <w:shd w:val="clear" w:color="auto" w:fill="FFFFFF"/>
              <w:spacing w:before="0" w:after="0" w:line="360" w:lineRule="atLeast"/>
              <w:jc w:val="both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bdr w:val="none" w:sz="0" w:space="0" w:color="auto" w:frame="1"/>
                <w:lang w:eastAsia="es-ES"/>
              </w:rPr>
            </w:pPr>
          </w:p>
          <w:p w:rsidR="00566A14" w:rsidRPr="009264EB" w:rsidRDefault="00566A14" w:rsidP="009264EB">
            <w:pPr>
              <w:shd w:val="clear" w:color="auto" w:fill="FFFFFF"/>
              <w:spacing w:before="0" w:after="0" w:line="360" w:lineRule="atLeast"/>
              <w:jc w:val="both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lastRenderedPageBreak/>
              <w:t>Al realizar la 1º INSERT-&gt; Pedro</w:t>
            </w:r>
          </w:p>
          <w:p w:rsidR="009264EB" w:rsidRDefault="00566A14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 xml:space="preserve">TABLA DELETED  </w:t>
            </w:r>
          </w:p>
          <w:p w:rsidR="00566A14" w:rsidRPr="009264EB" w:rsidRDefault="00566A14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-2476500</wp:posOffset>
                  </wp:positionH>
                  <wp:positionV relativeFrom="paragraph">
                    <wp:posOffset>76835</wp:posOffset>
                  </wp:positionV>
                  <wp:extent cx="2352675" cy="876300"/>
                  <wp:effectExtent l="0" t="0" r="9525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264EB" w:rsidRDefault="009264EB" w:rsidP="009264EB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9264EB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9264EB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TABLA INSERTED -&gt;datos insertados</w:t>
            </w: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8671F82" wp14:editId="7DDE943D">
                  <wp:extent cx="2333625" cy="7905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A14" w:rsidRPr="009264EB" w:rsidRDefault="00566A14" w:rsidP="009264EB">
            <w:pPr>
              <w:shd w:val="clear" w:color="auto" w:fill="FFFFFF"/>
              <w:spacing w:before="0" w:after="0" w:line="360" w:lineRule="atLeast"/>
              <w:jc w:val="center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Al realizar la 2º INSERT-&gt; Pepe</w:t>
            </w:r>
          </w:p>
          <w:p w:rsidR="00566A14" w:rsidRDefault="00566A14" w:rsidP="00566A14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 xml:space="preserve">TABLA DELETED  </w:t>
            </w:r>
          </w:p>
          <w:p w:rsidR="00566A14" w:rsidRPr="009264EB" w:rsidRDefault="00566A14" w:rsidP="00566A14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1449E947" wp14:editId="7286F29A">
                  <wp:simplePos x="0" y="0"/>
                  <wp:positionH relativeFrom="column">
                    <wp:posOffset>-2476500</wp:posOffset>
                  </wp:positionH>
                  <wp:positionV relativeFrom="paragraph">
                    <wp:posOffset>76835</wp:posOffset>
                  </wp:positionV>
                  <wp:extent cx="2352675" cy="876300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 xml:space="preserve">TABLA INSERTED </w:t>
            </w:r>
            <w:r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-&gt;datos insertados</w:t>
            </w: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940C629" wp14:editId="1D0B980E">
                  <wp:extent cx="2057400" cy="7524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Pr="009264EB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lastRenderedPageBreak/>
              <w:t>Ahora modificaremos una fila:</w:t>
            </w:r>
          </w:p>
          <w:p w:rsidR="009264EB" w:rsidRPr="009264EB" w:rsidRDefault="009264EB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1E0096" w:rsidRDefault="001E0096" w:rsidP="001E00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tbTablaPruebas</w:t>
            </w:r>
            <w:proofErr w:type="spellEnd"/>
          </w:p>
          <w:p w:rsidR="001E0096" w:rsidRDefault="001E0096" w:rsidP="001E009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'PEDRO'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3000</w:t>
            </w:r>
          </w:p>
          <w:p w:rsidR="009264EB" w:rsidRPr="009264EB" w:rsidRDefault="001E0096" w:rsidP="001E0096">
            <w:pPr>
              <w:shd w:val="clear" w:color="auto" w:fill="FFFFFF"/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tbl>
            <w:tblPr>
              <w:tblW w:w="927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8790"/>
            </w:tblGrid>
            <w:tr w:rsidR="009264EB" w:rsidRPr="009264EB" w:rsidTr="009264EB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264EB" w:rsidRPr="009264EB" w:rsidRDefault="009264EB" w:rsidP="009264EB">
                  <w:pPr>
                    <w:spacing w:before="0" w:after="0" w:line="240" w:lineRule="auto"/>
                    <w:rPr>
                      <w:rFonts w:eastAsia="Times New Roman" w:cstheme="minorHAnsi"/>
                      <w:color w:val="222222"/>
                      <w:sz w:val="22"/>
                      <w:szCs w:val="22"/>
                      <w:lang w:eastAsia="es-ES"/>
                    </w:rPr>
                  </w:pPr>
                </w:p>
              </w:tc>
              <w:tc>
                <w:tcPr>
                  <w:tcW w:w="8790" w:type="dxa"/>
                  <w:shd w:val="clear" w:color="auto" w:fill="FFFFFF"/>
                  <w:vAlign w:val="center"/>
                  <w:hideMark/>
                </w:tcPr>
                <w:p w:rsidR="009264EB" w:rsidRPr="009264EB" w:rsidRDefault="009264EB" w:rsidP="009264EB">
                  <w:pPr>
                    <w:spacing w:before="0" w:after="0" w:line="240" w:lineRule="auto"/>
                    <w:rPr>
                      <w:rFonts w:eastAsia="Times New Roman" w:cstheme="minorHAnsi"/>
                      <w:color w:val="222222"/>
                      <w:sz w:val="22"/>
                      <w:szCs w:val="22"/>
                      <w:lang w:eastAsia="es-ES"/>
                    </w:rPr>
                  </w:pPr>
                </w:p>
              </w:tc>
            </w:tr>
          </w:tbl>
          <w:p w:rsidR="009264EB" w:rsidRPr="009264EB" w:rsidRDefault="009264EB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 w:rsidRPr="009264EB"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  <w:t>El resultado es:</w:t>
            </w:r>
          </w:p>
          <w:p w:rsidR="009264EB" w:rsidRPr="009264EB" w:rsidRDefault="009264EB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Pr="00566A14" w:rsidRDefault="00566A14" w:rsidP="00566A14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b/>
                <w:color w:val="222222"/>
                <w:sz w:val="22"/>
                <w:szCs w:val="22"/>
                <w:u w:val="single"/>
                <w:lang w:eastAsia="es-ES"/>
              </w:rPr>
            </w:pPr>
            <w:r w:rsidRPr="00566A14">
              <w:rPr>
                <w:rFonts w:eastAsia="Times New Roman" w:cstheme="minorHAnsi"/>
                <w:b/>
                <w:color w:val="222222"/>
                <w:sz w:val="22"/>
                <w:szCs w:val="22"/>
                <w:u w:val="single"/>
                <w:lang w:eastAsia="es-ES"/>
              </w:rPr>
              <w:t xml:space="preserve">TABLA DELETED  </w:t>
            </w:r>
          </w:p>
          <w:p w:rsidR="00566A14" w:rsidRPr="009264EB" w:rsidRDefault="001E0096" w:rsidP="00566A14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4B309E5" wp14:editId="38D58D00">
                  <wp:extent cx="2266950" cy="1190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566A14" w:rsidRPr="0065056A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b/>
                <w:color w:val="222222"/>
                <w:sz w:val="22"/>
                <w:szCs w:val="22"/>
                <w:u w:val="single"/>
                <w:lang w:eastAsia="es-ES"/>
              </w:rPr>
            </w:pPr>
            <w:r w:rsidRPr="0065056A">
              <w:rPr>
                <w:rFonts w:eastAsia="Times New Roman" w:cstheme="minorHAnsi"/>
                <w:b/>
                <w:color w:val="222222"/>
                <w:sz w:val="22"/>
                <w:szCs w:val="22"/>
                <w:u w:val="single"/>
                <w:lang w:eastAsia="es-ES"/>
              </w:rPr>
              <w:t xml:space="preserve">TABLA INSERTED </w:t>
            </w:r>
          </w:p>
          <w:p w:rsidR="00566A14" w:rsidRDefault="00566A14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73A53A6" wp14:editId="3A685A8C">
                  <wp:extent cx="2295525" cy="6953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56A" w:rsidRPr="0065056A" w:rsidRDefault="0065056A" w:rsidP="0065056A">
            <w:pPr>
              <w:shd w:val="clear" w:color="auto" w:fill="FFFFFF"/>
              <w:spacing w:before="0" w:after="0" w:line="360" w:lineRule="atLeast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65056A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Ahora realizamos un DELETE:</w:t>
            </w:r>
          </w:p>
          <w:p w:rsidR="0065056A" w:rsidRPr="0065056A" w:rsidRDefault="0065056A" w:rsidP="0065056A">
            <w:pPr>
              <w:shd w:val="clear" w:color="auto" w:fill="FFFFFF"/>
              <w:spacing w:before="0" w:after="0" w:line="360" w:lineRule="atLeast"/>
              <w:jc w:val="both"/>
              <w:textAlignment w:val="baseline"/>
              <w:rPr>
                <w:rFonts w:ascii="Arial" w:eastAsia="Times New Roman" w:hAnsi="Arial" w:cs="Arial"/>
                <w:color w:val="222222"/>
                <w:lang w:eastAsia="es-ES"/>
              </w:rPr>
            </w:pPr>
          </w:p>
          <w:p w:rsidR="0065056A" w:rsidRPr="0065056A" w:rsidRDefault="0065056A" w:rsidP="0065056A">
            <w:pPr>
              <w:shd w:val="clear" w:color="auto" w:fill="FFFFFF"/>
              <w:spacing w:before="0"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65056A">
              <w:rPr>
                <w:rFonts w:ascii="Consolas" w:eastAsia="Times New Roman" w:hAnsi="Consolas" w:cs="Arial"/>
                <w:color w:val="0000FF"/>
                <w:sz w:val="24"/>
                <w:szCs w:val="24"/>
                <w:lang w:eastAsia="es-ES"/>
              </w:rPr>
              <w:t>DELETE</w:t>
            </w:r>
            <w:r w:rsidRPr="0065056A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s-ES"/>
              </w:rPr>
              <w:t> </w:t>
            </w:r>
            <w:r w:rsidRPr="0065056A">
              <w:rPr>
                <w:rFonts w:ascii="Consolas" w:eastAsia="Times New Roman" w:hAnsi="Consolas" w:cs="Arial"/>
                <w:color w:val="0000FF"/>
                <w:sz w:val="24"/>
                <w:szCs w:val="24"/>
                <w:lang w:eastAsia="es-ES"/>
              </w:rPr>
              <w:t>FROM</w:t>
            </w:r>
            <w:r w:rsidRPr="0065056A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s-ES"/>
              </w:rPr>
              <w:t> </w:t>
            </w:r>
            <w:proofErr w:type="spellStart"/>
            <w:r w:rsidRPr="0065056A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s-ES"/>
              </w:rPr>
              <w:t>tbTablaPruebas</w:t>
            </w:r>
            <w:proofErr w:type="spellEnd"/>
          </w:p>
          <w:p w:rsidR="0065056A" w:rsidRPr="0065056A" w:rsidRDefault="0065056A" w:rsidP="0065056A">
            <w:pPr>
              <w:shd w:val="clear" w:color="auto" w:fill="FFFFFF"/>
              <w:spacing w:before="0" w:after="0" w:line="240" w:lineRule="auto"/>
              <w:rPr>
                <w:rFonts w:ascii="Arial" w:eastAsia="Times New Roman" w:hAnsi="Arial" w:cs="Arial"/>
                <w:color w:val="222222"/>
                <w:lang w:eastAsia="es-ES"/>
              </w:rPr>
            </w:pPr>
            <w:r w:rsidRPr="0065056A">
              <w:rPr>
                <w:rFonts w:ascii="Consolas" w:eastAsia="Times New Roman" w:hAnsi="Consolas" w:cs="Arial"/>
                <w:color w:val="0000FF"/>
                <w:sz w:val="24"/>
                <w:szCs w:val="24"/>
                <w:lang w:eastAsia="es-ES"/>
              </w:rPr>
              <w:t>WHERE</w:t>
            </w:r>
            <w:r w:rsidRPr="0065056A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s-ES"/>
              </w:rPr>
              <w:t> </w:t>
            </w:r>
            <w:proofErr w:type="spellStart"/>
            <w:r w:rsidRPr="0065056A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s-ES"/>
              </w:rPr>
              <w:t>idClave</w:t>
            </w:r>
            <w:proofErr w:type="spellEnd"/>
            <w:r w:rsidRPr="0065056A">
              <w:rPr>
                <w:rFonts w:ascii="Consolas" w:eastAsia="Times New Roman" w:hAnsi="Consolas" w:cs="Arial"/>
                <w:color w:val="222222"/>
                <w:sz w:val="24"/>
                <w:szCs w:val="24"/>
                <w:lang w:eastAsia="es-ES"/>
              </w:rPr>
              <w:t> = 1</w:t>
            </w:r>
          </w:p>
          <w:p w:rsidR="0065056A" w:rsidRDefault="0065056A" w:rsidP="00566A14">
            <w:pPr>
              <w:shd w:val="clear" w:color="auto" w:fill="FFFFFF"/>
              <w:spacing w:before="0" w:after="24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hd w:val="clear" w:color="auto" w:fill="FFFFFF"/>
              <w:spacing w:before="0" w:after="0" w:line="360" w:lineRule="atLeast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hd w:val="clear" w:color="auto" w:fill="FFFFFF"/>
              <w:spacing w:before="0" w:after="0" w:line="360" w:lineRule="atLeast"/>
              <w:jc w:val="center"/>
              <w:textAlignment w:val="baseline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</w:tc>
        <w:tc>
          <w:tcPr>
            <w:tcW w:w="8790" w:type="dxa"/>
            <w:shd w:val="clear" w:color="auto" w:fill="FFFFFF"/>
            <w:vAlign w:val="center"/>
            <w:hideMark/>
          </w:tcPr>
          <w:p w:rsidR="009264EB" w:rsidRPr="009264EB" w:rsidRDefault="009264EB" w:rsidP="009264EB">
            <w:pPr>
              <w:spacing w:before="0" w:after="0" w:line="240" w:lineRule="auto"/>
              <w:rPr>
                <w:rFonts w:eastAsia="Times New Roman" w:cstheme="minorHAnsi"/>
                <w:color w:val="222222"/>
                <w:sz w:val="22"/>
                <w:szCs w:val="22"/>
                <w:lang w:eastAsia="es-ES"/>
              </w:rPr>
            </w:pPr>
          </w:p>
        </w:tc>
      </w:tr>
    </w:tbl>
    <w:p w:rsidR="009264EB" w:rsidRPr="009264EB" w:rsidRDefault="009264EB" w:rsidP="009264EB">
      <w:pPr>
        <w:shd w:val="clear" w:color="auto" w:fill="FFFFFF"/>
        <w:spacing w:before="0" w:after="0" w:line="360" w:lineRule="atLeast"/>
        <w:textAlignment w:val="baseline"/>
        <w:rPr>
          <w:rFonts w:eastAsia="Times New Roman" w:cstheme="minorHAnsi"/>
          <w:color w:val="222222"/>
          <w:sz w:val="22"/>
          <w:szCs w:val="22"/>
          <w:lang w:eastAsia="es-ES"/>
        </w:rPr>
      </w:pPr>
    </w:p>
    <w:p w:rsidR="009264EB" w:rsidRPr="009264EB" w:rsidRDefault="009264EB">
      <w:pPr>
        <w:rPr>
          <w:rFonts w:cstheme="minorHAnsi"/>
          <w:sz w:val="22"/>
          <w:szCs w:val="22"/>
        </w:rPr>
      </w:pPr>
    </w:p>
    <w:sectPr w:rsidR="009264EB" w:rsidRPr="00926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EB"/>
    <w:rsid w:val="001E0096"/>
    <w:rsid w:val="0027411C"/>
    <w:rsid w:val="0053449E"/>
    <w:rsid w:val="00566A14"/>
    <w:rsid w:val="00573DA1"/>
    <w:rsid w:val="0065056A"/>
    <w:rsid w:val="009264EB"/>
    <w:rsid w:val="00A657FC"/>
    <w:rsid w:val="00AD0888"/>
    <w:rsid w:val="00F4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26B0"/>
  <w15:chartTrackingRefBased/>
  <w15:docId w15:val="{20290424-3353-4E94-BEB2-90977EA6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311"/>
  </w:style>
  <w:style w:type="paragraph" w:styleId="Ttulo1">
    <w:name w:val="heading 1"/>
    <w:basedOn w:val="Normal"/>
    <w:next w:val="Normal"/>
    <w:link w:val="Ttulo1Car"/>
    <w:uiPriority w:val="9"/>
    <w:qFormat/>
    <w:rsid w:val="00F4131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31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31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31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31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31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31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3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3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31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311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4131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31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31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31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131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4131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131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13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131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1311"/>
    <w:rPr>
      <w:b/>
      <w:bCs/>
    </w:rPr>
  </w:style>
  <w:style w:type="character" w:styleId="nfasis">
    <w:name w:val="Emphasis"/>
    <w:uiPriority w:val="20"/>
    <w:qFormat/>
    <w:rsid w:val="00F41311"/>
    <w:rPr>
      <w:caps/>
      <w:color w:val="1F4D78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F4131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41311"/>
  </w:style>
  <w:style w:type="paragraph" w:styleId="Cita">
    <w:name w:val="Quote"/>
    <w:basedOn w:val="Normal"/>
    <w:next w:val="Normal"/>
    <w:link w:val="CitaCar"/>
    <w:uiPriority w:val="29"/>
    <w:qFormat/>
    <w:rsid w:val="00F4131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131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131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131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F4131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F4131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F4131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F4131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F4131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413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3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2020-01-11T12:30:00Z</dcterms:created>
  <dcterms:modified xsi:type="dcterms:W3CDTF">2020-01-13T06:50:00Z</dcterms:modified>
</cp:coreProperties>
</file>