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0F17F" w14:textId="26AEB6DA" w:rsidR="005E7A5A" w:rsidRDefault="005E7A5A" w:rsidP="00897E07">
      <w:pPr>
        <w:spacing w:after="120"/>
        <w:rPr>
          <w:color w:val="000000"/>
        </w:rPr>
      </w:pPr>
    </w:p>
    <w:p w14:paraId="44B8BB2A" w14:textId="77777777" w:rsidR="00897E07" w:rsidRDefault="00897E07" w:rsidP="00897E07">
      <w:pPr>
        <w:spacing w:after="120"/>
        <w:rPr>
          <w:color w:val="000000"/>
        </w:rPr>
      </w:pPr>
    </w:p>
    <w:p w14:paraId="22976C09" w14:textId="26185556" w:rsidR="00897E07" w:rsidRDefault="00897E07" w:rsidP="00897E07">
      <w:pPr>
        <w:spacing w:after="120"/>
        <w:jc w:val="center"/>
        <w:rPr>
          <w:b/>
          <w:color w:val="191919"/>
          <w:sz w:val="52"/>
        </w:rPr>
      </w:pPr>
      <w:r w:rsidRPr="00897E07">
        <w:rPr>
          <w:b/>
          <w:color w:val="191919"/>
          <w:sz w:val="52"/>
        </w:rPr>
        <w:t>AUDIT DU SYSTEME D'INFORMATION</w:t>
      </w:r>
    </w:p>
    <w:p w14:paraId="0C512B79" w14:textId="40867F49" w:rsidR="00897E07" w:rsidRDefault="008D197E" w:rsidP="00897E07">
      <w:pPr>
        <w:spacing w:after="80"/>
        <w:jc w:val="center"/>
        <w:rPr>
          <w:color w:val="6A7842"/>
          <w:sz w:val="32"/>
        </w:rPr>
      </w:pPr>
      <w:r w:rsidRPr="00897E07">
        <w:rPr>
          <w:color w:val="6A7842"/>
          <w:sz w:val="32"/>
        </w:rPr>
        <w:t>Présentation</w:t>
      </w:r>
      <w:r w:rsidR="00897E07" w:rsidRPr="00897E07">
        <w:rPr>
          <w:color w:val="6A7842"/>
          <w:sz w:val="32"/>
        </w:rPr>
        <w:t xml:space="preserve"> de la mission</w:t>
      </w:r>
    </w:p>
    <w:p w14:paraId="6B317A1C" w14:textId="64266CD8" w:rsidR="00897E07" w:rsidRDefault="00897E07" w:rsidP="00897E07">
      <w:pPr>
        <w:spacing w:after="80"/>
        <w:jc w:val="center"/>
        <w:rPr>
          <w:color w:val="808080"/>
        </w:rPr>
      </w:pPr>
      <w:r w:rsidRPr="00897E07">
        <w:rPr>
          <w:color w:val="808080"/>
        </w:rPr>
        <w:t>________________________________________</w:t>
      </w:r>
    </w:p>
    <w:p w14:paraId="49125A73" w14:textId="6024DBB2" w:rsidR="00897E07" w:rsidRDefault="00897E07" w:rsidP="00897E07">
      <w:pPr>
        <w:spacing w:after="320"/>
        <w:jc w:val="center"/>
        <w:rPr>
          <w:i/>
          <w:color w:val="808080"/>
        </w:rPr>
      </w:pPr>
      <w:r w:rsidRPr="00897E07">
        <w:rPr>
          <w:i/>
          <w:color w:val="808080"/>
        </w:rPr>
        <w:t>Document joint au devis - Confidentiel</w:t>
      </w:r>
    </w:p>
    <w:p w14:paraId="70ADC8A0" w14:textId="091BD085" w:rsidR="00897E07" w:rsidRDefault="00897E07" w:rsidP="00897E07">
      <w:pPr>
        <w:spacing w:after="40"/>
        <w:jc w:val="center"/>
        <w:rPr>
          <w:b/>
          <w:color w:val="191919"/>
          <w:sz w:val="30"/>
        </w:rPr>
      </w:pPr>
      <w:r w:rsidRPr="00897E07">
        <w:rPr>
          <w:b/>
          <w:color w:val="191919"/>
          <w:sz w:val="30"/>
        </w:rPr>
        <w:t>F</w:t>
      </w:r>
      <w:r w:rsidR="008D197E">
        <w:rPr>
          <w:b/>
          <w:color w:val="191919"/>
          <w:sz w:val="30"/>
        </w:rPr>
        <w:t>-</w:t>
      </w:r>
      <w:r w:rsidRPr="00897E07">
        <w:rPr>
          <w:b/>
          <w:color w:val="191919"/>
          <w:sz w:val="30"/>
        </w:rPr>
        <w:t>CONSEIL</w:t>
      </w:r>
    </w:p>
    <w:p w14:paraId="7A2D8149" w14:textId="3EC5C33B" w:rsidR="00897E07" w:rsidRDefault="00897E07" w:rsidP="00897E07">
      <w:pPr>
        <w:spacing w:after="40"/>
        <w:jc w:val="center"/>
        <w:rPr>
          <w:color w:val="808080"/>
        </w:rPr>
      </w:pPr>
      <w:r w:rsidRPr="00897E07">
        <w:rPr>
          <w:color w:val="808080"/>
        </w:rPr>
        <w:t xml:space="preserve">Conseil en </w:t>
      </w:r>
      <w:proofErr w:type="spellStart"/>
      <w:r w:rsidRPr="00897E07">
        <w:rPr>
          <w:color w:val="808080"/>
        </w:rPr>
        <w:t>systemes</w:t>
      </w:r>
      <w:proofErr w:type="spellEnd"/>
      <w:r w:rsidRPr="00897E07">
        <w:rPr>
          <w:color w:val="808080"/>
        </w:rPr>
        <w:t xml:space="preserve"> d'information pour les </w:t>
      </w:r>
      <w:proofErr w:type="spellStart"/>
      <w:r w:rsidRPr="00897E07">
        <w:rPr>
          <w:color w:val="808080"/>
        </w:rPr>
        <w:t>collectivites</w:t>
      </w:r>
      <w:proofErr w:type="spellEnd"/>
      <w:r w:rsidRPr="00897E07">
        <w:rPr>
          <w:color w:val="808080"/>
        </w:rPr>
        <w:t xml:space="preserve"> territoriales</w:t>
      </w:r>
    </w:p>
    <w:p w14:paraId="738C9F4E" w14:textId="46048432" w:rsidR="00897E07" w:rsidRDefault="008D197E" w:rsidP="00897E07">
      <w:pPr>
        <w:spacing w:after="40"/>
        <w:jc w:val="center"/>
        <w:rPr>
          <w:color w:val="808080"/>
        </w:rPr>
      </w:pPr>
      <w:r>
        <w:rPr>
          <w:color w:val="808080"/>
        </w:rPr>
        <w:t>Plovdiv</w:t>
      </w:r>
      <w:r w:rsidR="00897E07" w:rsidRPr="00897E07">
        <w:rPr>
          <w:color w:val="808080"/>
        </w:rPr>
        <w:t xml:space="preserve"> - </w:t>
      </w:r>
      <w:proofErr w:type="gramStart"/>
      <w:r>
        <w:rPr>
          <w:color w:val="808080"/>
        </w:rPr>
        <w:t>Bulgarie</w:t>
      </w:r>
      <w:r w:rsidR="00897E07" w:rsidRPr="00897E07">
        <w:rPr>
          <w:color w:val="808080"/>
        </w:rPr>
        <w:t xml:space="preserve">  |</w:t>
      </w:r>
      <w:proofErr w:type="gramEnd"/>
      <w:r w:rsidR="00897E07" w:rsidRPr="00897E07">
        <w:rPr>
          <w:color w:val="808080"/>
        </w:rPr>
        <w:t xml:space="preserve">  f-conseil@outlook.com</w:t>
      </w:r>
    </w:p>
    <w:p w14:paraId="790465AF" w14:textId="38BDE65B" w:rsidR="00897E07" w:rsidRDefault="00897E07" w:rsidP="00897E07">
      <w:pPr>
        <w:spacing w:after="120"/>
        <w:jc w:val="center"/>
        <w:rPr>
          <w:color w:val="808080"/>
        </w:rPr>
      </w:pPr>
      <w:proofErr w:type="gramStart"/>
      <w:r w:rsidRPr="00897E07">
        <w:rPr>
          <w:color w:val="808080"/>
        </w:rPr>
        <w:t>juin</w:t>
      </w:r>
      <w:proofErr w:type="gramEnd"/>
      <w:r w:rsidRPr="00897E07">
        <w:rPr>
          <w:color w:val="808080"/>
        </w:rPr>
        <w:t xml:space="preserve"> 2026</w:t>
      </w:r>
    </w:p>
    <w:p w14:paraId="3C856692" w14:textId="64BCCD86" w:rsidR="00897E07" w:rsidRDefault="00897E07">
      <w:pPr>
        <w:rPr>
          <w:color w:val="808080"/>
        </w:rPr>
      </w:pPr>
      <w:r>
        <w:rPr>
          <w:color w:val="808080"/>
        </w:rPr>
        <w:br w:type="page"/>
      </w:r>
    </w:p>
    <w:p w14:paraId="3A256965" w14:textId="77777777" w:rsidR="00897E07" w:rsidRDefault="00897E07" w:rsidP="00897E07">
      <w:pPr>
        <w:spacing w:after="120"/>
        <w:jc w:val="center"/>
        <w:rPr>
          <w:color w:val="808080"/>
        </w:rPr>
      </w:pPr>
    </w:p>
    <w:p w14:paraId="34BB5C91" w14:textId="12DAFE45" w:rsidR="00897E07" w:rsidRDefault="00897E07" w:rsidP="00897E07">
      <w:pPr>
        <w:spacing w:before="320"/>
        <w:rPr>
          <w:b/>
          <w:color w:val="191919"/>
          <w:sz w:val="26"/>
        </w:rPr>
      </w:pPr>
      <w:r w:rsidRPr="00897E07">
        <w:rPr>
          <w:b/>
          <w:color w:val="191919"/>
          <w:sz w:val="26"/>
        </w:rPr>
        <w:t>1.  CONTEXTE ET ENJEUX</w:t>
      </w:r>
    </w:p>
    <w:p w14:paraId="5D64FFCB" w14:textId="06B5F82D" w:rsidR="00897E07" w:rsidRDefault="00897E07" w:rsidP="00897E07">
      <w:pPr>
        <w:spacing w:after="120"/>
        <w:rPr>
          <w:color w:val="000000"/>
        </w:rPr>
      </w:pPr>
      <w:r w:rsidRPr="00897E07">
        <w:rPr>
          <w:color w:val="000000"/>
        </w:rPr>
        <w:t xml:space="preserve">Le </w:t>
      </w:r>
      <w:proofErr w:type="spellStart"/>
      <w:r w:rsidRPr="00897E07">
        <w:rPr>
          <w:color w:val="000000"/>
        </w:rPr>
        <w:t>systeme</w:t>
      </w:r>
      <w:proofErr w:type="spellEnd"/>
      <w:r w:rsidRPr="00897E07">
        <w:rPr>
          <w:color w:val="000000"/>
        </w:rPr>
        <w:t xml:space="preserve"> d'information d'une </w:t>
      </w:r>
      <w:proofErr w:type="spellStart"/>
      <w:r w:rsidRPr="00897E07">
        <w:rPr>
          <w:color w:val="000000"/>
        </w:rPr>
        <w:t>collectivite</w:t>
      </w:r>
      <w:proofErr w:type="spellEnd"/>
      <w:r w:rsidRPr="00897E07">
        <w:rPr>
          <w:color w:val="000000"/>
        </w:rPr>
        <w:t xml:space="preserve"> constitue aujourd'hui un actif </w:t>
      </w:r>
      <w:proofErr w:type="spellStart"/>
      <w:r w:rsidRPr="00897E07">
        <w:rPr>
          <w:color w:val="000000"/>
        </w:rPr>
        <w:t>strategique</w:t>
      </w:r>
      <w:proofErr w:type="spellEnd"/>
      <w:r w:rsidRPr="00897E07">
        <w:rPr>
          <w:color w:val="000000"/>
        </w:rPr>
        <w:t xml:space="preserve">. Il conditionne la </w:t>
      </w:r>
      <w:proofErr w:type="spellStart"/>
      <w:r w:rsidRPr="00897E07">
        <w:rPr>
          <w:color w:val="000000"/>
        </w:rPr>
        <w:t>qualite</w:t>
      </w:r>
      <w:proofErr w:type="spellEnd"/>
      <w:r w:rsidRPr="00897E07">
        <w:rPr>
          <w:color w:val="000000"/>
        </w:rPr>
        <w:t xml:space="preserve"> du service rendu aux usagers, la </w:t>
      </w:r>
      <w:proofErr w:type="spellStart"/>
      <w:r w:rsidRPr="00897E07">
        <w:rPr>
          <w:color w:val="000000"/>
        </w:rPr>
        <w:t>continuite</w:t>
      </w:r>
      <w:proofErr w:type="spellEnd"/>
      <w:r w:rsidRPr="00897E07">
        <w:rPr>
          <w:color w:val="000000"/>
        </w:rPr>
        <w:t xml:space="preserve"> des </w:t>
      </w:r>
      <w:proofErr w:type="spellStart"/>
      <w:r w:rsidRPr="00897E07">
        <w:rPr>
          <w:color w:val="000000"/>
        </w:rPr>
        <w:t>activites</w:t>
      </w:r>
      <w:proofErr w:type="spellEnd"/>
      <w:r w:rsidRPr="00897E07">
        <w:rPr>
          <w:color w:val="000000"/>
        </w:rPr>
        <w:t xml:space="preserve"> et la </w:t>
      </w:r>
      <w:proofErr w:type="spellStart"/>
      <w:r w:rsidRPr="00897E07">
        <w:rPr>
          <w:color w:val="000000"/>
        </w:rPr>
        <w:t>securite</w:t>
      </w:r>
      <w:proofErr w:type="spellEnd"/>
      <w:r w:rsidRPr="00897E07">
        <w:rPr>
          <w:color w:val="000000"/>
        </w:rPr>
        <w:t xml:space="preserve"> des </w:t>
      </w:r>
      <w:proofErr w:type="spellStart"/>
      <w:r w:rsidRPr="00897E07">
        <w:rPr>
          <w:color w:val="000000"/>
        </w:rPr>
        <w:t>donnees</w:t>
      </w:r>
      <w:proofErr w:type="spellEnd"/>
      <w:r w:rsidRPr="00897E07">
        <w:rPr>
          <w:color w:val="000000"/>
        </w:rPr>
        <w:t xml:space="preserve"> publiques.</w:t>
      </w:r>
    </w:p>
    <w:p w14:paraId="767EF1E7" w14:textId="7F1320B4" w:rsidR="00897E07" w:rsidRDefault="00897E07" w:rsidP="00897E07">
      <w:pPr>
        <w:spacing w:after="120"/>
        <w:rPr>
          <w:color w:val="000000"/>
        </w:rPr>
      </w:pPr>
      <w:r w:rsidRPr="00897E07">
        <w:rPr>
          <w:color w:val="000000"/>
        </w:rPr>
        <w:t xml:space="preserve">Dans un contexte de transformation </w:t>
      </w:r>
      <w:proofErr w:type="spellStart"/>
      <w:r w:rsidRPr="00897E07">
        <w:rPr>
          <w:color w:val="000000"/>
        </w:rPr>
        <w:t>numerique</w:t>
      </w:r>
      <w:proofErr w:type="spellEnd"/>
      <w:r w:rsidRPr="00897E07">
        <w:rPr>
          <w:color w:val="000000"/>
        </w:rPr>
        <w:t xml:space="preserve"> </w:t>
      </w:r>
      <w:proofErr w:type="spellStart"/>
      <w:r w:rsidRPr="00897E07">
        <w:rPr>
          <w:color w:val="000000"/>
        </w:rPr>
        <w:t>acceleree</w:t>
      </w:r>
      <w:proofErr w:type="spellEnd"/>
      <w:r w:rsidRPr="00897E07">
        <w:rPr>
          <w:color w:val="000000"/>
        </w:rPr>
        <w:t xml:space="preserve">, de </w:t>
      </w:r>
      <w:proofErr w:type="spellStart"/>
      <w:r w:rsidRPr="00897E07">
        <w:rPr>
          <w:color w:val="000000"/>
        </w:rPr>
        <w:t>montee</w:t>
      </w:r>
      <w:proofErr w:type="spellEnd"/>
      <w:r w:rsidRPr="00897E07">
        <w:rPr>
          <w:color w:val="000000"/>
        </w:rPr>
        <w:t xml:space="preserve"> des risques cyber et de contraintes </w:t>
      </w:r>
      <w:proofErr w:type="spellStart"/>
      <w:r w:rsidRPr="00897E07">
        <w:rPr>
          <w:color w:val="000000"/>
        </w:rPr>
        <w:t>budgetaires</w:t>
      </w:r>
      <w:proofErr w:type="spellEnd"/>
      <w:r w:rsidRPr="00897E07">
        <w:rPr>
          <w:color w:val="000000"/>
        </w:rPr>
        <w:t xml:space="preserve"> croissantes, un audit du SI permet </w:t>
      </w:r>
      <w:proofErr w:type="spellStart"/>
      <w:proofErr w:type="gramStart"/>
      <w:r w:rsidRPr="00897E07">
        <w:rPr>
          <w:color w:val="000000"/>
        </w:rPr>
        <w:t>a</w:t>
      </w:r>
      <w:proofErr w:type="spellEnd"/>
      <w:proofErr w:type="gramEnd"/>
      <w:r w:rsidRPr="00897E07">
        <w:rPr>
          <w:color w:val="000000"/>
        </w:rPr>
        <w:t xml:space="preserve"> la </w:t>
      </w:r>
      <w:proofErr w:type="spellStart"/>
      <w:r w:rsidRPr="00897E07">
        <w:rPr>
          <w:color w:val="000000"/>
        </w:rPr>
        <w:t>collectivite</w:t>
      </w:r>
      <w:proofErr w:type="spellEnd"/>
      <w:r w:rsidRPr="00897E07">
        <w:rPr>
          <w:color w:val="000000"/>
        </w:rPr>
        <w:t xml:space="preserve"> de :</w:t>
      </w:r>
    </w:p>
    <w:p w14:paraId="299CCC7D" w14:textId="7F5D9EE3" w:rsidR="00897E07" w:rsidRDefault="00897E07" w:rsidP="00897E07">
      <w:pPr>
        <w:spacing w:after="60"/>
        <w:rPr>
          <w:color w:val="000000"/>
        </w:rPr>
      </w:pPr>
      <w:r w:rsidRPr="00897E07">
        <w:rPr>
          <w:color w:val="000000"/>
        </w:rPr>
        <w:t>•  Disposer d'une vision claire et objective de l'</w:t>
      </w:r>
      <w:proofErr w:type="spellStart"/>
      <w:r w:rsidRPr="00897E07">
        <w:rPr>
          <w:color w:val="000000"/>
        </w:rPr>
        <w:t>etat</w:t>
      </w:r>
      <w:proofErr w:type="spellEnd"/>
      <w:r w:rsidRPr="00897E07">
        <w:rPr>
          <w:color w:val="000000"/>
        </w:rPr>
        <w:t xml:space="preserve"> de son SI</w:t>
      </w:r>
    </w:p>
    <w:p w14:paraId="779DA0FC" w14:textId="7535D00A" w:rsidR="00897E07" w:rsidRDefault="00897E07" w:rsidP="00897E07">
      <w:pPr>
        <w:spacing w:after="60"/>
        <w:rPr>
          <w:color w:val="000000"/>
        </w:rPr>
      </w:pPr>
      <w:r w:rsidRPr="00897E07">
        <w:rPr>
          <w:color w:val="000000"/>
        </w:rPr>
        <w:t xml:space="preserve">•  Identifier les risques, </w:t>
      </w:r>
      <w:proofErr w:type="spellStart"/>
      <w:r w:rsidRPr="00897E07">
        <w:rPr>
          <w:color w:val="000000"/>
        </w:rPr>
        <w:t>vulnerabilites</w:t>
      </w:r>
      <w:proofErr w:type="spellEnd"/>
      <w:r w:rsidRPr="00897E07">
        <w:rPr>
          <w:color w:val="000000"/>
        </w:rPr>
        <w:t xml:space="preserve"> et points d'</w:t>
      </w:r>
      <w:proofErr w:type="spellStart"/>
      <w:r w:rsidRPr="00897E07">
        <w:rPr>
          <w:color w:val="000000"/>
        </w:rPr>
        <w:t>amelioration</w:t>
      </w:r>
      <w:proofErr w:type="spellEnd"/>
      <w:r w:rsidRPr="00897E07">
        <w:rPr>
          <w:color w:val="000000"/>
        </w:rPr>
        <w:t xml:space="preserve"> prioritaires</w:t>
      </w:r>
    </w:p>
    <w:p w14:paraId="08325575" w14:textId="0E0528E6" w:rsidR="00897E07" w:rsidRDefault="00897E07" w:rsidP="00897E07">
      <w:pPr>
        <w:spacing w:after="60"/>
        <w:rPr>
          <w:color w:val="000000"/>
        </w:rPr>
      </w:pPr>
      <w:r w:rsidRPr="00897E07">
        <w:rPr>
          <w:color w:val="000000"/>
        </w:rPr>
        <w:t xml:space="preserve">•  Piloter ses investissements informatiques avec </w:t>
      </w:r>
      <w:proofErr w:type="spellStart"/>
      <w:r w:rsidRPr="00897E07">
        <w:rPr>
          <w:color w:val="000000"/>
        </w:rPr>
        <w:t>methode</w:t>
      </w:r>
      <w:proofErr w:type="spellEnd"/>
      <w:r w:rsidRPr="00897E07">
        <w:rPr>
          <w:color w:val="000000"/>
        </w:rPr>
        <w:t xml:space="preserve"> et </w:t>
      </w:r>
      <w:proofErr w:type="spellStart"/>
      <w:r w:rsidRPr="00897E07">
        <w:rPr>
          <w:color w:val="000000"/>
        </w:rPr>
        <w:t>efficacite</w:t>
      </w:r>
      <w:proofErr w:type="spellEnd"/>
    </w:p>
    <w:p w14:paraId="223E6191" w14:textId="4E31B4BE" w:rsidR="00897E07" w:rsidRDefault="00897E07" w:rsidP="00897E07">
      <w:pPr>
        <w:spacing w:after="60"/>
        <w:rPr>
          <w:color w:val="000000"/>
        </w:rPr>
      </w:pPr>
      <w:r w:rsidRPr="00897E07">
        <w:rPr>
          <w:color w:val="000000"/>
        </w:rPr>
        <w:t xml:space="preserve">•  </w:t>
      </w:r>
      <w:proofErr w:type="spellStart"/>
      <w:r w:rsidRPr="00897E07">
        <w:rPr>
          <w:color w:val="000000"/>
        </w:rPr>
        <w:t>Repondre</w:t>
      </w:r>
      <w:proofErr w:type="spellEnd"/>
      <w:r w:rsidRPr="00897E07">
        <w:rPr>
          <w:color w:val="000000"/>
        </w:rPr>
        <w:t xml:space="preserve"> aux exigences </w:t>
      </w:r>
      <w:proofErr w:type="spellStart"/>
      <w:r w:rsidRPr="00897E07">
        <w:rPr>
          <w:color w:val="000000"/>
        </w:rPr>
        <w:t>reglementaires</w:t>
      </w:r>
      <w:proofErr w:type="spellEnd"/>
      <w:r w:rsidRPr="00897E07">
        <w:rPr>
          <w:color w:val="000000"/>
        </w:rPr>
        <w:t xml:space="preserve"> (RGPD, NIS2, recommandations ANSSI)</w:t>
      </w:r>
    </w:p>
    <w:p w14:paraId="7E7DAB7F" w14:textId="36292551" w:rsidR="00897E07" w:rsidRDefault="00897E07" w:rsidP="00897E07">
      <w:pPr>
        <w:spacing w:before="320"/>
        <w:rPr>
          <w:b/>
          <w:color w:val="191919"/>
          <w:sz w:val="26"/>
        </w:rPr>
      </w:pPr>
      <w:r w:rsidRPr="00897E07">
        <w:rPr>
          <w:b/>
          <w:color w:val="191919"/>
          <w:sz w:val="26"/>
        </w:rPr>
        <w:t>2.  OBJECTIFS DE LA MISSION</w:t>
      </w:r>
    </w:p>
    <w:p w14:paraId="29AB8023" w14:textId="335F82D3" w:rsidR="00897E07" w:rsidRDefault="00897E07" w:rsidP="00897E07">
      <w:pPr>
        <w:spacing w:after="120"/>
        <w:rPr>
          <w:color w:val="000000"/>
        </w:rPr>
      </w:pPr>
      <w:r w:rsidRPr="00897E07">
        <w:rPr>
          <w:color w:val="000000"/>
        </w:rPr>
        <w:t>La mission d'audit du SI poursuit trois objectifs principaux :</w:t>
      </w:r>
    </w:p>
    <w:p w14:paraId="6BB23612" w14:textId="26805C88" w:rsidR="00897E07" w:rsidRDefault="00897E07" w:rsidP="00897E07">
      <w:pPr>
        <w:spacing w:after="40"/>
        <w:rPr>
          <w:b/>
          <w:color w:val="6A7842"/>
        </w:rPr>
      </w:pPr>
      <w:r w:rsidRPr="00897E07">
        <w:rPr>
          <w:b/>
          <w:color w:val="6A7842"/>
        </w:rPr>
        <w:t xml:space="preserve">Objectif 1 - Etablir un </w:t>
      </w:r>
      <w:proofErr w:type="spellStart"/>
      <w:r w:rsidRPr="00897E07">
        <w:rPr>
          <w:b/>
          <w:color w:val="6A7842"/>
        </w:rPr>
        <w:t>etat</w:t>
      </w:r>
      <w:proofErr w:type="spellEnd"/>
      <w:r w:rsidRPr="00897E07">
        <w:rPr>
          <w:b/>
          <w:color w:val="6A7842"/>
        </w:rPr>
        <w:t xml:space="preserve"> des lieux </w:t>
      </w:r>
    </w:p>
    <w:p w14:paraId="49D9F75C" w14:textId="49F35B6A" w:rsidR="00897E07" w:rsidRDefault="00897E07" w:rsidP="00897E07">
      <w:pPr>
        <w:rPr>
          <w:color w:val="000000"/>
        </w:rPr>
      </w:pPr>
      <w:r w:rsidRPr="00897E07">
        <w:rPr>
          <w:color w:val="000000"/>
        </w:rPr>
        <w:t xml:space="preserve">Cartographier l'existant : infrastructures, applications, </w:t>
      </w:r>
      <w:proofErr w:type="spellStart"/>
      <w:r w:rsidRPr="00897E07">
        <w:rPr>
          <w:color w:val="000000"/>
        </w:rPr>
        <w:t>donnees</w:t>
      </w:r>
      <w:proofErr w:type="spellEnd"/>
      <w:r w:rsidRPr="00897E07">
        <w:rPr>
          <w:color w:val="000000"/>
        </w:rPr>
        <w:t>, organisation et gouvernance.</w:t>
      </w:r>
    </w:p>
    <w:p w14:paraId="570A4EA2" w14:textId="41778334" w:rsidR="00897E07" w:rsidRDefault="00897E07" w:rsidP="00897E07">
      <w:pPr>
        <w:spacing w:after="40"/>
        <w:rPr>
          <w:b/>
          <w:color w:val="6A7842"/>
        </w:rPr>
      </w:pPr>
      <w:r w:rsidRPr="00897E07">
        <w:rPr>
          <w:b/>
          <w:color w:val="6A7842"/>
        </w:rPr>
        <w:t xml:space="preserve">Objectif 2 - Evaluer les risques et la </w:t>
      </w:r>
      <w:proofErr w:type="spellStart"/>
      <w:r w:rsidRPr="00897E07">
        <w:rPr>
          <w:b/>
          <w:color w:val="6A7842"/>
        </w:rPr>
        <w:t>maturite</w:t>
      </w:r>
      <w:proofErr w:type="spellEnd"/>
    </w:p>
    <w:p w14:paraId="623F7E96" w14:textId="38E826EB" w:rsidR="00897E07" w:rsidRDefault="00897E07" w:rsidP="00897E07">
      <w:pPr>
        <w:rPr>
          <w:color w:val="000000"/>
        </w:rPr>
      </w:pPr>
      <w:r w:rsidRPr="00897E07">
        <w:rPr>
          <w:color w:val="000000"/>
        </w:rPr>
        <w:t xml:space="preserve">Mesurer le niveau de </w:t>
      </w:r>
      <w:proofErr w:type="spellStart"/>
      <w:r w:rsidRPr="00897E07">
        <w:rPr>
          <w:color w:val="000000"/>
        </w:rPr>
        <w:t>maturite</w:t>
      </w:r>
      <w:proofErr w:type="spellEnd"/>
      <w:r w:rsidRPr="00897E07">
        <w:rPr>
          <w:color w:val="000000"/>
        </w:rPr>
        <w:t xml:space="preserve"> du SI et identifier les risques </w:t>
      </w:r>
      <w:proofErr w:type="spellStart"/>
      <w:r w:rsidRPr="00897E07">
        <w:rPr>
          <w:color w:val="000000"/>
        </w:rPr>
        <w:t>operationnels</w:t>
      </w:r>
      <w:proofErr w:type="spellEnd"/>
      <w:r w:rsidRPr="00897E07">
        <w:rPr>
          <w:color w:val="000000"/>
        </w:rPr>
        <w:t xml:space="preserve">, de </w:t>
      </w:r>
      <w:proofErr w:type="spellStart"/>
      <w:r w:rsidRPr="00897E07">
        <w:rPr>
          <w:color w:val="000000"/>
        </w:rPr>
        <w:t>securite</w:t>
      </w:r>
      <w:proofErr w:type="spellEnd"/>
      <w:r w:rsidRPr="00897E07">
        <w:rPr>
          <w:color w:val="000000"/>
        </w:rPr>
        <w:t xml:space="preserve"> et de </w:t>
      </w:r>
      <w:proofErr w:type="spellStart"/>
      <w:r w:rsidRPr="00897E07">
        <w:rPr>
          <w:color w:val="000000"/>
        </w:rPr>
        <w:t>conformite</w:t>
      </w:r>
      <w:proofErr w:type="spellEnd"/>
      <w:r w:rsidRPr="00897E07">
        <w:rPr>
          <w:color w:val="000000"/>
        </w:rPr>
        <w:t>.</w:t>
      </w:r>
    </w:p>
    <w:p w14:paraId="0C22783F" w14:textId="216BC954" w:rsidR="00897E07" w:rsidRDefault="00897E07" w:rsidP="00897E07">
      <w:pPr>
        <w:spacing w:after="40"/>
        <w:rPr>
          <w:b/>
          <w:color w:val="6A7842"/>
        </w:rPr>
      </w:pPr>
      <w:r w:rsidRPr="00897E07">
        <w:rPr>
          <w:b/>
          <w:color w:val="6A7842"/>
        </w:rPr>
        <w:t>Objectif 3 - Proposer un plan d'actions concret</w:t>
      </w:r>
    </w:p>
    <w:p w14:paraId="7D74A9FA" w14:textId="7FA9C47E" w:rsidR="00897E07" w:rsidRDefault="00897E07" w:rsidP="00897E07">
      <w:pPr>
        <w:rPr>
          <w:color w:val="000000"/>
        </w:rPr>
      </w:pPr>
      <w:r w:rsidRPr="00897E07">
        <w:rPr>
          <w:color w:val="000000"/>
        </w:rPr>
        <w:t xml:space="preserve">Formuler des recommandations </w:t>
      </w:r>
      <w:proofErr w:type="spellStart"/>
      <w:r w:rsidRPr="00897E07">
        <w:rPr>
          <w:color w:val="000000"/>
        </w:rPr>
        <w:t>priorisees</w:t>
      </w:r>
      <w:proofErr w:type="spellEnd"/>
      <w:r w:rsidRPr="00897E07">
        <w:rPr>
          <w:color w:val="000000"/>
        </w:rPr>
        <w:t xml:space="preserve"> et </w:t>
      </w:r>
      <w:proofErr w:type="spellStart"/>
      <w:r w:rsidRPr="00897E07">
        <w:rPr>
          <w:color w:val="000000"/>
        </w:rPr>
        <w:t>chiffrees</w:t>
      </w:r>
      <w:proofErr w:type="spellEnd"/>
      <w:r w:rsidRPr="00897E07">
        <w:rPr>
          <w:color w:val="000000"/>
        </w:rPr>
        <w:t xml:space="preserve">, </w:t>
      </w:r>
      <w:proofErr w:type="spellStart"/>
      <w:r w:rsidRPr="00897E07">
        <w:rPr>
          <w:color w:val="000000"/>
        </w:rPr>
        <w:t>adaptees</w:t>
      </w:r>
      <w:proofErr w:type="spellEnd"/>
      <w:r w:rsidRPr="00897E07">
        <w:rPr>
          <w:color w:val="000000"/>
        </w:rPr>
        <w:t xml:space="preserve"> aux contraintes de la </w:t>
      </w:r>
      <w:proofErr w:type="spellStart"/>
      <w:r w:rsidRPr="00897E07">
        <w:rPr>
          <w:color w:val="000000"/>
        </w:rPr>
        <w:t>collectivite</w:t>
      </w:r>
      <w:proofErr w:type="spellEnd"/>
      <w:r w:rsidRPr="00897E07">
        <w:rPr>
          <w:color w:val="000000"/>
        </w:rPr>
        <w:t>.</w:t>
      </w:r>
    </w:p>
    <w:p w14:paraId="7DC1B9DC" w14:textId="0C0421D0" w:rsidR="00897E07" w:rsidRDefault="00897E07" w:rsidP="00897E07">
      <w:pPr>
        <w:spacing w:before="320"/>
        <w:rPr>
          <w:b/>
          <w:color w:val="191919"/>
          <w:sz w:val="26"/>
        </w:rPr>
      </w:pPr>
      <w:r w:rsidRPr="00897E07">
        <w:rPr>
          <w:b/>
          <w:color w:val="191919"/>
          <w:sz w:val="26"/>
        </w:rPr>
        <w:t>3.  PERIMETRE COUVERT</w:t>
      </w:r>
    </w:p>
    <w:p w14:paraId="19C42583" w14:textId="14DFCE9C" w:rsidR="00897E07" w:rsidRDefault="00897E07" w:rsidP="00897E07">
      <w:pPr>
        <w:spacing w:after="120"/>
        <w:rPr>
          <w:color w:val="000000"/>
        </w:rPr>
      </w:pPr>
      <w:r w:rsidRPr="00897E07">
        <w:rPr>
          <w:color w:val="000000"/>
        </w:rPr>
        <w:t xml:space="preserve">L'audit porte sur les six domaines suivants, adaptes aux </w:t>
      </w:r>
      <w:proofErr w:type="spellStart"/>
      <w:r w:rsidRPr="00897E07">
        <w:rPr>
          <w:color w:val="000000"/>
        </w:rPr>
        <w:t>specificites</w:t>
      </w:r>
      <w:proofErr w:type="spellEnd"/>
      <w:r w:rsidRPr="00897E07">
        <w:rPr>
          <w:color w:val="000000"/>
        </w:rPr>
        <w:t xml:space="preserve"> de votre </w:t>
      </w:r>
      <w:proofErr w:type="spellStart"/>
      <w:r w:rsidRPr="00897E07">
        <w:rPr>
          <w:color w:val="000000"/>
        </w:rPr>
        <w:t>collectivite</w:t>
      </w:r>
      <w:proofErr w:type="spellEnd"/>
      <w:r w:rsidRPr="00897E07">
        <w:rPr>
          <w:color w:val="000000"/>
        </w:rPr>
        <w:t xml:space="preserve"> 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5953"/>
      </w:tblGrid>
      <w:tr w:rsidR="00897E07" w14:paraId="4CE5AD09" w14:textId="77777777" w:rsidTr="00897E07">
        <w:tc>
          <w:tcPr>
            <w:tcW w:w="3118" w:type="dxa"/>
            <w:tcBorders>
              <w:bottom w:val="single" w:sz="4" w:space="0" w:color="auto"/>
            </w:tcBorders>
            <w:shd w:val="clear" w:color="auto" w:fill="191919"/>
          </w:tcPr>
          <w:p w14:paraId="34129A14" w14:textId="6C4D48E3" w:rsidR="00897E07" w:rsidRPr="00897E07" w:rsidRDefault="00897E07" w:rsidP="00897E07">
            <w:pPr>
              <w:spacing w:after="120"/>
              <w:rPr>
                <w:b/>
                <w:color w:val="FFFFFF"/>
              </w:rPr>
            </w:pPr>
            <w:r w:rsidRPr="00897E07">
              <w:rPr>
                <w:b/>
                <w:color w:val="FFFFFF"/>
              </w:rPr>
              <w:t>Domaine</w:t>
            </w:r>
          </w:p>
        </w:tc>
        <w:tc>
          <w:tcPr>
            <w:tcW w:w="5953" w:type="dxa"/>
            <w:tcBorders>
              <w:bottom w:val="single" w:sz="4" w:space="0" w:color="auto"/>
            </w:tcBorders>
            <w:shd w:val="clear" w:color="auto" w:fill="191919"/>
          </w:tcPr>
          <w:p w14:paraId="48ADC183" w14:textId="6BF20BB2" w:rsidR="00897E07" w:rsidRPr="00897E07" w:rsidRDefault="00897E07" w:rsidP="00897E07">
            <w:pPr>
              <w:spacing w:after="120"/>
              <w:rPr>
                <w:b/>
                <w:color w:val="FFFFFF"/>
              </w:rPr>
            </w:pPr>
            <w:proofErr w:type="spellStart"/>
            <w:r w:rsidRPr="00897E07">
              <w:rPr>
                <w:b/>
                <w:color w:val="FFFFFF"/>
              </w:rPr>
              <w:t>Elements</w:t>
            </w:r>
            <w:proofErr w:type="spellEnd"/>
            <w:r w:rsidRPr="00897E07">
              <w:rPr>
                <w:b/>
                <w:color w:val="FFFFFF"/>
              </w:rPr>
              <w:t xml:space="preserve"> analyses</w:t>
            </w:r>
          </w:p>
        </w:tc>
      </w:tr>
      <w:tr w:rsidR="00897E07" w14:paraId="0B634D83" w14:textId="77777777" w:rsidTr="00897E07">
        <w:tc>
          <w:tcPr>
            <w:tcW w:w="3118" w:type="dxa"/>
            <w:shd w:val="clear" w:color="auto" w:fill="F2F2F2"/>
          </w:tcPr>
          <w:p w14:paraId="222C0212" w14:textId="3FB7A6C6" w:rsidR="00897E07" w:rsidRPr="00897E07" w:rsidRDefault="00897E07" w:rsidP="00897E07">
            <w:pPr>
              <w:spacing w:after="120"/>
              <w:rPr>
                <w:b/>
                <w:color w:val="000000"/>
              </w:rPr>
            </w:pPr>
            <w:r w:rsidRPr="00897E07">
              <w:rPr>
                <w:b/>
                <w:color w:val="000000"/>
              </w:rPr>
              <w:t xml:space="preserve">Infrastructure et </w:t>
            </w:r>
            <w:proofErr w:type="spellStart"/>
            <w:r w:rsidRPr="00897E07">
              <w:rPr>
                <w:b/>
                <w:color w:val="000000"/>
              </w:rPr>
              <w:t>reseaux</w:t>
            </w:r>
            <w:proofErr w:type="spellEnd"/>
          </w:p>
        </w:tc>
        <w:tc>
          <w:tcPr>
            <w:tcW w:w="5953" w:type="dxa"/>
            <w:shd w:val="clear" w:color="auto" w:fill="F2F2F2"/>
          </w:tcPr>
          <w:p w14:paraId="0D58312D" w14:textId="0385BE32" w:rsidR="00897E07" w:rsidRDefault="00897E07" w:rsidP="00897E07">
            <w:pPr>
              <w:spacing w:after="120"/>
              <w:rPr>
                <w:color w:val="000000"/>
              </w:rPr>
            </w:pPr>
            <w:r>
              <w:rPr>
                <w:color w:val="000000"/>
              </w:rPr>
              <w:t xml:space="preserve">Serveurs, postes, </w:t>
            </w:r>
            <w:proofErr w:type="spellStart"/>
            <w:r>
              <w:rPr>
                <w:color w:val="000000"/>
              </w:rPr>
              <w:t>equipements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reseaux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acces</w:t>
            </w:r>
            <w:proofErr w:type="spellEnd"/>
            <w:r>
              <w:rPr>
                <w:color w:val="000000"/>
              </w:rPr>
              <w:t xml:space="preserve"> distants, </w:t>
            </w:r>
            <w:proofErr w:type="spellStart"/>
            <w:r>
              <w:rPr>
                <w:color w:val="000000"/>
              </w:rPr>
              <w:t>hebergement</w:t>
            </w:r>
            <w:proofErr w:type="spellEnd"/>
          </w:p>
        </w:tc>
      </w:tr>
      <w:tr w:rsidR="00897E07" w14:paraId="4A88B58A" w14:textId="77777777" w:rsidTr="00897E07">
        <w:tc>
          <w:tcPr>
            <w:tcW w:w="3118" w:type="dxa"/>
            <w:tcBorders>
              <w:bottom w:val="single" w:sz="4" w:space="0" w:color="auto"/>
            </w:tcBorders>
          </w:tcPr>
          <w:p w14:paraId="7BA15CF9" w14:textId="3CDE237C" w:rsidR="00897E07" w:rsidRPr="00897E07" w:rsidRDefault="00897E07" w:rsidP="00897E07">
            <w:pPr>
              <w:spacing w:after="120"/>
              <w:rPr>
                <w:b/>
                <w:color w:val="000000"/>
              </w:rPr>
            </w:pPr>
            <w:proofErr w:type="spellStart"/>
            <w:r w:rsidRPr="00897E07">
              <w:rPr>
                <w:b/>
                <w:color w:val="000000"/>
              </w:rPr>
              <w:t>Securite</w:t>
            </w:r>
            <w:proofErr w:type="spellEnd"/>
            <w:r w:rsidRPr="00897E07">
              <w:rPr>
                <w:b/>
                <w:color w:val="000000"/>
              </w:rPr>
              <w:t xml:space="preserve"> informatique</w:t>
            </w:r>
          </w:p>
        </w:tc>
        <w:tc>
          <w:tcPr>
            <w:tcW w:w="5953" w:type="dxa"/>
            <w:tcBorders>
              <w:bottom w:val="single" w:sz="4" w:space="0" w:color="auto"/>
            </w:tcBorders>
          </w:tcPr>
          <w:p w14:paraId="7878BA1C" w14:textId="3104230A" w:rsidR="00897E07" w:rsidRDefault="00897E07" w:rsidP="00897E07">
            <w:pPr>
              <w:spacing w:after="120"/>
              <w:rPr>
                <w:color w:val="000000"/>
              </w:rPr>
            </w:pPr>
            <w:r>
              <w:rPr>
                <w:color w:val="000000"/>
              </w:rPr>
              <w:t xml:space="preserve">Politiques de </w:t>
            </w:r>
            <w:proofErr w:type="spellStart"/>
            <w:r>
              <w:rPr>
                <w:color w:val="000000"/>
              </w:rPr>
              <w:t>securite</w:t>
            </w:r>
            <w:proofErr w:type="spellEnd"/>
            <w:r>
              <w:rPr>
                <w:color w:val="000000"/>
              </w:rPr>
              <w:t xml:space="preserve">, gestion des </w:t>
            </w:r>
            <w:proofErr w:type="spellStart"/>
            <w:r>
              <w:rPr>
                <w:color w:val="000000"/>
              </w:rPr>
              <w:t>acces</w:t>
            </w:r>
            <w:proofErr w:type="spellEnd"/>
            <w:r>
              <w:rPr>
                <w:color w:val="000000"/>
              </w:rPr>
              <w:t xml:space="preserve">, sauvegardes, mises </w:t>
            </w:r>
            <w:proofErr w:type="spellStart"/>
            <w:proofErr w:type="gramStart"/>
            <w:r>
              <w:rPr>
                <w:color w:val="000000"/>
              </w:rPr>
              <w:t>a</w:t>
            </w:r>
            <w:proofErr w:type="spellEnd"/>
            <w:proofErr w:type="gramEnd"/>
            <w:r>
              <w:rPr>
                <w:color w:val="000000"/>
              </w:rPr>
              <w:t xml:space="preserve"> jour</w:t>
            </w:r>
          </w:p>
        </w:tc>
      </w:tr>
      <w:tr w:rsidR="00897E07" w14:paraId="60A47337" w14:textId="77777777" w:rsidTr="00897E07">
        <w:tc>
          <w:tcPr>
            <w:tcW w:w="3118" w:type="dxa"/>
            <w:shd w:val="clear" w:color="auto" w:fill="F2F2F2"/>
          </w:tcPr>
          <w:p w14:paraId="79A9423A" w14:textId="06C10C0E" w:rsidR="00897E07" w:rsidRPr="00897E07" w:rsidRDefault="00897E07" w:rsidP="00897E07">
            <w:pPr>
              <w:spacing w:after="120"/>
              <w:rPr>
                <w:b/>
                <w:color w:val="000000"/>
              </w:rPr>
            </w:pPr>
            <w:r w:rsidRPr="00897E07">
              <w:rPr>
                <w:b/>
                <w:color w:val="000000"/>
              </w:rPr>
              <w:t xml:space="preserve">Applications </w:t>
            </w:r>
            <w:proofErr w:type="spellStart"/>
            <w:r w:rsidRPr="00897E07">
              <w:rPr>
                <w:b/>
                <w:color w:val="000000"/>
              </w:rPr>
              <w:t>metier</w:t>
            </w:r>
            <w:proofErr w:type="spellEnd"/>
          </w:p>
        </w:tc>
        <w:tc>
          <w:tcPr>
            <w:tcW w:w="5953" w:type="dxa"/>
            <w:shd w:val="clear" w:color="auto" w:fill="F2F2F2"/>
          </w:tcPr>
          <w:p w14:paraId="6D5E95C4" w14:textId="36F82B43" w:rsidR="00897E07" w:rsidRDefault="00897E07" w:rsidP="00897E07">
            <w:pPr>
              <w:spacing w:after="120"/>
              <w:rPr>
                <w:color w:val="000000"/>
              </w:rPr>
            </w:pPr>
            <w:r>
              <w:rPr>
                <w:color w:val="000000"/>
              </w:rPr>
              <w:t xml:space="preserve">Couverture fonctionnelle, obsolescence, licences, </w:t>
            </w:r>
            <w:proofErr w:type="spellStart"/>
            <w:r>
              <w:rPr>
                <w:color w:val="000000"/>
              </w:rPr>
              <w:t>integration</w:t>
            </w:r>
            <w:proofErr w:type="spellEnd"/>
            <w:r>
              <w:rPr>
                <w:color w:val="000000"/>
              </w:rPr>
              <w:t xml:space="preserve"> du SI</w:t>
            </w:r>
          </w:p>
        </w:tc>
      </w:tr>
      <w:tr w:rsidR="00897E07" w14:paraId="1D3C43D6" w14:textId="77777777" w:rsidTr="00897E07">
        <w:tc>
          <w:tcPr>
            <w:tcW w:w="3118" w:type="dxa"/>
            <w:tcBorders>
              <w:bottom w:val="single" w:sz="4" w:space="0" w:color="auto"/>
            </w:tcBorders>
          </w:tcPr>
          <w:p w14:paraId="1FE4FE4B" w14:textId="69A06954" w:rsidR="00897E07" w:rsidRPr="00897E07" w:rsidRDefault="00897E07" w:rsidP="00897E07">
            <w:pPr>
              <w:spacing w:after="120"/>
              <w:rPr>
                <w:b/>
                <w:color w:val="000000"/>
              </w:rPr>
            </w:pPr>
            <w:r w:rsidRPr="00897E07">
              <w:rPr>
                <w:b/>
                <w:color w:val="000000"/>
              </w:rPr>
              <w:t>Gouvernance du SI</w:t>
            </w:r>
          </w:p>
        </w:tc>
        <w:tc>
          <w:tcPr>
            <w:tcW w:w="5953" w:type="dxa"/>
            <w:tcBorders>
              <w:bottom w:val="single" w:sz="4" w:space="0" w:color="auto"/>
            </w:tcBorders>
          </w:tcPr>
          <w:p w14:paraId="2EFC39A5" w14:textId="49F59A00" w:rsidR="00897E07" w:rsidRDefault="00897E07" w:rsidP="00897E07">
            <w:pPr>
              <w:spacing w:after="120"/>
              <w:rPr>
                <w:color w:val="000000"/>
              </w:rPr>
            </w:pPr>
            <w:r>
              <w:rPr>
                <w:color w:val="000000"/>
              </w:rPr>
              <w:t>Organisation, gestion de projet, documentation, contrats prestataires</w:t>
            </w:r>
          </w:p>
        </w:tc>
      </w:tr>
      <w:tr w:rsidR="00897E07" w14:paraId="04623A21" w14:textId="77777777" w:rsidTr="00897E07">
        <w:tc>
          <w:tcPr>
            <w:tcW w:w="3118" w:type="dxa"/>
            <w:shd w:val="clear" w:color="auto" w:fill="F2F2F2"/>
          </w:tcPr>
          <w:p w14:paraId="2C033ADD" w14:textId="6E21CDB6" w:rsidR="00897E07" w:rsidRPr="00897E07" w:rsidRDefault="00897E07" w:rsidP="00897E07">
            <w:pPr>
              <w:spacing w:after="120"/>
              <w:rPr>
                <w:b/>
                <w:color w:val="000000"/>
              </w:rPr>
            </w:pPr>
            <w:proofErr w:type="spellStart"/>
            <w:r w:rsidRPr="00897E07">
              <w:rPr>
                <w:b/>
                <w:color w:val="000000"/>
              </w:rPr>
              <w:t>Conformite</w:t>
            </w:r>
            <w:proofErr w:type="spellEnd"/>
            <w:r w:rsidRPr="00897E07">
              <w:rPr>
                <w:b/>
                <w:color w:val="000000"/>
              </w:rPr>
              <w:t xml:space="preserve"> </w:t>
            </w:r>
            <w:proofErr w:type="spellStart"/>
            <w:r w:rsidRPr="00897E07">
              <w:rPr>
                <w:b/>
                <w:color w:val="000000"/>
              </w:rPr>
              <w:t>reglementaire</w:t>
            </w:r>
            <w:proofErr w:type="spellEnd"/>
          </w:p>
        </w:tc>
        <w:tc>
          <w:tcPr>
            <w:tcW w:w="5953" w:type="dxa"/>
            <w:shd w:val="clear" w:color="auto" w:fill="F2F2F2"/>
          </w:tcPr>
          <w:p w14:paraId="12F60D20" w14:textId="21DDA58C" w:rsidR="00897E07" w:rsidRDefault="00897E07" w:rsidP="00897E07">
            <w:pPr>
              <w:spacing w:after="120"/>
              <w:rPr>
                <w:color w:val="000000"/>
              </w:rPr>
            </w:pPr>
            <w:r>
              <w:rPr>
                <w:color w:val="000000"/>
              </w:rPr>
              <w:t xml:space="preserve">RGPD, NIS2, obligations de </w:t>
            </w:r>
            <w:proofErr w:type="spellStart"/>
            <w:r>
              <w:rPr>
                <w:color w:val="000000"/>
              </w:rPr>
              <w:t>securite</w:t>
            </w:r>
            <w:proofErr w:type="spellEnd"/>
            <w:r>
              <w:rPr>
                <w:color w:val="000000"/>
              </w:rPr>
              <w:t>, politique d'</w:t>
            </w:r>
            <w:proofErr w:type="spellStart"/>
            <w:r>
              <w:rPr>
                <w:color w:val="000000"/>
              </w:rPr>
              <w:t>acces</w:t>
            </w:r>
            <w:proofErr w:type="spellEnd"/>
          </w:p>
        </w:tc>
      </w:tr>
      <w:tr w:rsidR="00897E07" w14:paraId="76671994" w14:textId="77777777" w:rsidTr="00897E07">
        <w:tc>
          <w:tcPr>
            <w:tcW w:w="3118" w:type="dxa"/>
          </w:tcPr>
          <w:p w14:paraId="475CABA0" w14:textId="4F24AB06" w:rsidR="00897E07" w:rsidRPr="00897E07" w:rsidRDefault="00897E07" w:rsidP="00897E07">
            <w:pPr>
              <w:spacing w:after="120"/>
              <w:rPr>
                <w:b/>
                <w:color w:val="000000"/>
              </w:rPr>
            </w:pPr>
            <w:proofErr w:type="spellStart"/>
            <w:r w:rsidRPr="00897E07">
              <w:rPr>
                <w:b/>
                <w:color w:val="000000"/>
              </w:rPr>
              <w:t>Continuite</w:t>
            </w:r>
            <w:proofErr w:type="spellEnd"/>
            <w:r w:rsidRPr="00897E07">
              <w:rPr>
                <w:b/>
                <w:color w:val="000000"/>
              </w:rPr>
              <w:t xml:space="preserve"> d'</w:t>
            </w:r>
            <w:proofErr w:type="spellStart"/>
            <w:r w:rsidRPr="00897E07">
              <w:rPr>
                <w:b/>
                <w:color w:val="000000"/>
              </w:rPr>
              <w:t>activite</w:t>
            </w:r>
            <w:proofErr w:type="spellEnd"/>
          </w:p>
        </w:tc>
        <w:tc>
          <w:tcPr>
            <w:tcW w:w="5953" w:type="dxa"/>
          </w:tcPr>
          <w:p w14:paraId="4930F656" w14:textId="4CC1E3BD" w:rsidR="00897E07" w:rsidRDefault="00897E07" w:rsidP="00897E07">
            <w:pPr>
              <w:spacing w:after="120"/>
              <w:rPr>
                <w:color w:val="000000"/>
              </w:rPr>
            </w:pPr>
            <w:r>
              <w:rPr>
                <w:color w:val="000000"/>
              </w:rPr>
              <w:t xml:space="preserve">PCA/PRA, </w:t>
            </w:r>
            <w:proofErr w:type="spellStart"/>
            <w:r>
              <w:rPr>
                <w:color w:val="000000"/>
              </w:rPr>
              <w:t>procedures</w:t>
            </w:r>
            <w:proofErr w:type="spellEnd"/>
            <w:r>
              <w:rPr>
                <w:color w:val="000000"/>
              </w:rPr>
              <w:t xml:space="preserve"> de crise, plans de secours et tests</w:t>
            </w:r>
          </w:p>
        </w:tc>
      </w:tr>
    </w:tbl>
    <w:p w14:paraId="25CBC4C2" w14:textId="77777777" w:rsidR="00897E07" w:rsidRDefault="00897E07" w:rsidP="00897E07">
      <w:pPr>
        <w:spacing w:after="120"/>
        <w:rPr>
          <w:color w:val="000000"/>
        </w:rPr>
      </w:pPr>
    </w:p>
    <w:p w14:paraId="065A1C2D" w14:textId="77777777" w:rsidR="008D197E" w:rsidRDefault="008D197E" w:rsidP="00897E07">
      <w:pPr>
        <w:spacing w:after="120"/>
        <w:rPr>
          <w:color w:val="000000"/>
        </w:rPr>
      </w:pPr>
    </w:p>
    <w:p w14:paraId="3C2950EB" w14:textId="77777777" w:rsidR="008D197E" w:rsidRDefault="008D197E" w:rsidP="00897E07">
      <w:pPr>
        <w:spacing w:after="120"/>
        <w:rPr>
          <w:color w:val="000000"/>
        </w:rPr>
      </w:pPr>
    </w:p>
    <w:p w14:paraId="5CC267E9" w14:textId="77777777" w:rsidR="00897E07" w:rsidRDefault="00897E07" w:rsidP="00897E07">
      <w:pPr>
        <w:spacing w:after="120"/>
        <w:rPr>
          <w:color w:val="000000"/>
        </w:rPr>
      </w:pPr>
    </w:p>
    <w:p w14:paraId="480B6507" w14:textId="782F8FBC" w:rsidR="00897E07" w:rsidRDefault="00897E07" w:rsidP="00897E07">
      <w:pPr>
        <w:spacing w:before="320"/>
        <w:rPr>
          <w:b/>
          <w:color w:val="191919"/>
          <w:sz w:val="26"/>
        </w:rPr>
      </w:pPr>
      <w:r w:rsidRPr="00897E07">
        <w:rPr>
          <w:b/>
          <w:color w:val="191919"/>
          <w:sz w:val="26"/>
        </w:rPr>
        <w:t>4.  NOTRE METHODOLOGIE</w:t>
      </w:r>
    </w:p>
    <w:p w14:paraId="420591F9" w14:textId="6ABDCBD4" w:rsidR="00897E07" w:rsidRDefault="00897E07" w:rsidP="00897E07">
      <w:pPr>
        <w:spacing w:after="120"/>
        <w:rPr>
          <w:color w:val="000000"/>
        </w:rPr>
      </w:pPr>
      <w:r w:rsidRPr="00897E07">
        <w:rPr>
          <w:color w:val="000000"/>
        </w:rPr>
        <w:t xml:space="preserve">Notre approche est </w:t>
      </w:r>
      <w:proofErr w:type="spellStart"/>
      <w:r w:rsidRPr="00897E07">
        <w:rPr>
          <w:color w:val="000000"/>
        </w:rPr>
        <w:t>structuree</w:t>
      </w:r>
      <w:proofErr w:type="spellEnd"/>
      <w:r w:rsidRPr="00897E07">
        <w:rPr>
          <w:color w:val="000000"/>
        </w:rPr>
        <w:t xml:space="preserve">, pragmatique et </w:t>
      </w:r>
      <w:proofErr w:type="spellStart"/>
      <w:r w:rsidRPr="00897E07">
        <w:rPr>
          <w:color w:val="000000"/>
        </w:rPr>
        <w:t>adaptee</w:t>
      </w:r>
      <w:proofErr w:type="spellEnd"/>
      <w:r w:rsidRPr="00897E07">
        <w:rPr>
          <w:color w:val="000000"/>
        </w:rPr>
        <w:t xml:space="preserve"> aux </w:t>
      </w:r>
      <w:proofErr w:type="spellStart"/>
      <w:r w:rsidRPr="00897E07">
        <w:rPr>
          <w:color w:val="000000"/>
        </w:rPr>
        <w:t>realites</w:t>
      </w:r>
      <w:proofErr w:type="spellEnd"/>
      <w:r w:rsidRPr="00897E07">
        <w:rPr>
          <w:color w:val="000000"/>
        </w:rPr>
        <w:t xml:space="preserve"> des </w:t>
      </w:r>
      <w:proofErr w:type="spellStart"/>
      <w:r w:rsidRPr="00897E07">
        <w:rPr>
          <w:color w:val="000000"/>
        </w:rPr>
        <w:t>collectivites</w:t>
      </w:r>
      <w:proofErr w:type="spellEnd"/>
      <w:r w:rsidRPr="00897E07">
        <w:rPr>
          <w:color w:val="000000"/>
        </w:rPr>
        <w:t>. Elle s'appuie sur 20 ans d'</w:t>
      </w:r>
      <w:proofErr w:type="spellStart"/>
      <w:r w:rsidRPr="00897E07">
        <w:rPr>
          <w:color w:val="000000"/>
        </w:rPr>
        <w:t>experience</w:t>
      </w:r>
      <w:proofErr w:type="spellEnd"/>
      <w:r w:rsidRPr="00897E07">
        <w:rPr>
          <w:color w:val="000000"/>
        </w:rPr>
        <w:t xml:space="preserve"> comme DSI territorial et sur les </w:t>
      </w:r>
      <w:proofErr w:type="spellStart"/>
      <w:r w:rsidRPr="00897E07">
        <w:rPr>
          <w:color w:val="000000"/>
        </w:rPr>
        <w:t>referentiels</w:t>
      </w:r>
      <w:proofErr w:type="spellEnd"/>
      <w:r w:rsidRPr="00897E07">
        <w:rPr>
          <w:color w:val="000000"/>
        </w:rPr>
        <w:t xml:space="preserve"> reconnus (ANSSI, ITIL, ISO 27001).</w:t>
      </w:r>
    </w:p>
    <w:p w14:paraId="02746A47" w14:textId="77777777" w:rsidR="00897E07" w:rsidRDefault="00897E07" w:rsidP="00897E07">
      <w:pPr>
        <w:spacing w:after="120"/>
        <w:rPr>
          <w:color w:val="000000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4"/>
        <w:gridCol w:w="5953"/>
        <w:gridCol w:w="1134"/>
      </w:tblGrid>
      <w:tr w:rsidR="00897E07" w14:paraId="41604295" w14:textId="77777777" w:rsidTr="00897E07">
        <w:tc>
          <w:tcPr>
            <w:tcW w:w="1984" w:type="dxa"/>
            <w:tcBorders>
              <w:bottom w:val="single" w:sz="4" w:space="0" w:color="auto"/>
            </w:tcBorders>
            <w:shd w:val="clear" w:color="auto" w:fill="6A7842"/>
          </w:tcPr>
          <w:p w14:paraId="2F850246" w14:textId="585D9D38" w:rsidR="00897E07" w:rsidRPr="00897E07" w:rsidRDefault="00897E07" w:rsidP="00897E07">
            <w:pPr>
              <w:spacing w:after="120"/>
              <w:rPr>
                <w:b/>
                <w:color w:val="FFFFFF"/>
              </w:rPr>
            </w:pPr>
            <w:r w:rsidRPr="00897E07">
              <w:rPr>
                <w:b/>
                <w:color w:val="FFFFFF"/>
              </w:rPr>
              <w:t>Phase</w:t>
            </w:r>
          </w:p>
        </w:tc>
        <w:tc>
          <w:tcPr>
            <w:tcW w:w="5953" w:type="dxa"/>
            <w:tcBorders>
              <w:bottom w:val="single" w:sz="4" w:space="0" w:color="auto"/>
            </w:tcBorders>
            <w:shd w:val="clear" w:color="auto" w:fill="6A7842"/>
          </w:tcPr>
          <w:p w14:paraId="1CB51039" w14:textId="1A654A42" w:rsidR="00897E07" w:rsidRPr="00897E07" w:rsidRDefault="00897E07" w:rsidP="00897E07">
            <w:pPr>
              <w:spacing w:after="120"/>
              <w:rPr>
                <w:b/>
                <w:color w:val="FFFFFF"/>
              </w:rPr>
            </w:pPr>
            <w:r w:rsidRPr="00897E07">
              <w:rPr>
                <w:b/>
                <w:color w:val="FFFFFF"/>
              </w:rPr>
              <w:t>Contenu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6A7842"/>
          </w:tcPr>
          <w:p w14:paraId="693C178C" w14:textId="3ADE8272" w:rsidR="00897E07" w:rsidRPr="00897E07" w:rsidRDefault="00897E07" w:rsidP="00897E07">
            <w:pPr>
              <w:spacing w:after="120"/>
              <w:rPr>
                <w:b/>
                <w:color w:val="FFFFFF"/>
              </w:rPr>
            </w:pPr>
            <w:proofErr w:type="spellStart"/>
            <w:r w:rsidRPr="00897E07">
              <w:rPr>
                <w:b/>
                <w:color w:val="FFFFFF"/>
              </w:rPr>
              <w:t>Duree</w:t>
            </w:r>
            <w:proofErr w:type="spellEnd"/>
          </w:p>
        </w:tc>
      </w:tr>
      <w:tr w:rsidR="00897E07" w14:paraId="514045D2" w14:textId="77777777" w:rsidTr="00897E07">
        <w:tc>
          <w:tcPr>
            <w:tcW w:w="1984" w:type="dxa"/>
            <w:shd w:val="clear" w:color="auto" w:fill="F2F2F2"/>
          </w:tcPr>
          <w:p w14:paraId="24E7171C" w14:textId="053F194C" w:rsidR="00897E07" w:rsidRPr="00897E07" w:rsidRDefault="00897E07" w:rsidP="00897E07">
            <w:pPr>
              <w:spacing w:after="120"/>
              <w:rPr>
                <w:b/>
                <w:color w:val="6A7842"/>
              </w:rPr>
            </w:pPr>
            <w:r w:rsidRPr="00897E07">
              <w:rPr>
                <w:b/>
                <w:color w:val="6A7842"/>
              </w:rPr>
              <w:t>Phase 1 - Cadrage</w:t>
            </w:r>
          </w:p>
        </w:tc>
        <w:tc>
          <w:tcPr>
            <w:tcW w:w="5953" w:type="dxa"/>
            <w:shd w:val="clear" w:color="auto" w:fill="F2F2F2"/>
          </w:tcPr>
          <w:p w14:paraId="506E63DD" w14:textId="60BA2FD4" w:rsidR="00897E07" w:rsidRDefault="00897E07" w:rsidP="00897E07">
            <w:pPr>
              <w:spacing w:after="12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Reunion</w:t>
            </w:r>
            <w:proofErr w:type="spellEnd"/>
            <w:r>
              <w:rPr>
                <w:color w:val="000000"/>
              </w:rPr>
              <w:t xml:space="preserve"> de lancement, recueil des besoins, </w:t>
            </w:r>
            <w:proofErr w:type="spellStart"/>
            <w:r>
              <w:rPr>
                <w:color w:val="000000"/>
              </w:rPr>
              <w:t>definition</w:t>
            </w:r>
            <w:proofErr w:type="spellEnd"/>
            <w:r>
              <w:rPr>
                <w:color w:val="000000"/>
              </w:rPr>
              <w:t xml:space="preserve"> du </w:t>
            </w:r>
            <w:proofErr w:type="spellStart"/>
            <w:r>
              <w:rPr>
                <w:color w:val="000000"/>
              </w:rPr>
              <w:t>perimetre</w:t>
            </w:r>
            <w:proofErr w:type="spellEnd"/>
            <w:r>
              <w:rPr>
                <w:color w:val="000000"/>
              </w:rPr>
              <w:t>, collecte des documents existants</w:t>
            </w:r>
          </w:p>
        </w:tc>
        <w:tc>
          <w:tcPr>
            <w:tcW w:w="1134" w:type="dxa"/>
            <w:shd w:val="clear" w:color="auto" w:fill="F2F2F2"/>
          </w:tcPr>
          <w:p w14:paraId="35F9F532" w14:textId="61C9D332" w:rsidR="00897E07" w:rsidRDefault="00897E07" w:rsidP="00897E07">
            <w:pPr>
              <w:spacing w:after="120"/>
              <w:rPr>
                <w:color w:val="000000"/>
              </w:rPr>
            </w:pPr>
            <w:r>
              <w:rPr>
                <w:color w:val="000000"/>
              </w:rPr>
              <w:t>0,5 j</w:t>
            </w:r>
          </w:p>
        </w:tc>
      </w:tr>
      <w:tr w:rsidR="00897E07" w14:paraId="7175010C" w14:textId="77777777" w:rsidTr="00897E07">
        <w:tc>
          <w:tcPr>
            <w:tcW w:w="1984" w:type="dxa"/>
            <w:tcBorders>
              <w:bottom w:val="single" w:sz="4" w:space="0" w:color="auto"/>
            </w:tcBorders>
          </w:tcPr>
          <w:p w14:paraId="29C36E25" w14:textId="16B816AF" w:rsidR="00897E07" w:rsidRPr="00897E07" w:rsidRDefault="00897E07" w:rsidP="00897E07">
            <w:pPr>
              <w:spacing w:after="120"/>
              <w:rPr>
                <w:b/>
                <w:color w:val="6A7842"/>
              </w:rPr>
            </w:pPr>
            <w:r w:rsidRPr="00897E07">
              <w:rPr>
                <w:b/>
                <w:color w:val="6A7842"/>
              </w:rPr>
              <w:t>Phase 2 - Diagnostic terrain</w:t>
            </w:r>
          </w:p>
        </w:tc>
        <w:tc>
          <w:tcPr>
            <w:tcW w:w="5953" w:type="dxa"/>
            <w:tcBorders>
              <w:bottom w:val="single" w:sz="4" w:space="0" w:color="auto"/>
            </w:tcBorders>
          </w:tcPr>
          <w:p w14:paraId="496547A6" w14:textId="2F4AF22B" w:rsidR="00897E07" w:rsidRDefault="00897E07" w:rsidP="00897E07">
            <w:pPr>
              <w:spacing w:after="120"/>
              <w:rPr>
                <w:color w:val="000000"/>
              </w:rPr>
            </w:pPr>
            <w:r>
              <w:rPr>
                <w:color w:val="000000"/>
              </w:rPr>
              <w:t xml:space="preserve">Entretiens avec les agents </w:t>
            </w:r>
            <w:proofErr w:type="spellStart"/>
            <w:r>
              <w:rPr>
                <w:color w:val="000000"/>
              </w:rPr>
              <w:t>cles</w:t>
            </w:r>
            <w:proofErr w:type="spellEnd"/>
            <w:r>
              <w:rPr>
                <w:color w:val="000000"/>
              </w:rPr>
              <w:t xml:space="preserve">, visite des locaux techniques, inventaire des </w:t>
            </w:r>
            <w:proofErr w:type="spellStart"/>
            <w:r>
              <w:rPr>
                <w:color w:val="000000"/>
              </w:rPr>
              <w:t>equipements</w:t>
            </w:r>
            <w:proofErr w:type="spellEnd"/>
            <w:r>
              <w:rPr>
                <w:color w:val="000000"/>
              </w:rPr>
              <w:t xml:space="preserve"> et applications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4D7A8CB6" w14:textId="6939371B" w:rsidR="00897E07" w:rsidRDefault="00897E07" w:rsidP="00897E07">
            <w:pPr>
              <w:spacing w:after="120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  <w:proofErr w:type="gramStart"/>
            <w:r>
              <w:rPr>
                <w:color w:val="000000"/>
              </w:rPr>
              <w:t>a</w:t>
            </w:r>
            <w:proofErr w:type="gramEnd"/>
            <w:r>
              <w:rPr>
                <w:color w:val="000000"/>
              </w:rPr>
              <w:t xml:space="preserve"> 2 j</w:t>
            </w:r>
          </w:p>
        </w:tc>
      </w:tr>
      <w:tr w:rsidR="00897E07" w14:paraId="629B9D97" w14:textId="77777777" w:rsidTr="00897E07">
        <w:tc>
          <w:tcPr>
            <w:tcW w:w="1984" w:type="dxa"/>
            <w:shd w:val="clear" w:color="auto" w:fill="F2F2F2"/>
          </w:tcPr>
          <w:p w14:paraId="30B62EE2" w14:textId="5303FEB1" w:rsidR="00897E07" w:rsidRPr="00897E07" w:rsidRDefault="00897E07" w:rsidP="00897E07">
            <w:pPr>
              <w:spacing w:after="120"/>
              <w:rPr>
                <w:b/>
                <w:color w:val="6A7842"/>
              </w:rPr>
            </w:pPr>
            <w:r w:rsidRPr="00897E07">
              <w:rPr>
                <w:b/>
                <w:color w:val="6A7842"/>
              </w:rPr>
              <w:t>Phase 3 - Analyse</w:t>
            </w:r>
          </w:p>
        </w:tc>
        <w:tc>
          <w:tcPr>
            <w:tcW w:w="5953" w:type="dxa"/>
            <w:shd w:val="clear" w:color="auto" w:fill="F2F2F2"/>
          </w:tcPr>
          <w:p w14:paraId="583161F3" w14:textId="5B4EBE1E" w:rsidR="00897E07" w:rsidRDefault="00897E07" w:rsidP="00897E07">
            <w:pPr>
              <w:spacing w:after="120"/>
              <w:rPr>
                <w:color w:val="000000"/>
              </w:rPr>
            </w:pPr>
            <w:r>
              <w:rPr>
                <w:color w:val="000000"/>
              </w:rPr>
              <w:t xml:space="preserve">Consolidation des constats, analyse des risques, mesure de </w:t>
            </w:r>
            <w:proofErr w:type="spellStart"/>
            <w:r>
              <w:rPr>
                <w:color w:val="000000"/>
              </w:rPr>
              <w:t>maturite</w:t>
            </w:r>
            <w:proofErr w:type="spellEnd"/>
            <w:r>
              <w:rPr>
                <w:color w:val="000000"/>
              </w:rPr>
              <w:t xml:space="preserve"> par domaine, axes d'</w:t>
            </w:r>
            <w:proofErr w:type="spellStart"/>
            <w:r>
              <w:rPr>
                <w:color w:val="000000"/>
              </w:rPr>
              <w:t>amelioration</w:t>
            </w:r>
            <w:proofErr w:type="spellEnd"/>
          </w:p>
        </w:tc>
        <w:tc>
          <w:tcPr>
            <w:tcW w:w="1134" w:type="dxa"/>
            <w:shd w:val="clear" w:color="auto" w:fill="F2F2F2"/>
          </w:tcPr>
          <w:p w14:paraId="79879CE9" w14:textId="76E05B5D" w:rsidR="00897E07" w:rsidRDefault="00897E07" w:rsidP="00897E07">
            <w:pPr>
              <w:spacing w:after="120"/>
              <w:rPr>
                <w:color w:val="000000"/>
              </w:rPr>
            </w:pPr>
            <w:r>
              <w:rPr>
                <w:color w:val="000000"/>
              </w:rPr>
              <w:t>1 j</w:t>
            </w:r>
          </w:p>
        </w:tc>
      </w:tr>
      <w:tr w:rsidR="00897E07" w14:paraId="3283CC46" w14:textId="77777777" w:rsidTr="00897E07">
        <w:tc>
          <w:tcPr>
            <w:tcW w:w="1984" w:type="dxa"/>
            <w:tcBorders>
              <w:bottom w:val="single" w:sz="4" w:space="0" w:color="auto"/>
            </w:tcBorders>
          </w:tcPr>
          <w:p w14:paraId="06F988F1" w14:textId="181DF028" w:rsidR="00897E07" w:rsidRPr="00897E07" w:rsidRDefault="00897E07" w:rsidP="00897E07">
            <w:pPr>
              <w:spacing w:after="120"/>
              <w:rPr>
                <w:b/>
                <w:color w:val="6A7842"/>
              </w:rPr>
            </w:pPr>
            <w:r w:rsidRPr="00897E07">
              <w:rPr>
                <w:b/>
                <w:color w:val="6A7842"/>
              </w:rPr>
              <w:t>Phase 4 - Livrables</w:t>
            </w:r>
          </w:p>
        </w:tc>
        <w:tc>
          <w:tcPr>
            <w:tcW w:w="5953" w:type="dxa"/>
            <w:tcBorders>
              <w:bottom w:val="single" w:sz="4" w:space="0" w:color="auto"/>
            </w:tcBorders>
          </w:tcPr>
          <w:p w14:paraId="2E074C49" w14:textId="4F92DB43" w:rsidR="00897E07" w:rsidRDefault="00897E07" w:rsidP="00897E07">
            <w:pPr>
              <w:spacing w:after="12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Redaction</w:t>
            </w:r>
            <w:proofErr w:type="spellEnd"/>
            <w:r>
              <w:rPr>
                <w:color w:val="000000"/>
              </w:rPr>
              <w:t xml:space="preserve"> du rapport d'audit et du plan d'actions chiffre et priorise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690651FA" w14:textId="4FF28409" w:rsidR="00897E07" w:rsidRDefault="00897E07" w:rsidP="00897E07">
            <w:pPr>
              <w:spacing w:after="120"/>
              <w:rPr>
                <w:color w:val="000000"/>
              </w:rPr>
            </w:pPr>
            <w:r>
              <w:rPr>
                <w:color w:val="000000"/>
              </w:rPr>
              <w:t>1 j</w:t>
            </w:r>
          </w:p>
        </w:tc>
      </w:tr>
      <w:tr w:rsidR="00897E07" w14:paraId="4D5531A0" w14:textId="77777777" w:rsidTr="00897E07">
        <w:tc>
          <w:tcPr>
            <w:tcW w:w="1984" w:type="dxa"/>
            <w:shd w:val="clear" w:color="auto" w:fill="F2F2F2"/>
          </w:tcPr>
          <w:p w14:paraId="054054DA" w14:textId="25C04049" w:rsidR="00897E07" w:rsidRPr="00897E07" w:rsidRDefault="00897E07" w:rsidP="00897E07">
            <w:pPr>
              <w:spacing w:after="120"/>
              <w:rPr>
                <w:b/>
                <w:color w:val="6A7842"/>
              </w:rPr>
            </w:pPr>
            <w:r w:rsidRPr="00897E07">
              <w:rPr>
                <w:b/>
                <w:color w:val="6A7842"/>
              </w:rPr>
              <w:t>Phase 5 - Restitution</w:t>
            </w:r>
          </w:p>
        </w:tc>
        <w:tc>
          <w:tcPr>
            <w:tcW w:w="5953" w:type="dxa"/>
            <w:shd w:val="clear" w:color="auto" w:fill="F2F2F2"/>
          </w:tcPr>
          <w:p w14:paraId="1003E43F" w14:textId="5B6F0364" w:rsidR="00897E07" w:rsidRDefault="00897E07" w:rsidP="00897E07">
            <w:pPr>
              <w:spacing w:after="12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Presentation</w:t>
            </w:r>
            <w:proofErr w:type="spellEnd"/>
            <w:r>
              <w:rPr>
                <w:color w:val="000000"/>
              </w:rPr>
              <w:t xml:space="preserve"> des conclusions a la direction et aux </w:t>
            </w:r>
            <w:proofErr w:type="spellStart"/>
            <w:r>
              <w:rPr>
                <w:color w:val="000000"/>
              </w:rPr>
              <w:t>elus</w:t>
            </w:r>
            <w:proofErr w:type="spellEnd"/>
            <w:r>
              <w:rPr>
                <w:color w:val="000000"/>
              </w:rPr>
              <w:t>, validation du plan d'actions</w:t>
            </w:r>
          </w:p>
        </w:tc>
        <w:tc>
          <w:tcPr>
            <w:tcW w:w="1134" w:type="dxa"/>
            <w:shd w:val="clear" w:color="auto" w:fill="F2F2F2"/>
          </w:tcPr>
          <w:p w14:paraId="00580F72" w14:textId="4CE1E91F" w:rsidR="00897E07" w:rsidRDefault="00897E07" w:rsidP="00897E07">
            <w:pPr>
              <w:spacing w:after="120"/>
              <w:rPr>
                <w:color w:val="000000"/>
              </w:rPr>
            </w:pPr>
            <w:r>
              <w:rPr>
                <w:color w:val="000000"/>
              </w:rPr>
              <w:t>0,5 j</w:t>
            </w:r>
          </w:p>
        </w:tc>
      </w:tr>
    </w:tbl>
    <w:p w14:paraId="604FF04A" w14:textId="77777777" w:rsidR="00897E07" w:rsidRDefault="00897E07" w:rsidP="00897E07">
      <w:pPr>
        <w:spacing w:after="120"/>
        <w:rPr>
          <w:color w:val="000000"/>
        </w:rPr>
      </w:pPr>
    </w:p>
    <w:p w14:paraId="068B2C8B" w14:textId="77777777" w:rsidR="00897E07" w:rsidRDefault="00897E07" w:rsidP="00897E07">
      <w:pPr>
        <w:spacing w:after="120"/>
        <w:rPr>
          <w:color w:val="000000"/>
        </w:rPr>
      </w:pPr>
    </w:p>
    <w:p w14:paraId="2825CDE1" w14:textId="4D57FCDD" w:rsidR="00897E07" w:rsidRDefault="00897E07" w:rsidP="00897E07">
      <w:pPr>
        <w:spacing w:before="320"/>
        <w:rPr>
          <w:b/>
          <w:color w:val="191919"/>
          <w:sz w:val="26"/>
        </w:rPr>
      </w:pPr>
      <w:r w:rsidRPr="00897E07">
        <w:rPr>
          <w:b/>
          <w:color w:val="191919"/>
          <w:sz w:val="26"/>
        </w:rPr>
        <w:t>5.  LES LIVRABLES</w:t>
      </w:r>
    </w:p>
    <w:p w14:paraId="03DA6D17" w14:textId="6D97BB62" w:rsidR="00897E07" w:rsidRDefault="00897E07" w:rsidP="00897E07">
      <w:pPr>
        <w:spacing w:after="120"/>
        <w:rPr>
          <w:color w:val="000000"/>
        </w:rPr>
      </w:pPr>
      <w:r w:rsidRPr="00897E07">
        <w:rPr>
          <w:color w:val="000000"/>
        </w:rPr>
        <w:t>A l'issue de la mission, vous disposez de quatre livrables :</w:t>
      </w:r>
    </w:p>
    <w:p w14:paraId="23209C25" w14:textId="3512F482" w:rsidR="00897E07" w:rsidRDefault="00897E07" w:rsidP="00897E07">
      <w:pPr>
        <w:spacing w:after="40"/>
        <w:rPr>
          <w:b/>
          <w:color w:val="6A7842"/>
        </w:rPr>
      </w:pPr>
      <w:proofErr w:type="gramStart"/>
      <w:r w:rsidRPr="00897E07">
        <w:rPr>
          <w:rFonts w:ascii="Cambria Math" w:hAnsi="Cambria Math" w:cs="Cambria Math"/>
          <w:b/>
          <w:color w:val="6A7842"/>
        </w:rPr>
        <w:t>▶</w:t>
      </w:r>
      <w:r w:rsidRPr="00897E07">
        <w:rPr>
          <w:b/>
          <w:color w:val="6A7842"/>
        </w:rPr>
        <w:t xml:space="preserve">  Rapport</w:t>
      </w:r>
      <w:proofErr w:type="gramEnd"/>
      <w:r w:rsidRPr="00897E07">
        <w:rPr>
          <w:b/>
          <w:color w:val="6A7842"/>
        </w:rPr>
        <w:t xml:space="preserve"> d'audit complet</w:t>
      </w:r>
    </w:p>
    <w:p w14:paraId="78A87063" w14:textId="70EC8424" w:rsidR="00897E07" w:rsidRDefault="00897E07" w:rsidP="00897E07">
      <w:pPr>
        <w:rPr>
          <w:color w:val="000000"/>
        </w:rPr>
      </w:pPr>
      <w:r w:rsidRPr="00897E07">
        <w:rPr>
          <w:color w:val="000000"/>
        </w:rPr>
        <w:t xml:space="preserve">Document structure couvrant l'ensemble des domaines audites. Pour chaque point : constat, niveau de risque (vert / orange / rouge) et recommandation </w:t>
      </w:r>
      <w:proofErr w:type="spellStart"/>
      <w:r w:rsidRPr="00897E07">
        <w:rPr>
          <w:color w:val="000000"/>
        </w:rPr>
        <w:t>associee</w:t>
      </w:r>
      <w:proofErr w:type="spellEnd"/>
      <w:r w:rsidRPr="00897E07">
        <w:rPr>
          <w:color w:val="000000"/>
        </w:rPr>
        <w:t>.</w:t>
      </w:r>
    </w:p>
    <w:p w14:paraId="6E3F78A9" w14:textId="1404DCD7" w:rsidR="00897E07" w:rsidRDefault="00897E07" w:rsidP="00897E07">
      <w:pPr>
        <w:spacing w:after="40"/>
        <w:rPr>
          <w:b/>
          <w:color w:val="6A7842"/>
        </w:rPr>
      </w:pPr>
      <w:proofErr w:type="gramStart"/>
      <w:r w:rsidRPr="00897E07">
        <w:rPr>
          <w:rFonts w:ascii="Cambria Math" w:hAnsi="Cambria Math" w:cs="Cambria Math"/>
          <w:b/>
          <w:color w:val="6A7842"/>
        </w:rPr>
        <w:t>▶</w:t>
      </w:r>
      <w:r w:rsidRPr="00897E07">
        <w:rPr>
          <w:b/>
          <w:color w:val="6A7842"/>
        </w:rPr>
        <w:t xml:space="preserve">  Tableau</w:t>
      </w:r>
      <w:proofErr w:type="gramEnd"/>
      <w:r w:rsidRPr="00897E07">
        <w:rPr>
          <w:b/>
          <w:color w:val="6A7842"/>
        </w:rPr>
        <w:t xml:space="preserve"> de bord de </w:t>
      </w:r>
      <w:proofErr w:type="spellStart"/>
      <w:r w:rsidRPr="00897E07">
        <w:rPr>
          <w:b/>
          <w:color w:val="6A7842"/>
        </w:rPr>
        <w:t>maturite</w:t>
      </w:r>
      <w:proofErr w:type="spellEnd"/>
    </w:p>
    <w:p w14:paraId="179EC049" w14:textId="4043796D" w:rsidR="00897E07" w:rsidRDefault="00897E07" w:rsidP="00897E07">
      <w:pPr>
        <w:rPr>
          <w:color w:val="000000"/>
        </w:rPr>
      </w:pPr>
      <w:proofErr w:type="spellStart"/>
      <w:r w:rsidRPr="00897E07">
        <w:rPr>
          <w:color w:val="000000"/>
        </w:rPr>
        <w:t>Representation</w:t>
      </w:r>
      <w:proofErr w:type="spellEnd"/>
      <w:r w:rsidRPr="00897E07">
        <w:rPr>
          <w:color w:val="000000"/>
        </w:rPr>
        <w:t xml:space="preserve"> visuelle du niveau de </w:t>
      </w:r>
      <w:proofErr w:type="spellStart"/>
      <w:r w:rsidRPr="00897E07">
        <w:rPr>
          <w:color w:val="000000"/>
        </w:rPr>
        <w:t>maturite</w:t>
      </w:r>
      <w:proofErr w:type="spellEnd"/>
      <w:r w:rsidRPr="00897E07">
        <w:rPr>
          <w:color w:val="000000"/>
        </w:rPr>
        <w:t xml:space="preserve"> de votre SI par domaine, permettant une communication efficace </w:t>
      </w:r>
      <w:proofErr w:type="spellStart"/>
      <w:r w:rsidRPr="00897E07">
        <w:rPr>
          <w:color w:val="000000"/>
        </w:rPr>
        <w:t>aupres</w:t>
      </w:r>
      <w:proofErr w:type="spellEnd"/>
      <w:r w:rsidRPr="00897E07">
        <w:rPr>
          <w:color w:val="000000"/>
        </w:rPr>
        <w:t xml:space="preserve"> des </w:t>
      </w:r>
      <w:proofErr w:type="spellStart"/>
      <w:r w:rsidRPr="00897E07">
        <w:rPr>
          <w:color w:val="000000"/>
        </w:rPr>
        <w:t>elus</w:t>
      </w:r>
      <w:proofErr w:type="spellEnd"/>
      <w:r w:rsidRPr="00897E07">
        <w:rPr>
          <w:color w:val="000000"/>
        </w:rPr>
        <w:t xml:space="preserve"> et de la direction.</w:t>
      </w:r>
    </w:p>
    <w:p w14:paraId="547C9FD1" w14:textId="4C0C01A5" w:rsidR="00897E07" w:rsidRDefault="00897E07" w:rsidP="00897E07">
      <w:pPr>
        <w:spacing w:after="40"/>
        <w:rPr>
          <w:b/>
          <w:color w:val="6A7842"/>
        </w:rPr>
      </w:pPr>
      <w:proofErr w:type="gramStart"/>
      <w:r w:rsidRPr="00897E07">
        <w:rPr>
          <w:rFonts w:ascii="Cambria Math" w:hAnsi="Cambria Math" w:cs="Cambria Math"/>
          <w:b/>
          <w:color w:val="6A7842"/>
        </w:rPr>
        <w:t>▶</w:t>
      </w:r>
      <w:r w:rsidRPr="00897E07">
        <w:rPr>
          <w:b/>
          <w:color w:val="6A7842"/>
        </w:rPr>
        <w:t xml:space="preserve">  Plan</w:t>
      </w:r>
      <w:proofErr w:type="gramEnd"/>
      <w:r w:rsidRPr="00897E07">
        <w:rPr>
          <w:b/>
          <w:color w:val="6A7842"/>
        </w:rPr>
        <w:t xml:space="preserve"> d'actions priorise</w:t>
      </w:r>
    </w:p>
    <w:p w14:paraId="6005F536" w14:textId="5F9CF886" w:rsidR="00897E07" w:rsidRDefault="00897E07" w:rsidP="00897E07">
      <w:pPr>
        <w:rPr>
          <w:color w:val="000000"/>
        </w:rPr>
      </w:pPr>
      <w:r w:rsidRPr="00897E07">
        <w:rPr>
          <w:color w:val="000000"/>
        </w:rPr>
        <w:t xml:space="preserve">Liste des actions </w:t>
      </w:r>
      <w:proofErr w:type="spellStart"/>
      <w:r w:rsidRPr="00897E07">
        <w:rPr>
          <w:color w:val="000000"/>
        </w:rPr>
        <w:t>classees</w:t>
      </w:r>
      <w:proofErr w:type="spellEnd"/>
      <w:r w:rsidRPr="00897E07">
        <w:rPr>
          <w:color w:val="000000"/>
        </w:rPr>
        <w:t xml:space="preserve"> par </w:t>
      </w:r>
      <w:proofErr w:type="spellStart"/>
      <w:r w:rsidRPr="00897E07">
        <w:rPr>
          <w:color w:val="000000"/>
        </w:rPr>
        <w:t>priorite</w:t>
      </w:r>
      <w:proofErr w:type="spellEnd"/>
      <w:r w:rsidRPr="00897E07">
        <w:rPr>
          <w:color w:val="000000"/>
        </w:rPr>
        <w:t xml:space="preserve"> (urgent / moyen terme / long terme), avec estimation </w:t>
      </w:r>
      <w:proofErr w:type="spellStart"/>
      <w:r w:rsidRPr="00897E07">
        <w:rPr>
          <w:color w:val="000000"/>
        </w:rPr>
        <w:t>budgetaire</w:t>
      </w:r>
      <w:proofErr w:type="spellEnd"/>
      <w:r w:rsidRPr="00897E07">
        <w:rPr>
          <w:color w:val="000000"/>
        </w:rPr>
        <w:t xml:space="preserve"> indicative et suggestion de portage.</w:t>
      </w:r>
    </w:p>
    <w:p w14:paraId="59A1CCE1" w14:textId="2F3DC050" w:rsidR="00897E07" w:rsidRDefault="00897E07" w:rsidP="00897E07">
      <w:pPr>
        <w:spacing w:after="40"/>
        <w:rPr>
          <w:b/>
          <w:color w:val="6A7842"/>
        </w:rPr>
      </w:pPr>
      <w:proofErr w:type="gramStart"/>
      <w:r w:rsidRPr="00897E07">
        <w:rPr>
          <w:rFonts w:ascii="Cambria Math" w:hAnsi="Cambria Math" w:cs="Cambria Math"/>
          <w:b/>
          <w:color w:val="6A7842"/>
        </w:rPr>
        <w:t>▶</w:t>
      </w:r>
      <w:r w:rsidRPr="00897E07">
        <w:rPr>
          <w:b/>
          <w:color w:val="6A7842"/>
        </w:rPr>
        <w:t xml:space="preserve">  </w:t>
      </w:r>
      <w:proofErr w:type="spellStart"/>
      <w:r w:rsidRPr="00897E07">
        <w:rPr>
          <w:b/>
          <w:color w:val="6A7842"/>
        </w:rPr>
        <w:t>Synthese</w:t>
      </w:r>
      <w:proofErr w:type="spellEnd"/>
      <w:proofErr w:type="gramEnd"/>
      <w:r w:rsidRPr="00897E07">
        <w:rPr>
          <w:b/>
          <w:color w:val="6A7842"/>
        </w:rPr>
        <w:t xml:space="preserve"> </w:t>
      </w:r>
      <w:proofErr w:type="spellStart"/>
      <w:r w:rsidRPr="00897E07">
        <w:rPr>
          <w:b/>
          <w:color w:val="6A7842"/>
        </w:rPr>
        <w:t>executive</w:t>
      </w:r>
      <w:proofErr w:type="spellEnd"/>
    </w:p>
    <w:p w14:paraId="0C9782BF" w14:textId="2B7F9242" w:rsidR="00897E07" w:rsidRDefault="00897E07" w:rsidP="00897E07">
      <w:pPr>
        <w:rPr>
          <w:color w:val="000000"/>
        </w:rPr>
      </w:pPr>
      <w:r w:rsidRPr="00897E07">
        <w:rPr>
          <w:color w:val="000000"/>
        </w:rPr>
        <w:t xml:space="preserve">Document de 2 </w:t>
      </w:r>
      <w:proofErr w:type="spellStart"/>
      <w:proofErr w:type="gramStart"/>
      <w:r w:rsidRPr="00897E07">
        <w:rPr>
          <w:color w:val="000000"/>
        </w:rPr>
        <w:t>a</w:t>
      </w:r>
      <w:proofErr w:type="spellEnd"/>
      <w:proofErr w:type="gramEnd"/>
      <w:r w:rsidRPr="00897E07">
        <w:rPr>
          <w:color w:val="000000"/>
        </w:rPr>
        <w:t xml:space="preserve"> 3 pages destine aux </w:t>
      </w:r>
      <w:proofErr w:type="spellStart"/>
      <w:r w:rsidRPr="00897E07">
        <w:rPr>
          <w:color w:val="000000"/>
        </w:rPr>
        <w:t>decideurs</w:t>
      </w:r>
      <w:proofErr w:type="spellEnd"/>
      <w:r w:rsidRPr="00897E07">
        <w:rPr>
          <w:color w:val="000000"/>
        </w:rPr>
        <w:t xml:space="preserve"> (DGS, </w:t>
      </w:r>
      <w:proofErr w:type="spellStart"/>
      <w:r w:rsidRPr="00897E07">
        <w:rPr>
          <w:color w:val="000000"/>
        </w:rPr>
        <w:t>elus</w:t>
      </w:r>
      <w:proofErr w:type="spellEnd"/>
      <w:r w:rsidRPr="00897E07">
        <w:rPr>
          <w:color w:val="000000"/>
        </w:rPr>
        <w:t xml:space="preserve">), </w:t>
      </w:r>
      <w:proofErr w:type="spellStart"/>
      <w:r w:rsidRPr="00897E07">
        <w:rPr>
          <w:color w:val="000000"/>
        </w:rPr>
        <w:t>synthetisant</w:t>
      </w:r>
      <w:proofErr w:type="spellEnd"/>
      <w:r w:rsidRPr="00897E07">
        <w:rPr>
          <w:color w:val="000000"/>
        </w:rPr>
        <w:t xml:space="preserve"> les enjeux </w:t>
      </w:r>
      <w:proofErr w:type="spellStart"/>
      <w:r w:rsidRPr="00897E07">
        <w:rPr>
          <w:color w:val="000000"/>
        </w:rPr>
        <w:t>cles</w:t>
      </w:r>
      <w:proofErr w:type="spellEnd"/>
      <w:r w:rsidRPr="00897E07">
        <w:rPr>
          <w:color w:val="000000"/>
        </w:rPr>
        <w:t xml:space="preserve"> et les </w:t>
      </w:r>
      <w:proofErr w:type="spellStart"/>
      <w:r w:rsidRPr="00897E07">
        <w:rPr>
          <w:color w:val="000000"/>
        </w:rPr>
        <w:t>decisions</w:t>
      </w:r>
      <w:proofErr w:type="spellEnd"/>
      <w:r w:rsidRPr="00897E07">
        <w:rPr>
          <w:color w:val="000000"/>
        </w:rPr>
        <w:t xml:space="preserve"> </w:t>
      </w:r>
      <w:proofErr w:type="spellStart"/>
      <w:proofErr w:type="gramStart"/>
      <w:r w:rsidRPr="00897E07">
        <w:rPr>
          <w:color w:val="000000"/>
        </w:rPr>
        <w:t>a</w:t>
      </w:r>
      <w:proofErr w:type="spellEnd"/>
      <w:proofErr w:type="gramEnd"/>
      <w:r w:rsidRPr="00897E07">
        <w:rPr>
          <w:color w:val="000000"/>
        </w:rPr>
        <w:t xml:space="preserve"> prendre.</w:t>
      </w:r>
    </w:p>
    <w:p w14:paraId="15AA1786" w14:textId="39553284" w:rsidR="00897E07" w:rsidRDefault="00897E07" w:rsidP="00897E07">
      <w:pPr>
        <w:spacing w:before="320"/>
        <w:rPr>
          <w:b/>
          <w:color w:val="191919"/>
          <w:sz w:val="26"/>
        </w:rPr>
      </w:pPr>
      <w:r w:rsidRPr="00897E07">
        <w:rPr>
          <w:b/>
          <w:color w:val="191919"/>
          <w:sz w:val="26"/>
        </w:rPr>
        <w:t>6.  MODALITES PRATIQUES</w:t>
      </w:r>
    </w:p>
    <w:p w14:paraId="05DC7ADF" w14:textId="77777777" w:rsidR="00897E07" w:rsidRDefault="00897E07" w:rsidP="00897E07">
      <w:pPr>
        <w:spacing w:after="120"/>
        <w:rPr>
          <w:color w:val="000000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1"/>
        <w:gridCol w:w="6520"/>
      </w:tblGrid>
      <w:tr w:rsidR="00897E07" w14:paraId="15D7D09A" w14:textId="77777777" w:rsidTr="00897E07">
        <w:tc>
          <w:tcPr>
            <w:tcW w:w="2551" w:type="dxa"/>
            <w:shd w:val="clear" w:color="auto" w:fill="F2F2F2"/>
          </w:tcPr>
          <w:p w14:paraId="6B52E112" w14:textId="44C81D48" w:rsidR="00897E07" w:rsidRPr="00897E07" w:rsidRDefault="00897E07" w:rsidP="00897E07">
            <w:pPr>
              <w:spacing w:after="120"/>
              <w:rPr>
                <w:b/>
                <w:color w:val="191919"/>
              </w:rPr>
            </w:pPr>
            <w:proofErr w:type="spellStart"/>
            <w:r w:rsidRPr="00897E07">
              <w:rPr>
                <w:b/>
                <w:color w:val="191919"/>
              </w:rPr>
              <w:t>Duree</w:t>
            </w:r>
            <w:proofErr w:type="spellEnd"/>
            <w:r w:rsidRPr="00897E07">
              <w:rPr>
                <w:b/>
                <w:color w:val="191919"/>
              </w:rPr>
              <w:t xml:space="preserve"> totale</w:t>
            </w:r>
          </w:p>
        </w:tc>
        <w:tc>
          <w:tcPr>
            <w:tcW w:w="6520" w:type="dxa"/>
            <w:shd w:val="clear" w:color="auto" w:fill="F2F2F2"/>
          </w:tcPr>
          <w:p w14:paraId="659164E0" w14:textId="4C182DAB" w:rsidR="00897E07" w:rsidRDefault="00897E07" w:rsidP="00897E07">
            <w:pPr>
              <w:spacing w:after="120"/>
              <w:rPr>
                <w:color w:val="000000"/>
              </w:rPr>
            </w:pPr>
            <w:r>
              <w:rPr>
                <w:color w:val="000000"/>
              </w:rPr>
              <w:t xml:space="preserve">3 </w:t>
            </w:r>
            <w:proofErr w:type="gramStart"/>
            <w:r>
              <w:rPr>
                <w:color w:val="000000"/>
              </w:rPr>
              <w:t>a</w:t>
            </w:r>
            <w:proofErr w:type="gramEnd"/>
            <w:r>
              <w:rPr>
                <w:color w:val="000000"/>
              </w:rPr>
              <w:t xml:space="preserve"> 5 jours selon la taille de la </w:t>
            </w:r>
            <w:proofErr w:type="spellStart"/>
            <w:r>
              <w:rPr>
                <w:color w:val="000000"/>
              </w:rPr>
              <w:t>collectivite</w:t>
            </w:r>
            <w:proofErr w:type="spellEnd"/>
            <w:r>
              <w:rPr>
                <w:color w:val="000000"/>
              </w:rPr>
              <w:t xml:space="preserve"> et le </w:t>
            </w:r>
            <w:proofErr w:type="spellStart"/>
            <w:r>
              <w:rPr>
                <w:color w:val="000000"/>
              </w:rPr>
              <w:t>perimetre</w:t>
            </w:r>
            <w:proofErr w:type="spellEnd"/>
            <w:r>
              <w:rPr>
                <w:color w:val="000000"/>
              </w:rPr>
              <w:t xml:space="preserve"> retenu</w:t>
            </w:r>
          </w:p>
        </w:tc>
      </w:tr>
      <w:tr w:rsidR="00897E07" w14:paraId="7C449EB6" w14:textId="77777777" w:rsidTr="00897E07">
        <w:tc>
          <w:tcPr>
            <w:tcW w:w="2551" w:type="dxa"/>
            <w:tcBorders>
              <w:bottom w:val="single" w:sz="4" w:space="0" w:color="auto"/>
            </w:tcBorders>
          </w:tcPr>
          <w:p w14:paraId="136A54A7" w14:textId="569CE325" w:rsidR="00897E07" w:rsidRPr="00897E07" w:rsidRDefault="00897E07" w:rsidP="00897E07">
            <w:pPr>
              <w:spacing w:after="120"/>
              <w:rPr>
                <w:b/>
                <w:color w:val="191919"/>
              </w:rPr>
            </w:pPr>
            <w:r w:rsidRPr="00897E07">
              <w:rPr>
                <w:b/>
                <w:color w:val="191919"/>
              </w:rPr>
              <w:t>Format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713E40B0" w14:textId="5BC2DD1A" w:rsidR="00897E07" w:rsidRDefault="00897E07" w:rsidP="00897E07">
            <w:pPr>
              <w:spacing w:after="12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Presentiel</w:t>
            </w:r>
            <w:proofErr w:type="spellEnd"/>
            <w:r>
              <w:rPr>
                <w:color w:val="000000"/>
              </w:rPr>
              <w:t xml:space="preserve"> sur site + travail </w:t>
            </w:r>
            <w:proofErr w:type="spellStart"/>
            <w:r>
              <w:rPr>
                <w:color w:val="000000"/>
              </w:rPr>
              <w:t>a</w:t>
            </w:r>
            <w:proofErr w:type="spellEnd"/>
            <w:r>
              <w:rPr>
                <w:color w:val="000000"/>
              </w:rPr>
              <w:t xml:space="preserve"> distance pour l'analyse et la </w:t>
            </w:r>
            <w:proofErr w:type="spellStart"/>
            <w:r>
              <w:rPr>
                <w:color w:val="000000"/>
              </w:rPr>
              <w:t>redaction</w:t>
            </w:r>
            <w:proofErr w:type="spellEnd"/>
          </w:p>
        </w:tc>
      </w:tr>
      <w:tr w:rsidR="00897E07" w14:paraId="4FA56865" w14:textId="77777777" w:rsidTr="00897E07">
        <w:tc>
          <w:tcPr>
            <w:tcW w:w="2551" w:type="dxa"/>
            <w:shd w:val="clear" w:color="auto" w:fill="F2F2F2"/>
          </w:tcPr>
          <w:p w14:paraId="6F89B934" w14:textId="5DA92667" w:rsidR="00897E07" w:rsidRPr="00897E07" w:rsidRDefault="00897E07" w:rsidP="00897E07">
            <w:pPr>
              <w:spacing w:after="120"/>
              <w:rPr>
                <w:b/>
                <w:color w:val="191919"/>
              </w:rPr>
            </w:pPr>
            <w:r w:rsidRPr="00897E07">
              <w:rPr>
                <w:b/>
                <w:color w:val="191919"/>
              </w:rPr>
              <w:t>Interlocuteurs</w:t>
            </w:r>
          </w:p>
        </w:tc>
        <w:tc>
          <w:tcPr>
            <w:tcW w:w="6520" w:type="dxa"/>
            <w:shd w:val="clear" w:color="auto" w:fill="F2F2F2"/>
          </w:tcPr>
          <w:p w14:paraId="1193014C" w14:textId="3D333634" w:rsidR="00897E07" w:rsidRDefault="00897E07" w:rsidP="00897E07">
            <w:pPr>
              <w:spacing w:after="12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Referent</w:t>
            </w:r>
            <w:proofErr w:type="spellEnd"/>
            <w:r>
              <w:rPr>
                <w:color w:val="000000"/>
              </w:rPr>
              <w:t xml:space="preserve"> informatique, DGS, </w:t>
            </w:r>
            <w:proofErr w:type="spellStart"/>
            <w:r>
              <w:rPr>
                <w:color w:val="000000"/>
              </w:rPr>
              <w:t>secretaire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general</w:t>
            </w:r>
            <w:proofErr w:type="spellEnd"/>
            <w:r>
              <w:rPr>
                <w:color w:val="000000"/>
              </w:rPr>
              <w:t xml:space="preserve"> - 2 </w:t>
            </w:r>
            <w:proofErr w:type="gramStart"/>
            <w:r>
              <w:rPr>
                <w:color w:val="000000"/>
              </w:rPr>
              <w:t>a</w:t>
            </w:r>
            <w:proofErr w:type="gramEnd"/>
            <w:r>
              <w:rPr>
                <w:color w:val="000000"/>
              </w:rPr>
              <w:t xml:space="preserve"> 3 entretiens de 1h environ</w:t>
            </w:r>
          </w:p>
        </w:tc>
      </w:tr>
      <w:tr w:rsidR="00897E07" w14:paraId="5ABAD066" w14:textId="77777777" w:rsidTr="00897E07">
        <w:tc>
          <w:tcPr>
            <w:tcW w:w="2551" w:type="dxa"/>
            <w:tcBorders>
              <w:bottom w:val="single" w:sz="4" w:space="0" w:color="auto"/>
            </w:tcBorders>
          </w:tcPr>
          <w:p w14:paraId="17A2D5D7" w14:textId="70B33B3C" w:rsidR="00897E07" w:rsidRPr="00897E07" w:rsidRDefault="00897E07" w:rsidP="00897E07">
            <w:pPr>
              <w:spacing w:after="120"/>
              <w:rPr>
                <w:b/>
                <w:color w:val="191919"/>
              </w:rPr>
            </w:pPr>
            <w:r w:rsidRPr="00897E07">
              <w:rPr>
                <w:b/>
                <w:color w:val="191919"/>
              </w:rPr>
              <w:t>Documents utiles</w:t>
            </w:r>
          </w:p>
        </w:tc>
        <w:tc>
          <w:tcPr>
            <w:tcW w:w="6520" w:type="dxa"/>
            <w:tcBorders>
              <w:bottom w:val="single" w:sz="4" w:space="0" w:color="auto"/>
            </w:tcBorders>
          </w:tcPr>
          <w:p w14:paraId="5CF26934" w14:textId="26F45E8A" w:rsidR="00897E07" w:rsidRDefault="00897E07" w:rsidP="00897E07">
            <w:pPr>
              <w:spacing w:after="120"/>
              <w:rPr>
                <w:color w:val="000000"/>
              </w:rPr>
            </w:pPr>
            <w:r>
              <w:rPr>
                <w:color w:val="000000"/>
              </w:rPr>
              <w:t>Inventaire SI (si disponible), organigramme, contrats prestataires, registre RGPD</w:t>
            </w:r>
          </w:p>
        </w:tc>
      </w:tr>
      <w:tr w:rsidR="00897E07" w14:paraId="3816264D" w14:textId="77777777" w:rsidTr="00897E07">
        <w:tc>
          <w:tcPr>
            <w:tcW w:w="2551" w:type="dxa"/>
            <w:shd w:val="clear" w:color="auto" w:fill="F2F2F2"/>
          </w:tcPr>
          <w:p w14:paraId="4BD9B118" w14:textId="07DBA3C9" w:rsidR="00897E07" w:rsidRPr="00897E07" w:rsidRDefault="00897E07" w:rsidP="00897E07">
            <w:pPr>
              <w:spacing w:after="120"/>
              <w:rPr>
                <w:b/>
                <w:color w:val="191919"/>
              </w:rPr>
            </w:pPr>
            <w:proofErr w:type="spellStart"/>
            <w:r w:rsidRPr="00897E07">
              <w:rPr>
                <w:b/>
                <w:color w:val="191919"/>
              </w:rPr>
              <w:t>Confidentialite</w:t>
            </w:r>
            <w:proofErr w:type="spellEnd"/>
          </w:p>
        </w:tc>
        <w:tc>
          <w:tcPr>
            <w:tcW w:w="6520" w:type="dxa"/>
            <w:shd w:val="clear" w:color="auto" w:fill="F2F2F2"/>
          </w:tcPr>
          <w:p w14:paraId="796BCFF7" w14:textId="10270CB8" w:rsidR="00897E07" w:rsidRDefault="00897E07" w:rsidP="00897E07">
            <w:pPr>
              <w:spacing w:after="120"/>
              <w:rPr>
                <w:color w:val="000000"/>
              </w:rPr>
            </w:pPr>
            <w:r>
              <w:rPr>
                <w:color w:val="000000"/>
              </w:rPr>
              <w:t xml:space="preserve">Tous les </w:t>
            </w:r>
            <w:proofErr w:type="spellStart"/>
            <w:r>
              <w:rPr>
                <w:color w:val="000000"/>
              </w:rPr>
              <w:t>elements</w:t>
            </w:r>
            <w:proofErr w:type="spellEnd"/>
            <w:r>
              <w:rPr>
                <w:color w:val="000000"/>
              </w:rPr>
              <w:t xml:space="preserve"> recueillis sont strictement confidentiels. Un NDA peut </w:t>
            </w:r>
            <w:proofErr w:type="spellStart"/>
            <w:r>
              <w:rPr>
                <w:color w:val="000000"/>
              </w:rPr>
              <w:t>etre</w:t>
            </w:r>
            <w:proofErr w:type="spellEnd"/>
            <w:r>
              <w:rPr>
                <w:color w:val="000000"/>
              </w:rPr>
              <w:t xml:space="preserve"> signe sur demande.</w:t>
            </w:r>
          </w:p>
        </w:tc>
      </w:tr>
    </w:tbl>
    <w:p w14:paraId="37C79100" w14:textId="77777777" w:rsidR="00897E07" w:rsidRDefault="00897E07" w:rsidP="00897E07">
      <w:pPr>
        <w:spacing w:after="120"/>
        <w:rPr>
          <w:color w:val="000000"/>
        </w:rPr>
      </w:pPr>
    </w:p>
    <w:p w14:paraId="6D128DE2" w14:textId="77777777" w:rsidR="00897E07" w:rsidRDefault="00897E07" w:rsidP="00897E07">
      <w:pPr>
        <w:spacing w:after="120"/>
        <w:rPr>
          <w:color w:val="000000"/>
        </w:rPr>
      </w:pPr>
    </w:p>
    <w:p w14:paraId="79695552" w14:textId="58FB2080" w:rsidR="00897E07" w:rsidRDefault="00897E07" w:rsidP="00897E07">
      <w:pPr>
        <w:spacing w:before="320"/>
        <w:rPr>
          <w:b/>
          <w:color w:val="191919"/>
          <w:sz w:val="26"/>
        </w:rPr>
      </w:pPr>
      <w:r w:rsidRPr="00897E07">
        <w:rPr>
          <w:b/>
          <w:color w:val="191919"/>
          <w:sz w:val="26"/>
        </w:rPr>
        <w:t>7.  POURQUOI FCONSEIL ?</w:t>
      </w:r>
    </w:p>
    <w:p w14:paraId="5CC9CB7B" w14:textId="44901011" w:rsidR="00897E07" w:rsidRDefault="00897E07" w:rsidP="00897E07">
      <w:pPr>
        <w:spacing w:after="120"/>
        <w:rPr>
          <w:color w:val="000000"/>
        </w:rPr>
      </w:pPr>
      <w:r w:rsidRPr="00897E07">
        <w:rPr>
          <w:color w:val="000000"/>
        </w:rPr>
        <w:t xml:space="preserve">Notre positionnement est unique : nous ne sommes pas un cabinet de conseil </w:t>
      </w:r>
      <w:proofErr w:type="spellStart"/>
      <w:r w:rsidRPr="00897E07">
        <w:rPr>
          <w:color w:val="000000"/>
        </w:rPr>
        <w:t>generique</w:t>
      </w:r>
      <w:proofErr w:type="spellEnd"/>
      <w:r w:rsidRPr="00897E07">
        <w:rPr>
          <w:color w:val="000000"/>
        </w:rPr>
        <w:t>. Nous venons de l'</w:t>
      </w:r>
      <w:proofErr w:type="spellStart"/>
      <w:r w:rsidRPr="00897E07">
        <w:rPr>
          <w:color w:val="000000"/>
        </w:rPr>
        <w:t>interieur</w:t>
      </w:r>
      <w:proofErr w:type="spellEnd"/>
      <w:r w:rsidRPr="00897E07">
        <w:rPr>
          <w:color w:val="000000"/>
        </w:rPr>
        <w:t>.</w:t>
      </w:r>
    </w:p>
    <w:p w14:paraId="56CD8A9F" w14:textId="264BC856" w:rsidR="00897E07" w:rsidRDefault="00897E07" w:rsidP="00897E07">
      <w:pPr>
        <w:spacing w:after="60"/>
        <w:rPr>
          <w:color w:val="000000"/>
        </w:rPr>
      </w:pPr>
      <w:r w:rsidRPr="00897E07">
        <w:rPr>
          <w:color w:val="000000"/>
        </w:rPr>
        <w:t>•  20 ans d'</w:t>
      </w:r>
      <w:proofErr w:type="spellStart"/>
      <w:r w:rsidRPr="00897E07">
        <w:rPr>
          <w:color w:val="000000"/>
        </w:rPr>
        <w:t>experience</w:t>
      </w:r>
      <w:proofErr w:type="spellEnd"/>
      <w:r w:rsidRPr="00897E07">
        <w:rPr>
          <w:color w:val="000000"/>
        </w:rPr>
        <w:t xml:space="preserve"> comme DSI de </w:t>
      </w:r>
      <w:proofErr w:type="spellStart"/>
      <w:r w:rsidRPr="00897E07">
        <w:rPr>
          <w:color w:val="000000"/>
        </w:rPr>
        <w:t>collectivite</w:t>
      </w:r>
      <w:proofErr w:type="spellEnd"/>
      <w:r w:rsidRPr="00897E07">
        <w:rPr>
          <w:color w:val="000000"/>
        </w:rPr>
        <w:t xml:space="preserve"> territoriale : nous connaissons vos contraintes </w:t>
      </w:r>
      <w:proofErr w:type="spellStart"/>
      <w:r w:rsidRPr="00897E07">
        <w:rPr>
          <w:color w:val="000000"/>
        </w:rPr>
        <w:t>reelles</w:t>
      </w:r>
      <w:proofErr w:type="spellEnd"/>
      <w:r w:rsidRPr="00897E07">
        <w:rPr>
          <w:color w:val="000000"/>
        </w:rPr>
        <w:t xml:space="preserve"> (budget contraint, effectifs limites, contexte politique, </w:t>
      </w:r>
      <w:proofErr w:type="spellStart"/>
      <w:r w:rsidRPr="00897E07">
        <w:rPr>
          <w:color w:val="000000"/>
        </w:rPr>
        <w:t>dependance</w:t>
      </w:r>
      <w:proofErr w:type="spellEnd"/>
      <w:r w:rsidRPr="00897E07">
        <w:rPr>
          <w:color w:val="000000"/>
        </w:rPr>
        <w:t xml:space="preserve"> aux </w:t>
      </w:r>
      <w:proofErr w:type="spellStart"/>
      <w:r w:rsidRPr="00897E07">
        <w:rPr>
          <w:color w:val="000000"/>
        </w:rPr>
        <w:t>editeurs</w:t>
      </w:r>
      <w:proofErr w:type="spellEnd"/>
      <w:r w:rsidRPr="00897E07">
        <w:rPr>
          <w:color w:val="000000"/>
        </w:rPr>
        <w:t>)</w:t>
      </w:r>
    </w:p>
    <w:p w14:paraId="7CD71F64" w14:textId="63DC35F0" w:rsidR="00897E07" w:rsidRDefault="00897E07" w:rsidP="00897E07">
      <w:pPr>
        <w:spacing w:after="60"/>
        <w:rPr>
          <w:color w:val="000000"/>
        </w:rPr>
      </w:pPr>
      <w:r w:rsidRPr="00897E07">
        <w:rPr>
          <w:color w:val="000000"/>
        </w:rPr>
        <w:t xml:space="preserve">•  Une approche </w:t>
      </w:r>
      <w:proofErr w:type="spellStart"/>
      <w:r w:rsidRPr="00897E07">
        <w:rPr>
          <w:color w:val="000000"/>
        </w:rPr>
        <w:t>operationnelle</w:t>
      </w:r>
      <w:proofErr w:type="spellEnd"/>
      <w:r w:rsidRPr="00897E07">
        <w:rPr>
          <w:color w:val="000000"/>
        </w:rPr>
        <w:t xml:space="preserve"> et non </w:t>
      </w:r>
      <w:proofErr w:type="spellStart"/>
      <w:r w:rsidRPr="00897E07">
        <w:rPr>
          <w:color w:val="000000"/>
        </w:rPr>
        <w:t>theorique</w:t>
      </w:r>
      <w:proofErr w:type="spellEnd"/>
      <w:r w:rsidRPr="00897E07">
        <w:rPr>
          <w:color w:val="000000"/>
        </w:rPr>
        <w:t xml:space="preserve"> : chaque recommandation est </w:t>
      </w:r>
      <w:proofErr w:type="spellStart"/>
      <w:r w:rsidRPr="00897E07">
        <w:rPr>
          <w:color w:val="000000"/>
        </w:rPr>
        <w:t>formulee</w:t>
      </w:r>
      <w:proofErr w:type="spellEnd"/>
      <w:r w:rsidRPr="00897E07">
        <w:rPr>
          <w:color w:val="000000"/>
        </w:rPr>
        <w:t xml:space="preserve"> pour </w:t>
      </w:r>
      <w:proofErr w:type="spellStart"/>
      <w:r w:rsidRPr="00897E07">
        <w:rPr>
          <w:color w:val="000000"/>
        </w:rPr>
        <w:t>etre</w:t>
      </w:r>
      <w:proofErr w:type="spellEnd"/>
      <w:r w:rsidRPr="00897E07">
        <w:rPr>
          <w:color w:val="000000"/>
        </w:rPr>
        <w:t xml:space="preserve"> </w:t>
      </w:r>
      <w:proofErr w:type="spellStart"/>
      <w:r w:rsidRPr="00897E07">
        <w:rPr>
          <w:color w:val="000000"/>
        </w:rPr>
        <w:t>realiste</w:t>
      </w:r>
      <w:proofErr w:type="spellEnd"/>
      <w:r w:rsidRPr="00897E07">
        <w:rPr>
          <w:color w:val="000000"/>
        </w:rPr>
        <w:t xml:space="preserve"> et applicable</w:t>
      </w:r>
    </w:p>
    <w:p w14:paraId="43EFC485" w14:textId="60530931" w:rsidR="00897E07" w:rsidRDefault="00897E07" w:rsidP="00897E07">
      <w:pPr>
        <w:spacing w:after="60"/>
        <w:rPr>
          <w:color w:val="000000"/>
        </w:rPr>
      </w:pPr>
      <w:r w:rsidRPr="00897E07">
        <w:rPr>
          <w:color w:val="000000"/>
        </w:rPr>
        <w:t xml:space="preserve">•  Une </w:t>
      </w:r>
      <w:proofErr w:type="spellStart"/>
      <w:r w:rsidRPr="00897E07">
        <w:rPr>
          <w:color w:val="000000"/>
        </w:rPr>
        <w:t>independance</w:t>
      </w:r>
      <w:proofErr w:type="spellEnd"/>
      <w:r w:rsidRPr="00897E07">
        <w:rPr>
          <w:color w:val="000000"/>
        </w:rPr>
        <w:t xml:space="preserve"> totale </w:t>
      </w:r>
      <w:proofErr w:type="spellStart"/>
      <w:r w:rsidRPr="00897E07">
        <w:rPr>
          <w:color w:val="000000"/>
        </w:rPr>
        <w:t>vis-a-vis</w:t>
      </w:r>
      <w:proofErr w:type="spellEnd"/>
      <w:r w:rsidRPr="00897E07">
        <w:rPr>
          <w:color w:val="000000"/>
        </w:rPr>
        <w:t xml:space="preserve"> des </w:t>
      </w:r>
      <w:proofErr w:type="spellStart"/>
      <w:r w:rsidRPr="00897E07">
        <w:rPr>
          <w:color w:val="000000"/>
        </w:rPr>
        <w:t>editeurs</w:t>
      </w:r>
      <w:proofErr w:type="spellEnd"/>
      <w:r w:rsidRPr="00897E07">
        <w:rPr>
          <w:color w:val="000000"/>
        </w:rPr>
        <w:t xml:space="preserve"> et prestataires : nos conseils servent exclusivement vos </w:t>
      </w:r>
      <w:proofErr w:type="spellStart"/>
      <w:r w:rsidRPr="00897E07">
        <w:rPr>
          <w:color w:val="000000"/>
        </w:rPr>
        <w:t>interets</w:t>
      </w:r>
      <w:proofErr w:type="spellEnd"/>
    </w:p>
    <w:p w14:paraId="18DA0942" w14:textId="7FA1EBBC" w:rsidR="00897E07" w:rsidRDefault="00897E07" w:rsidP="00897E07">
      <w:pPr>
        <w:spacing w:after="60"/>
        <w:rPr>
          <w:color w:val="000000"/>
        </w:rPr>
      </w:pPr>
      <w:r w:rsidRPr="00897E07">
        <w:rPr>
          <w:color w:val="000000"/>
        </w:rPr>
        <w:t>•  Une connaissance fine de l'</w:t>
      </w:r>
      <w:proofErr w:type="spellStart"/>
      <w:r w:rsidRPr="00897E07">
        <w:rPr>
          <w:color w:val="000000"/>
        </w:rPr>
        <w:t>ecosysteme</w:t>
      </w:r>
      <w:proofErr w:type="spellEnd"/>
      <w:r w:rsidRPr="00897E07">
        <w:rPr>
          <w:color w:val="000000"/>
        </w:rPr>
        <w:t xml:space="preserve"> : logiciels </w:t>
      </w:r>
      <w:proofErr w:type="spellStart"/>
      <w:r w:rsidRPr="00897E07">
        <w:rPr>
          <w:color w:val="000000"/>
        </w:rPr>
        <w:t>metier</w:t>
      </w:r>
      <w:proofErr w:type="spellEnd"/>
      <w:r w:rsidRPr="00897E07">
        <w:rPr>
          <w:color w:val="000000"/>
        </w:rPr>
        <w:t xml:space="preserve"> territoriaux, mutualisations, ANSSI/RGPD pour </w:t>
      </w:r>
      <w:proofErr w:type="spellStart"/>
      <w:r w:rsidRPr="00897E07">
        <w:rPr>
          <w:color w:val="000000"/>
        </w:rPr>
        <w:t>collectivites</w:t>
      </w:r>
      <w:proofErr w:type="spellEnd"/>
    </w:p>
    <w:p w14:paraId="2A54A9CC" w14:textId="0D02D2FA" w:rsidR="00897E07" w:rsidRDefault="00897E07" w:rsidP="00897E07">
      <w:pPr>
        <w:spacing w:after="60"/>
        <w:rPr>
          <w:color w:val="000000"/>
        </w:rPr>
      </w:pPr>
      <w:r w:rsidRPr="00897E07">
        <w:rPr>
          <w:color w:val="000000"/>
        </w:rPr>
        <w:t xml:space="preserve">•  Un interlocuteur unique et disponible, sans </w:t>
      </w:r>
      <w:proofErr w:type="spellStart"/>
      <w:r w:rsidRPr="00897E07">
        <w:rPr>
          <w:color w:val="000000"/>
        </w:rPr>
        <w:t>delegation</w:t>
      </w:r>
      <w:proofErr w:type="spellEnd"/>
      <w:r w:rsidRPr="00897E07">
        <w:rPr>
          <w:color w:val="000000"/>
        </w:rPr>
        <w:t xml:space="preserve"> a des juniors</w:t>
      </w:r>
    </w:p>
    <w:p w14:paraId="6A7AA602" w14:textId="77777777" w:rsidR="00897E07" w:rsidRDefault="00897E07" w:rsidP="00897E07">
      <w:pPr>
        <w:spacing w:after="120"/>
        <w:rPr>
          <w:color w:val="000000"/>
        </w:rPr>
      </w:pPr>
    </w:p>
    <w:p w14:paraId="690D8F4B" w14:textId="483F2ECD" w:rsidR="00897E07" w:rsidRDefault="00897E07" w:rsidP="00897E07">
      <w:pPr>
        <w:spacing w:after="120"/>
        <w:jc w:val="center"/>
        <w:rPr>
          <w:b/>
          <w:color w:val="191919"/>
        </w:rPr>
      </w:pPr>
      <w:r w:rsidRPr="00897E07">
        <w:rPr>
          <w:b/>
          <w:color w:val="191919"/>
        </w:rPr>
        <w:t xml:space="preserve">Nous sommes </w:t>
      </w:r>
      <w:proofErr w:type="spellStart"/>
      <w:r w:rsidRPr="00897E07">
        <w:rPr>
          <w:b/>
          <w:color w:val="191919"/>
        </w:rPr>
        <w:t>prets</w:t>
      </w:r>
      <w:proofErr w:type="spellEnd"/>
      <w:r w:rsidRPr="00897E07">
        <w:rPr>
          <w:b/>
          <w:color w:val="191919"/>
        </w:rPr>
        <w:t xml:space="preserve"> a </w:t>
      </w:r>
      <w:proofErr w:type="spellStart"/>
      <w:r w:rsidRPr="00897E07">
        <w:rPr>
          <w:b/>
          <w:color w:val="191919"/>
        </w:rPr>
        <w:t>echanger</w:t>
      </w:r>
      <w:proofErr w:type="spellEnd"/>
      <w:r w:rsidRPr="00897E07">
        <w:rPr>
          <w:b/>
          <w:color w:val="191919"/>
        </w:rPr>
        <w:t xml:space="preserve"> sur votre situation et </w:t>
      </w:r>
      <w:proofErr w:type="spellStart"/>
      <w:proofErr w:type="gramStart"/>
      <w:r w:rsidRPr="00897E07">
        <w:rPr>
          <w:b/>
          <w:color w:val="191919"/>
        </w:rPr>
        <w:t>a</w:t>
      </w:r>
      <w:proofErr w:type="spellEnd"/>
      <w:proofErr w:type="gramEnd"/>
      <w:r w:rsidRPr="00897E07">
        <w:rPr>
          <w:b/>
          <w:color w:val="191919"/>
        </w:rPr>
        <w:t xml:space="preserve"> adapter notre proposition.</w:t>
      </w:r>
    </w:p>
    <w:p w14:paraId="20F66493" w14:textId="277D2163" w:rsidR="00897E07" w:rsidRDefault="00897E07" w:rsidP="00897E07">
      <w:pPr>
        <w:spacing w:after="120"/>
        <w:jc w:val="center"/>
        <w:rPr>
          <w:color w:val="808080"/>
        </w:rPr>
      </w:pPr>
      <w:proofErr w:type="gramStart"/>
      <w:r w:rsidRPr="00897E07">
        <w:rPr>
          <w:color w:val="808080"/>
        </w:rPr>
        <w:t>f-conseil@outlook.com  -</w:t>
      </w:r>
      <w:proofErr w:type="gramEnd"/>
      <w:r w:rsidRPr="00897E07">
        <w:rPr>
          <w:color w:val="808080"/>
        </w:rPr>
        <w:t xml:space="preserve">  Avignon, France</w:t>
      </w:r>
    </w:p>
    <w:p w14:paraId="0FD08388" w14:textId="77777777" w:rsidR="00897E07" w:rsidRPr="00897E07" w:rsidRDefault="00897E07" w:rsidP="00897E07">
      <w:pPr>
        <w:spacing w:after="120"/>
        <w:jc w:val="center"/>
        <w:rPr>
          <w:color w:val="808080"/>
        </w:rPr>
      </w:pPr>
    </w:p>
    <w:sectPr w:rsidR="00897E07" w:rsidRPr="00897E07" w:rsidSect="008D197E">
      <w:headerReference w:type="default" r:id="rId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7ABE8" w14:textId="77777777" w:rsidR="00997D61" w:rsidRDefault="00997D61" w:rsidP="008D197E">
      <w:pPr>
        <w:spacing w:after="0" w:line="240" w:lineRule="auto"/>
      </w:pPr>
      <w:r>
        <w:separator/>
      </w:r>
    </w:p>
  </w:endnote>
  <w:endnote w:type="continuationSeparator" w:id="0">
    <w:p w14:paraId="35D9F450" w14:textId="77777777" w:rsidR="00997D61" w:rsidRDefault="00997D61" w:rsidP="008D1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40E5F" w14:textId="77777777" w:rsidR="00997D61" w:rsidRDefault="00997D61" w:rsidP="008D197E">
      <w:pPr>
        <w:spacing w:after="0" w:line="240" w:lineRule="auto"/>
      </w:pPr>
      <w:r>
        <w:separator/>
      </w:r>
    </w:p>
  </w:footnote>
  <w:footnote w:type="continuationSeparator" w:id="0">
    <w:p w14:paraId="7582F461" w14:textId="77777777" w:rsidR="00997D61" w:rsidRDefault="00997D61" w:rsidP="008D19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A56BC" w14:textId="67E78687" w:rsidR="008D197E" w:rsidRPr="008D197E" w:rsidRDefault="008D197E" w:rsidP="008D197E">
    <w:pPr>
      <w:pStyle w:val="En-tte"/>
    </w:pPr>
    <w:r>
      <w:rPr>
        <w:noProof/>
      </w:rPr>
      <w:drawing>
        <wp:inline distT="0" distB="0" distL="0" distR="0" wp14:anchorId="3820CD00" wp14:editId="43441A38">
          <wp:extent cx="963715" cy="790428"/>
          <wp:effectExtent l="0" t="0" r="8255" b="0"/>
          <wp:docPr id="521205685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1205685" name="Image 5212056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2166" cy="7973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E07"/>
    <w:rsid w:val="0013589F"/>
    <w:rsid w:val="00222196"/>
    <w:rsid w:val="005E7A5A"/>
    <w:rsid w:val="005F7AD1"/>
    <w:rsid w:val="00744287"/>
    <w:rsid w:val="00897E07"/>
    <w:rsid w:val="008D197E"/>
    <w:rsid w:val="00997D61"/>
    <w:rsid w:val="00A9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169C74"/>
  <w15:chartTrackingRefBased/>
  <w15:docId w15:val="{5C1DFF19-2360-492B-9DCC-D92841D1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7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7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7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7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7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7E0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7E0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7E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7E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7E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7E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7E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7E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7E0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7E0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7E07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D19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D197E"/>
  </w:style>
  <w:style w:type="paragraph" w:styleId="Pieddepage">
    <w:name w:val="footer"/>
    <w:basedOn w:val="Normal"/>
    <w:link w:val="PieddepageCar"/>
    <w:uiPriority w:val="99"/>
    <w:unhideWhenUsed/>
    <w:rsid w:val="008D19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D19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793</Words>
  <Characters>4366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F- conseil</dc:creator>
  <cp:keywords/>
  <dc:description/>
  <cp:lastModifiedBy>F- conseil</cp:lastModifiedBy>
  <cp:revision>2</cp:revision>
  <dcterms:created xsi:type="dcterms:W3CDTF">2026-06-18T08:00:00Z</dcterms:created>
  <dcterms:modified xsi:type="dcterms:W3CDTF">2026-06-18T08:09:00Z</dcterms:modified>
</cp:coreProperties>
</file>