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CENTRO VALU SALUD INTEGRAL SPA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77.058.617-8</w:t>
      </w:r>
    </w:p>
    <w:p w:rsidR="00000000" w:rsidDel="00000000" w:rsidP="00000000" w:rsidRDefault="00000000" w:rsidRPr="00000000" w14:paraId="00000003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Parque Nacional Lauca #1612, Bosque San Carlos, Coquimbo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57153</wp:posOffset>
            </wp:positionH>
            <wp:positionV relativeFrom="paragraph">
              <wp:posOffset>18415</wp:posOffset>
            </wp:positionV>
            <wp:extent cx="200025" cy="165735"/>
            <wp:effectExtent b="0" l="0" r="0" t="0"/>
            <wp:wrapNone/>
            <wp:docPr id="11828470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6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+56972454921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60275" y="3690475"/>
                          <a:ext cx="171450" cy="171450"/>
                          <a:chOff x="5260275" y="3690475"/>
                          <a:chExt cx="171450" cy="3869525"/>
                        </a:xfrm>
                      </wpg:grpSpPr>
                      <wpg:grpSp>
                        <wpg:cNvGrpSpPr/>
                        <wpg:grpSpPr>
                          <a:xfrm>
                            <a:off x="5260275" y="3694275"/>
                            <a:ext cx="171450" cy="171450"/>
                            <a:chOff x="5260275" y="3694275"/>
                            <a:chExt cx="171450" cy="38657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5260275" y="3694275"/>
                              <a:ext cx="171450" cy="386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60275" y="3694275"/>
                              <a:ext cx="171450" cy="171450"/>
                              <a:chOff x="5260250" y="3694275"/>
                              <a:chExt cx="171475" cy="386572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260250" y="3694275"/>
                                <a:ext cx="171475" cy="3865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260275" y="3694275"/>
                                <a:ext cx="171450" cy="171450"/>
                                <a:chOff x="0" y="0"/>
                                <a:chExt cx="5612130" cy="5852795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5612125" cy="58527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612130" cy="5629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5629910"/>
                                  <a:ext cx="5612130" cy="2228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Esta foto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de Autor desconocido está bajo licencia </w:t>
                                    </w:r>
                                    <w:r w:rsidDel="00000000" w:rsidR="00000000" w:rsidRPr="00000000">
                                      <w:rPr>
                                        <w:rFonts w:ascii="Times New Roman" w:cs="Times New Roman" w:eastAsia="Times New Roman" w:hAnsi="Times New Roman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563c1"/>
                                        <w:sz w:val="18"/>
                                        <w:u w:val="single"/>
                                        <w:vertAlign w:val="baseline"/>
                                      </w:rPr>
                                      <w:t xml:space="preserve">CC BY-SA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15240</wp:posOffset>
                </wp:positionV>
                <wp:extent cx="171450" cy="171450"/>
                <wp:effectExtent b="0" l="0" r="0" t="0"/>
                <wp:wrapNone/>
                <wp:docPr id="118284706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center" w:leader="none" w:pos="4419"/>
          <w:tab w:val="right" w:leader="none" w:pos="8838"/>
        </w:tabs>
        <w:spacing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centrovalu@gmail.com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38735</wp:posOffset>
            </wp:positionV>
            <wp:extent cx="158312" cy="114300"/>
            <wp:effectExtent b="0" l="0" r="0" t="0"/>
            <wp:wrapNone/>
            <wp:docPr descr="Icono&#10;&#10;El contenido generado por IA puede ser incorrecto." id="1182847068" name="image1.png"/>
            <a:graphic>
              <a:graphicData uri="http://schemas.openxmlformats.org/drawingml/2006/picture">
                <pic:pic>
                  <pic:nvPicPr>
                    <pic:cNvPr descr="Icono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12" cy="11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center" w:leader="none" w:pos="4419"/>
          <w:tab w:val="right" w:leader="none" w:pos="8838"/>
        </w:tabs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CONSENTIMIENTO INFORMADO Y TÉRMINOS DE ATENCIÓN PRESENCIAL</w:t>
      </w:r>
    </w:p>
    <w:p w:rsidR="00000000" w:rsidDel="00000000" w:rsidP="00000000" w:rsidRDefault="00000000" w:rsidRPr="00000000" w14:paraId="00000008">
      <w:pPr>
        <w:spacing w:after="280" w:lineRule="auto"/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TERAPEUTA OCUPACIONAL / PSICOPEDAGOGÍA </w:t>
      </w:r>
    </w:p>
    <w:p w:rsidR="00000000" w:rsidDel="00000000" w:rsidP="00000000" w:rsidRDefault="00000000" w:rsidRPr="00000000" w14:paraId="00000009">
      <w:pPr>
        <w:spacing w:after="280" w:before="28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Naturaleza del servicio:</w:t>
      </w:r>
    </w:p>
    <w:p w:rsidR="00000000" w:rsidDel="00000000" w:rsidP="00000000" w:rsidRDefault="00000000" w:rsidRPr="00000000" w14:paraId="0000000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Declaro haber sido debidamente informado/a y comprender los aspectos relacionados con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atención de terapia ocupacional / psicopedagogía </w:t>
      </w:r>
      <w:r w:rsidDel="00000000" w:rsidR="00000000" w:rsidRPr="00000000">
        <w:rPr>
          <w:sz w:val="22"/>
          <w:szCs w:val="22"/>
          <w:rtl w:val="0"/>
        </w:rPr>
        <w:t xml:space="preserve">que se realiza en Centro VALÚ Salud Integral, aceptando voluntariamente la participación de mi hijo/a, entendiendo que el éxito del tratamiento dependerá también de mi compromiso.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Derechos del paciente</w:t>
      </w:r>
    </w:p>
    <w:p w:rsidR="00000000" w:rsidDel="00000000" w:rsidP="00000000" w:rsidRDefault="00000000" w:rsidRPr="00000000" w14:paraId="0000000C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Como paciente, tengo derecho 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atención respetuosa, sin discriminación.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atendido/a por profesionales acreditados bajo estándares del Ministerio de Salud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la confidencialidad de mi información clínica.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ser grabado/a ni expuesto/a, a estudios sin consentimiento.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Reagendar una sesión si el profesional la cancela.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sugerencias o reclamos por los canales formales.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440" w:lineRule="auto"/>
        <w:ind w:left="72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Compromisos del paciente</w:t>
      </w:r>
    </w:p>
    <w:p w:rsidR="00000000" w:rsidDel="00000000" w:rsidP="00000000" w:rsidRDefault="00000000" w:rsidRPr="00000000" w14:paraId="00000014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 comprometo a: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Asistir semanalmente, preferentemente en el mismo horario.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suspender más de una sesión al mes. Si lo hago, entiendo que deberé pagar por adelantado la siguiente para reagendar.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Suspender con al menos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 horas de anticipación</w:t>
      </w:r>
      <w:r w:rsidDel="00000000" w:rsidR="00000000" w:rsidRPr="00000000">
        <w:rPr>
          <w:sz w:val="22"/>
          <w:szCs w:val="22"/>
          <w:rtl w:val="0"/>
        </w:rPr>
        <w:t xml:space="preserve"> para que dicha atención sea  recuperada dentro del mes, de lo contrario, la atención se considera realizada sin derecho a reembolso ni reagendamiento sin costo, dos cancelaciones reiteradas de horario implican la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pérdida del cupo asignado</w:t>
      </w:r>
      <w:r w:rsidDel="00000000" w:rsidR="00000000" w:rsidRPr="00000000">
        <w:rPr>
          <w:sz w:val="22"/>
          <w:szCs w:val="22"/>
          <w:rtl w:val="0"/>
        </w:rPr>
        <w:t xml:space="preserve">, debiendo reprogramarse según disponibilidad.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20"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Comunicarse únicamente por canales oficiales y dentro del horario laboral.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grabar las sesiones sin el consentimiento del profesional.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Entregar información veraz y relevante para mi atención.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Asegurar que, en el caso de menores de edad, estos asistan acompañados por un adulto responsable.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Ingresar al box para la retroalimentación de la sesión: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Ingresar sin compañía de otro niño (a), éste debe esperar afuera bajo el cuidado de un adulto.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el uso del celular.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line="276" w:lineRule="auto"/>
        <w:ind w:left="108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ingerir alimentos.</w:t>
      </w:r>
    </w:p>
    <w:p w:rsidR="00000000" w:rsidDel="00000000" w:rsidP="00000000" w:rsidRDefault="00000000" w:rsidRPr="00000000" w14:paraId="00000020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Confidencialidad y límites: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Toda la información compartida en sesión es confidencial, conforme a la Ley 20.584, y sólo podrá ser compartida: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riesgo vital o daño a terceros.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orden judicial.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contextos de supervisión clínica, resguardando la identidad del paciente.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Asistencia y continuidad:</w:t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inasistencia a 3 sesiones consecutivas sin aviso, se asumirá una alta voluntaria.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falta de compromiso o conductas inadecuadas, el centro podrá suspender la atención.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llego tarde, terminará en el horario pactado, sin derecho a extensión.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360" w:hanging="36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Condiciones administrativas:</w:t>
      </w:r>
    </w:p>
    <w:p w:rsidR="00000000" w:rsidDel="00000000" w:rsidP="00000000" w:rsidRDefault="00000000" w:rsidRPr="00000000" w14:paraId="0000002C">
      <w:pPr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36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servicio de terapia ocupacional en Centro VALÚ se entrega a través de dos modalidades de atención: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pago particular sesión a sesión.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pago particular mediante programas mensuales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programa debe ser entregado 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iniciar el mes </w:t>
      </w:r>
      <w:r w:rsidDel="00000000" w:rsidR="00000000" w:rsidRPr="00000000">
        <w:rPr>
          <w:sz w:val="22"/>
          <w:szCs w:val="22"/>
          <w:rtl w:val="0"/>
        </w:rPr>
        <w:t xml:space="preserve">y utilizado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dentro del mes correspondiente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Atención online realizar el pago anticipado de las sesiones. De no hacerlo, el horario puede liberarse.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360" w:hanging="360"/>
        <w:jc w:val="both"/>
        <w:rPr>
          <w:rFonts w:ascii="Noto Sans Symbols" w:cs="Noto Sans Symbols" w:eastAsia="Noto Sans Symbols" w:hAnsi="Noto Sans Symbols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Agendar mis sesiones al finalizar cada atención (excepto en programas prepagados)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boletas deben solicitarse durante el mes correspondiente.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valores de las sesiones p</w:t>
      </w:r>
      <w:r w:rsidDel="00000000" w:rsidR="00000000" w:rsidRPr="00000000">
        <w:rPr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eden ser reajustados anualmente en mayo, según el IPC.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Centro VALÚ no entrega atención de urgencia ni crisis.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informes clínicos, escolares o de cualquier otra índole solicitados por el paciente tendrán un costo adicional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requieren una hora de trabajo profesional.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plazo de entrega de estos informes es de 7 días hábiles, contados desde la confirmación del pago. Esta fecha debe ser agendada con nuestros administrativos, y el informe se retira presencial o se puede solicitar el envío por correo electrónico.</w:t>
      </w:r>
    </w:p>
    <w:p w:rsidR="00000000" w:rsidDel="00000000" w:rsidP="00000000" w:rsidRDefault="00000000" w:rsidRPr="00000000" w14:paraId="00000039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Autorizo de manera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libre, voluntaria e informada</w:t>
      </w:r>
      <w:r w:rsidDel="00000000" w:rsidR="00000000" w:rsidRPr="00000000">
        <w:rPr>
          <w:sz w:val="22"/>
          <w:szCs w:val="22"/>
          <w:rtl w:val="0"/>
        </w:rPr>
        <w:t xml:space="preserve"> la participación de mi hijo/a en el Programa Fonoaudiológico Infantil del Centro VALÚ Salud Integral.</w:t>
      </w:r>
    </w:p>
    <w:p w:rsidR="00000000" w:rsidDel="00000000" w:rsidP="00000000" w:rsidRDefault="00000000" w:rsidRPr="00000000" w14:paraId="0000003A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Yo, ___________________________________ RUT: __________________, en calidad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padre, madre y/o cuidador/a legal</w:t>
      </w:r>
      <w:r w:rsidDel="00000000" w:rsidR="00000000" w:rsidRPr="00000000">
        <w:rPr>
          <w:sz w:val="22"/>
          <w:szCs w:val="22"/>
          <w:rtl w:val="0"/>
        </w:rPr>
        <w:t xml:space="preserve"> de:</w:t>
      </w:r>
    </w:p>
    <w:p w:rsidR="00000000" w:rsidDel="00000000" w:rsidP="00000000" w:rsidRDefault="00000000" w:rsidRPr="00000000" w14:paraId="0000003C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Nombre del niño/a:</w:t>
      </w:r>
      <w:r w:rsidDel="00000000" w:rsidR="00000000" w:rsidRPr="00000000">
        <w:rPr>
          <w:sz w:val="22"/>
          <w:szCs w:val="22"/>
          <w:rtl w:val="0"/>
        </w:rPr>
        <w:t xml:space="preserve"> __________________________ RUT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t xml:space="preserve"> ______________________ </w:t>
      </w:r>
    </w:p>
    <w:p w:rsidR="00000000" w:rsidDel="00000000" w:rsidP="00000000" w:rsidRDefault="00000000" w:rsidRPr="00000000" w14:paraId="0000003D">
      <w:pPr>
        <w:spacing w:after="280"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sz w:val="22"/>
          <w:szCs w:val="22"/>
          <w:rtl w:val="0"/>
        </w:rPr>
        <w:t xml:space="preserve">: __________________________</w:t>
      </w:r>
    </w:p>
    <w:p w:rsidR="00000000" w:rsidDel="00000000" w:rsidP="00000000" w:rsidRDefault="00000000" w:rsidRPr="00000000" w14:paraId="0000003E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Firma</w:t>
      </w:r>
      <w:r w:rsidDel="00000000" w:rsidR="00000000" w:rsidRPr="00000000">
        <w:rPr>
          <w:sz w:val="22"/>
          <w:szCs w:val="22"/>
          <w:rtl w:val="0"/>
        </w:rPr>
        <w:t xml:space="preserve">: _____________________________</w:t>
      </w:r>
    </w:p>
    <w:sectPr>
      <w:headerReference r:id="rId12" w:type="default"/>
      <w:footerReference r:id="rId13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524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-1196972</wp:posOffset>
          </wp:positionH>
          <wp:positionV relativeFrom="paragraph">
            <wp:posOffset>-1786886</wp:posOffset>
          </wp:positionV>
          <wp:extent cx="7876540" cy="2400935"/>
          <wp:effectExtent b="0" l="0" r="0" t="0"/>
          <wp:wrapNone/>
          <wp:docPr id="118284706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582" l="0" r="0" t="80269"/>
                  <a:stretch>
                    <a:fillRect/>
                  </a:stretch>
                </pic:blipFill>
                <pic:spPr>
                  <a:xfrm>
                    <a:off x="0" y="0"/>
                    <a:ext cx="7876540" cy="24009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5346065</wp:posOffset>
          </wp:positionH>
          <wp:positionV relativeFrom="paragraph">
            <wp:posOffset>-655952</wp:posOffset>
          </wp:positionV>
          <wp:extent cx="1270000" cy="1270000"/>
          <wp:effectExtent b="0" l="0" r="0" t="0"/>
          <wp:wrapNone/>
          <wp:docPr id="118284706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0000" cy="127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74968" y="3602856"/>
                        <a:ext cx="2942064" cy="35428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Esta foto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de Autor desconocido está bajo licencia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CC BY-SA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-6596</wp:posOffset>
              </wp:positionH>
              <wp:positionV relativeFrom="paragraph">
                <wp:posOffset>1543237</wp:posOffset>
              </wp:positionV>
              <wp:extent cx="2970639" cy="382863"/>
              <wp:effectExtent b="0" l="0" r="0" t="0"/>
              <wp:wrapNone/>
              <wp:docPr id="118284706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70639" cy="382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874375" y="2826850"/>
                        <a:ext cx="2943225" cy="1906270"/>
                        <a:chOff x="3874375" y="2826850"/>
                        <a:chExt cx="2943250" cy="1906300"/>
                      </a:xfrm>
                    </wpg:grpSpPr>
                    <wpg:grpSp>
                      <wpg:cNvGrpSpPr/>
                      <wpg:grpSpPr>
                        <a:xfrm>
                          <a:off x="3874388" y="2826865"/>
                          <a:ext cx="2943225" cy="1906270"/>
                          <a:chOff x="3874375" y="2826850"/>
                          <a:chExt cx="2943250" cy="19063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874375" y="2826850"/>
                            <a:ext cx="2943250" cy="190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874388" y="2826865"/>
                            <a:ext cx="2943225" cy="1906270"/>
                            <a:chOff x="3874375" y="2826850"/>
                            <a:chExt cx="2943250" cy="1906300"/>
                          </a:xfrm>
                        </wpg:grpSpPr>
                        <wps:wsp>
                          <wps:cNvSpPr/>
                          <wps:cNvPr id="13" name="Shape 13"/>
                          <wps:spPr>
                            <a:xfrm>
                              <a:off x="3874375" y="2826850"/>
                              <a:ext cx="2943250" cy="1906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874388" y="2826865"/>
                              <a:ext cx="2943225" cy="1906270"/>
                              <a:chOff x="0" y="0"/>
                              <a:chExt cx="2943751" cy="1906497"/>
                            </a:xfrm>
                          </wpg:grpSpPr>
                          <wps:wsp>
                            <wps:cNvSpPr/>
                            <wps:cNvPr id="15" name="Shape 15"/>
                            <wps:spPr>
                              <a:xfrm>
                                <a:off x="0" y="0"/>
                                <a:ext cx="2943750" cy="1906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26" y="0"/>
                                <a:ext cx="2943225" cy="155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7" name="Shape 17"/>
                            <wps:spPr>
                              <a:xfrm>
                                <a:off x="0" y="1552167"/>
                                <a:ext cx="2942590" cy="354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Esta foto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de Autor desconocido está bajo licencia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563c1"/>
                                      <w:sz w:val="18"/>
                                      <w:u w:val="single"/>
                                      <w:vertAlign w:val="baseline"/>
                                    </w:rPr>
                                    <w:t xml:space="preserve">CC BY-SA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7690</wp:posOffset>
              </wp:positionH>
              <wp:positionV relativeFrom="paragraph">
                <wp:posOffset>1550561</wp:posOffset>
              </wp:positionV>
              <wp:extent cx="2943225" cy="1906270"/>
              <wp:effectExtent b="0" l="0" r="0" t="0"/>
              <wp:wrapNone/>
              <wp:docPr id="118284706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43225" cy="19062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076325" cy="1038225"/>
          <wp:effectExtent b="0" l="0" r="0" t="0"/>
          <wp:docPr id="118284706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1038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rFonts w:ascii="Poppins" w:cs="Poppins" w:eastAsia="Poppins" w:hAnsi="Poppins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bullet"/>
      <w:lvlText w:val="●"/>
      <w:lvlJc w:val="left"/>
      <w:pPr>
        <w:ind w:left="36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53C23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615476"/>
  </w:style>
  <w:style w:type="paragraph" w:styleId="Piedepgina">
    <w:name w:val="footer"/>
    <w:basedOn w:val="Normal"/>
    <w:link w:val="PiedepginaCar"/>
    <w:uiPriority w:val="99"/>
    <w:unhideWhenUsed w:val="1"/>
    <w:rsid w:val="00615476"/>
    <w:pPr>
      <w:tabs>
        <w:tab w:val="center" w:pos="4419"/>
        <w:tab w:val="right" w:pos="8838"/>
      </w:tabs>
    </w:pPr>
    <w:rPr>
      <w:rFonts w:asciiTheme="minorHAnsi" w:cstheme="minorBidi" w:eastAsiaTheme="minorHAnsi" w:hAnsiTheme="minorHAnsi"/>
      <w:kern w:val="2"/>
      <w:sz w:val="22"/>
      <w:szCs w:val="22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615476"/>
  </w:style>
  <w:style w:type="paragraph" w:styleId="NormalWeb">
    <w:name w:val="Normal (Web)"/>
    <w:basedOn w:val="Normal"/>
    <w:uiPriority w:val="99"/>
    <w:unhideWhenUsed w:val="1"/>
    <w:rsid w:val="00DA0194"/>
    <w:pPr>
      <w:spacing w:after="100" w:afterAutospacing="1" w:before="100" w:beforeAutospacing="1"/>
    </w:pPr>
  </w:style>
  <w:style w:type="character" w:styleId="Textoennegrita">
    <w:name w:val="Strong"/>
    <w:basedOn w:val="Fuentedeprrafopredeter"/>
    <w:uiPriority w:val="22"/>
    <w:qFormat w:val="1"/>
    <w:rsid w:val="00DA0194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244BD3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244BD3"/>
    <w:rPr>
      <w:color w:val="605e5c"/>
      <w:shd w:color="auto" w:fill="e1dfdd" w:val="clear"/>
    </w:rPr>
  </w:style>
  <w:style w:type="table" w:styleId="Tablaconcuadrcula">
    <w:name w:val="Table Grid"/>
    <w:basedOn w:val="Tablanormal"/>
    <w:uiPriority w:val="39"/>
    <w:rsid w:val="009273D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6">
    <w:name w:val="Grid Table 1 Light Accent 6"/>
    <w:basedOn w:val="Tablanormal"/>
    <w:uiPriority w:val="46"/>
    <w:rsid w:val="009273D0"/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1" w:customStyle="1">
    <w:name w:val="p1"/>
    <w:basedOn w:val="Normal"/>
    <w:rsid w:val="00BB0418"/>
    <w:pPr>
      <w:spacing w:after="100" w:afterAutospacing="1" w:before="100" w:beforeAutospacing="1"/>
    </w:pPr>
    <w:rPr>
      <w:rFonts w:eastAsiaTheme="minorEastAsia"/>
    </w:rPr>
  </w:style>
  <w:style w:type="character" w:styleId="s1" w:customStyle="1">
    <w:name w:val="s1"/>
    <w:basedOn w:val="Fuentedeprrafopredeter"/>
    <w:rsid w:val="00BB0418"/>
  </w:style>
  <w:style w:type="character" w:styleId="Ttulo2Car" w:customStyle="1">
    <w:name w:val="Título 2 Car"/>
    <w:basedOn w:val="Fuentedeprrafopredeter"/>
    <w:uiPriority w:val="9"/>
    <w:semiHidden w:val="1"/>
    <w:rsid w:val="00AD0C3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s-ES" w:val="es-ES"/>
    </w:rPr>
  </w:style>
  <w:style w:type="paragraph" w:styleId="p2" w:customStyle="1">
    <w:name w:val="p2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s2" w:customStyle="1">
    <w:name w:val="s2"/>
    <w:basedOn w:val="Fuentedeprrafopredeter"/>
    <w:rsid w:val="00AD0C33"/>
  </w:style>
  <w:style w:type="paragraph" w:styleId="p3" w:customStyle="1">
    <w:name w:val="p3"/>
    <w:basedOn w:val="Normal"/>
    <w:rsid w:val="00AD0C33"/>
    <w:pPr>
      <w:spacing w:after="100" w:afterAutospacing="1" w:before="100" w:beforeAutospacing="1"/>
    </w:pPr>
    <w:rPr>
      <w:rFonts w:eastAsiaTheme="minorEastAsia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7575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centrovalu@gmail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6.png"/><Relationship Id="rId4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VjW7m+rYOe0h5HxPpLQRaHgi9A==">CgMxLjA4AHIhMU9ncUNCS2ZVSGE2ZTMwV283SmRRQlRsY0xQWUphbExL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2025-10-02T13:27:00Z</dcterms:created>
  <dc:creator>Valentina Jiménez Tarifeño</dc:creator>
</cp:coreProperties>
</file>