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F1C90" w14:textId="77777777" w:rsidR="00C13918" w:rsidRDefault="00000000">
      <w:pPr>
        <w:spacing w:after="263" w:line="259" w:lineRule="auto"/>
        <w:ind w:left="0" w:firstLine="0"/>
      </w:pPr>
      <w:r>
        <w:rPr>
          <w:sz w:val="16"/>
        </w:rPr>
        <w:t xml:space="preserve"> </w:t>
      </w:r>
    </w:p>
    <w:p w14:paraId="40479355" w14:textId="77777777" w:rsidR="00C13918" w:rsidRDefault="00000000">
      <w:pPr>
        <w:spacing w:after="50" w:line="259" w:lineRule="auto"/>
        <w:ind w:left="101" w:firstLine="0"/>
      </w:pPr>
      <w:r>
        <w:rPr>
          <w:b/>
          <w:color w:val="3A00E0"/>
          <w:sz w:val="20"/>
        </w:rPr>
        <w:t>Felipe A. Céspedes Pérez</w:t>
      </w:r>
      <w:r>
        <w:rPr>
          <w:color w:val="3A00E0"/>
          <w:sz w:val="20"/>
        </w:rPr>
        <w:t xml:space="preserve"> </w:t>
      </w:r>
    </w:p>
    <w:p w14:paraId="14EC079D" w14:textId="77777777" w:rsidR="00C13918" w:rsidRDefault="00000000">
      <w:pPr>
        <w:spacing w:after="0" w:line="259" w:lineRule="auto"/>
        <w:ind w:left="101" w:firstLine="0"/>
      </w:pPr>
      <w:r>
        <w:rPr>
          <w:sz w:val="20"/>
        </w:rPr>
        <w:t xml:space="preserve">Data </w:t>
      </w:r>
      <w:proofErr w:type="spellStart"/>
      <w:r>
        <w:rPr>
          <w:sz w:val="20"/>
        </w:rPr>
        <w:t>Engenieer</w:t>
      </w:r>
      <w:proofErr w:type="spellEnd"/>
      <w:r>
        <w:t xml:space="preserve"> </w:t>
      </w:r>
    </w:p>
    <w:p w14:paraId="3DECBC72" w14:textId="77777777" w:rsidR="00C13918" w:rsidRDefault="00000000">
      <w:pPr>
        <w:spacing w:after="7" w:line="259" w:lineRule="auto"/>
        <w:ind w:left="0" w:right="46" w:firstLine="0"/>
        <w:jc w:val="right"/>
      </w:pPr>
      <w:r>
        <w:rPr>
          <w:i/>
        </w:rPr>
        <w:t xml:space="preserve">Ñuñoa, Región Metropolitana, </w:t>
      </w:r>
      <w:proofErr w:type="gramStart"/>
      <w:r>
        <w:rPr>
          <w:i/>
        </w:rPr>
        <w:t>Chile  (</w:t>
      </w:r>
      <w:proofErr w:type="gramEnd"/>
      <w:r>
        <w:rPr>
          <w:i/>
        </w:rPr>
        <w:t xml:space="preserve">GTM -3) </w:t>
      </w:r>
    </w:p>
    <w:p w14:paraId="3E0633E9" w14:textId="77777777" w:rsidR="00C13918" w:rsidRDefault="00000000">
      <w:pPr>
        <w:spacing w:after="0" w:line="282" w:lineRule="auto"/>
        <w:ind w:left="0" w:firstLine="2468"/>
      </w:pPr>
      <w:r>
        <w:rPr>
          <w:i/>
        </w:rPr>
        <w:t xml:space="preserve">(+56) 9 94527121 </w:t>
      </w:r>
      <w:r>
        <w:rPr>
          <w:i/>
          <w:color w:val="548DD4"/>
          <w:u w:val="single" w:color="548DD4"/>
        </w:rPr>
        <w:t>felipe.cespedes.perez@gmail.com</w:t>
      </w:r>
      <w:r>
        <w:rPr>
          <w:rFonts w:ascii="Arial" w:eastAsia="Arial" w:hAnsi="Arial" w:cs="Arial"/>
          <w:color w:val="548DD4"/>
        </w:rPr>
        <w:t xml:space="preserve">  </w:t>
      </w:r>
      <w:hyperlink r:id="rId5">
        <w:r>
          <w:rPr>
            <w:i/>
            <w:color w:val="548DD4"/>
            <w:u w:val="single" w:color="548DD4"/>
          </w:rPr>
          <w:t>https://www.linkedin.com/in/felipecp</w:t>
        </w:r>
      </w:hyperlink>
      <w:hyperlink r:id="rId6">
        <w:r>
          <w:rPr>
            <w:i/>
            <w:color w:val="548DD4"/>
            <w:u w:val="single" w:color="548DD4"/>
          </w:rPr>
          <w:t>-</w:t>
        </w:r>
      </w:hyperlink>
      <w:hyperlink r:id="rId7">
        <w:r>
          <w:rPr>
            <w:i/>
            <w:color w:val="548DD4"/>
            <w:u w:val="single" w:color="548DD4"/>
          </w:rPr>
          <w:t>agile</w:t>
        </w:r>
      </w:hyperlink>
      <w:hyperlink r:id="rId8">
        <w:r>
          <w:rPr>
            <w:i/>
            <w:color w:val="548DD4"/>
            <w:u w:val="single" w:color="548DD4"/>
          </w:rPr>
          <w:t>-</w:t>
        </w:r>
      </w:hyperlink>
      <w:hyperlink r:id="rId9">
        <w:r>
          <w:rPr>
            <w:i/>
            <w:color w:val="548DD4"/>
            <w:u w:val="single" w:color="548DD4"/>
          </w:rPr>
          <w:t>bi</w:t>
        </w:r>
      </w:hyperlink>
      <w:hyperlink r:id="rId10">
        <w:r>
          <w:rPr>
            <w:i/>
            <w:color w:val="548DD4"/>
            <w:u w:val="single" w:color="548DD4"/>
          </w:rPr>
          <w:t>-</w:t>
        </w:r>
      </w:hyperlink>
      <w:hyperlink r:id="rId11">
        <w:r>
          <w:rPr>
            <w:i/>
            <w:color w:val="548DD4"/>
            <w:u w:val="single" w:color="548DD4"/>
          </w:rPr>
          <w:t>etl/</w:t>
        </w:r>
      </w:hyperlink>
      <w:hyperlink r:id="rId12">
        <w:r>
          <w:rPr>
            <w:i/>
            <w:color w:val="548DD4"/>
          </w:rPr>
          <w:t xml:space="preserve"> </w:t>
        </w:r>
      </w:hyperlink>
    </w:p>
    <w:p w14:paraId="0F024AF6" w14:textId="77777777" w:rsidR="00C13918" w:rsidRDefault="00000000">
      <w:pPr>
        <w:spacing w:after="0" w:line="259" w:lineRule="auto"/>
        <w:ind w:left="0" w:firstLine="0"/>
        <w:jc w:val="right"/>
      </w:pPr>
      <w:r>
        <w:rPr>
          <w:i/>
          <w:color w:val="548DD4"/>
        </w:rPr>
        <w:t xml:space="preserve"> </w:t>
      </w:r>
    </w:p>
    <w:p w14:paraId="6602869F" w14:textId="77777777" w:rsidR="00C13918" w:rsidRDefault="00C13918">
      <w:pPr>
        <w:sectPr w:rsidR="00C13918">
          <w:pgSz w:w="11906" w:h="16838"/>
          <w:pgMar w:top="1440" w:right="438" w:bottom="1440" w:left="720" w:header="720" w:footer="720" w:gutter="0"/>
          <w:cols w:num="2" w:space="720" w:equalWidth="0">
            <w:col w:w="2492" w:space="4286"/>
            <w:col w:w="3971"/>
          </w:cols>
        </w:sectPr>
      </w:pPr>
    </w:p>
    <w:p w14:paraId="5C4F639A" w14:textId="66673558" w:rsidR="00C13918" w:rsidRDefault="00000000" w:rsidP="00597D95">
      <w:pPr>
        <w:spacing w:after="54" w:line="259" w:lineRule="auto"/>
        <w:ind w:left="-14" w:right="-332" w:firstLine="0"/>
      </w:pPr>
      <w:r>
        <w:rPr>
          <w:noProof/>
          <w:sz w:val="22"/>
        </w:rPr>
        <mc:AlternateContent>
          <mc:Choice Requires="wpg">
            <w:drawing>
              <wp:inline distT="0" distB="0" distL="0" distR="0" wp14:anchorId="6A6D218A" wp14:editId="77ACA1F7">
                <wp:extent cx="6868668" cy="27432"/>
                <wp:effectExtent l="0" t="0" r="0" b="0"/>
                <wp:docPr id="5904" name="Group 5904"/>
                <wp:cNvGraphicFramePr/>
                <a:graphic xmlns:a="http://schemas.openxmlformats.org/drawingml/2006/main">
                  <a:graphicData uri="http://schemas.microsoft.com/office/word/2010/wordprocessingGroup">
                    <wpg:wgp>
                      <wpg:cNvGrpSpPr/>
                      <wpg:grpSpPr>
                        <a:xfrm>
                          <a:off x="0" y="0"/>
                          <a:ext cx="6868668" cy="27432"/>
                          <a:chOff x="0" y="0"/>
                          <a:chExt cx="6868668" cy="27432"/>
                        </a:xfrm>
                      </wpg:grpSpPr>
                      <wps:wsp>
                        <wps:cNvPr id="7678" name="Shape 7678"/>
                        <wps:cNvSpPr/>
                        <wps:spPr>
                          <a:xfrm>
                            <a:off x="0" y="0"/>
                            <a:ext cx="3943477" cy="27432"/>
                          </a:xfrm>
                          <a:custGeom>
                            <a:avLst/>
                            <a:gdLst/>
                            <a:ahLst/>
                            <a:cxnLst/>
                            <a:rect l="0" t="0" r="0" b="0"/>
                            <a:pathLst>
                              <a:path w="3943477" h="27432">
                                <a:moveTo>
                                  <a:pt x="0" y="0"/>
                                </a:moveTo>
                                <a:lnTo>
                                  <a:pt x="3943477" y="0"/>
                                </a:lnTo>
                                <a:lnTo>
                                  <a:pt x="3943477" y="27432"/>
                                </a:lnTo>
                                <a:lnTo>
                                  <a:pt x="0" y="2743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7679" name="Shape 7679"/>
                        <wps:cNvSpPr/>
                        <wps:spPr>
                          <a:xfrm>
                            <a:off x="393433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s:wsp>
                        <wps:cNvPr id="7680" name="Shape 7680"/>
                        <wps:cNvSpPr/>
                        <wps:spPr>
                          <a:xfrm>
                            <a:off x="3961765" y="0"/>
                            <a:ext cx="2906903" cy="27432"/>
                          </a:xfrm>
                          <a:custGeom>
                            <a:avLst/>
                            <a:gdLst/>
                            <a:ahLst/>
                            <a:cxnLst/>
                            <a:rect l="0" t="0" r="0" b="0"/>
                            <a:pathLst>
                              <a:path w="2906903" h="27432">
                                <a:moveTo>
                                  <a:pt x="0" y="0"/>
                                </a:moveTo>
                                <a:lnTo>
                                  <a:pt x="2906903" y="0"/>
                                </a:lnTo>
                                <a:lnTo>
                                  <a:pt x="2906903" y="27432"/>
                                </a:lnTo>
                                <a:lnTo>
                                  <a:pt x="0" y="27432"/>
                                </a:lnTo>
                                <a:lnTo>
                                  <a:pt x="0" y="0"/>
                                </a:lnTo>
                              </a:path>
                            </a:pathLst>
                          </a:custGeom>
                          <a:ln w="0" cap="flat">
                            <a:miter lim="127000"/>
                          </a:ln>
                        </wps:spPr>
                        <wps:style>
                          <a:lnRef idx="0">
                            <a:srgbClr val="000000">
                              <a:alpha val="0"/>
                            </a:srgbClr>
                          </a:lnRef>
                          <a:fillRef idx="1">
                            <a:srgbClr val="17365D"/>
                          </a:fillRef>
                          <a:effectRef idx="0">
                            <a:scrgbClr r="0" g="0" b="0"/>
                          </a:effectRef>
                          <a:fontRef idx="none"/>
                        </wps:style>
                        <wps:bodyPr/>
                      </wps:wsp>
                    </wpg:wgp>
                  </a:graphicData>
                </a:graphic>
              </wp:inline>
            </w:drawing>
          </mc:Choice>
          <mc:Fallback xmlns:a="http://schemas.openxmlformats.org/drawingml/2006/main">
            <w:pict>
              <v:group id="Group 5904" style="width:540.84pt;height:2.15997pt;mso-position-horizontal-relative:char;mso-position-vertical-relative:line" coordsize="68686,274">
                <v:shape id="Shape 7681" style="position:absolute;width:39434;height:274;left:0;top:0;" coordsize="3943477,27432" path="m0,0l3943477,0l3943477,27432l0,27432l0,0">
                  <v:stroke weight="0pt" endcap="flat" joinstyle="miter" miterlimit="10" on="false" color="#000000" opacity="0"/>
                  <v:fill on="true" color="#17365d"/>
                </v:shape>
                <v:shape id="Shape 7682" style="position:absolute;width:274;height:274;left:39343;top:0;" coordsize="27432,27432" path="m0,0l27432,0l27432,27432l0,27432l0,0">
                  <v:stroke weight="0pt" endcap="flat" joinstyle="miter" miterlimit="10" on="false" color="#000000" opacity="0"/>
                  <v:fill on="true" color="#17365d"/>
                </v:shape>
                <v:shape id="Shape 7683" style="position:absolute;width:29069;height:274;left:39617;top:0;" coordsize="2906903,27432" path="m0,0l2906903,0l2906903,27432l0,27432l0,0">
                  <v:stroke weight="0pt" endcap="flat" joinstyle="miter" miterlimit="10" on="false" color="#000000" opacity="0"/>
                  <v:fill on="true" color="#17365d"/>
                </v:shape>
              </v:group>
            </w:pict>
          </mc:Fallback>
        </mc:AlternateContent>
      </w:r>
    </w:p>
    <w:p w14:paraId="21B6C7A4" w14:textId="77777777" w:rsidR="002522E1" w:rsidRPr="002522E1" w:rsidRDefault="002522E1" w:rsidP="002522E1">
      <w:pPr>
        <w:spacing w:after="46" w:line="259" w:lineRule="auto"/>
        <w:ind w:left="0" w:firstLine="0"/>
        <w:rPr>
          <w:lang w:val="en-US"/>
        </w:rPr>
      </w:pPr>
      <w:r w:rsidRPr="002522E1">
        <w:rPr>
          <w:lang w:val="en-US"/>
        </w:rPr>
        <w:t>Computer Engineer with a Diploma in Project Management and Administration and a Scrum Master Professional certification. Intermediate English proficiency and extensive experience in IT roles, dedicated to the development of data extraction, transformation, and loading (ETL) solutions focused on continuous improvement, process optimization, and automation. Skilled in repository management, data flow validation, and analysis to ensure operational continuity, with a strong emphasis on agile methodologies and technical leadership.</w:t>
      </w:r>
    </w:p>
    <w:p w14:paraId="7C15AFCC" w14:textId="77777777" w:rsidR="002522E1" w:rsidRPr="002522E1" w:rsidRDefault="002522E1" w:rsidP="002522E1">
      <w:pPr>
        <w:spacing w:after="46" w:line="259" w:lineRule="auto"/>
        <w:ind w:left="0" w:firstLine="0"/>
        <w:rPr>
          <w:lang w:val="en-US"/>
        </w:rPr>
      </w:pPr>
      <w:r w:rsidRPr="002522E1">
        <w:rPr>
          <w:lang w:val="en-US"/>
        </w:rPr>
        <w:t>Applied knowledge of data protection regulations and Digital Transformation frameworks within the Chilean public sector, integrating principles of privacy-by-design, interoperability, data governance, and traceability into the design of data architectures and enterprise services.</w:t>
      </w:r>
    </w:p>
    <w:p w14:paraId="6706216A" w14:textId="77777777" w:rsidR="002522E1" w:rsidRPr="002522E1" w:rsidRDefault="002522E1" w:rsidP="002522E1">
      <w:pPr>
        <w:spacing w:after="46" w:line="259" w:lineRule="auto"/>
        <w:ind w:left="0" w:firstLine="0"/>
        <w:rPr>
          <w:lang w:val="en-US"/>
        </w:rPr>
      </w:pPr>
      <w:r w:rsidRPr="002522E1">
        <w:rPr>
          <w:lang w:val="en-US"/>
        </w:rPr>
        <w:t>Experienced in the implementation of data anonymization and pseudonymization, risk assessments for datasets, prompts, and GenAI models, ensuring regulatory compliance, data quality, and scalability across advanced analytics, data engineering, and generative AI solutions.</w:t>
      </w:r>
    </w:p>
    <w:p w14:paraId="41671275" w14:textId="77777777" w:rsidR="00C13918" w:rsidRPr="002522E1" w:rsidRDefault="00000000">
      <w:pPr>
        <w:spacing w:after="46" w:line="259" w:lineRule="auto"/>
        <w:ind w:left="0" w:firstLine="0"/>
        <w:rPr>
          <w:lang w:val="en-US"/>
        </w:rPr>
      </w:pPr>
      <w:r w:rsidRPr="002522E1">
        <w:rPr>
          <w:lang w:val="en-US"/>
        </w:rPr>
        <w:t xml:space="preserve"> </w:t>
      </w:r>
    </w:p>
    <w:p w14:paraId="59013180" w14:textId="77777777" w:rsidR="00232015" w:rsidRDefault="00232015">
      <w:pPr>
        <w:pStyle w:val="Ttulo1"/>
        <w:tabs>
          <w:tab w:val="center" w:pos="1440"/>
        </w:tabs>
        <w:ind w:left="-15" w:firstLine="0"/>
        <w:rPr>
          <w:color w:val="17365D"/>
          <w:lang w:val="en-US"/>
        </w:rPr>
      </w:pPr>
      <w:r w:rsidRPr="00232015">
        <w:rPr>
          <w:color w:val="17365D"/>
        </w:rPr>
        <w:t xml:space="preserve">Professional </w:t>
      </w:r>
      <w:proofErr w:type="spellStart"/>
      <w:r w:rsidRPr="00232015">
        <w:rPr>
          <w:color w:val="17365D"/>
        </w:rPr>
        <w:t>Experience</w:t>
      </w:r>
      <w:proofErr w:type="spellEnd"/>
      <w:r w:rsidRPr="00232015">
        <w:rPr>
          <w:color w:val="17365D"/>
          <w:lang w:val="en-US"/>
        </w:rPr>
        <w:t xml:space="preserve"> </w:t>
      </w:r>
    </w:p>
    <w:p w14:paraId="5700C7FC" w14:textId="52C48A79" w:rsidR="00C13918" w:rsidRPr="004C5723" w:rsidRDefault="00000000">
      <w:pPr>
        <w:pStyle w:val="Ttulo1"/>
        <w:tabs>
          <w:tab w:val="center" w:pos="1440"/>
        </w:tabs>
        <w:ind w:left="-15" w:firstLine="0"/>
        <w:rPr>
          <w:lang w:val="en-US"/>
        </w:rPr>
      </w:pPr>
      <w:r w:rsidRPr="004C5723">
        <w:rPr>
          <w:lang w:val="en-US"/>
        </w:rPr>
        <w:t>Accenture</w:t>
      </w:r>
      <w:r w:rsidRPr="004C5723">
        <w:rPr>
          <w:color w:val="3A00E0"/>
          <w:lang w:val="en-US"/>
        </w:rPr>
        <w:t xml:space="preserve"> </w:t>
      </w:r>
      <w:r w:rsidRPr="004C5723">
        <w:rPr>
          <w:color w:val="3A00E0"/>
          <w:lang w:val="en-US"/>
        </w:rPr>
        <w:tab/>
        <w:t xml:space="preserve"> </w:t>
      </w:r>
    </w:p>
    <w:p w14:paraId="5404FEB7" w14:textId="5CE3C535" w:rsidR="00C13918" w:rsidRPr="004C5723" w:rsidRDefault="00000000">
      <w:pPr>
        <w:spacing w:after="12" w:line="259" w:lineRule="auto"/>
        <w:ind w:left="278"/>
        <w:rPr>
          <w:lang w:val="en-US"/>
        </w:rPr>
      </w:pPr>
      <w:r w:rsidRPr="004C5723">
        <w:rPr>
          <w:b/>
          <w:color w:val="5F497A"/>
          <w:lang w:val="en-US"/>
        </w:rPr>
        <w:t xml:space="preserve">Prompt Engineering, BHP </w:t>
      </w:r>
      <w:r w:rsidRPr="004C5723">
        <w:rPr>
          <w:b/>
          <w:i/>
          <w:color w:val="5F497A"/>
          <w:lang w:val="en-US"/>
        </w:rPr>
        <w:t xml:space="preserve">— </w:t>
      </w:r>
      <w:r w:rsidR="002522E1">
        <w:rPr>
          <w:i/>
          <w:lang w:val="en-US"/>
        </w:rPr>
        <w:t>November</w:t>
      </w:r>
      <w:r w:rsidRPr="004C5723">
        <w:rPr>
          <w:i/>
          <w:lang w:val="en-US"/>
        </w:rPr>
        <w:t xml:space="preserve">, 2024 </w:t>
      </w:r>
    </w:p>
    <w:p w14:paraId="1C145D06" w14:textId="4468EBB1" w:rsidR="00C13918" w:rsidRPr="002522E1" w:rsidRDefault="002522E1" w:rsidP="00232015">
      <w:pPr>
        <w:numPr>
          <w:ilvl w:val="0"/>
          <w:numId w:val="1"/>
        </w:numPr>
        <w:ind w:hanging="360"/>
      </w:pPr>
      <w:r w:rsidRPr="002522E1">
        <w:t xml:space="preserve">Design and optimization of language model prompts. Developed advanced tools based on multi-agent logic, embeddings similarity analysis, and intelligent automation workflows integrating AI </w:t>
      </w:r>
      <w:proofErr w:type="spellStart"/>
      <w:r w:rsidRPr="002522E1">
        <w:t>for</w:t>
      </w:r>
      <w:proofErr w:type="spellEnd"/>
      <w:r w:rsidRPr="002522E1">
        <w:t xml:space="preserve"> </w:t>
      </w:r>
      <w:proofErr w:type="spellStart"/>
      <w:r w:rsidRPr="002522E1">
        <w:t>complex</w:t>
      </w:r>
      <w:proofErr w:type="spellEnd"/>
      <w:r w:rsidRPr="002522E1">
        <w:t xml:space="preserve"> </w:t>
      </w:r>
      <w:proofErr w:type="spellStart"/>
      <w:r w:rsidRPr="002522E1">
        <w:t>task</w:t>
      </w:r>
      <w:proofErr w:type="spellEnd"/>
      <w:r w:rsidRPr="002522E1">
        <w:t xml:space="preserve"> </w:t>
      </w:r>
      <w:proofErr w:type="spellStart"/>
      <w:r w:rsidRPr="002522E1">
        <w:t>resolution</w:t>
      </w:r>
      <w:proofErr w:type="spellEnd"/>
      <w:r w:rsidRPr="002522E1">
        <w:t>.</w:t>
      </w:r>
    </w:p>
    <w:p w14:paraId="544179F5" w14:textId="0B82DF47" w:rsidR="00C13918" w:rsidRDefault="00000000">
      <w:pPr>
        <w:spacing w:after="12" w:line="263" w:lineRule="auto"/>
        <w:ind w:left="293"/>
      </w:pPr>
      <w:r>
        <w:rPr>
          <w:b/>
          <w:color w:val="5F497A"/>
        </w:rPr>
        <w:t>Gen AI</w:t>
      </w:r>
      <w:r>
        <w:rPr>
          <w:i/>
        </w:rPr>
        <w:t xml:space="preserve">— Agosto, 2024 – a la fecha </w:t>
      </w:r>
    </w:p>
    <w:p w14:paraId="4FA6EA23" w14:textId="77777777" w:rsidR="002522E1" w:rsidRPr="002522E1" w:rsidRDefault="002522E1" w:rsidP="002522E1">
      <w:pPr>
        <w:numPr>
          <w:ilvl w:val="0"/>
          <w:numId w:val="1"/>
        </w:numPr>
        <w:ind w:hanging="360"/>
      </w:pPr>
      <w:proofErr w:type="spellStart"/>
      <w:r w:rsidRPr="002522E1">
        <w:t>Participated</w:t>
      </w:r>
      <w:proofErr w:type="spellEnd"/>
      <w:r w:rsidRPr="002522E1">
        <w:t xml:space="preserve"> in </w:t>
      </w:r>
      <w:proofErr w:type="spellStart"/>
      <w:r w:rsidRPr="002522E1">
        <w:t>the</w:t>
      </w:r>
      <w:proofErr w:type="spellEnd"/>
      <w:r w:rsidRPr="002522E1">
        <w:t xml:space="preserve"> </w:t>
      </w:r>
      <w:proofErr w:type="spellStart"/>
      <w:r w:rsidRPr="002522E1">
        <w:t>creation</w:t>
      </w:r>
      <w:proofErr w:type="spellEnd"/>
      <w:r w:rsidRPr="002522E1">
        <w:t xml:space="preserve"> </w:t>
      </w:r>
      <w:proofErr w:type="spellStart"/>
      <w:r w:rsidRPr="002522E1">
        <w:t>of</w:t>
      </w:r>
      <w:proofErr w:type="spellEnd"/>
      <w:r w:rsidRPr="002522E1">
        <w:t xml:space="preserve"> </w:t>
      </w:r>
      <w:proofErr w:type="spellStart"/>
      <w:r w:rsidRPr="002522E1">
        <w:t>functional</w:t>
      </w:r>
      <w:proofErr w:type="spellEnd"/>
      <w:r w:rsidRPr="002522E1">
        <w:t xml:space="preserve"> demos and </w:t>
      </w:r>
      <w:proofErr w:type="spellStart"/>
      <w:r w:rsidRPr="002522E1">
        <w:t>Proof</w:t>
      </w:r>
      <w:proofErr w:type="spellEnd"/>
      <w:r w:rsidRPr="002522E1">
        <w:t xml:space="preserve"> </w:t>
      </w:r>
      <w:proofErr w:type="spellStart"/>
      <w:r w:rsidRPr="002522E1">
        <w:t>of</w:t>
      </w:r>
      <w:proofErr w:type="spellEnd"/>
      <w:r w:rsidRPr="002522E1">
        <w:t xml:space="preserve"> Concept (PoC) </w:t>
      </w:r>
      <w:proofErr w:type="spellStart"/>
      <w:r w:rsidRPr="002522E1">
        <w:t>projects</w:t>
      </w:r>
      <w:proofErr w:type="spellEnd"/>
      <w:r w:rsidRPr="002522E1">
        <w:t xml:space="preserve"> </w:t>
      </w:r>
      <w:proofErr w:type="spellStart"/>
      <w:r w:rsidRPr="002522E1">
        <w:t>addressing</w:t>
      </w:r>
      <w:proofErr w:type="spellEnd"/>
      <w:r w:rsidRPr="002522E1">
        <w:t xml:space="preserve"> real </w:t>
      </w:r>
      <w:proofErr w:type="spellStart"/>
      <w:r w:rsidRPr="002522E1">
        <w:t>client</w:t>
      </w:r>
      <w:proofErr w:type="spellEnd"/>
      <w:r w:rsidRPr="002522E1">
        <w:t xml:space="preserve"> use cases, </w:t>
      </w:r>
      <w:proofErr w:type="spellStart"/>
      <w:r w:rsidRPr="002522E1">
        <w:t>delivering</w:t>
      </w:r>
      <w:proofErr w:type="spellEnd"/>
      <w:r w:rsidRPr="002522E1">
        <w:t xml:space="preserve"> innovative and </w:t>
      </w:r>
      <w:proofErr w:type="spellStart"/>
      <w:r w:rsidRPr="002522E1">
        <w:t>impactful</w:t>
      </w:r>
      <w:proofErr w:type="spellEnd"/>
      <w:r w:rsidRPr="002522E1">
        <w:t xml:space="preserve"> </w:t>
      </w:r>
      <w:proofErr w:type="spellStart"/>
      <w:r w:rsidRPr="002522E1">
        <w:t>solutions</w:t>
      </w:r>
      <w:proofErr w:type="spellEnd"/>
      <w:r w:rsidRPr="002522E1">
        <w:t>.</w:t>
      </w:r>
    </w:p>
    <w:p w14:paraId="51712784" w14:textId="77777777" w:rsidR="002522E1" w:rsidRPr="002522E1" w:rsidRDefault="002522E1" w:rsidP="002522E1">
      <w:pPr>
        <w:numPr>
          <w:ilvl w:val="0"/>
          <w:numId w:val="1"/>
        </w:numPr>
        <w:ind w:hanging="360"/>
      </w:pPr>
      <w:proofErr w:type="spellStart"/>
      <w:r w:rsidRPr="002522E1">
        <w:t>Designed</w:t>
      </w:r>
      <w:proofErr w:type="spellEnd"/>
      <w:r w:rsidRPr="002522E1">
        <w:t xml:space="preserve"> and </w:t>
      </w:r>
      <w:proofErr w:type="spellStart"/>
      <w:r w:rsidRPr="002522E1">
        <w:t>delivered</w:t>
      </w:r>
      <w:proofErr w:type="spellEnd"/>
      <w:r w:rsidRPr="002522E1">
        <w:t xml:space="preserve"> </w:t>
      </w:r>
      <w:proofErr w:type="spellStart"/>
      <w:r w:rsidRPr="002522E1">
        <w:t>specialized</w:t>
      </w:r>
      <w:proofErr w:type="spellEnd"/>
      <w:r w:rsidRPr="002522E1">
        <w:t xml:space="preserve"> </w:t>
      </w:r>
      <w:proofErr w:type="spellStart"/>
      <w:r w:rsidRPr="002522E1">
        <w:t>GenAI</w:t>
      </w:r>
      <w:proofErr w:type="spellEnd"/>
      <w:r w:rsidRPr="002522E1">
        <w:t xml:space="preserve"> training </w:t>
      </w:r>
      <w:proofErr w:type="spellStart"/>
      <w:r w:rsidRPr="002522E1">
        <w:t>sessions</w:t>
      </w:r>
      <w:proofErr w:type="spellEnd"/>
      <w:r w:rsidRPr="002522E1">
        <w:t xml:space="preserve">, </w:t>
      </w:r>
      <w:proofErr w:type="spellStart"/>
      <w:r w:rsidRPr="002522E1">
        <w:t>covering</w:t>
      </w:r>
      <w:proofErr w:type="spellEnd"/>
      <w:r w:rsidRPr="002522E1">
        <w:t xml:space="preserve"> </w:t>
      </w:r>
      <w:proofErr w:type="spellStart"/>
      <w:r w:rsidRPr="002522E1">
        <w:t>foundational</w:t>
      </w:r>
      <w:proofErr w:type="spellEnd"/>
      <w:r w:rsidRPr="002522E1">
        <w:t xml:space="preserve"> and </w:t>
      </w:r>
      <w:proofErr w:type="spellStart"/>
      <w:r w:rsidRPr="002522E1">
        <w:t>practical</w:t>
      </w:r>
      <w:proofErr w:type="spellEnd"/>
      <w:r w:rsidRPr="002522E1">
        <w:t xml:space="preserve"> </w:t>
      </w:r>
      <w:proofErr w:type="spellStart"/>
      <w:r w:rsidRPr="002522E1">
        <w:t>concepts</w:t>
      </w:r>
      <w:proofErr w:type="spellEnd"/>
      <w:r w:rsidRPr="002522E1">
        <w:t xml:space="preserve"> </w:t>
      </w:r>
      <w:proofErr w:type="spellStart"/>
      <w:r w:rsidRPr="002522E1">
        <w:t>such</w:t>
      </w:r>
      <w:proofErr w:type="spellEnd"/>
      <w:r w:rsidRPr="002522E1">
        <w:t xml:space="preserve"> as </w:t>
      </w:r>
      <w:proofErr w:type="spellStart"/>
      <w:r w:rsidRPr="002522E1">
        <w:t>embeddings</w:t>
      </w:r>
      <w:proofErr w:type="spellEnd"/>
      <w:r w:rsidRPr="002522E1">
        <w:t xml:space="preserve">, </w:t>
      </w:r>
      <w:proofErr w:type="spellStart"/>
      <w:r w:rsidRPr="002522E1">
        <w:t>vectorization</w:t>
      </w:r>
      <w:proofErr w:type="spellEnd"/>
      <w:r w:rsidRPr="002522E1">
        <w:t xml:space="preserve">, </w:t>
      </w:r>
      <w:proofErr w:type="spellStart"/>
      <w:r w:rsidRPr="002522E1">
        <w:t>metric</w:t>
      </w:r>
      <w:proofErr w:type="spellEnd"/>
      <w:r w:rsidRPr="002522E1">
        <w:t xml:space="preserve"> </w:t>
      </w:r>
      <w:proofErr w:type="spellStart"/>
      <w:r w:rsidRPr="002522E1">
        <w:t>distances</w:t>
      </w:r>
      <w:proofErr w:type="spellEnd"/>
      <w:r w:rsidRPr="002522E1">
        <w:t xml:space="preserve">, </w:t>
      </w:r>
      <w:proofErr w:type="spellStart"/>
      <w:r w:rsidRPr="002522E1">
        <w:t>chunking</w:t>
      </w:r>
      <w:proofErr w:type="spellEnd"/>
      <w:r w:rsidRPr="002522E1">
        <w:t xml:space="preserve">, </w:t>
      </w:r>
      <w:proofErr w:type="spellStart"/>
      <w:r w:rsidRPr="002522E1">
        <w:t>prompting</w:t>
      </w:r>
      <w:proofErr w:type="spellEnd"/>
      <w:r w:rsidRPr="002522E1">
        <w:t xml:space="preserve">, and </w:t>
      </w:r>
      <w:proofErr w:type="spellStart"/>
      <w:r w:rsidRPr="002522E1">
        <w:t>indexing</w:t>
      </w:r>
      <w:proofErr w:type="spellEnd"/>
      <w:r w:rsidRPr="002522E1">
        <w:t xml:space="preserve"> </w:t>
      </w:r>
      <w:proofErr w:type="spellStart"/>
      <w:r w:rsidRPr="002522E1">
        <w:t>techniques</w:t>
      </w:r>
      <w:proofErr w:type="spellEnd"/>
      <w:r w:rsidRPr="002522E1">
        <w:t>.</w:t>
      </w:r>
    </w:p>
    <w:p w14:paraId="7D05D4E2" w14:textId="77777777" w:rsidR="002522E1" w:rsidRPr="002522E1" w:rsidRDefault="002522E1" w:rsidP="002522E1">
      <w:pPr>
        <w:numPr>
          <w:ilvl w:val="0"/>
          <w:numId w:val="1"/>
        </w:numPr>
        <w:ind w:hanging="360"/>
      </w:pPr>
      <w:proofErr w:type="spellStart"/>
      <w:r w:rsidRPr="002522E1">
        <w:t>Participated</w:t>
      </w:r>
      <w:proofErr w:type="spellEnd"/>
      <w:r w:rsidRPr="002522E1">
        <w:t xml:space="preserve"> in local </w:t>
      </w:r>
      <w:proofErr w:type="spellStart"/>
      <w:r w:rsidRPr="002522E1">
        <w:t>GenAI</w:t>
      </w:r>
      <w:proofErr w:type="spellEnd"/>
      <w:r w:rsidRPr="002522E1">
        <w:t xml:space="preserve"> </w:t>
      </w:r>
      <w:proofErr w:type="spellStart"/>
      <w:r w:rsidRPr="002522E1">
        <w:t>Hackathons</w:t>
      </w:r>
      <w:proofErr w:type="spellEnd"/>
      <w:r w:rsidRPr="002522E1">
        <w:t xml:space="preserve">, </w:t>
      </w:r>
      <w:proofErr w:type="spellStart"/>
      <w:r w:rsidRPr="002522E1">
        <w:t>focused</w:t>
      </w:r>
      <w:proofErr w:type="spellEnd"/>
      <w:r w:rsidRPr="002522E1">
        <w:t xml:space="preserve"> </w:t>
      </w:r>
      <w:proofErr w:type="spellStart"/>
      <w:r w:rsidRPr="002522E1">
        <w:t>on</w:t>
      </w:r>
      <w:proofErr w:type="spellEnd"/>
      <w:r w:rsidRPr="002522E1">
        <w:t xml:space="preserve"> </w:t>
      </w:r>
      <w:proofErr w:type="spellStart"/>
      <w:r w:rsidRPr="002522E1">
        <w:t>developing</w:t>
      </w:r>
      <w:proofErr w:type="spellEnd"/>
      <w:r w:rsidRPr="002522E1">
        <w:t xml:space="preserve"> </w:t>
      </w:r>
      <w:proofErr w:type="spellStart"/>
      <w:r w:rsidRPr="002522E1">
        <w:t>practical</w:t>
      </w:r>
      <w:proofErr w:type="spellEnd"/>
      <w:r w:rsidRPr="002522E1">
        <w:t xml:space="preserve"> AI </w:t>
      </w:r>
      <w:proofErr w:type="spellStart"/>
      <w:r w:rsidRPr="002522E1">
        <w:t>solutions</w:t>
      </w:r>
      <w:proofErr w:type="spellEnd"/>
      <w:r w:rsidRPr="002522E1">
        <w:t xml:space="preserve"> </w:t>
      </w:r>
      <w:proofErr w:type="spellStart"/>
      <w:r w:rsidRPr="002522E1">
        <w:t>for</w:t>
      </w:r>
      <w:proofErr w:type="spellEnd"/>
      <w:r w:rsidRPr="002522E1">
        <w:t xml:space="preserve"> real-</w:t>
      </w:r>
      <w:proofErr w:type="spellStart"/>
      <w:r w:rsidRPr="002522E1">
        <w:t>world</w:t>
      </w:r>
      <w:proofErr w:type="spellEnd"/>
      <w:r w:rsidRPr="002522E1">
        <w:t xml:space="preserve"> </w:t>
      </w:r>
      <w:proofErr w:type="spellStart"/>
      <w:r w:rsidRPr="002522E1">
        <w:t>industry</w:t>
      </w:r>
      <w:proofErr w:type="spellEnd"/>
      <w:r w:rsidRPr="002522E1">
        <w:t xml:space="preserve"> </w:t>
      </w:r>
      <w:proofErr w:type="spellStart"/>
      <w:r w:rsidRPr="002522E1">
        <w:t>challenges</w:t>
      </w:r>
      <w:proofErr w:type="spellEnd"/>
      <w:r w:rsidRPr="002522E1">
        <w:t>.</w:t>
      </w:r>
    </w:p>
    <w:p w14:paraId="63C4CB73" w14:textId="7E46C8BE" w:rsidR="002522E1" w:rsidRPr="002522E1" w:rsidRDefault="002522E1" w:rsidP="002522E1">
      <w:pPr>
        <w:spacing w:after="2" w:line="259" w:lineRule="auto"/>
        <w:ind w:left="268" w:firstLine="0"/>
        <w:rPr>
          <w:lang w:val="en-US"/>
        </w:rPr>
      </w:pPr>
      <w:r w:rsidRPr="002522E1">
        <w:rPr>
          <w:b/>
          <w:bCs/>
          <w:lang w:val="en-US"/>
        </w:rPr>
        <w:t>Tech Stack:</w:t>
      </w:r>
      <w:r w:rsidRPr="002522E1">
        <w:rPr>
          <w:lang w:val="en-US"/>
        </w:rPr>
        <w:t xml:space="preserve"> GitLab, Python, </w:t>
      </w:r>
      <w:proofErr w:type="spellStart"/>
      <w:r w:rsidRPr="002522E1">
        <w:rPr>
          <w:lang w:val="en-US"/>
        </w:rPr>
        <w:t>LangChain</w:t>
      </w:r>
      <w:proofErr w:type="spellEnd"/>
      <w:r w:rsidRPr="002522E1">
        <w:rPr>
          <w:lang w:val="en-US"/>
        </w:rPr>
        <w:t xml:space="preserve">, </w:t>
      </w:r>
      <w:proofErr w:type="spellStart"/>
      <w:r w:rsidRPr="002522E1">
        <w:rPr>
          <w:lang w:val="en-US"/>
        </w:rPr>
        <w:t>LangGraph</w:t>
      </w:r>
      <w:proofErr w:type="spellEnd"/>
      <w:r w:rsidRPr="002522E1">
        <w:rPr>
          <w:lang w:val="en-US"/>
        </w:rPr>
        <w:t xml:space="preserve">, </w:t>
      </w:r>
      <w:proofErr w:type="spellStart"/>
      <w:r w:rsidRPr="002522E1">
        <w:rPr>
          <w:lang w:val="en-US"/>
        </w:rPr>
        <w:t>LangSmith</w:t>
      </w:r>
      <w:proofErr w:type="spellEnd"/>
      <w:r w:rsidRPr="002522E1">
        <w:rPr>
          <w:lang w:val="en-US"/>
        </w:rPr>
        <w:t xml:space="preserve">, </w:t>
      </w:r>
      <w:proofErr w:type="spellStart"/>
      <w:r w:rsidRPr="002522E1">
        <w:rPr>
          <w:lang w:val="en-US"/>
        </w:rPr>
        <w:t>Tavily</w:t>
      </w:r>
      <w:proofErr w:type="spellEnd"/>
      <w:r w:rsidRPr="002522E1">
        <w:rPr>
          <w:lang w:val="en-US"/>
        </w:rPr>
        <w:t>, OpenAI.</w:t>
      </w:r>
    </w:p>
    <w:p w14:paraId="5CCA3045" w14:textId="77777777" w:rsidR="00C13918" w:rsidRPr="004C5723" w:rsidRDefault="00000000">
      <w:pPr>
        <w:spacing w:after="2" w:line="259" w:lineRule="auto"/>
        <w:ind w:left="0" w:firstLine="0"/>
        <w:rPr>
          <w:lang w:val="en-US"/>
        </w:rPr>
      </w:pPr>
      <w:r w:rsidRPr="004C5723">
        <w:rPr>
          <w:rFonts w:ascii="Arial" w:eastAsia="Arial" w:hAnsi="Arial" w:cs="Arial"/>
          <w:sz w:val="22"/>
          <w:lang w:val="en-US"/>
        </w:rPr>
        <w:t xml:space="preserve"> </w:t>
      </w:r>
    </w:p>
    <w:p w14:paraId="53AABB34" w14:textId="6B475053" w:rsidR="00C13918" w:rsidRPr="002522E1" w:rsidRDefault="00000000">
      <w:pPr>
        <w:spacing w:after="12" w:line="259" w:lineRule="auto"/>
        <w:ind w:left="278"/>
        <w:rPr>
          <w:lang w:val="en-US"/>
        </w:rPr>
      </w:pPr>
      <w:r w:rsidRPr="002522E1">
        <w:rPr>
          <w:b/>
          <w:color w:val="5F497A"/>
          <w:lang w:val="en-US"/>
        </w:rPr>
        <w:t>Master Data Management (MDM), BHP</w:t>
      </w:r>
      <w:r w:rsidRPr="002522E1">
        <w:rPr>
          <w:i/>
          <w:lang w:val="en-US"/>
        </w:rPr>
        <w:t xml:space="preserve">— </w:t>
      </w:r>
      <w:r w:rsidR="002522E1">
        <w:rPr>
          <w:i/>
          <w:lang w:val="en-US"/>
        </w:rPr>
        <w:t>January</w:t>
      </w:r>
      <w:r w:rsidRPr="002522E1">
        <w:rPr>
          <w:i/>
          <w:lang w:val="en-US"/>
        </w:rPr>
        <w:t>, 2024 –</w:t>
      </w:r>
      <w:r w:rsidR="002522E1">
        <w:rPr>
          <w:i/>
          <w:lang w:val="en-US"/>
        </w:rPr>
        <w:t xml:space="preserve"> Present</w:t>
      </w:r>
      <w:r w:rsidRPr="002522E1">
        <w:rPr>
          <w:lang w:val="en-US"/>
        </w:rPr>
        <w:t xml:space="preserve"> </w:t>
      </w:r>
    </w:p>
    <w:p w14:paraId="470915BB" w14:textId="197F41E2" w:rsidR="002522E1" w:rsidRPr="002522E1" w:rsidRDefault="002522E1" w:rsidP="002522E1">
      <w:pPr>
        <w:numPr>
          <w:ilvl w:val="0"/>
          <w:numId w:val="1"/>
        </w:numPr>
        <w:ind w:hanging="360"/>
        <w:rPr>
          <w:lang w:val="en-US"/>
        </w:rPr>
      </w:pPr>
      <w:r w:rsidRPr="002522E1">
        <w:t>Reverse-</w:t>
      </w:r>
      <w:proofErr w:type="spellStart"/>
      <w:r w:rsidRPr="002522E1">
        <w:t>engineered</w:t>
      </w:r>
      <w:proofErr w:type="spellEnd"/>
      <w:r w:rsidRPr="002522E1">
        <w:t xml:space="preserve"> </w:t>
      </w:r>
      <w:proofErr w:type="spellStart"/>
      <w:r w:rsidRPr="002522E1">
        <w:t>legacy</w:t>
      </w:r>
      <w:proofErr w:type="spellEnd"/>
      <w:r w:rsidRPr="002522E1">
        <w:t xml:space="preserve"> </w:t>
      </w:r>
      <w:proofErr w:type="spellStart"/>
      <w:r w:rsidRPr="002522E1">
        <w:t>systems</w:t>
      </w:r>
      <w:proofErr w:type="spellEnd"/>
      <w:r w:rsidRPr="002522E1">
        <w:t xml:space="preserve"> and </w:t>
      </w:r>
      <w:proofErr w:type="spellStart"/>
      <w:r w:rsidRPr="002522E1">
        <w:t>performed</w:t>
      </w:r>
      <w:proofErr w:type="spellEnd"/>
      <w:r w:rsidRPr="002522E1">
        <w:t xml:space="preserve"> exhaustive data </w:t>
      </w:r>
      <w:proofErr w:type="spellStart"/>
      <w:r w:rsidRPr="002522E1">
        <w:t>model</w:t>
      </w:r>
      <w:proofErr w:type="spellEnd"/>
      <w:r w:rsidRPr="002522E1">
        <w:t xml:space="preserve"> </w:t>
      </w:r>
      <w:proofErr w:type="spellStart"/>
      <w:r w:rsidRPr="002522E1">
        <w:t>analysis</w:t>
      </w:r>
      <w:proofErr w:type="spellEnd"/>
      <w:r w:rsidRPr="002522E1">
        <w:t xml:space="preserve">. </w:t>
      </w:r>
      <w:r w:rsidRPr="002522E1">
        <w:rPr>
          <w:lang w:val="en-US"/>
        </w:rPr>
        <w:t>Identified data inconsistencies, optimized existing processes, and proposed correction plans to improve data integrity and MDM efficiency.</w:t>
      </w:r>
    </w:p>
    <w:p w14:paraId="473B5AA7" w14:textId="4185DA00" w:rsidR="00C13918" w:rsidRDefault="002522E1" w:rsidP="002522E1">
      <w:pPr>
        <w:spacing w:after="2" w:line="259" w:lineRule="auto"/>
        <w:ind w:left="268" w:firstLine="0"/>
        <w:rPr>
          <w:lang w:val="en-US"/>
        </w:rPr>
      </w:pPr>
      <w:r w:rsidRPr="002522E1">
        <w:rPr>
          <w:b/>
          <w:bCs/>
          <w:lang w:val="en-US"/>
        </w:rPr>
        <w:t xml:space="preserve">Tech Stack: </w:t>
      </w:r>
      <w:r w:rsidRPr="002522E1">
        <w:rPr>
          <w:lang w:val="en-US"/>
        </w:rPr>
        <w:t xml:space="preserve">GitLab, Informatica Developer, MDM Hub, SQL Server, Snowflake, DBT, </w:t>
      </w:r>
      <w:proofErr w:type="spellStart"/>
      <w:r w:rsidRPr="002522E1">
        <w:rPr>
          <w:lang w:val="en-US"/>
        </w:rPr>
        <w:t>StreamSets</w:t>
      </w:r>
      <w:proofErr w:type="spellEnd"/>
      <w:r w:rsidRPr="002522E1">
        <w:rPr>
          <w:lang w:val="en-US"/>
        </w:rPr>
        <w:t>.</w:t>
      </w:r>
      <w:r w:rsidR="00000000" w:rsidRPr="002522E1">
        <w:rPr>
          <w:lang w:val="en-US"/>
        </w:rPr>
        <w:t xml:space="preserve"> </w:t>
      </w:r>
    </w:p>
    <w:p w14:paraId="5BB712B8" w14:textId="77777777" w:rsidR="002522E1" w:rsidRPr="002522E1" w:rsidRDefault="002522E1" w:rsidP="002522E1">
      <w:pPr>
        <w:spacing w:after="2" w:line="259" w:lineRule="auto"/>
        <w:ind w:left="268" w:firstLine="0"/>
        <w:rPr>
          <w:lang w:val="en-US"/>
        </w:rPr>
      </w:pPr>
    </w:p>
    <w:p w14:paraId="4B11974D" w14:textId="372A5E3F" w:rsidR="00C13918" w:rsidRPr="002522E1" w:rsidRDefault="00000000">
      <w:pPr>
        <w:spacing w:after="12" w:line="259" w:lineRule="auto"/>
        <w:ind w:left="278"/>
        <w:rPr>
          <w:lang w:val="en-US"/>
        </w:rPr>
      </w:pPr>
      <w:r w:rsidRPr="002522E1">
        <w:rPr>
          <w:b/>
          <w:color w:val="5F497A"/>
          <w:lang w:val="en-US"/>
        </w:rPr>
        <w:t>Data Engineer Specialist, Enel Perú</w:t>
      </w:r>
      <w:r w:rsidRPr="002522E1">
        <w:rPr>
          <w:i/>
          <w:lang w:val="en-US"/>
        </w:rPr>
        <w:t xml:space="preserve">— </w:t>
      </w:r>
      <w:r w:rsidR="00232015">
        <w:rPr>
          <w:i/>
          <w:lang w:val="en-US"/>
        </w:rPr>
        <w:t>September</w:t>
      </w:r>
      <w:r w:rsidRPr="002522E1">
        <w:rPr>
          <w:i/>
          <w:lang w:val="en-US"/>
        </w:rPr>
        <w:t xml:space="preserve">, 2023 – a </w:t>
      </w:r>
      <w:r w:rsidR="002522E1">
        <w:rPr>
          <w:i/>
          <w:lang w:val="en-US"/>
        </w:rPr>
        <w:t>December</w:t>
      </w:r>
      <w:r w:rsidRPr="002522E1">
        <w:rPr>
          <w:i/>
          <w:lang w:val="en-US"/>
        </w:rPr>
        <w:t>, 2023</w:t>
      </w:r>
      <w:r w:rsidRPr="002522E1">
        <w:rPr>
          <w:lang w:val="en-US"/>
        </w:rPr>
        <w:t xml:space="preserve"> </w:t>
      </w:r>
    </w:p>
    <w:p w14:paraId="09410A49" w14:textId="6AC1AA43" w:rsidR="002522E1" w:rsidRDefault="002522E1" w:rsidP="002522E1">
      <w:pPr>
        <w:numPr>
          <w:ilvl w:val="0"/>
          <w:numId w:val="1"/>
        </w:numPr>
        <w:ind w:hanging="360"/>
        <w:rPr>
          <w:b/>
          <w:bCs/>
        </w:rPr>
      </w:pPr>
      <w:r w:rsidRPr="002522E1">
        <w:t xml:space="preserve">Performed data integration, modeling, query optimization, and dashboard creation for operational </w:t>
      </w:r>
      <w:proofErr w:type="spellStart"/>
      <w:r w:rsidRPr="002522E1">
        <w:t>analytics</w:t>
      </w:r>
      <w:proofErr w:type="spellEnd"/>
      <w:r w:rsidRPr="002522E1">
        <w:t xml:space="preserve"> and </w:t>
      </w:r>
      <w:proofErr w:type="spellStart"/>
      <w:r w:rsidRPr="002522E1">
        <w:t>continuous</w:t>
      </w:r>
      <w:proofErr w:type="spellEnd"/>
      <w:r w:rsidRPr="002522E1">
        <w:t xml:space="preserve"> </w:t>
      </w:r>
      <w:proofErr w:type="spellStart"/>
      <w:r w:rsidRPr="002522E1">
        <w:t>improvement</w:t>
      </w:r>
      <w:proofErr w:type="spellEnd"/>
      <w:r w:rsidRPr="002522E1">
        <w:t>.</w:t>
      </w:r>
    </w:p>
    <w:p w14:paraId="2EBBEA47" w14:textId="135043AD" w:rsidR="004329C9" w:rsidRDefault="002522E1" w:rsidP="00232015">
      <w:pPr>
        <w:spacing w:after="43" w:line="259" w:lineRule="auto"/>
        <w:ind w:left="0" w:firstLine="268"/>
        <w:rPr>
          <w:lang w:val="en-US"/>
        </w:rPr>
      </w:pPr>
      <w:r w:rsidRPr="002522E1">
        <w:rPr>
          <w:b/>
          <w:bCs/>
          <w:lang w:val="en-US"/>
        </w:rPr>
        <w:t>Tech Stack:</w:t>
      </w:r>
      <w:r w:rsidRPr="002522E1">
        <w:rPr>
          <w:lang w:val="en-US"/>
        </w:rPr>
        <w:t xml:space="preserve"> Python, Redshift, Power BI.</w:t>
      </w:r>
      <w:r w:rsidR="00000000" w:rsidRPr="004C5723">
        <w:rPr>
          <w:lang w:val="en-US"/>
        </w:rPr>
        <w:t xml:space="preserve"> </w:t>
      </w:r>
    </w:p>
    <w:p w14:paraId="7F844E10" w14:textId="77777777" w:rsidR="002522E1" w:rsidRDefault="002522E1" w:rsidP="00232015">
      <w:pPr>
        <w:spacing w:after="2" w:line="259" w:lineRule="auto"/>
        <w:ind w:left="268" w:firstLine="0"/>
        <w:rPr>
          <w:lang w:val="en-US"/>
        </w:rPr>
      </w:pPr>
    </w:p>
    <w:p w14:paraId="6517F051" w14:textId="390C0D94" w:rsidR="00C13918" w:rsidRPr="004C5723" w:rsidRDefault="00000000">
      <w:pPr>
        <w:spacing w:after="12" w:line="259" w:lineRule="auto"/>
        <w:ind w:left="278"/>
        <w:rPr>
          <w:lang w:val="en-US"/>
        </w:rPr>
      </w:pPr>
      <w:r w:rsidRPr="004C5723">
        <w:rPr>
          <w:b/>
          <w:color w:val="5F497A"/>
          <w:lang w:val="en-US"/>
        </w:rPr>
        <w:t>Data Engineer Specialist, AMSA</w:t>
      </w:r>
      <w:r w:rsidRPr="004C5723">
        <w:rPr>
          <w:i/>
          <w:lang w:val="en-US"/>
        </w:rPr>
        <w:t xml:space="preserve">— </w:t>
      </w:r>
      <w:r w:rsidR="00232015">
        <w:rPr>
          <w:i/>
          <w:lang w:val="en-US"/>
        </w:rPr>
        <w:t>August</w:t>
      </w:r>
      <w:r w:rsidRPr="004C5723">
        <w:rPr>
          <w:i/>
          <w:lang w:val="en-US"/>
        </w:rPr>
        <w:t xml:space="preserve">, 2022 – </w:t>
      </w:r>
      <w:r w:rsidR="00232015">
        <w:rPr>
          <w:i/>
          <w:lang w:val="en-US"/>
        </w:rPr>
        <w:t>August</w:t>
      </w:r>
      <w:r w:rsidRPr="004C5723">
        <w:rPr>
          <w:i/>
          <w:lang w:val="en-US"/>
        </w:rPr>
        <w:t>, 2023</w:t>
      </w:r>
      <w:r w:rsidRPr="004C5723">
        <w:rPr>
          <w:lang w:val="en-US"/>
        </w:rPr>
        <w:t xml:space="preserve"> </w:t>
      </w:r>
    </w:p>
    <w:p w14:paraId="1ABA3CD9" w14:textId="77777777" w:rsidR="00232015" w:rsidRDefault="00232015" w:rsidP="00232015">
      <w:pPr>
        <w:numPr>
          <w:ilvl w:val="0"/>
          <w:numId w:val="1"/>
        </w:numPr>
        <w:ind w:hanging="360"/>
        <w:rPr>
          <w:lang w:val="en-US"/>
        </w:rPr>
      </w:pPr>
      <w:r w:rsidRPr="00232015">
        <w:t>Developed</w:t>
      </w:r>
      <w:r w:rsidRPr="00232015">
        <w:rPr>
          <w:lang w:val="en-US"/>
        </w:rPr>
        <w:t xml:space="preserve"> and optimized data pipelines under agile methodologies. Conducted process analysis, data modeling, and dashboard development for multiple business projects.</w:t>
      </w:r>
    </w:p>
    <w:p w14:paraId="55CDECBB" w14:textId="75BD079A" w:rsidR="00C13918" w:rsidRDefault="00232015" w:rsidP="00232015">
      <w:pPr>
        <w:spacing w:after="43" w:line="259" w:lineRule="auto"/>
        <w:ind w:left="0" w:firstLine="268"/>
        <w:rPr>
          <w:rFonts w:ascii="Arial" w:eastAsia="Arial" w:hAnsi="Arial" w:cs="Arial"/>
          <w:lang w:val="en-US"/>
        </w:rPr>
      </w:pPr>
      <w:r w:rsidRPr="00232015">
        <w:rPr>
          <w:b/>
          <w:bCs/>
          <w:lang w:val="en-US"/>
        </w:rPr>
        <w:t>Tech Stack:</w:t>
      </w:r>
      <w:r w:rsidRPr="00232015">
        <w:rPr>
          <w:lang w:val="en-US"/>
        </w:rPr>
        <w:t xml:space="preserve"> Spark SQL, Scala, Python, Azure (Databricks, Synapse), Power BI.</w:t>
      </w:r>
      <w:r w:rsidR="00000000" w:rsidRPr="00232015">
        <w:rPr>
          <w:rFonts w:ascii="Arial" w:eastAsia="Arial" w:hAnsi="Arial" w:cs="Arial"/>
          <w:lang w:val="en-US"/>
        </w:rPr>
        <w:t xml:space="preserve">  </w:t>
      </w:r>
    </w:p>
    <w:p w14:paraId="655256DD" w14:textId="77777777" w:rsidR="00232015" w:rsidRPr="00232015" w:rsidRDefault="00232015" w:rsidP="00232015">
      <w:pPr>
        <w:spacing w:after="2" w:line="259" w:lineRule="auto"/>
        <w:ind w:left="268" w:firstLine="0"/>
        <w:rPr>
          <w:lang w:val="en-US"/>
        </w:rPr>
      </w:pPr>
    </w:p>
    <w:p w14:paraId="006238E5" w14:textId="1E5BF304" w:rsidR="00660C05" w:rsidRPr="00232015" w:rsidRDefault="00232015" w:rsidP="00660C05">
      <w:pPr>
        <w:pStyle w:val="Ttulo1"/>
        <w:spacing w:after="45"/>
        <w:ind w:left="0" w:firstLine="0"/>
        <w:rPr>
          <w:lang w:val="en-US"/>
        </w:rPr>
      </w:pPr>
      <w:r w:rsidRPr="00232015">
        <w:rPr>
          <w:lang w:val="en-US"/>
        </w:rPr>
        <w:t>Freelance Consultant</w:t>
      </w:r>
      <w:r w:rsidRPr="00232015">
        <w:rPr>
          <w:lang w:val="en-US"/>
        </w:rPr>
        <w:t xml:space="preserve"> </w:t>
      </w:r>
      <w:r w:rsidR="00660C05" w:rsidRPr="00232015">
        <w:rPr>
          <w:lang w:val="en-US"/>
        </w:rPr>
        <w:t xml:space="preserve">AFC </w:t>
      </w:r>
      <w:hyperlink r:id="rId13">
        <w:r w:rsidR="00660C05" w:rsidRPr="00232015">
          <w:rPr>
            <w:lang w:val="en-US"/>
          </w:rPr>
          <w:t>(</w:t>
        </w:r>
      </w:hyperlink>
      <w:r w:rsidRPr="00232015">
        <w:rPr>
          <w:b w:val="0"/>
          <w:color w:val="000000"/>
          <w:lang w:val="en-US"/>
        </w:rPr>
        <w:t xml:space="preserve"> </w:t>
      </w:r>
      <w:r w:rsidRPr="00232015">
        <w:rPr>
          <w:lang w:val="en-US"/>
        </w:rPr>
        <w:t>Chile Unemployment Insurance</w:t>
      </w:r>
      <w:hyperlink r:id="rId14">
        <w:r w:rsidR="00660C05" w:rsidRPr="00232015">
          <w:rPr>
            <w:lang w:val="en-US"/>
          </w:rPr>
          <w:t>)</w:t>
        </w:r>
      </w:hyperlink>
      <w:r w:rsidR="00660C05" w:rsidRPr="00232015">
        <w:rPr>
          <w:lang w:val="en-US"/>
        </w:rPr>
        <w:t xml:space="preserve">, </w:t>
      </w:r>
      <w:r w:rsidRPr="00232015">
        <w:rPr>
          <w:color w:val="5F497A"/>
          <w:lang w:val="en-US"/>
        </w:rPr>
        <w:t>Data Engineer</w:t>
      </w:r>
    </w:p>
    <w:p w14:paraId="532D5818" w14:textId="7F57A15A" w:rsidR="00660C05" w:rsidRPr="00232015" w:rsidRDefault="00660C05" w:rsidP="00660C05">
      <w:pPr>
        <w:spacing w:after="12" w:line="263" w:lineRule="auto"/>
        <w:ind w:left="562"/>
        <w:rPr>
          <w:lang w:val="en-US"/>
        </w:rPr>
      </w:pPr>
      <w:r w:rsidRPr="00232015">
        <w:rPr>
          <w:b/>
          <w:lang w:val="en-US"/>
        </w:rPr>
        <w:t>Etapa 1</w:t>
      </w:r>
      <w:r w:rsidRPr="00232015">
        <w:rPr>
          <w:lang w:val="en-US"/>
        </w:rPr>
        <w:t xml:space="preserve"> </w:t>
      </w:r>
      <w:r w:rsidRPr="00232015">
        <w:rPr>
          <w:i/>
          <w:lang w:val="en-US"/>
        </w:rPr>
        <w:t xml:space="preserve">— </w:t>
      </w:r>
      <w:r w:rsidR="00232015" w:rsidRPr="00232015">
        <w:rPr>
          <w:i/>
          <w:lang w:val="en-US"/>
        </w:rPr>
        <w:t>April</w:t>
      </w:r>
      <w:r w:rsidRPr="00232015">
        <w:rPr>
          <w:i/>
          <w:lang w:val="en-US"/>
        </w:rPr>
        <w:t xml:space="preserve"> 2020 - </w:t>
      </w:r>
      <w:r w:rsidR="00232015" w:rsidRPr="00232015">
        <w:rPr>
          <w:i/>
          <w:lang w:val="en-US"/>
        </w:rPr>
        <w:t>November</w:t>
      </w:r>
      <w:r w:rsidRPr="00232015">
        <w:rPr>
          <w:i/>
          <w:lang w:val="en-US"/>
        </w:rPr>
        <w:t xml:space="preserve"> 2020 </w:t>
      </w:r>
      <w:proofErr w:type="gramStart"/>
      <w:r w:rsidRPr="00232015">
        <w:rPr>
          <w:b/>
          <w:i/>
          <w:lang w:val="en-US"/>
        </w:rPr>
        <w:t xml:space="preserve">/  </w:t>
      </w:r>
      <w:r w:rsidRPr="00232015">
        <w:rPr>
          <w:b/>
          <w:lang w:val="en-US"/>
        </w:rPr>
        <w:t>Etapa</w:t>
      </w:r>
      <w:proofErr w:type="gramEnd"/>
      <w:r w:rsidRPr="00232015">
        <w:rPr>
          <w:b/>
          <w:lang w:val="en-US"/>
        </w:rPr>
        <w:t xml:space="preserve"> 2</w:t>
      </w:r>
      <w:r w:rsidRPr="00232015">
        <w:rPr>
          <w:lang w:val="en-US"/>
        </w:rPr>
        <w:t xml:space="preserve"> </w:t>
      </w:r>
      <w:r w:rsidRPr="00232015">
        <w:rPr>
          <w:i/>
          <w:lang w:val="en-US"/>
        </w:rPr>
        <w:t xml:space="preserve">— </w:t>
      </w:r>
      <w:r w:rsidR="00232015" w:rsidRPr="00232015">
        <w:rPr>
          <w:i/>
          <w:lang w:val="en-US"/>
        </w:rPr>
        <w:t>March</w:t>
      </w:r>
      <w:r w:rsidRPr="00232015">
        <w:rPr>
          <w:i/>
          <w:lang w:val="en-US"/>
        </w:rPr>
        <w:t xml:space="preserve"> 2021 - </w:t>
      </w:r>
      <w:r w:rsidR="00232015" w:rsidRPr="00232015">
        <w:rPr>
          <w:i/>
          <w:lang w:val="en-US"/>
        </w:rPr>
        <w:t xml:space="preserve">November </w:t>
      </w:r>
      <w:r w:rsidRPr="00232015">
        <w:rPr>
          <w:i/>
          <w:lang w:val="en-US"/>
        </w:rPr>
        <w:t>2021</w:t>
      </w:r>
      <w:r w:rsidRPr="00232015">
        <w:rPr>
          <w:lang w:val="en-US"/>
        </w:rPr>
        <w:t xml:space="preserve"> </w:t>
      </w:r>
    </w:p>
    <w:p w14:paraId="52A74B40" w14:textId="50153360" w:rsidR="00232015" w:rsidRPr="00232015" w:rsidRDefault="00232015" w:rsidP="00232015">
      <w:pPr>
        <w:numPr>
          <w:ilvl w:val="0"/>
          <w:numId w:val="1"/>
        </w:numPr>
        <w:ind w:hanging="360"/>
        <w:rPr>
          <w:lang w:val="en-US"/>
        </w:rPr>
      </w:pPr>
      <w:r w:rsidRPr="00232015">
        <w:rPr>
          <w:lang w:val="en-US"/>
        </w:rPr>
        <w:t>Led data extraction, validation, and automation processes for employer/affiliate notifications related to labor suspension law implementation.</w:t>
      </w:r>
    </w:p>
    <w:p w14:paraId="077F1DDC" w14:textId="0FECCB9E" w:rsidR="00232015" w:rsidRDefault="00232015" w:rsidP="00232015">
      <w:pPr>
        <w:numPr>
          <w:ilvl w:val="0"/>
          <w:numId w:val="1"/>
        </w:numPr>
        <w:ind w:hanging="360"/>
        <w:rPr>
          <w:lang w:val="en-US"/>
        </w:rPr>
      </w:pPr>
      <w:r w:rsidRPr="00232015">
        <w:rPr>
          <w:lang w:val="en-US"/>
        </w:rPr>
        <w:t>Designed and implemented data architectures aligned with client needs and automated operational workflows, reducing manual effort and cost.</w:t>
      </w:r>
    </w:p>
    <w:p w14:paraId="7A2C0D6F" w14:textId="2C2EE0CB" w:rsidR="00660C05" w:rsidRPr="00232015" w:rsidRDefault="00232015" w:rsidP="00232015">
      <w:pPr>
        <w:ind w:left="283" w:firstLine="0"/>
        <w:rPr>
          <w:lang w:val="en-US"/>
        </w:rPr>
      </w:pPr>
      <w:r w:rsidRPr="00232015">
        <w:rPr>
          <w:b/>
          <w:bCs/>
          <w:lang w:val="en-US"/>
        </w:rPr>
        <w:t>Key Achievements:</w:t>
      </w:r>
      <w:r w:rsidRPr="00232015">
        <w:rPr>
          <w:lang w:val="en-US"/>
        </w:rPr>
        <w:br/>
      </w:r>
      <w:r w:rsidRPr="00232015">
        <w:rPr>
          <w:rFonts w:ascii="Segoe UI Symbol" w:hAnsi="Segoe UI Symbol" w:cs="Segoe UI Symbol"/>
          <w:lang w:val="en-US"/>
        </w:rPr>
        <w:t>✓</w:t>
      </w:r>
      <w:r w:rsidRPr="00232015">
        <w:rPr>
          <w:lang w:val="en-US"/>
        </w:rPr>
        <w:t xml:space="preserve"> On-time delivery of the first mass notification process.</w:t>
      </w:r>
      <w:r w:rsidRPr="00232015">
        <w:rPr>
          <w:lang w:val="en-US"/>
        </w:rPr>
        <w:br/>
      </w:r>
      <w:r w:rsidRPr="00232015">
        <w:rPr>
          <w:rFonts w:ascii="Segoe UI Symbol" w:hAnsi="Segoe UI Symbol" w:cs="Segoe UI Symbol"/>
          <w:lang w:val="en-US"/>
        </w:rPr>
        <w:t>✓</w:t>
      </w:r>
      <w:r w:rsidRPr="00232015">
        <w:rPr>
          <w:lang w:val="en-US"/>
        </w:rPr>
        <w:t xml:space="preserve"> Migrated </w:t>
      </w:r>
      <w:proofErr w:type="spellStart"/>
      <w:r w:rsidRPr="00232015">
        <w:rPr>
          <w:lang w:val="en-US"/>
        </w:rPr>
        <w:t>Masterbase</w:t>
      </w:r>
      <w:proofErr w:type="spellEnd"/>
      <w:r w:rsidRPr="00232015">
        <w:rPr>
          <w:lang w:val="en-US"/>
        </w:rPr>
        <w:t xml:space="preserve"> notifications to autonomous Python workflows, reducing costs and processing time.</w:t>
      </w:r>
      <w:r w:rsidRPr="00232015">
        <w:rPr>
          <w:lang w:val="en-US"/>
        </w:rPr>
        <w:br/>
      </w:r>
      <w:r w:rsidRPr="00232015">
        <w:rPr>
          <w:rFonts w:ascii="Segoe UI Symbol" w:hAnsi="Segoe UI Symbol" w:cs="Segoe UI Symbol"/>
          <w:lang w:val="en-US"/>
        </w:rPr>
        <w:t>✓</w:t>
      </w:r>
      <w:r w:rsidRPr="00232015">
        <w:rPr>
          <w:lang w:val="en-US"/>
        </w:rPr>
        <w:t xml:space="preserve"> Built weekly and historical reporting dashboards for sent notifications.</w:t>
      </w:r>
      <w:r w:rsidRPr="00232015">
        <w:rPr>
          <w:lang w:val="en-US"/>
        </w:rPr>
        <w:br/>
      </w:r>
      <w:r w:rsidRPr="00232015">
        <w:rPr>
          <w:b/>
          <w:bCs/>
          <w:lang w:val="en-US"/>
        </w:rPr>
        <w:t>Tech Stack:</w:t>
      </w:r>
      <w:r w:rsidRPr="00232015">
        <w:rPr>
          <w:lang w:val="en-US"/>
        </w:rPr>
        <w:t xml:space="preserve"> Pentaho, Jenkins, Python, PHP, Zoho, Redmine, JavaScript.</w:t>
      </w:r>
    </w:p>
    <w:p w14:paraId="57FFB579" w14:textId="0E80B1A7" w:rsidR="00C13918" w:rsidRPr="00232015" w:rsidRDefault="00000000">
      <w:pPr>
        <w:pStyle w:val="Ttulo1"/>
        <w:tabs>
          <w:tab w:val="center" w:pos="1440"/>
          <w:tab w:val="center" w:pos="2160"/>
          <w:tab w:val="center" w:pos="2880"/>
        </w:tabs>
        <w:ind w:left="-15" w:firstLine="0"/>
        <w:rPr>
          <w:lang w:val="en-US"/>
        </w:rPr>
      </w:pPr>
      <w:r w:rsidRPr="00232015">
        <w:rPr>
          <w:lang w:val="en-US"/>
        </w:rPr>
        <w:lastRenderedPageBreak/>
        <w:t>Orbis Data</w:t>
      </w:r>
      <w:r w:rsidRPr="00232015">
        <w:rPr>
          <w:color w:val="3A00E0"/>
          <w:lang w:val="en-US"/>
        </w:rPr>
        <w:t xml:space="preserve"> </w:t>
      </w:r>
      <w:r w:rsidRPr="00232015">
        <w:rPr>
          <w:color w:val="3A00E0"/>
          <w:lang w:val="en-US"/>
        </w:rPr>
        <w:tab/>
        <w:t xml:space="preserve"> </w:t>
      </w:r>
      <w:r w:rsidRPr="00232015">
        <w:rPr>
          <w:color w:val="3A00E0"/>
          <w:lang w:val="en-US"/>
        </w:rPr>
        <w:tab/>
        <w:t xml:space="preserve"> </w:t>
      </w:r>
      <w:r w:rsidRPr="00232015">
        <w:rPr>
          <w:color w:val="3A00E0"/>
          <w:lang w:val="en-US"/>
        </w:rPr>
        <w:tab/>
        <w:t xml:space="preserve">                           </w:t>
      </w:r>
      <w:r w:rsidRPr="00232015">
        <w:rPr>
          <w:b w:val="0"/>
          <w:i/>
          <w:color w:val="3A00E0"/>
          <w:lang w:val="en-US"/>
        </w:rPr>
        <w:t xml:space="preserve">  </w:t>
      </w:r>
      <w:r w:rsidRPr="00232015">
        <w:rPr>
          <w:color w:val="3A00E0"/>
          <w:lang w:val="en-US"/>
        </w:rPr>
        <w:t xml:space="preserve"> </w:t>
      </w:r>
    </w:p>
    <w:p w14:paraId="07E1C03F" w14:textId="3412C263" w:rsidR="00C13918" w:rsidRPr="00232015" w:rsidRDefault="00232015">
      <w:pPr>
        <w:spacing w:after="12" w:line="259" w:lineRule="auto"/>
        <w:ind w:left="278"/>
        <w:rPr>
          <w:lang w:val="en-US"/>
        </w:rPr>
      </w:pPr>
      <w:r w:rsidRPr="00232015">
        <w:rPr>
          <w:b/>
          <w:color w:val="5F497A"/>
          <w:lang w:val="en-US"/>
        </w:rPr>
        <w:t>Data Engineer</w:t>
      </w:r>
      <w:r w:rsidR="00000000" w:rsidRPr="00232015">
        <w:rPr>
          <w:b/>
          <w:color w:val="5F497A"/>
          <w:lang w:val="en-US"/>
        </w:rPr>
        <w:t xml:space="preserve">, </w:t>
      </w:r>
      <w:proofErr w:type="spellStart"/>
      <w:r w:rsidR="00000000" w:rsidRPr="00232015">
        <w:rPr>
          <w:b/>
          <w:color w:val="5F497A"/>
          <w:lang w:val="en-US"/>
        </w:rPr>
        <w:t>Sinacofi</w:t>
      </w:r>
      <w:proofErr w:type="spellEnd"/>
      <w:r w:rsidR="00000000" w:rsidRPr="00232015">
        <w:rPr>
          <w:color w:val="0B5394"/>
          <w:lang w:val="en-US"/>
        </w:rPr>
        <w:t xml:space="preserve"> </w:t>
      </w:r>
      <w:r w:rsidR="00000000" w:rsidRPr="00232015">
        <w:rPr>
          <w:i/>
          <w:lang w:val="en-US"/>
        </w:rPr>
        <w:t xml:space="preserve">— </w:t>
      </w:r>
      <w:r w:rsidRPr="00232015">
        <w:rPr>
          <w:i/>
          <w:lang w:val="en-US"/>
        </w:rPr>
        <w:t>February</w:t>
      </w:r>
      <w:r w:rsidR="00000000" w:rsidRPr="00232015">
        <w:rPr>
          <w:i/>
          <w:lang w:val="en-US"/>
        </w:rPr>
        <w:t xml:space="preserve">, 2022 – </w:t>
      </w:r>
      <w:r>
        <w:rPr>
          <w:i/>
          <w:lang w:val="en-US"/>
        </w:rPr>
        <w:t>July</w:t>
      </w:r>
      <w:r w:rsidR="00000000" w:rsidRPr="00232015">
        <w:rPr>
          <w:i/>
          <w:lang w:val="en-US"/>
        </w:rPr>
        <w:t>, 2022</w:t>
      </w:r>
      <w:r w:rsidR="00000000" w:rsidRPr="00232015">
        <w:rPr>
          <w:lang w:val="en-US"/>
        </w:rPr>
        <w:t xml:space="preserve"> </w:t>
      </w:r>
    </w:p>
    <w:p w14:paraId="2A26FBD0" w14:textId="77777777" w:rsidR="00232015" w:rsidRDefault="00232015" w:rsidP="00232015">
      <w:pPr>
        <w:numPr>
          <w:ilvl w:val="0"/>
          <w:numId w:val="1"/>
        </w:numPr>
        <w:ind w:hanging="360"/>
        <w:rPr>
          <w:lang w:val="en-US"/>
        </w:rPr>
      </w:pPr>
      <w:r w:rsidRPr="00232015">
        <w:rPr>
          <w:lang w:val="en-US"/>
        </w:rPr>
        <w:t>Process analysis, effort estimation, data migration, and documentation.</w:t>
      </w:r>
    </w:p>
    <w:p w14:paraId="3690F144" w14:textId="34973394" w:rsidR="00232015" w:rsidRPr="00232015" w:rsidRDefault="00232015" w:rsidP="00232015">
      <w:pPr>
        <w:ind w:firstLine="258"/>
        <w:rPr>
          <w:lang w:val="en-US"/>
        </w:rPr>
      </w:pPr>
      <w:r w:rsidRPr="00232015">
        <w:rPr>
          <w:b/>
          <w:bCs/>
          <w:lang w:val="en-US"/>
        </w:rPr>
        <w:t>Tech Stack:</w:t>
      </w:r>
      <w:r w:rsidRPr="00232015">
        <w:rPr>
          <w:lang w:val="en-US"/>
        </w:rPr>
        <w:t xml:space="preserve"> PowerCenter, Python, Linux, Shell Script.</w:t>
      </w:r>
    </w:p>
    <w:p w14:paraId="1CEFB4FD" w14:textId="7B2ADDEE" w:rsidR="00C13918" w:rsidRPr="004C5723" w:rsidRDefault="00000000">
      <w:pPr>
        <w:spacing w:after="46" w:line="259" w:lineRule="auto"/>
        <w:ind w:left="283" w:firstLine="0"/>
        <w:rPr>
          <w:lang w:val="en-US"/>
        </w:rPr>
      </w:pPr>
      <w:r w:rsidRPr="004C5723">
        <w:rPr>
          <w:lang w:val="en-US"/>
        </w:rPr>
        <w:t xml:space="preserve"> </w:t>
      </w:r>
    </w:p>
    <w:p w14:paraId="32FF1817" w14:textId="6D6DFF5F" w:rsidR="00C13918" w:rsidRPr="00232015" w:rsidRDefault="00000000">
      <w:pPr>
        <w:spacing w:after="12" w:line="259" w:lineRule="auto"/>
        <w:ind w:left="278"/>
        <w:rPr>
          <w:lang w:val="en-US"/>
        </w:rPr>
      </w:pPr>
      <w:r w:rsidRPr="00232015">
        <w:rPr>
          <w:b/>
          <w:color w:val="5F497A"/>
          <w:lang w:val="en-US"/>
        </w:rPr>
        <w:t>Consultor Senior, LATAM Airlines</w:t>
      </w:r>
      <w:r w:rsidRPr="00232015">
        <w:rPr>
          <w:lang w:val="en-US"/>
        </w:rPr>
        <w:t xml:space="preserve"> </w:t>
      </w:r>
      <w:r w:rsidRPr="00232015">
        <w:rPr>
          <w:i/>
          <w:lang w:val="en-US"/>
        </w:rPr>
        <w:t xml:space="preserve">— </w:t>
      </w:r>
      <w:r w:rsidR="00232015" w:rsidRPr="00232015">
        <w:rPr>
          <w:i/>
          <w:lang w:val="en-US"/>
        </w:rPr>
        <w:t>December</w:t>
      </w:r>
      <w:r w:rsidRPr="00232015">
        <w:rPr>
          <w:i/>
          <w:lang w:val="en-US"/>
        </w:rPr>
        <w:t xml:space="preserve">, 2017 – </w:t>
      </w:r>
      <w:r w:rsidR="00232015" w:rsidRPr="00232015">
        <w:rPr>
          <w:i/>
          <w:lang w:val="en-US"/>
        </w:rPr>
        <w:t>February</w:t>
      </w:r>
      <w:r w:rsidRPr="00232015">
        <w:rPr>
          <w:i/>
          <w:lang w:val="en-US"/>
        </w:rPr>
        <w:t>, 2022</w:t>
      </w:r>
      <w:r w:rsidRPr="00232015">
        <w:rPr>
          <w:lang w:val="en-US"/>
        </w:rPr>
        <w:t xml:space="preserve"> </w:t>
      </w:r>
    </w:p>
    <w:p w14:paraId="32AB3D8C" w14:textId="0352D558" w:rsidR="00232015" w:rsidRPr="00232015" w:rsidRDefault="00232015" w:rsidP="00232015">
      <w:pPr>
        <w:numPr>
          <w:ilvl w:val="0"/>
          <w:numId w:val="1"/>
        </w:numPr>
        <w:ind w:hanging="360"/>
        <w:rPr>
          <w:lang w:val="en-US"/>
        </w:rPr>
      </w:pPr>
      <w:r w:rsidRPr="00232015">
        <w:rPr>
          <w:lang w:val="en-US"/>
        </w:rPr>
        <w:t>Migrated data processes to the Google Cloud Platform (GCP).</w:t>
      </w:r>
    </w:p>
    <w:p w14:paraId="6E64E56B" w14:textId="10255CE2" w:rsidR="00232015" w:rsidRPr="00232015" w:rsidRDefault="00232015" w:rsidP="00232015">
      <w:pPr>
        <w:numPr>
          <w:ilvl w:val="0"/>
          <w:numId w:val="1"/>
        </w:numPr>
        <w:ind w:hanging="360"/>
        <w:rPr>
          <w:lang w:val="en-US"/>
        </w:rPr>
      </w:pPr>
      <w:r w:rsidRPr="00232015">
        <w:rPr>
          <w:lang w:val="en-US"/>
        </w:rPr>
        <w:t>Managed and analyzed marketing and loyalty data.</w:t>
      </w:r>
    </w:p>
    <w:p w14:paraId="2FC2379A" w14:textId="7E9867C2" w:rsidR="00232015" w:rsidRPr="00232015" w:rsidRDefault="00232015" w:rsidP="00232015">
      <w:pPr>
        <w:numPr>
          <w:ilvl w:val="0"/>
          <w:numId w:val="1"/>
        </w:numPr>
        <w:ind w:hanging="360"/>
        <w:rPr>
          <w:lang w:val="en-US"/>
        </w:rPr>
      </w:pPr>
      <w:r w:rsidRPr="00232015">
        <w:rPr>
          <w:lang w:val="en-US"/>
        </w:rPr>
        <w:t>Automated storage distribution alerts and coordinated internal stakeholder requirements.</w:t>
      </w:r>
    </w:p>
    <w:p w14:paraId="482944CC" w14:textId="77777777" w:rsidR="00232015" w:rsidRDefault="00232015" w:rsidP="00232015">
      <w:pPr>
        <w:numPr>
          <w:ilvl w:val="0"/>
          <w:numId w:val="1"/>
        </w:numPr>
        <w:ind w:hanging="360"/>
        <w:rPr>
          <w:lang w:val="en-US"/>
        </w:rPr>
      </w:pPr>
      <w:r w:rsidRPr="00232015">
        <w:rPr>
          <w:lang w:val="en-US"/>
        </w:rPr>
        <w:t>Delivered agile methodology training to the marketing area (12 participants).</w:t>
      </w:r>
    </w:p>
    <w:p w14:paraId="48DBE0FE" w14:textId="5BA44649" w:rsidR="00232015" w:rsidRPr="00232015" w:rsidRDefault="00232015" w:rsidP="00232015">
      <w:pPr>
        <w:ind w:firstLine="258"/>
        <w:rPr>
          <w:lang w:val="en-US"/>
        </w:rPr>
      </w:pPr>
      <w:r w:rsidRPr="00232015">
        <w:rPr>
          <w:b/>
          <w:bCs/>
          <w:lang w:val="en-US"/>
        </w:rPr>
        <w:t>Tech Stack:</w:t>
      </w:r>
      <w:r w:rsidRPr="00232015">
        <w:rPr>
          <w:lang w:val="en-US"/>
        </w:rPr>
        <w:t xml:space="preserve"> GCP (</w:t>
      </w:r>
      <w:proofErr w:type="spellStart"/>
      <w:r w:rsidRPr="00232015">
        <w:rPr>
          <w:lang w:val="en-US"/>
        </w:rPr>
        <w:t>BigQuery</w:t>
      </w:r>
      <w:proofErr w:type="spellEnd"/>
      <w:r w:rsidRPr="00232015">
        <w:rPr>
          <w:lang w:val="en-US"/>
        </w:rPr>
        <w:t>, Storage, Composer, Airflow), Salesforce, Teradata, Responsys, Jenkins, JavaScript.</w:t>
      </w:r>
    </w:p>
    <w:p w14:paraId="1E56833B" w14:textId="77777777" w:rsidR="00C13918" w:rsidRPr="004C5723" w:rsidRDefault="00000000">
      <w:pPr>
        <w:spacing w:after="46" w:line="259" w:lineRule="auto"/>
        <w:ind w:left="992" w:firstLine="0"/>
        <w:rPr>
          <w:lang w:val="en-US"/>
        </w:rPr>
      </w:pPr>
      <w:r w:rsidRPr="004C5723">
        <w:rPr>
          <w:b/>
          <w:color w:val="A61C00"/>
          <w:lang w:val="en-US"/>
        </w:rPr>
        <w:t xml:space="preserve"> </w:t>
      </w:r>
    </w:p>
    <w:p w14:paraId="5F2C3684" w14:textId="77777777" w:rsidR="00232015" w:rsidRDefault="00232015" w:rsidP="00232015">
      <w:pPr>
        <w:spacing w:after="12" w:line="263" w:lineRule="auto"/>
        <w:ind w:right="5244" w:firstLine="258"/>
        <w:rPr>
          <w:b/>
          <w:color w:val="5F497A"/>
        </w:rPr>
      </w:pPr>
      <w:r w:rsidRPr="00232015">
        <w:rPr>
          <w:b/>
          <w:color w:val="5F497A"/>
        </w:rPr>
        <w:t>SAT Falabella Project</w:t>
      </w:r>
      <w:r w:rsidRPr="00232015">
        <w:rPr>
          <w:b/>
          <w:color w:val="5F497A"/>
        </w:rPr>
        <w:t xml:space="preserve"> </w:t>
      </w:r>
    </w:p>
    <w:p w14:paraId="79AD0FCE" w14:textId="603C20E4" w:rsidR="00232015" w:rsidRPr="00232015" w:rsidRDefault="00232015" w:rsidP="00232015">
      <w:pPr>
        <w:spacing w:after="46" w:line="259" w:lineRule="auto"/>
        <w:ind w:left="0" w:firstLine="708"/>
        <w:rPr>
          <w:lang w:val="en-US"/>
        </w:rPr>
      </w:pPr>
      <w:r w:rsidRPr="00232015">
        <w:rPr>
          <w:i/>
          <w:iCs/>
          <w:lang w:val="en-US"/>
        </w:rPr>
        <w:t xml:space="preserve">Argentina Phase 2 — </w:t>
      </w:r>
      <w:r w:rsidR="00935C44" w:rsidRPr="00935C44">
        <w:rPr>
          <w:i/>
          <w:iCs/>
          <w:lang w:val="en-US"/>
        </w:rPr>
        <w:t>January</w:t>
      </w:r>
      <w:r w:rsidRPr="00232015">
        <w:rPr>
          <w:i/>
          <w:iCs/>
          <w:lang w:val="en-US"/>
        </w:rPr>
        <w:t xml:space="preserve"> 2017 – </w:t>
      </w:r>
      <w:r w:rsidR="00935C44" w:rsidRPr="00935C44">
        <w:rPr>
          <w:i/>
          <w:iCs/>
          <w:lang w:val="en-US"/>
        </w:rPr>
        <w:t>Decemb</w:t>
      </w:r>
      <w:r w:rsidR="00935C44">
        <w:rPr>
          <w:i/>
          <w:iCs/>
          <w:lang w:val="en-US"/>
        </w:rPr>
        <w:t>er</w:t>
      </w:r>
      <w:r w:rsidRPr="00232015">
        <w:rPr>
          <w:i/>
          <w:iCs/>
          <w:lang w:val="en-US"/>
        </w:rPr>
        <w:t xml:space="preserve"> 2017 / Colombia Phase 1 — Jun</w:t>
      </w:r>
      <w:r w:rsidR="00935C44">
        <w:rPr>
          <w:i/>
          <w:iCs/>
          <w:lang w:val="en-US"/>
        </w:rPr>
        <w:t>e</w:t>
      </w:r>
      <w:r w:rsidRPr="00232015">
        <w:rPr>
          <w:i/>
          <w:iCs/>
          <w:lang w:val="en-US"/>
        </w:rPr>
        <w:t xml:space="preserve"> 2016 – </w:t>
      </w:r>
      <w:r w:rsidR="00935C44">
        <w:rPr>
          <w:i/>
          <w:iCs/>
          <w:lang w:val="en-US"/>
        </w:rPr>
        <w:t>December</w:t>
      </w:r>
      <w:r w:rsidRPr="00232015">
        <w:rPr>
          <w:i/>
          <w:iCs/>
          <w:lang w:val="en-US"/>
        </w:rPr>
        <w:t xml:space="preserve"> 2017</w:t>
      </w:r>
    </w:p>
    <w:p w14:paraId="7F443929" w14:textId="77777777" w:rsidR="00232015" w:rsidRPr="00232015" w:rsidRDefault="00232015" w:rsidP="00232015">
      <w:pPr>
        <w:numPr>
          <w:ilvl w:val="0"/>
          <w:numId w:val="1"/>
        </w:numPr>
        <w:ind w:hanging="360"/>
        <w:rPr>
          <w:lang w:val="en-US"/>
        </w:rPr>
      </w:pPr>
      <w:r w:rsidRPr="00232015">
        <w:rPr>
          <w:lang w:val="en-US"/>
        </w:rPr>
        <w:t>Led data modeling, integration of core banking systems, and creation of operational data stores (ODS).</w:t>
      </w:r>
    </w:p>
    <w:p w14:paraId="130B32A9" w14:textId="77777777" w:rsidR="00232015" w:rsidRDefault="00232015" w:rsidP="00232015">
      <w:pPr>
        <w:numPr>
          <w:ilvl w:val="0"/>
          <w:numId w:val="1"/>
        </w:numPr>
        <w:ind w:hanging="360"/>
        <w:rPr>
          <w:lang w:val="en-US"/>
        </w:rPr>
      </w:pPr>
      <w:r w:rsidRPr="00232015">
        <w:rPr>
          <w:lang w:val="en-US"/>
        </w:rPr>
        <w:t>Provided coaching to high-performance teams and ensured project implementation with pre-production testing.</w:t>
      </w:r>
    </w:p>
    <w:p w14:paraId="7751C650" w14:textId="27E4E3FD" w:rsidR="00232015" w:rsidRPr="00232015" w:rsidRDefault="00232015" w:rsidP="00232015">
      <w:pPr>
        <w:ind w:firstLine="258"/>
        <w:rPr>
          <w:lang w:val="en-US"/>
        </w:rPr>
      </w:pPr>
      <w:r w:rsidRPr="00232015">
        <w:rPr>
          <w:b/>
          <w:bCs/>
          <w:lang w:val="en-US"/>
        </w:rPr>
        <w:t>Tech Stack:</w:t>
      </w:r>
      <w:r w:rsidRPr="00232015">
        <w:rPr>
          <w:lang w:val="en-US"/>
        </w:rPr>
        <w:t xml:space="preserve"> PowerCenter, Oracle, SQL Server, </w:t>
      </w:r>
      <w:proofErr w:type="spellStart"/>
      <w:r w:rsidRPr="00232015">
        <w:rPr>
          <w:lang w:val="en-US"/>
        </w:rPr>
        <w:t>Flexcube</w:t>
      </w:r>
      <w:proofErr w:type="spellEnd"/>
      <w:r w:rsidRPr="00232015">
        <w:rPr>
          <w:lang w:val="en-US"/>
        </w:rPr>
        <w:t>, Cobol, Linux, Control-M, Data Warehouse, JavaScript.</w:t>
      </w:r>
    </w:p>
    <w:p w14:paraId="66BCE3BC" w14:textId="77777777" w:rsidR="00C13918" w:rsidRPr="004C5723" w:rsidRDefault="00000000">
      <w:pPr>
        <w:spacing w:after="46" w:line="259" w:lineRule="auto"/>
        <w:ind w:left="0" w:firstLine="0"/>
        <w:rPr>
          <w:lang w:val="en-US"/>
        </w:rPr>
      </w:pPr>
      <w:r w:rsidRPr="004C5723">
        <w:rPr>
          <w:lang w:val="en-US"/>
        </w:rPr>
        <w:t xml:space="preserve"> </w:t>
      </w:r>
    </w:p>
    <w:p w14:paraId="77798886" w14:textId="77777777" w:rsidR="00C13918" w:rsidRDefault="00000000">
      <w:pPr>
        <w:pStyle w:val="Ttulo1"/>
        <w:spacing w:after="43"/>
        <w:ind w:left="-5"/>
      </w:pPr>
      <w:proofErr w:type="spellStart"/>
      <w:r>
        <w:t>Kibernum</w:t>
      </w:r>
      <w:proofErr w:type="spellEnd"/>
      <w:r>
        <w:rPr>
          <w:color w:val="1C4587"/>
        </w:rPr>
        <w:t xml:space="preserve"> </w:t>
      </w:r>
      <w:r>
        <w:rPr>
          <w:rFonts w:ascii="Century Gothic" w:eastAsia="Century Gothic" w:hAnsi="Century Gothic" w:cs="Century Gothic"/>
          <w:b w:val="0"/>
          <w:color w:val="000000"/>
        </w:rPr>
        <w:t xml:space="preserve"> </w:t>
      </w:r>
    </w:p>
    <w:p w14:paraId="0C7765BC" w14:textId="3C9698E2" w:rsidR="00C13918" w:rsidRDefault="00935C44">
      <w:pPr>
        <w:spacing w:after="12" w:line="263" w:lineRule="auto"/>
        <w:ind w:left="370"/>
      </w:pPr>
      <w:proofErr w:type="spellStart"/>
      <w:r>
        <w:rPr>
          <w:b/>
          <w:color w:val="5F497A"/>
        </w:rPr>
        <w:t>Process</w:t>
      </w:r>
      <w:proofErr w:type="spellEnd"/>
      <w:r>
        <w:rPr>
          <w:b/>
          <w:color w:val="5F497A"/>
        </w:rPr>
        <w:t xml:space="preserve"> </w:t>
      </w:r>
      <w:proofErr w:type="spellStart"/>
      <w:r>
        <w:rPr>
          <w:b/>
          <w:color w:val="5F497A"/>
        </w:rPr>
        <w:t>Analyst</w:t>
      </w:r>
      <w:proofErr w:type="spellEnd"/>
      <w:r w:rsidR="00000000">
        <w:rPr>
          <w:b/>
          <w:color w:val="1C4587"/>
        </w:rPr>
        <w:t xml:space="preserve"> </w:t>
      </w:r>
      <w:r w:rsidR="00000000">
        <w:rPr>
          <w:i/>
        </w:rPr>
        <w:t xml:space="preserve">— </w:t>
      </w:r>
      <w:r>
        <w:rPr>
          <w:i/>
        </w:rPr>
        <w:t>August</w:t>
      </w:r>
      <w:r w:rsidR="00000000">
        <w:rPr>
          <w:i/>
        </w:rPr>
        <w:t>, 2015 – Mar</w:t>
      </w:r>
      <w:r>
        <w:rPr>
          <w:i/>
        </w:rPr>
        <w:t>ch</w:t>
      </w:r>
      <w:r w:rsidR="00000000">
        <w:rPr>
          <w:i/>
        </w:rPr>
        <w:t xml:space="preserve"> 2016 </w:t>
      </w:r>
    </w:p>
    <w:p w14:paraId="16609549" w14:textId="77777777" w:rsidR="00935C44" w:rsidRDefault="00935C44" w:rsidP="00935C44">
      <w:pPr>
        <w:numPr>
          <w:ilvl w:val="0"/>
          <w:numId w:val="1"/>
        </w:numPr>
        <w:ind w:hanging="360"/>
        <w:rPr>
          <w:lang w:val="en-US"/>
        </w:rPr>
      </w:pPr>
      <w:r w:rsidRPr="00935C44">
        <w:rPr>
          <w:lang w:val="en-US"/>
        </w:rPr>
        <w:t>Process metrics, productivity modeling, and continuous improvement initiatives.</w:t>
      </w:r>
    </w:p>
    <w:p w14:paraId="55C94124" w14:textId="0FF1F91A" w:rsidR="00C13918" w:rsidRDefault="00935C44" w:rsidP="00935C44">
      <w:pPr>
        <w:ind w:firstLine="258"/>
        <w:rPr>
          <w:rFonts w:ascii="Century Gothic" w:eastAsia="Century Gothic" w:hAnsi="Century Gothic" w:cs="Century Gothic"/>
          <w:color w:val="333333"/>
          <w:lang w:val="en-US"/>
        </w:rPr>
      </w:pPr>
      <w:r w:rsidRPr="00935C44">
        <w:rPr>
          <w:b/>
          <w:bCs/>
          <w:lang w:val="en-US"/>
        </w:rPr>
        <w:t>Tech Stack:</w:t>
      </w:r>
      <w:r w:rsidRPr="00935C44">
        <w:rPr>
          <w:lang w:val="en-US"/>
        </w:rPr>
        <w:t xml:space="preserve"> PowerCenter, Control-M, Linux, Shell Script.</w:t>
      </w:r>
      <w:r w:rsidR="00000000" w:rsidRPr="00935C44">
        <w:rPr>
          <w:rFonts w:ascii="Century Gothic" w:eastAsia="Century Gothic" w:hAnsi="Century Gothic" w:cs="Century Gothic"/>
          <w:color w:val="333333"/>
          <w:lang w:val="en-US"/>
        </w:rPr>
        <w:t xml:space="preserve"> </w:t>
      </w:r>
    </w:p>
    <w:p w14:paraId="4CF844F8" w14:textId="77777777" w:rsidR="00935C44" w:rsidRPr="00935C44" w:rsidRDefault="00935C44" w:rsidP="00935C44">
      <w:pPr>
        <w:ind w:firstLine="258"/>
        <w:rPr>
          <w:lang w:val="en-US"/>
        </w:rPr>
      </w:pPr>
    </w:p>
    <w:p w14:paraId="24D4DC98" w14:textId="2F46FFDB" w:rsidR="00C13918" w:rsidRPr="004C5723" w:rsidRDefault="00000000">
      <w:pPr>
        <w:pStyle w:val="Ttulo1"/>
        <w:spacing w:after="54"/>
        <w:ind w:left="-5"/>
        <w:rPr>
          <w:lang w:val="en-US"/>
        </w:rPr>
      </w:pPr>
      <w:r w:rsidRPr="004C5723">
        <w:rPr>
          <w:lang w:val="en-US"/>
        </w:rPr>
        <w:t>Hewlett Packard HP, ITO Service Delivery Rep II</w:t>
      </w:r>
      <w:r w:rsidRPr="004C5723">
        <w:rPr>
          <w:color w:val="3A00E0"/>
          <w:lang w:val="en-US"/>
        </w:rPr>
        <w:t xml:space="preserve"> </w:t>
      </w:r>
      <w:r w:rsidRPr="004C5723">
        <w:rPr>
          <w:b w:val="0"/>
          <w:i/>
          <w:color w:val="000000"/>
          <w:lang w:val="en-US"/>
        </w:rPr>
        <w:t xml:space="preserve">— </w:t>
      </w:r>
      <w:r w:rsidR="00935C44">
        <w:rPr>
          <w:b w:val="0"/>
          <w:i/>
          <w:color w:val="000000"/>
          <w:lang w:val="en-US"/>
        </w:rPr>
        <w:t>December</w:t>
      </w:r>
      <w:r w:rsidRPr="004C5723">
        <w:rPr>
          <w:b w:val="0"/>
          <w:i/>
          <w:color w:val="000000"/>
          <w:lang w:val="en-US"/>
        </w:rPr>
        <w:t xml:space="preserve">, 2010 – </w:t>
      </w:r>
      <w:r w:rsidR="00935C44">
        <w:rPr>
          <w:b w:val="0"/>
          <w:i/>
          <w:color w:val="000000"/>
          <w:lang w:val="en-US"/>
        </w:rPr>
        <w:t>January</w:t>
      </w:r>
      <w:r w:rsidRPr="004C5723">
        <w:rPr>
          <w:b w:val="0"/>
          <w:i/>
          <w:color w:val="000000"/>
          <w:lang w:val="en-US"/>
        </w:rPr>
        <w:t xml:space="preserve"> 2015</w:t>
      </w:r>
      <w:r w:rsidRPr="004C5723">
        <w:rPr>
          <w:color w:val="3A00E0"/>
          <w:lang w:val="en-US"/>
        </w:rPr>
        <w:t xml:space="preserve"> </w:t>
      </w:r>
    </w:p>
    <w:p w14:paraId="415E4672" w14:textId="77777777" w:rsidR="00935C44" w:rsidRDefault="00935C44" w:rsidP="00935C44">
      <w:pPr>
        <w:numPr>
          <w:ilvl w:val="0"/>
          <w:numId w:val="1"/>
        </w:numPr>
        <w:ind w:hanging="360"/>
        <w:rPr>
          <w:lang w:val="en-US"/>
        </w:rPr>
      </w:pPr>
      <w:r w:rsidRPr="00935C44">
        <w:rPr>
          <w:lang w:val="en-US"/>
        </w:rPr>
        <w:t>Monitored production data workflows, automated reconciliation processes, and developed control scripts for daily operations.</w:t>
      </w:r>
    </w:p>
    <w:p w14:paraId="0D1EF8F4" w14:textId="00C777B9" w:rsidR="00C13918" w:rsidRDefault="00935C44" w:rsidP="00935C44">
      <w:pPr>
        <w:ind w:firstLine="258"/>
        <w:rPr>
          <w:lang w:val="en-US"/>
        </w:rPr>
      </w:pPr>
      <w:r w:rsidRPr="00935C44">
        <w:rPr>
          <w:b/>
          <w:bCs/>
          <w:lang w:val="en-US"/>
        </w:rPr>
        <w:t>Tech Stack:</w:t>
      </w:r>
      <w:r w:rsidRPr="00935C44">
        <w:rPr>
          <w:lang w:val="en-US"/>
        </w:rPr>
        <w:t xml:space="preserve"> Workload Automation, VAX VMS, Unix, Tandem, Windows, Linux, Oracle, SQL Server, SSIS.</w:t>
      </w:r>
      <w:r w:rsidR="00000000" w:rsidRPr="004C5723">
        <w:rPr>
          <w:lang w:val="en-US"/>
        </w:rPr>
        <w:t xml:space="preserve"> </w:t>
      </w:r>
    </w:p>
    <w:p w14:paraId="0BA3DC57" w14:textId="77777777" w:rsidR="00935C44" w:rsidRPr="004C5723" w:rsidRDefault="00935C44" w:rsidP="00935C44">
      <w:pPr>
        <w:ind w:firstLine="258"/>
        <w:rPr>
          <w:lang w:val="en-US"/>
        </w:rPr>
      </w:pPr>
    </w:p>
    <w:p w14:paraId="78415B97" w14:textId="3DE7A1D5" w:rsidR="00C13918" w:rsidRPr="00935C44" w:rsidRDefault="00935C44">
      <w:pPr>
        <w:pStyle w:val="Ttulo1"/>
        <w:spacing w:after="67"/>
        <w:ind w:left="-5"/>
        <w:rPr>
          <w:lang w:val="en-US"/>
        </w:rPr>
      </w:pPr>
      <w:r w:rsidRPr="00935C44">
        <w:rPr>
          <w:lang w:val="en-US"/>
        </w:rPr>
        <w:t>BCI</w:t>
      </w:r>
      <w:r w:rsidRPr="00935C44">
        <w:rPr>
          <w:lang w:val="en-US"/>
        </w:rPr>
        <w:t xml:space="preserve"> Bank</w:t>
      </w:r>
      <w:r w:rsidRPr="00935C44">
        <w:rPr>
          <w:lang w:val="en-US"/>
        </w:rPr>
        <w:t xml:space="preserve"> – Systems Administrator</w:t>
      </w:r>
      <w:r w:rsidRPr="00935C44">
        <w:rPr>
          <w:i/>
          <w:lang w:val="en-US"/>
        </w:rPr>
        <w:t xml:space="preserve"> </w:t>
      </w:r>
      <w:r w:rsidR="00000000" w:rsidRPr="00935C44">
        <w:rPr>
          <w:b w:val="0"/>
          <w:i/>
          <w:color w:val="000000"/>
          <w:lang w:val="en-US"/>
        </w:rPr>
        <w:t xml:space="preserve">— </w:t>
      </w:r>
      <w:r w:rsidRPr="00935C44">
        <w:rPr>
          <w:b w:val="0"/>
          <w:i/>
          <w:color w:val="000000"/>
          <w:lang w:val="en-US"/>
        </w:rPr>
        <w:t>August</w:t>
      </w:r>
      <w:r w:rsidR="00000000" w:rsidRPr="00935C44">
        <w:rPr>
          <w:b w:val="0"/>
          <w:i/>
          <w:color w:val="000000"/>
          <w:lang w:val="en-US"/>
        </w:rPr>
        <w:t xml:space="preserve"> 2008 - </w:t>
      </w:r>
      <w:r w:rsidRPr="00935C44">
        <w:rPr>
          <w:b w:val="0"/>
          <w:i/>
          <w:color w:val="000000"/>
          <w:lang w:val="en-US"/>
        </w:rPr>
        <w:t>September</w:t>
      </w:r>
      <w:r w:rsidR="00000000" w:rsidRPr="00935C44">
        <w:rPr>
          <w:b w:val="0"/>
          <w:i/>
          <w:color w:val="000000"/>
          <w:lang w:val="en-US"/>
        </w:rPr>
        <w:t xml:space="preserve"> 2010</w:t>
      </w:r>
      <w:r w:rsidR="00000000" w:rsidRPr="00935C44">
        <w:rPr>
          <w:rFonts w:ascii="Century Gothic" w:eastAsia="Century Gothic" w:hAnsi="Century Gothic" w:cs="Century Gothic"/>
          <w:b w:val="0"/>
          <w:color w:val="808080"/>
          <w:lang w:val="en-US"/>
        </w:rPr>
        <w:t xml:space="preserve"> </w:t>
      </w:r>
    </w:p>
    <w:p w14:paraId="31975372" w14:textId="77777777" w:rsidR="00935C44" w:rsidRPr="00935C44" w:rsidRDefault="00935C44" w:rsidP="00935C44">
      <w:pPr>
        <w:numPr>
          <w:ilvl w:val="0"/>
          <w:numId w:val="1"/>
        </w:numPr>
        <w:ind w:hanging="360"/>
        <w:rPr>
          <w:lang w:val="en-US"/>
        </w:rPr>
      </w:pPr>
      <w:r w:rsidRPr="00935C44">
        <w:rPr>
          <w:lang w:val="en-US"/>
        </w:rPr>
        <w:t>Second-level support for production systems, process recovery scripting, and system batch management.</w:t>
      </w:r>
    </w:p>
    <w:p w14:paraId="7D1226B5" w14:textId="18814095" w:rsidR="00C13918" w:rsidRDefault="00935C44" w:rsidP="00935C44">
      <w:pPr>
        <w:ind w:firstLine="258"/>
        <w:rPr>
          <w:rFonts w:ascii="Century Gothic" w:eastAsia="Century Gothic" w:hAnsi="Century Gothic" w:cs="Century Gothic"/>
          <w:color w:val="808080"/>
          <w:lang w:val="en-US"/>
        </w:rPr>
      </w:pPr>
      <w:r w:rsidRPr="00935C44">
        <w:rPr>
          <w:b/>
          <w:bCs/>
          <w:lang w:val="en-US"/>
        </w:rPr>
        <w:t>Tech</w:t>
      </w:r>
      <w:r w:rsidRPr="00935C44">
        <w:rPr>
          <w:rFonts w:ascii="Segoe UI Symbol" w:eastAsia="Segoe UI Symbol" w:hAnsi="Segoe UI Symbol" w:cs="Segoe UI Symbol"/>
          <w:b/>
          <w:bCs/>
          <w:lang w:val="en-US"/>
        </w:rPr>
        <w:t xml:space="preserve"> </w:t>
      </w:r>
      <w:r w:rsidRPr="00935C44">
        <w:rPr>
          <w:b/>
          <w:bCs/>
          <w:lang w:val="en-US"/>
        </w:rPr>
        <w:t>Stack</w:t>
      </w:r>
      <w:r w:rsidRPr="00935C44">
        <w:rPr>
          <w:rFonts w:ascii="Segoe UI Symbol" w:eastAsia="Segoe UI Symbol" w:hAnsi="Segoe UI Symbol" w:cs="Segoe UI Symbol"/>
          <w:b/>
          <w:bCs/>
          <w:lang w:val="en-US"/>
        </w:rPr>
        <w:t>:</w:t>
      </w:r>
      <w:r w:rsidRPr="00935C44">
        <w:rPr>
          <w:rFonts w:ascii="Segoe UI Symbol" w:eastAsia="Segoe UI Symbol" w:hAnsi="Segoe UI Symbol" w:cs="Segoe UI Symbol"/>
          <w:lang w:val="en-US"/>
        </w:rPr>
        <w:t xml:space="preserve"> </w:t>
      </w:r>
      <w:r w:rsidRPr="00935C44">
        <w:rPr>
          <w:lang w:val="en-US"/>
        </w:rPr>
        <w:t>VAX VMS, Unix, Tandem, IBM, OnDemand, Legato, Shell Script, Control-M.</w:t>
      </w:r>
      <w:r w:rsidR="00000000" w:rsidRPr="00935C44">
        <w:rPr>
          <w:rFonts w:ascii="Century Gothic" w:eastAsia="Century Gothic" w:hAnsi="Century Gothic" w:cs="Century Gothic"/>
          <w:color w:val="808080"/>
          <w:lang w:val="en-US"/>
        </w:rPr>
        <w:t xml:space="preserve"> </w:t>
      </w:r>
    </w:p>
    <w:p w14:paraId="30539BF6" w14:textId="77777777" w:rsidR="00935C44" w:rsidRPr="00935C44" w:rsidRDefault="00935C44" w:rsidP="00935C44">
      <w:pPr>
        <w:ind w:firstLine="258"/>
        <w:rPr>
          <w:lang w:val="en-US"/>
        </w:rPr>
      </w:pPr>
    </w:p>
    <w:p w14:paraId="3C63FB5E" w14:textId="214CC919" w:rsidR="00C13918" w:rsidRPr="00935C44" w:rsidRDefault="00935C44">
      <w:pPr>
        <w:pStyle w:val="Ttulo1"/>
        <w:spacing w:after="70"/>
        <w:ind w:left="-5"/>
        <w:rPr>
          <w:lang w:val="en-US"/>
        </w:rPr>
      </w:pPr>
      <w:proofErr w:type="spellStart"/>
      <w:r w:rsidRPr="00935C44">
        <w:rPr>
          <w:lang w:val="en-US"/>
        </w:rPr>
        <w:t>Transbank</w:t>
      </w:r>
      <w:proofErr w:type="spellEnd"/>
      <w:r w:rsidRPr="00935C44">
        <w:rPr>
          <w:lang w:val="en-US"/>
        </w:rPr>
        <w:t xml:space="preserve"> – Systems Operator</w:t>
      </w:r>
      <w:r w:rsidR="00000000" w:rsidRPr="00935C44">
        <w:rPr>
          <w:color w:val="3A00E0"/>
          <w:lang w:val="en-US"/>
        </w:rPr>
        <w:t xml:space="preserve"> </w:t>
      </w:r>
      <w:r w:rsidR="00000000" w:rsidRPr="00935C44">
        <w:rPr>
          <w:b w:val="0"/>
          <w:i/>
          <w:color w:val="000000"/>
          <w:lang w:val="en-US"/>
        </w:rPr>
        <w:t xml:space="preserve">— </w:t>
      </w:r>
      <w:proofErr w:type="gramStart"/>
      <w:r>
        <w:rPr>
          <w:b w:val="0"/>
          <w:i/>
          <w:color w:val="000000"/>
          <w:lang w:val="en-US"/>
        </w:rPr>
        <w:t>November</w:t>
      </w:r>
      <w:r w:rsidR="00000000" w:rsidRPr="00935C44">
        <w:rPr>
          <w:b w:val="0"/>
          <w:i/>
          <w:color w:val="000000"/>
          <w:lang w:val="en-US"/>
        </w:rPr>
        <w:t xml:space="preserve">  2006</w:t>
      </w:r>
      <w:proofErr w:type="gramEnd"/>
      <w:r w:rsidR="00000000" w:rsidRPr="00935C44">
        <w:rPr>
          <w:b w:val="0"/>
          <w:i/>
          <w:color w:val="000000"/>
          <w:lang w:val="en-US"/>
        </w:rPr>
        <w:t xml:space="preserve"> - </w:t>
      </w:r>
      <w:r>
        <w:rPr>
          <w:b w:val="0"/>
          <w:i/>
          <w:color w:val="000000"/>
          <w:lang w:val="en-US"/>
        </w:rPr>
        <w:t>August</w:t>
      </w:r>
      <w:r w:rsidR="00000000" w:rsidRPr="00935C44">
        <w:rPr>
          <w:b w:val="0"/>
          <w:i/>
          <w:color w:val="000000"/>
          <w:lang w:val="en-US"/>
        </w:rPr>
        <w:t xml:space="preserve"> 2008</w:t>
      </w:r>
      <w:r w:rsidR="00000000" w:rsidRPr="00935C44">
        <w:rPr>
          <w:rFonts w:ascii="Century Gothic" w:eastAsia="Century Gothic" w:hAnsi="Century Gothic" w:cs="Century Gothic"/>
          <w:b w:val="0"/>
          <w:color w:val="808080"/>
          <w:lang w:val="en-US"/>
        </w:rPr>
        <w:t xml:space="preserve"> </w:t>
      </w:r>
    </w:p>
    <w:p w14:paraId="178E65F7" w14:textId="77777777" w:rsidR="00935C44" w:rsidRDefault="00935C44" w:rsidP="00935C44">
      <w:pPr>
        <w:numPr>
          <w:ilvl w:val="0"/>
          <w:numId w:val="1"/>
        </w:numPr>
        <w:ind w:hanging="360"/>
        <w:rPr>
          <w:lang w:val="en-US"/>
        </w:rPr>
      </w:pPr>
      <w:r w:rsidRPr="00935C44">
        <w:rPr>
          <w:lang w:val="en-US"/>
        </w:rPr>
        <w:t>Monitored transaction systems, analyzed performance, and managed Oracle 9i database queries.</w:t>
      </w:r>
    </w:p>
    <w:p w14:paraId="0A198827" w14:textId="571EE1E0" w:rsidR="00C13918" w:rsidRDefault="00935C44" w:rsidP="00935C44">
      <w:pPr>
        <w:ind w:firstLine="258"/>
        <w:rPr>
          <w:lang w:val="en-US"/>
        </w:rPr>
      </w:pPr>
      <w:r w:rsidRPr="00935C44">
        <w:rPr>
          <w:b/>
          <w:bCs/>
          <w:lang w:val="en-US"/>
        </w:rPr>
        <w:t>Tech Stack</w:t>
      </w:r>
      <w:r w:rsidRPr="00935C44">
        <w:rPr>
          <w:lang w:val="en-US"/>
        </w:rPr>
        <w:t>: VAX VMS, Unix, Tandem, Prognosis, Oracle, SQL Server, Linux, Shell Script, AWK, Batch Script.</w:t>
      </w:r>
    </w:p>
    <w:p w14:paraId="144AFCB3" w14:textId="77777777" w:rsidR="00935C44" w:rsidRPr="00935C44" w:rsidRDefault="00935C44" w:rsidP="00935C44">
      <w:pPr>
        <w:spacing w:after="43" w:line="259" w:lineRule="auto"/>
        <w:ind w:left="0" w:firstLine="0"/>
        <w:rPr>
          <w:lang w:val="en-US"/>
        </w:rPr>
      </w:pPr>
    </w:p>
    <w:p w14:paraId="1088F4D9" w14:textId="31CBEEB7" w:rsidR="00C13918" w:rsidRDefault="0024034D">
      <w:pPr>
        <w:pStyle w:val="Ttulo1"/>
        <w:spacing w:after="0"/>
        <w:ind w:left="-5"/>
        <w:rPr>
          <w:color w:val="1F497D"/>
        </w:rPr>
      </w:pPr>
      <w:r>
        <w:rPr>
          <w:color w:val="1F497D"/>
        </w:rPr>
        <w:t>TECHNICAL</w:t>
      </w:r>
      <w:r w:rsidR="00935C44" w:rsidRPr="00935C44">
        <w:rPr>
          <w:color w:val="1F497D"/>
        </w:rPr>
        <w:t xml:space="preserve"> </w:t>
      </w:r>
      <w:r>
        <w:rPr>
          <w:color w:val="1F497D"/>
        </w:rPr>
        <w:t>SKILLS</w:t>
      </w:r>
      <w:r w:rsidR="00000000">
        <w:rPr>
          <w:color w:val="1F497D"/>
        </w:rPr>
        <w:t xml:space="preserve"> </w:t>
      </w:r>
    </w:p>
    <w:p w14:paraId="1B317276" w14:textId="77777777" w:rsidR="005F6974" w:rsidRPr="005F6974" w:rsidRDefault="005F6974" w:rsidP="005F6974"/>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152"/>
        <w:gridCol w:w="3093"/>
        <w:gridCol w:w="709"/>
        <w:gridCol w:w="1701"/>
        <w:gridCol w:w="2815"/>
      </w:tblGrid>
      <w:tr w:rsidR="00660C05" w14:paraId="21CC40C5" w14:textId="77777777" w:rsidTr="00E12EE0">
        <w:tc>
          <w:tcPr>
            <w:tcW w:w="2152" w:type="dxa"/>
          </w:tcPr>
          <w:p w14:paraId="5E750806" w14:textId="0542AAAB" w:rsidR="00660C05" w:rsidRDefault="00935C44" w:rsidP="009362A5">
            <w:pPr>
              <w:spacing w:after="43" w:line="259" w:lineRule="auto"/>
              <w:ind w:left="0" w:firstLine="0"/>
              <w:jc w:val="right"/>
              <w:rPr>
                <w:b/>
              </w:rPr>
            </w:pPr>
            <w:proofErr w:type="spellStart"/>
            <w:r>
              <w:rPr>
                <w:b/>
              </w:rPr>
              <w:t>Category</w:t>
            </w:r>
            <w:proofErr w:type="spellEnd"/>
          </w:p>
        </w:tc>
        <w:tc>
          <w:tcPr>
            <w:tcW w:w="3093" w:type="dxa"/>
          </w:tcPr>
          <w:p w14:paraId="4AC1A9E4" w14:textId="2601A9B3" w:rsidR="00660C05" w:rsidRDefault="00935C44">
            <w:pPr>
              <w:spacing w:after="43" w:line="259" w:lineRule="auto"/>
              <w:ind w:left="0" w:firstLine="0"/>
              <w:rPr>
                <w:b/>
              </w:rPr>
            </w:pPr>
            <w:proofErr w:type="spellStart"/>
            <w:r w:rsidRPr="00935C44">
              <w:rPr>
                <w:b/>
              </w:rPr>
              <w:t>Level</w:t>
            </w:r>
            <w:proofErr w:type="spellEnd"/>
            <w:r w:rsidRPr="00935C44">
              <w:rPr>
                <w:b/>
              </w:rPr>
              <w:t xml:space="preserve"> / Tools &amp; Technologies</w:t>
            </w:r>
          </w:p>
        </w:tc>
        <w:tc>
          <w:tcPr>
            <w:tcW w:w="709" w:type="dxa"/>
            <w:tcBorders>
              <w:top w:val="nil"/>
              <w:bottom w:val="nil"/>
            </w:tcBorders>
          </w:tcPr>
          <w:p w14:paraId="12167494" w14:textId="77777777" w:rsidR="00660C05" w:rsidRPr="00B457CF" w:rsidRDefault="00660C05" w:rsidP="009362A5">
            <w:pPr>
              <w:spacing w:after="43" w:line="259" w:lineRule="auto"/>
              <w:ind w:left="0" w:firstLine="0"/>
              <w:jc w:val="right"/>
              <w:rPr>
                <w:b/>
              </w:rPr>
            </w:pPr>
          </w:p>
        </w:tc>
        <w:tc>
          <w:tcPr>
            <w:tcW w:w="1701" w:type="dxa"/>
          </w:tcPr>
          <w:p w14:paraId="029F7642" w14:textId="234D1480" w:rsidR="00660C05" w:rsidRDefault="00935C44" w:rsidP="009362A5">
            <w:pPr>
              <w:spacing w:after="43" w:line="259" w:lineRule="auto"/>
              <w:ind w:left="0" w:firstLine="0"/>
              <w:jc w:val="right"/>
              <w:rPr>
                <w:b/>
              </w:rPr>
            </w:pPr>
            <w:proofErr w:type="spellStart"/>
            <w:r>
              <w:rPr>
                <w:b/>
              </w:rPr>
              <w:t>Category</w:t>
            </w:r>
            <w:proofErr w:type="spellEnd"/>
          </w:p>
        </w:tc>
        <w:tc>
          <w:tcPr>
            <w:tcW w:w="2815" w:type="dxa"/>
          </w:tcPr>
          <w:p w14:paraId="3A888111" w14:textId="7BF2FD18" w:rsidR="00660C05" w:rsidRDefault="00935C44">
            <w:pPr>
              <w:spacing w:after="43" w:line="259" w:lineRule="auto"/>
              <w:ind w:left="0" w:firstLine="0"/>
              <w:rPr>
                <w:b/>
              </w:rPr>
            </w:pPr>
            <w:proofErr w:type="spellStart"/>
            <w:r w:rsidRPr="00935C44">
              <w:rPr>
                <w:b/>
              </w:rPr>
              <w:t>Level</w:t>
            </w:r>
            <w:proofErr w:type="spellEnd"/>
            <w:r w:rsidRPr="00935C44">
              <w:rPr>
                <w:b/>
              </w:rPr>
              <w:t xml:space="preserve"> / Tools &amp; Technologies</w:t>
            </w:r>
          </w:p>
        </w:tc>
      </w:tr>
      <w:tr w:rsidR="00660C05" w:rsidRPr="00B457CF" w14:paraId="304B5ECC" w14:textId="77777777" w:rsidTr="00E12EE0">
        <w:tc>
          <w:tcPr>
            <w:tcW w:w="2152" w:type="dxa"/>
          </w:tcPr>
          <w:p w14:paraId="33DD9D02" w14:textId="20CD7637" w:rsidR="00660C05" w:rsidRDefault="00935C44" w:rsidP="009362A5">
            <w:pPr>
              <w:spacing w:after="43" w:line="259" w:lineRule="auto"/>
              <w:ind w:left="0" w:firstLine="0"/>
              <w:jc w:val="right"/>
              <w:rPr>
                <w:b/>
              </w:rPr>
            </w:pPr>
            <w:proofErr w:type="spellStart"/>
            <w:r w:rsidRPr="00935C44">
              <w:rPr>
                <w:b/>
              </w:rPr>
              <w:t>Programming</w:t>
            </w:r>
            <w:proofErr w:type="spellEnd"/>
            <w:r w:rsidRPr="00935C44">
              <w:rPr>
                <w:b/>
              </w:rPr>
              <w:t xml:space="preserve"> </w:t>
            </w:r>
            <w:proofErr w:type="spellStart"/>
            <w:r w:rsidRPr="00935C44">
              <w:rPr>
                <w:b/>
              </w:rPr>
              <w:t>Languages</w:t>
            </w:r>
            <w:proofErr w:type="spellEnd"/>
          </w:p>
        </w:tc>
        <w:tc>
          <w:tcPr>
            <w:tcW w:w="3093" w:type="dxa"/>
          </w:tcPr>
          <w:p w14:paraId="57DD2E97" w14:textId="39BAB63A" w:rsidR="00660C05" w:rsidRPr="00B457CF" w:rsidRDefault="00935C44">
            <w:pPr>
              <w:spacing w:after="43" w:line="259" w:lineRule="auto"/>
              <w:ind w:left="0" w:firstLine="0"/>
              <w:rPr>
                <w:b/>
                <w:lang w:val="en-US"/>
              </w:rPr>
            </w:pPr>
            <w:r>
              <w:rPr>
                <w:b/>
                <w:bCs/>
                <w:lang w:val="en-US"/>
              </w:rPr>
              <w:t>Intermediate</w:t>
            </w:r>
            <w:r w:rsidR="00660C05" w:rsidRPr="00B457CF">
              <w:rPr>
                <w:b/>
                <w:bCs/>
                <w:lang w:val="en-US"/>
              </w:rPr>
              <w:t>:</w:t>
            </w:r>
            <w:r w:rsidR="00660C05" w:rsidRPr="00B457CF">
              <w:rPr>
                <w:b/>
                <w:lang w:val="en-US"/>
              </w:rPr>
              <w:t xml:space="preserve"> </w:t>
            </w:r>
            <w:r w:rsidR="00660C05" w:rsidRPr="00B457CF">
              <w:rPr>
                <w:bCs/>
                <w:lang w:val="en-US"/>
              </w:rPr>
              <w:t xml:space="preserve">Python, </w:t>
            </w:r>
            <w:proofErr w:type="spellStart"/>
            <w:r w:rsidR="00660C05" w:rsidRPr="00B457CF">
              <w:rPr>
                <w:bCs/>
                <w:lang w:val="en-US"/>
              </w:rPr>
              <w:t>PySpark</w:t>
            </w:r>
            <w:proofErr w:type="spellEnd"/>
            <w:r w:rsidR="00660C05" w:rsidRPr="00B457CF">
              <w:rPr>
                <w:bCs/>
                <w:lang w:val="en-US"/>
              </w:rPr>
              <w:t>, Shell Script, JavaScript</w:t>
            </w:r>
            <w:r>
              <w:rPr>
                <w:bCs/>
                <w:lang w:val="en-US"/>
              </w:rPr>
              <w:t xml:space="preserve">, </w:t>
            </w:r>
            <w:r w:rsidR="00660C05" w:rsidRPr="00B457CF">
              <w:rPr>
                <w:bCs/>
                <w:lang w:val="en-US"/>
              </w:rPr>
              <w:t>PHP, HTML</w:t>
            </w:r>
          </w:p>
        </w:tc>
        <w:tc>
          <w:tcPr>
            <w:tcW w:w="709" w:type="dxa"/>
            <w:tcBorders>
              <w:top w:val="nil"/>
              <w:bottom w:val="nil"/>
            </w:tcBorders>
          </w:tcPr>
          <w:p w14:paraId="7869E1D0" w14:textId="77777777" w:rsidR="00660C05" w:rsidRPr="00935C44" w:rsidRDefault="00660C05" w:rsidP="009362A5">
            <w:pPr>
              <w:spacing w:after="43" w:line="259" w:lineRule="auto"/>
              <w:ind w:left="0" w:firstLine="0"/>
              <w:jc w:val="right"/>
              <w:rPr>
                <w:b/>
                <w:lang w:val="en-US"/>
              </w:rPr>
            </w:pPr>
          </w:p>
        </w:tc>
        <w:tc>
          <w:tcPr>
            <w:tcW w:w="1701" w:type="dxa"/>
          </w:tcPr>
          <w:p w14:paraId="5B514107" w14:textId="02830BD7" w:rsidR="00660C05" w:rsidRPr="00B457CF" w:rsidRDefault="00660C05" w:rsidP="009362A5">
            <w:pPr>
              <w:spacing w:after="43" w:line="259" w:lineRule="auto"/>
              <w:ind w:left="0" w:firstLine="0"/>
              <w:jc w:val="right"/>
              <w:rPr>
                <w:b/>
                <w:lang w:val="en-US"/>
              </w:rPr>
            </w:pPr>
            <w:r w:rsidRPr="009362A5">
              <w:rPr>
                <w:b/>
              </w:rPr>
              <w:t>Visualización y BI</w:t>
            </w:r>
          </w:p>
        </w:tc>
        <w:tc>
          <w:tcPr>
            <w:tcW w:w="2815" w:type="dxa"/>
          </w:tcPr>
          <w:p w14:paraId="57389224" w14:textId="556DA795" w:rsidR="00660C05" w:rsidRPr="009362A5" w:rsidRDefault="00660C05">
            <w:pPr>
              <w:spacing w:after="43" w:line="259" w:lineRule="auto"/>
              <w:ind w:left="0" w:firstLine="0"/>
              <w:rPr>
                <w:bCs/>
                <w:lang w:val="en-US"/>
              </w:rPr>
            </w:pPr>
            <w:proofErr w:type="spellStart"/>
            <w:r w:rsidRPr="009362A5">
              <w:rPr>
                <w:bCs/>
              </w:rPr>
              <w:t>Power</w:t>
            </w:r>
            <w:proofErr w:type="spellEnd"/>
            <w:r w:rsidRPr="009362A5">
              <w:rPr>
                <w:bCs/>
              </w:rPr>
              <w:t xml:space="preserve"> BI, </w:t>
            </w:r>
            <w:proofErr w:type="spellStart"/>
            <w:r w:rsidRPr="009362A5">
              <w:rPr>
                <w:bCs/>
              </w:rPr>
              <w:t>Tableau</w:t>
            </w:r>
            <w:proofErr w:type="spellEnd"/>
            <w:r w:rsidRPr="009362A5">
              <w:rPr>
                <w:bCs/>
              </w:rPr>
              <w:t xml:space="preserve">, </w:t>
            </w:r>
            <w:proofErr w:type="spellStart"/>
            <w:r w:rsidRPr="009362A5">
              <w:rPr>
                <w:bCs/>
              </w:rPr>
              <w:t>Grafana</w:t>
            </w:r>
            <w:proofErr w:type="spellEnd"/>
          </w:p>
        </w:tc>
      </w:tr>
      <w:tr w:rsidR="00660C05" w:rsidRPr="00B457CF" w14:paraId="2BF95B52" w14:textId="77777777" w:rsidTr="00E12EE0">
        <w:tc>
          <w:tcPr>
            <w:tcW w:w="2152" w:type="dxa"/>
          </w:tcPr>
          <w:p w14:paraId="56808B47" w14:textId="07A8C045" w:rsidR="00660C05" w:rsidRPr="00B457CF" w:rsidRDefault="00935C44" w:rsidP="009362A5">
            <w:pPr>
              <w:spacing w:after="43" w:line="259" w:lineRule="auto"/>
              <w:ind w:left="0" w:firstLine="0"/>
              <w:jc w:val="right"/>
              <w:rPr>
                <w:b/>
              </w:rPr>
            </w:pPr>
            <w:r w:rsidRPr="00935C44">
              <w:rPr>
                <w:b/>
              </w:rPr>
              <w:t xml:space="preserve">AI &amp; Data </w:t>
            </w:r>
            <w:proofErr w:type="spellStart"/>
            <w:r w:rsidRPr="00935C44">
              <w:rPr>
                <w:b/>
              </w:rPr>
              <w:t>Frameworks</w:t>
            </w:r>
            <w:proofErr w:type="spellEnd"/>
          </w:p>
        </w:tc>
        <w:tc>
          <w:tcPr>
            <w:tcW w:w="3093" w:type="dxa"/>
          </w:tcPr>
          <w:p w14:paraId="1C6C1476" w14:textId="70EC963B" w:rsidR="00660C05" w:rsidRPr="00B457CF" w:rsidRDefault="00660C05">
            <w:pPr>
              <w:spacing w:after="43" w:line="259" w:lineRule="auto"/>
              <w:ind w:left="0" w:firstLine="0"/>
              <w:rPr>
                <w:bCs/>
                <w:lang w:val="en-US"/>
              </w:rPr>
            </w:pPr>
            <w:proofErr w:type="spellStart"/>
            <w:r w:rsidRPr="00B457CF">
              <w:rPr>
                <w:bCs/>
                <w:lang w:val="en-US"/>
              </w:rPr>
              <w:t>LangChain</w:t>
            </w:r>
            <w:proofErr w:type="spellEnd"/>
            <w:r w:rsidRPr="00B457CF">
              <w:rPr>
                <w:bCs/>
                <w:lang w:val="en-US"/>
              </w:rPr>
              <w:t xml:space="preserve">, </w:t>
            </w:r>
            <w:proofErr w:type="spellStart"/>
            <w:r w:rsidRPr="00B457CF">
              <w:rPr>
                <w:bCs/>
                <w:lang w:val="en-US"/>
              </w:rPr>
              <w:t>LangGraph</w:t>
            </w:r>
            <w:proofErr w:type="spellEnd"/>
            <w:r w:rsidRPr="00B457CF">
              <w:rPr>
                <w:bCs/>
                <w:lang w:val="en-US"/>
              </w:rPr>
              <w:t xml:space="preserve">, </w:t>
            </w:r>
            <w:proofErr w:type="spellStart"/>
            <w:r w:rsidRPr="00B457CF">
              <w:rPr>
                <w:bCs/>
                <w:lang w:val="en-US"/>
              </w:rPr>
              <w:t>LangSmith</w:t>
            </w:r>
            <w:proofErr w:type="spellEnd"/>
            <w:r w:rsidRPr="00B457CF">
              <w:rPr>
                <w:bCs/>
                <w:lang w:val="en-US"/>
              </w:rPr>
              <w:t xml:space="preserve">, OpenAI API, </w:t>
            </w:r>
            <w:proofErr w:type="spellStart"/>
            <w:r w:rsidRPr="00B457CF">
              <w:rPr>
                <w:bCs/>
                <w:lang w:val="en-US"/>
              </w:rPr>
              <w:t>Tavily</w:t>
            </w:r>
            <w:proofErr w:type="spellEnd"/>
            <w:r w:rsidRPr="00B457CF">
              <w:rPr>
                <w:bCs/>
                <w:lang w:val="en-US"/>
              </w:rPr>
              <w:t>, Pandas, NumPy, Scikit-learn</w:t>
            </w:r>
          </w:p>
        </w:tc>
        <w:tc>
          <w:tcPr>
            <w:tcW w:w="709" w:type="dxa"/>
            <w:tcBorders>
              <w:top w:val="nil"/>
              <w:bottom w:val="nil"/>
            </w:tcBorders>
          </w:tcPr>
          <w:p w14:paraId="1B2A6EA9" w14:textId="77777777" w:rsidR="00660C05" w:rsidRPr="009362A5" w:rsidRDefault="00660C05" w:rsidP="009362A5">
            <w:pPr>
              <w:spacing w:after="43" w:line="259" w:lineRule="auto"/>
              <w:ind w:left="0" w:firstLine="0"/>
              <w:jc w:val="right"/>
              <w:rPr>
                <w:b/>
              </w:rPr>
            </w:pPr>
          </w:p>
        </w:tc>
        <w:tc>
          <w:tcPr>
            <w:tcW w:w="1701" w:type="dxa"/>
          </w:tcPr>
          <w:p w14:paraId="7959BB65" w14:textId="3C9BACE4" w:rsidR="00660C05" w:rsidRPr="00B457CF" w:rsidRDefault="0024034D" w:rsidP="009362A5">
            <w:pPr>
              <w:spacing w:after="43" w:line="259" w:lineRule="auto"/>
              <w:ind w:left="0" w:firstLine="0"/>
              <w:jc w:val="right"/>
              <w:rPr>
                <w:b/>
                <w:lang w:val="en-US"/>
              </w:rPr>
            </w:pPr>
            <w:r w:rsidRPr="0024034D">
              <w:rPr>
                <w:b/>
              </w:rPr>
              <w:t>Data Processing</w:t>
            </w:r>
          </w:p>
        </w:tc>
        <w:tc>
          <w:tcPr>
            <w:tcW w:w="2815" w:type="dxa"/>
          </w:tcPr>
          <w:p w14:paraId="02770B4E" w14:textId="606F95C3" w:rsidR="00660C05" w:rsidRPr="009362A5" w:rsidRDefault="00660C05">
            <w:pPr>
              <w:spacing w:after="43" w:line="259" w:lineRule="auto"/>
              <w:ind w:left="0" w:firstLine="0"/>
              <w:rPr>
                <w:bCs/>
                <w:lang w:val="en-US"/>
              </w:rPr>
            </w:pPr>
            <w:r w:rsidRPr="009362A5">
              <w:rPr>
                <w:bCs/>
                <w:lang w:val="en-US"/>
              </w:rPr>
              <w:t>Spark SQL, Scala, Redshift, MDM Hub</w:t>
            </w:r>
          </w:p>
        </w:tc>
      </w:tr>
      <w:tr w:rsidR="00660C05" w:rsidRPr="009362A5" w14:paraId="5DBF3B52" w14:textId="77777777" w:rsidTr="00E12EE0">
        <w:tc>
          <w:tcPr>
            <w:tcW w:w="2152" w:type="dxa"/>
          </w:tcPr>
          <w:p w14:paraId="1831242C" w14:textId="0BC7C7B1" w:rsidR="00660C05" w:rsidRPr="00B457CF" w:rsidRDefault="00935C44" w:rsidP="00660C05">
            <w:pPr>
              <w:spacing w:after="43" w:line="259" w:lineRule="auto"/>
              <w:ind w:left="0" w:firstLine="0"/>
              <w:jc w:val="right"/>
              <w:rPr>
                <w:b/>
                <w:lang w:val="en-US"/>
              </w:rPr>
            </w:pPr>
            <w:r w:rsidRPr="00935C44">
              <w:rPr>
                <w:b/>
              </w:rPr>
              <w:t xml:space="preserve">ETL / </w:t>
            </w:r>
            <w:proofErr w:type="spellStart"/>
            <w:r w:rsidRPr="00935C44">
              <w:rPr>
                <w:b/>
              </w:rPr>
              <w:t>Orchestration</w:t>
            </w:r>
            <w:proofErr w:type="spellEnd"/>
            <w:r w:rsidRPr="00935C44">
              <w:rPr>
                <w:b/>
              </w:rPr>
              <w:t xml:space="preserve"> Tools</w:t>
            </w:r>
          </w:p>
        </w:tc>
        <w:tc>
          <w:tcPr>
            <w:tcW w:w="3093" w:type="dxa"/>
          </w:tcPr>
          <w:p w14:paraId="30456C20" w14:textId="170D3B46" w:rsidR="00660C05" w:rsidRPr="00B457CF" w:rsidRDefault="0024034D" w:rsidP="00660C05">
            <w:pPr>
              <w:tabs>
                <w:tab w:val="left" w:pos="451"/>
              </w:tabs>
              <w:spacing w:after="43" w:line="259" w:lineRule="auto"/>
              <w:ind w:left="0" w:firstLine="0"/>
              <w:rPr>
                <w:b/>
                <w:lang w:val="en-US"/>
              </w:rPr>
            </w:pPr>
            <w:r>
              <w:rPr>
                <w:b/>
                <w:bCs/>
                <w:lang w:val="en-US"/>
              </w:rPr>
              <w:t>Advanced</w:t>
            </w:r>
            <w:r w:rsidR="00660C05" w:rsidRPr="00B457CF">
              <w:rPr>
                <w:b/>
                <w:bCs/>
                <w:lang w:val="en-US"/>
              </w:rPr>
              <w:t>:</w:t>
            </w:r>
            <w:r w:rsidR="00660C05" w:rsidRPr="00B457CF">
              <w:rPr>
                <w:b/>
                <w:lang w:val="en-US"/>
              </w:rPr>
              <w:t xml:space="preserve"> </w:t>
            </w:r>
            <w:r w:rsidR="00660C05" w:rsidRPr="00B457CF">
              <w:rPr>
                <w:bCs/>
                <w:lang w:val="en-US"/>
              </w:rPr>
              <w:t>Pentaho Data Integration, Informatica PowerCenter</w:t>
            </w:r>
            <w:r w:rsidR="00660C05" w:rsidRPr="00B457CF">
              <w:rPr>
                <w:b/>
                <w:lang w:val="en-US"/>
              </w:rPr>
              <w:t xml:space="preserve"> </w:t>
            </w:r>
            <w:r w:rsidR="00660C05" w:rsidRPr="00B457CF">
              <w:rPr>
                <w:b/>
                <w:lang w:val="en-US"/>
              </w:rPr>
              <w:br/>
            </w:r>
            <w:r>
              <w:rPr>
                <w:b/>
                <w:bCs/>
                <w:lang w:val="en-US"/>
              </w:rPr>
              <w:t>Intermediate</w:t>
            </w:r>
            <w:r w:rsidR="00660C05" w:rsidRPr="00B457CF">
              <w:rPr>
                <w:b/>
                <w:bCs/>
                <w:lang w:val="en-US"/>
              </w:rPr>
              <w:t>:</w:t>
            </w:r>
            <w:r w:rsidR="00660C05" w:rsidRPr="00B457CF">
              <w:rPr>
                <w:b/>
                <w:lang w:val="en-US"/>
              </w:rPr>
              <w:t xml:space="preserve"> </w:t>
            </w:r>
            <w:r w:rsidR="00660C05" w:rsidRPr="00B457CF">
              <w:rPr>
                <w:bCs/>
                <w:lang w:val="en-US"/>
              </w:rPr>
              <w:t xml:space="preserve">Airflow, Jenkins, Control-M, SSIS, </w:t>
            </w:r>
            <w:proofErr w:type="spellStart"/>
            <w:r w:rsidR="00660C05" w:rsidRPr="00B457CF">
              <w:rPr>
                <w:bCs/>
                <w:lang w:val="en-US"/>
              </w:rPr>
              <w:t>StreamSets</w:t>
            </w:r>
            <w:proofErr w:type="spellEnd"/>
            <w:r w:rsidR="00660C05" w:rsidRPr="00B457CF">
              <w:rPr>
                <w:bCs/>
                <w:lang w:val="en-US"/>
              </w:rPr>
              <w:t>, DBT</w:t>
            </w:r>
          </w:p>
        </w:tc>
        <w:tc>
          <w:tcPr>
            <w:tcW w:w="709" w:type="dxa"/>
            <w:tcBorders>
              <w:top w:val="nil"/>
              <w:bottom w:val="nil"/>
            </w:tcBorders>
          </w:tcPr>
          <w:p w14:paraId="583D539A" w14:textId="77777777" w:rsidR="00660C05" w:rsidRPr="00935C44" w:rsidRDefault="00660C05" w:rsidP="00660C05">
            <w:pPr>
              <w:spacing w:after="43" w:line="259" w:lineRule="auto"/>
              <w:ind w:left="0" w:firstLine="0"/>
              <w:jc w:val="right"/>
              <w:rPr>
                <w:b/>
                <w:lang w:val="en-US"/>
              </w:rPr>
            </w:pPr>
          </w:p>
        </w:tc>
        <w:tc>
          <w:tcPr>
            <w:tcW w:w="1701" w:type="dxa"/>
          </w:tcPr>
          <w:p w14:paraId="7251CDAE" w14:textId="45E40915" w:rsidR="00660C05" w:rsidRPr="009362A5" w:rsidRDefault="00660C05" w:rsidP="00660C05">
            <w:pPr>
              <w:spacing w:after="43" w:line="259" w:lineRule="auto"/>
              <w:ind w:left="0" w:firstLine="0"/>
              <w:jc w:val="right"/>
              <w:rPr>
                <w:b/>
              </w:rPr>
            </w:pPr>
            <w:r w:rsidRPr="00B457CF">
              <w:rPr>
                <w:b/>
              </w:rPr>
              <w:t>Cloud &amp; Big Data</w:t>
            </w:r>
          </w:p>
        </w:tc>
        <w:tc>
          <w:tcPr>
            <w:tcW w:w="2815" w:type="dxa"/>
          </w:tcPr>
          <w:p w14:paraId="474C860B" w14:textId="2EA2C628" w:rsidR="00660C05" w:rsidRPr="009362A5" w:rsidRDefault="00660C05" w:rsidP="00660C05">
            <w:pPr>
              <w:spacing w:after="43" w:line="259" w:lineRule="auto"/>
              <w:ind w:left="0" w:firstLine="0"/>
              <w:rPr>
                <w:bCs/>
                <w:lang w:val="en-US"/>
              </w:rPr>
            </w:pPr>
            <w:r w:rsidRPr="00B457CF">
              <w:rPr>
                <w:b/>
                <w:bCs/>
                <w:lang w:val="en-US"/>
              </w:rPr>
              <w:t>Google Cloud Platform (GCP):</w:t>
            </w:r>
            <w:r w:rsidRPr="00B457CF">
              <w:rPr>
                <w:b/>
                <w:lang w:val="en-US"/>
              </w:rPr>
              <w:t xml:space="preserve"> </w:t>
            </w:r>
            <w:proofErr w:type="spellStart"/>
            <w:r w:rsidRPr="00B457CF">
              <w:rPr>
                <w:bCs/>
                <w:lang w:val="en-US"/>
              </w:rPr>
              <w:t>BigQuery</w:t>
            </w:r>
            <w:proofErr w:type="spellEnd"/>
            <w:r w:rsidRPr="00B457CF">
              <w:rPr>
                <w:bCs/>
                <w:lang w:val="en-US"/>
              </w:rPr>
              <w:t>, Composer, Storage, Data Lake</w:t>
            </w:r>
            <w:r w:rsidRPr="00B457CF">
              <w:rPr>
                <w:b/>
                <w:lang w:val="en-US"/>
              </w:rPr>
              <w:t xml:space="preserve"> </w:t>
            </w:r>
            <w:r w:rsidRPr="00B457CF">
              <w:rPr>
                <w:b/>
                <w:lang w:val="en-US"/>
              </w:rPr>
              <w:br/>
            </w:r>
            <w:r w:rsidRPr="00B457CF">
              <w:rPr>
                <w:b/>
                <w:bCs/>
                <w:lang w:val="en-US"/>
              </w:rPr>
              <w:t>Microsoft Azure:</w:t>
            </w:r>
            <w:r w:rsidRPr="00B457CF">
              <w:rPr>
                <w:b/>
                <w:lang w:val="en-US"/>
              </w:rPr>
              <w:t xml:space="preserve"> </w:t>
            </w:r>
            <w:r w:rsidRPr="00B457CF">
              <w:rPr>
                <w:bCs/>
                <w:lang w:val="en-US"/>
              </w:rPr>
              <w:t>Databricks, Synapse, DevOps, Data Lake, Storage</w:t>
            </w:r>
            <w:r>
              <w:rPr>
                <w:bCs/>
                <w:lang w:val="en-US"/>
              </w:rPr>
              <w:t>, App Service, Cosmos, OpenAI Service</w:t>
            </w:r>
          </w:p>
        </w:tc>
      </w:tr>
      <w:tr w:rsidR="00660C05" w:rsidRPr="009362A5" w14:paraId="725D9747" w14:textId="77777777" w:rsidTr="00E12EE0">
        <w:tc>
          <w:tcPr>
            <w:tcW w:w="2152" w:type="dxa"/>
          </w:tcPr>
          <w:p w14:paraId="0C53A524" w14:textId="6C8394AD" w:rsidR="00660C05" w:rsidRPr="00B457CF" w:rsidRDefault="00660C05" w:rsidP="00660C05">
            <w:pPr>
              <w:spacing w:after="43" w:line="259" w:lineRule="auto"/>
              <w:ind w:left="0" w:firstLine="0"/>
              <w:jc w:val="right"/>
              <w:rPr>
                <w:b/>
                <w:lang w:val="en-US"/>
              </w:rPr>
            </w:pPr>
            <w:r w:rsidRPr="00B457CF">
              <w:rPr>
                <w:b/>
              </w:rPr>
              <w:t>Cloud &amp; Big Data</w:t>
            </w:r>
          </w:p>
        </w:tc>
        <w:tc>
          <w:tcPr>
            <w:tcW w:w="30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0C05" w:rsidRPr="00B457CF" w14:paraId="32D67D1A" w14:textId="77777777">
              <w:trPr>
                <w:tblCellSpacing w:w="15" w:type="dxa"/>
              </w:trPr>
              <w:tc>
                <w:tcPr>
                  <w:tcW w:w="0" w:type="auto"/>
                  <w:vAlign w:val="center"/>
                  <w:hideMark/>
                </w:tcPr>
                <w:p w14:paraId="39D17085" w14:textId="77777777" w:rsidR="00660C05" w:rsidRPr="00B457CF" w:rsidRDefault="00660C05" w:rsidP="00660C05">
                  <w:pPr>
                    <w:spacing w:after="43" w:line="259" w:lineRule="auto"/>
                    <w:ind w:left="0" w:firstLine="0"/>
                    <w:rPr>
                      <w:b/>
                    </w:rPr>
                  </w:pPr>
                </w:p>
              </w:tc>
            </w:tr>
          </w:tbl>
          <w:p w14:paraId="698A1FAA" w14:textId="77777777" w:rsidR="00660C05" w:rsidRPr="00B457CF" w:rsidRDefault="00660C05" w:rsidP="00660C05">
            <w:pPr>
              <w:spacing w:after="43" w:line="259" w:lineRule="auto"/>
              <w:ind w:left="0" w:firstLine="0"/>
              <w:rPr>
                <w:b/>
                <w:vanish/>
              </w:rPr>
            </w:pPr>
          </w:p>
          <w:p w14:paraId="7FF2FC37" w14:textId="1846F41B" w:rsidR="00660C05" w:rsidRPr="00B457CF" w:rsidRDefault="00660C05" w:rsidP="00660C05">
            <w:pPr>
              <w:spacing w:after="43" w:line="259" w:lineRule="auto"/>
              <w:ind w:left="0" w:firstLine="0"/>
              <w:rPr>
                <w:b/>
                <w:lang w:val="en-US"/>
              </w:rPr>
            </w:pPr>
            <w:r w:rsidRPr="009362A5">
              <w:rPr>
                <w:bCs/>
                <w:lang w:val="en-US"/>
              </w:rPr>
              <w:t>Git, GitLab, GitHub, Azure DevOps</w:t>
            </w:r>
          </w:p>
        </w:tc>
        <w:tc>
          <w:tcPr>
            <w:tcW w:w="709" w:type="dxa"/>
            <w:tcBorders>
              <w:top w:val="nil"/>
              <w:bottom w:val="nil"/>
            </w:tcBorders>
          </w:tcPr>
          <w:p w14:paraId="4A937502" w14:textId="77777777" w:rsidR="00660C05" w:rsidRPr="009362A5" w:rsidRDefault="00660C05" w:rsidP="00660C05">
            <w:pPr>
              <w:spacing w:after="43" w:line="259" w:lineRule="auto"/>
              <w:ind w:left="0" w:firstLine="0"/>
              <w:jc w:val="right"/>
              <w:rPr>
                <w:b/>
              </w:rPr>
            </w:pPr>
          </w:p>
        </w:tc>
        <w:tc>
          <w:tcPr>
            <w:tcW w:w="1701" w:type="dxa"/>
          </w:tcPr>
          <w:p w14:paraId="27C2B548" w14:textId="790DDC97" w:rsidR="00660C05" w:rsidRPr="009362A5" w:rsidRDefault="00935C44" w:rsidP="00660C05">
            <w:pPr>
              <w:spacing w:after="43" w:line="259" w:lineRule="auto"/>
              <w:ind w:left="0" w:firstLine="0"/>
              <w:jc w:val="right"/>
              <w:rPr>
                <w:b/>
              </w:rPr>
            </w:pPr>
            <w:proofErr w:type="spellStart"/>
            <w:r w:rsidRPr="00935C44">
              <w:rPr>
                <w:b/>
              </w:rPr>
              <w:t>Methodologies</w:t>
            </w:r>
            <w:proofErr w:type="spellEnd"/>
          </w:p>
        </w:tc>
        <w:tc>
          <w:tcPr>
            <w:tcW w:w="2815" w:type="dxa"/>
          </w:tcPr>
          <w:p w14:paraId="73B142D3" w14:textId="29725DDF" w:rsidR="00660C05" w:rsidRPr="009362A5" w:rsidRDefault="00660C05" w:rsidP="00660C05">
            <w:pPr>
              <w:spacing w:after="43" w:line="259" w:lineRule="auto"/>
              <w:ind w:left="0" w:firstLine="0"/>
              <w:rPr>
                <w:bCs/>
                <w:lang w:val="en-US"/>
              </w:rPr>
            </w:pPr>
            <w:r w:rsidRPr="009362A5">
              <w:rPr>
                <w:bCs/>
                <w:lang w:val="en-US"/>
              </w:rPr>
              <w:t>Scrum, Kanban, Lean, ITIL, Six Sigma</w:t>
            </w:r>
          </w:p>
        </w:tc>
      </w:tr>
      <w:tr w:rsidR="00660C05" w:rsidRPr="009362A5" w14:paraId="1A47E4A7" w14:textId="77777777" w:rsidTr="00E12EE0">
        <w:tc>
          <w:tcPr>
            <w:tcW w:w="2152" w:type="dxa"/>
          </w:tcPr>
          <w:p w14:paraId="0B817E1A" w14:textId="4D12EBF0" w:rsidR="00660C05" w:rsidRPr="00B457CF" w:rsidRDefault="00935C44" w:rsidP="00660C05">
            <w:pPr>
              <w:spacing w:after="43" w:line="259" w:lineRule="auto"/>
              <w:ind w:left="0" w:firstLine="0"/>
              <w:jc w:val="right"/>
              <w:rPr>
                <w:b/>
                <w:lang w:val="en-US"/>
              </w:rPr>
            </w:pPr>
            <w:proofErr w:type="spellStart"/>
            <w:r w:rsidRPr="00935C44">
              <w:rPr>
                <w:b/>
              </w:rPr>
              <w:t>Databases</w:t>
            </w:r>
            <w:proofErr w:type="spellEnd"/>
          </w:p>
        </w:tc>
        <w:tc>
          <w:tcPr>
            <w:tcW w:w="3093" w:type="dxa"/>
          </w:tcPr>
          <w:p w14:paraId="01CF4FF1" w14:textId="3C323D34" w:rsidR="00660C05" w:rsidRPr="009362A5" w:rsidRDefault="00660C05" w:rsidP="00660C05">
            <w:pPr>
              <w:spacing w:after="43" w:line="259" w:lineRule="auto"/>
              <w:ind w:left="0" w:firstLine="0"/>
              <w:rPr>
                <w:b/>
              </w:rPr>
            </w:pPr>
            <w:r w:rsidRPr="009362A5">
              <w:rPr>
                <w:b/>
                <w:bCs/>
              </w:rPr>
              <w:t>Avanzado:</w:t>
            </w:r>
            <w:r w:rsidRPr="009362A5">
              <w:rPr>
                <w:b/>
              </w:rPr>
              <w:t xml:space="preserve"> </w:t>
            </w:r>
            <w:r w:rsidRPr="009362A5">
              <w:rPr>
                <w:bCs/>
              </w:rPr>
              <w:t>SQL Server, Teradata</w:t>
            </w:r>
            <w:r w:rsidR="00935C44">
              <w:rPr>
                <w:bCs/>
              </w:rPr>
              <w:t>, Cosmos, Redis</w:t>
            </w:r>
            <w:r w:rsidRPr="009362A5">
              <w:rPr>
                <w:b/>
              </w:rPr>
              <w:br/>
            </w:r>
            <w:r w:rsidRPr="009362A5">
              <w:rPr>
                <w:b/>
                <w:bCs/>
              </w:rPr>
              <w:t>Intermedio:</w:t>
            </w:r>
            <w:r w:rsidRPr="009362A5">
              <w:rPr>
                <w:b/>
              </w:rPr>
              <w:t xml:space="preserve"> </w:t>
            </w:r>
            <w:r w:rsidRPr="009362A5">
              <w:rPr>
                <w:bCs/>
              </w:rPr>
              <w:t xml:space="preserve">Oracle, PostgreSQL, MySQL, </w:t>
            </w:r>
            <w:proofErr w:type="spellStart"/>
            <w:r w:rsidRPr="009362A5">
              <w:rPr>
                <w:bCs/>
              </w:rPr>
              <w:t>Snowflake</w:t>
            </w:r>
            <w:proofErr w:type="spellEnd"/>
          </w:p>
        </w:tc>
        <w:tc>
          <w:tcPr>
            <w:tcW w:w="709" w:type="dxa"/>
            <w:tcBorders>
              <w:top w:val="nil"/>
              <w:bottom w:val="nil"/>
            </w:tcBorders>
          </w:tcPr>
          <w:p w14:paraId="16CF6D35" w14:textId="77777777" w:rsidR="00660C05" w:rsidRPr="009362A5" w:rsidRDefault="00660C05" w:rsidP="00660C05">
            <w:pPr>
              <w:spacing w:after="43" w:line="259" w:lineRule="auto"/>
              <w:ind w:left="0" w:firstLine="0"/>
              <w:jc w:val="right"/>
              <w:rPr>
                <w:b/>
              </w:rPr>
            </w:pPr>
          </w:p>
        </w:tc>
        <w:tc>
          <w:tcPr>
            <w:tcW w:w="1701" w:type="dxa"/>
          </w:tcPr>
          <w:p w14:paraId="093A6F46" w14:textId="7BEB1322" w:rsidR="00660C05" w:rsidRPr="009362A5" w:rsidRDefault="00935C44" w:rsidP="00660C05">
            <w:pPr>
              <w:spacing w:after="43" w:line="259" w:lineRule="auto"/>
              <w:ind w:left="0" w:firstLine="0"/>
              <w:jc w:val="right"/>
              <w:rPr>
                <w:b/>
              </w:rPr>
            </w:pPr>
            <w:proofErr w:type="spellStart"/>
            <w:r w:rsidRPr="00935C44">
              <w:rPr>
                <w:b/>
              </w:rPr>
              <w:t>Languages</w:t>
            </w:r>
            <w:proofErr w:type="spellEnd"/>
          </w:p>
        </w:tc>
        <w:tc>
          <w:tcPr>
            <w:tcW w:w="2815" w:type="dxa"/>
          </w:tcPr>
          <w:p w14:paraId="21CB960B" w14:textId="5DEE191D" w:rsidR="00660C05" w:rsidRPr="009362A5" w:rsidRDefault="00935C44" w:rsidP="00660C05">
            <w:pPr>
              <w:spacing w:after="43" w:line="259" w:lineRule="auto"/>
              <w:ind w:left="0" w:firstLine="0"/>
              <w:rPr>
                <w:b/>
              </w:rPr>
            </w:pPr>
            <w:proofErr w:type="spellStart"/>
            <w:r w:rsidRPr="00935C44">
              <w:rPr>
                <w:b/>
                <w:bCs/>
              </w:rPr>
              <w:t>Conversational</w:t>
            </w:r>
            <w:proofErr w:type="spellEnd"/>
            <w:r w:rsidR="00660C05" w:rsidRPr="009362A5">
              <w:rPr>
                <w:b/>
                <w:bCs/>
              </w:rPr>
              <w:t>:</w:t>
            </w:r>
            <w:r w:rsidR="00660C05" w:rsidRPr="009362A5">
              <w:rPr>
                <w:b/>
              </w:rPr>
              <w:t xml:space="preserve"> </w:t>
            </w:r>
            <w:proofErr w:type="gramStart"/>
            <w:r w:rsidR="00660C05" w:rsidRPr="009362A5">
              <w:rPr>
                <w:bCs/>
              </w:rPr>
              <w:t>Inglés</w:t>
            </w:r>
            <w:proofErr w:type="gramEnd"/>
            <w:r w:rsidR="00660C05" w:rsidRPr="009362A5">
              <w:rPr>
                <w:b/>
              </w:rPr>
              <w:t xml:space="preserve"> </w:t>
            </w:r>
            <w:r w:rsidR="00660C05" w:rsidRPr="009362A5">
              <w:rPr>
                <w:b/>
              </w:rPr>
              <w:br/>
            </w:r>
            <w:r w:rsidRPr="00935C44">
              <w:rPr>
                <w:b/>
                <w:bCs/>
              </w:rPr>
              <w:t>Native</w:t>
            </w:r>
            <w:r w:rsidR="00660C05" w:rsidRPr="009362A5">
              <w:rPr>
                <w:b/>
                <w:bCs/>
              </w:rPr>
              <w:t>:</w:t>
            </w:r>
            <w:r w:rsidR="00660C05" w:rsidRPr="009362A5">
              <w:rPr>
                <w:b/>
              </w:rPr>
              <w:t xml:space="preserve"> </w:t>
            </w:r>
            <w:proofErr w:type="gramStart"/>
            <w:r w:rsidR="00660C05" w:rsidRPr="009362A5">
              <w:rPr>
                <w:bCs/>
              </w:rPr>
              <w:t>Español</w:t>
            </w:r>
            <w:proofErr w:type="gramEnd"/>
          </w:p>
        </w:tc>
      </w:tr>
    </w:tbl>
    <w:p w14:paraId="23C839B6" w14:textId="5208352E" w:rsidR="00C13918" w:rsidRPr="009362A5" w:rsidRDefault="00000000">
      <w:pPr>
        <w:spacing w:after="43" w:line="259" w:lineRule="auto"/>
        <w:ind w:left="0" w:firstLine="0"/>
      </w:pPr>
      <w:r w:rsidRPr="009362A5">
        <w:rPr>
          <w:b/>
        </w:rPr>
        <w:t xml:space="preserve"> </w:t>
      </w:r>
    </w:p>
    <w:p w14:paraId="535ABEED" w14:textId="644B6307" w:rsidR="00C13918" w:rsidRDefault="0024034D">
      <w:pPr>
        <w:pStyle w:val="Ttulo1"/>
        <w:spacing w:after="45"/>
        <w:ind w:left="-5"/>
      </w:pPr>
      <w:r>
        <w:rPr>
          <w:color w:val="1F497D"/>
        </w:rPr>
        <w:lastRenderedPageBreak/>
        <w:t>EDUCATION</w:t>
      </w:r>
    </w:p>
    <w:p w14:paraId="50B032BC" w14:textId="7146934A" w:rsidR="00203C3B" w:rsidRDefault="00000000">
      <w:pPr>
        <w:spacing w:after="12" w:line="263" w:lineRule="auto"/>
        <w:ind w:left="283" w:firstLine="0"/>
        <w:rPr>
          <w:i/>
        </w:rPr>
      </w:pPr>
      <w:r>
        <w:rPr>
          <w:b/>
          <w:color w:val="8064A2"/>
        </w:rPr>
        <w:t>Pontificia Universidad Católica de Chile</w:t>
      </w:r>
      <w:r>
        <w:rPr>
          <w:color w:val="3A00E0"/>
        </w:rPr>
        <w:t xml:space="preserve"> </w:t>
      </w:r>
      <w:r>
        <w:t xml:space="preserve">– Santiago. </w:t>
      </w:r>
      <w:r w:rsidR="0024034D" w:rsidRPr="0024034D">
        <w:rPr>
          <w:rFonts w:asciiTheme="minorHAnsi" w:eastAsia="Tahoma" w:hAnsiTheme="minorHAnsi" w:cstheme="minorHAnsi"/>
          <w:sz w:val="19"/>
        </w:rPr>
        <w:t>Diploma in Project Management</w:t>
      </w:r>
      <w:r w:rsidRPr="0024034D">
        <w:rPr>
          <w:rFonts w:asciiTheme="minorHAnsi" w:eastAsia="Tahoma" w:hAnsiTheme="minorHAnsi" w:cstheme="minorHAnsi"/>
          <w:sz w:val="19"/>
        </w:rPr>
        <w:t>,</w:t>
      </w:r>
      <w:r w:rsidRPr="0024034D">
        <w:rPr>
          <w:rFonts w:asciiTheme="minorHAnsi" w:hAnsiTheme="minorHAnsi" w:cstheme="minorHAnsi"/>
          <w:i/>
        </w:rPr>
        <w:t xml:space="preserve"> </w:t>
      </w:r>
      <w:r w:rsidRPr="0024034D">
        <w:rPr>
          <w:rFonts w:asciiTheme="minorHAnsi" w:eastAsia="Century Gothic" w:hAnsiTheme="minorHAnsi" w:cstheme="minorHAnsi"/>
        </w:rPr>
        <w:t>2018</w:t>
      </w:r>
      <w:r>
        <w:rPr>
          <w:rFonts w:ascii="Century Gothic" w:eastAsia="Century Gothic" w:hAnsi="Century Gothic" w:cs="Century Gothic"/>
          <w:color w:val="808080"/>
        </w:rPr>
        <w:t xml:space="preserve">  </w:t>
      </w:r>
      <w:r>
        <w:rPr>
          <w:i/>
        </w:rPr>
        <w:t xml:space="preserve"> </w:t>
      </w:r>
    </w:p>
    <w:p w14:paraId="5B5B72B2" w14:textId="518E648C" w:rsidR="00C13918" w:rsidRDefault="00000000">
      <w:pPr>
        <w:spacing w:after="12" w:line="263" w:lineRule="auto"/>
        <w:ind w:left="283" w:firstLine="0"/>
        <w:rPr>
          <w:rFonts w:ascii="Century Gothic" w:eastAsia="Century Gothic" w:hAnsi="Century Gothic" w:cs="Century Gothic"/>
        </w:rPr>
      </w:pPr>
      <w:r>
        <w:rPr>
          <w:b/>
          <w:color w:val="FABF8F"/>
        </w:rPr>
        <w:t>Universidad Tecnológica de Chile</w:t>
      </w:r>
      <w:r>
        <w:t xml:space="preserve"> – Santiago. </w:t>
      </w:r>
      <w:proofErr w:type="spellStart"/>
      <w:r w:rsidR="0024034D" w:rsidRPr="0024034D">
        <w:rPr>
          <w:rFonts w:asciiTheme="minorHAnsi" w:eastAsia="Tahoma" w:hAnsiTheme="minorHAnsi" w:cstheme="minorHAnsi"/>
          <w:sz w:val="19"/>
        </w:rPr>
        <w:t>Computer</w:t>
      </w:r>
      <w:proofErr w:type="spellEnd"/>
      <w:r w:rsidR="0024034D" w:rsidRPr="0024034D">
        <w:rPr>
          <w:rFonts w:asciiTheme="minorHAnsi" w:eastAsia="Tahoma" w:hAnsiTheme="minorHAnsi" w:cstheme="minorHAnsi"/>
          <w:sz w:val="19"/>
        </w:rPr>
        <w:t xml:space="preserve"> </w:t>
      </w:r>
      <w:proofErr w:type="spellStart"/>
      <w:r w:rsidR="0024034D" w:rsidRPr="0024034D">
        <w:rPr>
          <w:rFonts w:asciiTheme="minorHAnsi" w:eastAsia="Tahoma" w:hAnsiTheme="minorHAnsi" w:cstheme="minorHAnsi"/>
          <w:sz w:val="19"/>
        </w:rPr>
        <w:t>Engineering</w:t>
      </w:r>
      <w:proofErr w:type="spellEnd"/>
      <w:r>
        <w:rPr>
          <w:rFonts w:ascii="Tahoma" w:eastAsia="Tahoma" w:hAnsi="Tahoma" w:cs="Tahoma"/>
          <w:sz w:val="19"/>
        </w:rPr>
        <w:t>,</w:t>
      </w:r>
      <w:r w:rsidRPr="0024034D">
        <w:rPr>
          <w:rFonts w:asciiTheme="minorHAnsi" w:eastAsia="Century Gothic" w:hAnsiTheme="minorHAnsi" w:cstheme="minorHAnsi"/>
        </w:rPr>
        <w:t xml:space="preserve"> 2013</w:t>
      </w:r>
      <w:r>
        <w:rPr>
          <w:rFonts w:ascii="Century Gothic" w:eastAsia="Century Gothic" w:hAnsi="Century Gothic" w:cs="Century Gothic"/>
        </w:rPr>
        <w:t xml:space="preserve"> </w:t>
      </w:r>
    </w:p>
    <w:p w14:paraId="64F8FA9B" w14:textId="77777777" w:rsidR="00E21162" w:rsidRDefault="00E21162" w:rsidP="00E21162">
      <w:pPr>
        <w:spacing w:after="12" w:line="263" w:lineRule="auto"/>
        <w:rPr>
          <w:b/>
          <w:color w:val="8064A2"/>
        </w:rPr>
      </w:pPr>
    </w:p>
    <w:p w14:paraId="65ADC186" w14:textId="59630117" w:rsidR="00E21162" w:rsidRPr="00942BCB" w:rsidRDefault="00E21162" w:rsidP="00942BCB">
      <w:pPr>
        <w:spacing w:after="12" w:line="263" w:lineRule="auto"/>
      </w:pPr>
      <w:r>
        <w:rPr>
          <w:b/>
          <w:color w:val="1F497D"/>
        </w:rPr>
        <w:t>CERTIFICA</w:t>
      </w:r>
      <w:r w:rsidR="0024034D">
        <w:rPr>
          <w:b/>
          <w:color w:val="1F497D"/>
        </w:rPr>
        <w:t>TIONS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3"/>
        <w:gridCol w:w="1743"/>
        <w:gridCol w:w="1743"/>
        <w:gridCol w:w="1743"/>
        <w:gridCol w:w="1744"/>
        <w:gridCol w:w="1744"/>
      </w:tblGrid>
      <w:tr w:rsidR="00E21162" w:rsidRPr="00E21162" w14:paraId="11918765" w14:textId="77777777" w:rsidTr="00942BCB">
        <w:trPr>
          <w:trHeight w:val="1072"/>
        </w:trPr>
        <w:tc>
          <w:tcPr>
            <w:tcW w:w="1743" w:type="dxa"/>
            <w:vAlign w:val="center"/>
          </w:tcPr>
          <w:p w14:paraId="122F1D9E" w14:textId="77777777" w:rsidR="00E21162" w:rsidRDefault="00E21162" w:rsidP="00B85973">
            <w:pPr>
              <w:spacing w:after="16" w:line="259" w:lineRule="auto"/>
              <w:ind w:left="0" w:firstLine="0"/>
              <w:jc w:val="right"/>
              <w:rPr>
                <w:rFonts w:ascii="Arial" w:eastAsia="Arial" w:hAnsi="Arial" w:cs="Arial"/>
                <w:sz w:val="22"/>
              </w:rPr>
            </w:pPr>
            <w:r>
              <w:rPr>
                <w:color w:val="D99594"/>
              </w:rPr>
              <w:t xml:space="preserve">Teradata - </w:t>
            </w:r>
            <w:proofErr w:type="spellStart"/>
            <w:r>
              <w:rPr>
                <w:color w:val="D99594"/>
              </w:rPr>
              <w:t>Intro</w:t>
            </w:r>
            <w:proofErr w:type="spellEnd"/>
            <w:r>
              <w:rPr>
                <w:color w:val="D99594"/>
              </w:rPr>
              <w:t xml:space="preserve"> </w:t>
            </w:r>
            <w:proofErr w:type="spellStart"/>
            <w:r>
              <w:rPr>
                <w:color w:val="D99594"/>
              </w:rPr>
              <w:t>to</w:t>
            </w:r>
            <w:proofErr w:type="spellEnd"/>
            <w:r>
              <w:rPr>
                <w:color w:val="D99594"/>
              </w:rPr>
              <w:t xml:space="preserve"> </w:t>
            </w:r>
            <w:proofErr w:type="spellStart"/>
            <w:r>
              <w:rPr>
                <w:color w:val="D99594"/>
              </w:rPr>
              <w:t>Vantage</w:t>
            </w:r>
            <w:proofErr w:type="spellEnd"/>
            <w:r>
              <w:rPr>
                <w:color w:val="D99594"/>
              </w:rPr>
              <w:t xml:space="preserve"> 2.3</w:t>
            </w:r>
            <w:r>
              <w:rPr>
                <w:color w:val="D99594"/>
              </w:rPr>
              <w:br/>
            </w:r>
            <w:r>
              <w:t xml:space="preserve">[ 2024 – </w:t>
            </w:r>
            <w:proofErr w:type="gramStart"/>
            <w:r>
              <w:t>Teradata ]</w:t>
            </w:r>
            <w:proofErr w:type="gramEnd"/>
          </w:p>
        </w:tc>
        <w:tc>
          <w:tcPr>
            <w:tcW w:w="1743" w:type="dxa"/>
          </w:tcPr>
          <w:p w14:paraId="348FE48E" w14:textId="77777777" w:rsidR="00E21162" w:rsidRDefault="00E21162" w:rsidP="00A53C16">
            <w:pPr>
              <w:spacing w:after="16" w:line="259" w:lineRule="auto"/>
              <w:ind w:left="0" w:firstLine="0"/>
              <w:rPr>
                <w:rFonts w:ascii="Arial" w:eastAsia="Arial" w:hAnsi="Arial" w:cs="Arial"/>
                <w:sz w:val="22"/>
              </w:rPr>
            </w:pPr>
            <w:r>
              <w:rPr>
                <w:noProof/>
              </w:rPr>
              <w:drawing>
                <wp:anchor distT="0" distB="0" distL="114300" distR="114300" simplePos="0" relativeHeight="251667456" behindDoc="0" locked="0" layoutInCell="1" allowOverlap="1" wp14:anchorId="3E8E6D34" wp14:editId="54CF92BB">
                  <wp:simplePos x="0" y="0"/>
                  <wp:positionH relativeFrom="column">
                    <wp:posOffset>6993</wp:posOffset>
                  </wp:positionH>
                  <wp:positionV relativeFrom="paragraph">
                    <wp:posOffset>131546</wp:posOffset>
                  </wp:positionV>
                  <wp:extent cx="730250" cy="730250"/>
                  <wp:effectExtent l="0" t="0" r="0" b="0"/>
                  <wp:wrapTopAndBottom/>
                  <wp:docPr id="943" name="Picture 943"/>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15"/>
                          <a:stretch>
                            <a:fillRect/>
                          </a:stretch>
                        </pic:blipFill>
                        <pic:spPr>
                          <a:xfrm>
                            <a:off x="0" y="0"/>
                            <a:ext cx="730250" cy="730250"/>
                          </a:xfrm>
                          <a:prstGeom prst="rect">
                            <a:avLst/>
                          </a:prstGeom>
                        </pic:spPr>
                      </pic:pic>
                    </a:graphicData>
                  </a:graphic>
                </wp:anchor>
              </w:drawing>
            </w:r>
          </w:p>
        </w:tc>
        <w:tc>
          <w:tcPr>
            <w:tcW w:w="1743" w:type="dxa"/>
            <w:vAlign w:val="center"/>
          </w:tcPr>
          <w:p w14:paraId="0F3FF13B" w14:textId="77777777" w:rsidR="00E21162" w:rsidRPr="00E21162" w:rsidRDefault="00E21162" w:rsidP="00B85973">
            <w:pPr>
              <w:spacing w:after="16" w:line="259" w:lineRule="auto"/>
              <w:ind w:left="0" w:firstLine="0"/>
              <w:jc w:val="right"/>
              <w:rPr>
                <w:color w:val="548DD4"/>
                <w:lang w:val="en-US"/>
              </w:rPr>
            </w:pPr>
            <w:r w:rsidRPr="00E21162">
              <w:rPr>
                <w:color w:val="548DD4"/>
                <w:lang w:val="en-US"/>
              </w:rPr>
              <w:t>Azure Databricks</w:t>
            </w:r>
          </w:p>
          <w:p w14:paraId="23162F84" w14:textId="77777777" w:rsidR="00E21162" w:rsidRDefault="00E21162" w:rsidP="00B85973">
            <w:pPr>
              <w:spacing w:after="16" w:line="259" w:lineRule="auto"/>
              <w:ind w:left="0" w:firstLine="0"/>
              <w:jc w:val="right"/>
              <w:rPr>
                <w:color w:val="548DD4"/>
                <w:lang w:val="en-US"/>
              </w:rPr>
            </w:pPr>
            <w:r w:rsidRPr="004C5723">
              <w:rPr>
                <w:color w:val="548DD4"/>
                <w:lang w:val="en-US"/>
              </w:rPr>
              <w:t>Platform Architect</w:t>
            </w:r>
          </w:p>
          <w:p w14:paraId="25298E95" w14:textId="77777777" w:rsidR="00E21162" w:rsidRPr="00E21162" w:rsidRDefault="00E21162" w:rsidP="00B85973">
            <w:pPr>
              <w:spacing w:after="16" w:line="259" w:lineRule="auto"/>
              <w:ind w:left="0" w:firstLine="0"/>
              <w:jc w:val="right"/>
              <w:rPr>
                <w:rFonts w:ascii="Arial" w:eastAsia="Arial" w:hAnsi="Arial" w:cs="Arial"/>
                <w:sz w:val="22"/>
                <w:lang w:val="en-US"/>
              </w:rPr>
            </w:pPr>
            <w:r w:rsidRPr="004C5723">
              <w:rPr>
                <w:lang w:val="en-US"/>
              </w:rPr>
              <w:t xml:space="preserve">[ 2023 – </w:t>
            </w:r>
            <w:proofErr w:type="gramStart"/>
            <w:r w:rsidRPr="004C5723">
              <w:rPr>
                <w:lang w:val="en-US"/>
              </w:rPr>
              <w:t>Databricks ]</w:t>
            </w:r>
            <w:proofErr w:type="gramEnd"/>
          </w:p>
        </w:tc>
        <w:tc>
          <w:tcPr>
            <w:tcW w:w="1743" w:type="dxa"/>
          </w:tcPr>
          <w:p w14:paraId="464FA360" w14:textId="77777777" w:rsidR="00E21162" w:rsidRPr="00E21162" w:rsidRDefault="00E21162" w:rsidP="00A53C16">
            <w:pPr>
              <w:spacing w:after="16" w:line="259" w:lineRule="auto"/>
              <w:ind w:left="0" w:firstLine="0"/>
              <w:rPr>
                <w:rFonts w:ascii="Arial" w:eastAsia="Arial" w:hAnsi="Arial" w:cs="Arial"/>
                <w:sz w:val="22"/>
                <w:lang w:val="en-US"/>
              </w:rPr>
            </w:pPr>
            <w:r>
              <w:rPr>
                <w:noProof/>
              </w:rPr>
              <w:drawing>
                <wp:anchor distT="0" distB="0" distL="114300" distR="114300" simplePos="0" relativeHeight="251668480" behindDoc="0" locked="0" layoutInCell="1" allowOverlap="0" wp14:anchorId="18D1662B" wp14:editId="2F4B545B">
                  <wp:simplePos x="0" y="0"/>
                  <wp:positionH relativeFrom="column">
                    <wp:posOffset>-14282</wp:posOffset>
                  </wp:positionH>
                  <wp:positionV relativeFrom="paragraph">
                    <wp:posOffset>199487</wp:posOffset>
                  </wp:positionV>
                  <wp:extent cx="664845" cy="685800"/>
                  <wp:effectExtent l="0" t="0" r="1905" b="0"/>
                  <wp:wrapSquare wrapText="bothSides"/>
                  <wp:docPr id="1173389123" name="Picture 957"/>
                  <wp:cNvGraphicFramePr/>
                  <a:graphic xmlns:a="http://schemas.openxmlformats.org/drawingml/2006/main">
                    <a:graphicData uri="http://schemas.openxmlformats.org/drawingml/2006/picture">
                      <pic:pic xmlns:pic="http://schemas.openxmlformats.org/drawingml/2006/picture">
                        <pic:nvPicPr>
                          <pic:cNvPr id="957" name="Picture 957"/>
                          <pic:cNvPicPr/>
                        </pic:nvPicPr>
                        <pic:blipFill>
                          <a:blip r:embed="rId16"/>
                          <a:stretch>
                            <a:fillRect/>
                          </a:stretch>
                        </pic:blipFill>
                        <pic:spPr>
                          <a:xfrm>
                            <a:off x="0" y="0"/>
                            <a:ext cx="664845" cy="685800"/>
                          </a:xfrm>
                          <a:prstGeom prst="rect">
                            <a:avLst/>
                          </a:prstGeom>
                        </pic:spPr>
                      </pic:pic>
                    </a:graphicData>
                  </a:graphic>
                </wp:anchor>
              </w:drawing>
            </w:r>
          </w:p>
        </w:tc>
        <w:tc>
          <w:tcPr>
            <w:tcW w:w="1744" w:type="dxa"/>
            <w:vAlign w:val="center"/>
          </w:tcPr>
          <w:p w14:paraId="783B6B05" w14:textId="79AB9A8F" w:rsidR="00E21162" w:rsidRPr="00E21162" w:rsidRDefault="00E21162" w:rsidP="00B85973">
            <w:pPr>
              <w:spacing w:after="16" w:line="259" w:lineRule="auto"/>
              <w:ind w:left="0" w:firstLine="0"/>
              <w:jc w:val="right"/>
              <w:rPr>
                <w:rFonts w:ascii="Arial" w:eastAsia="Arial" w:hAnsi="Arial" w:cs="Arial"/>
                <w:sz w:val="22"/>
                <w:lang w:val="en-US"/>
              </w:rPr>
            </w:pPr>
            <w:proofErr w:type="spellStart"/>
            <w:r>
              <w:rPr>
                <w:color w:val="D99594"/>
              </w:rPr>
              <w:t>Platform</w:t>
            </w:r>
            <w:proofErr w:type="spellEnd"/>
            <w:r>
              <w:rPr>
                <w:color w:val="D99594"/>
              </w:rPr>
              <w:t xml:space="preserve"> </w:t>
            </w:r>
            <w:r w:rsidRPr="004C5723">
              <w:rPr>
                <w:color w:val="D99594"/>
                <w:lang w:val="en-US"/>
              </w:rPr>
              <w:t>Administrator</w:t>
            </w:r>
            <w:r>
              <w:rPr>
                <w:color w:val="D99594"/>
                <w:lang w:val="en-US"/>
              </w:rPr>
              <w:br/>
            </w:r>
            <w:r w:rsidRPr="004C5723">
              <w:rPr>
                <w:lang w:val="en-US"/>
              </w:rPr>
              <w:t xml:space="preserve">[ 2023 – </w:t>
            </w:r>
            <w:proofErr w:type="gramStart"/>
            <w:r w:rsidRPr="004C5723">
              <w:rPr>
                <w:lang w:val="en-US"/>
              </w:rPr>
              <w:t>Databricks ]</w:t>
            </w:r>
            <w:proofErr w:type="gramEnd"/>
          </w:p>
        </w:tc>
        <w:tc>
          <w:tcPr>
            <w:tcW w:w="1744" w:type="dxa"/>
          </w:tcPr>
          <w:p w14:paraId="1A859428" w14:textId="52409F66" w:rsidR="00E21162" w:rsidRPr="00E21162" w:rsidRDefault="00E21162" w:rsidP="00A53C16">
            <w:pPr>
              <w:spacing w:after="16" w:line="259" w:lineRule="auto"/>
              <w:ind w:left="0" w:firstLine="0"/>
              <w:rPr>
                <w:rFonts w:ascii="Arial" w:eastAsia="Arial" w:hAnsi="Arial" w:cs="Arial"/>
                <w:sz w:val="22"/>
                <w:lang w:val="en-US"/>
              </w:rPr>
            </w:pPr>
            <w:r>
              <w:rPr>
                <w:noProof/>
              </w:rPr>
              <w:drawing>
                <wp:anchor distT="0" distB="0" distL="114300" distR="114300" simplePos="0" relativeHeight="251670528" behindDoc="0" locked="0" layoutInCell="1" allowOverlap="0" wp14:anchorId="142FFA6D" wp14:editId="5C1F3274">
                  <wp:simplePos x="0" y="0"/>
                  <wp:positionH relativeFrom="column">
                    <wp:posOffset>-64985</wp:posOffset>
                  </wp:positionH>
                  <wp:positionV relativeFrom="paragraph">
                    <wp:posOffset>95242</wp:posOffset>
                  </wp:positionV>
                  <wp:extent cx="789305" cy="789305"/>
                  <wp:effectExtent l="0" t="0" r="0" b="0"/>
                  <wp:wrapSquare wrapText="bothSides"/>
                  <wp:docPr id="996413887" name="Picture 955"/>
                  <wp:cNvGraphicFramePr/>
                  <a:graphic xmlns:a="http://schemas.openxmlformats.org/drawingml/2006/main">
                    <a:graphicData uri="http://schemas.openxmlformats.org/drawingml/2006/picture">
                      <pic:pic xmlns:pic="http://schemas.openxmlformats.org/drawingml/2006/picture">
                        <pic:nvPicPr>
                          <pic:cNvPr id="955" name="Picture 955"/>
                          <pic:cNvPicPr/>
                        </pic:nvPicPr>
                        <pic:blipFill>
                          <a:blip r:embed="rId17"/>
                          <a:stretch>
                            <a:fillRect/>
                          </a:stretch>
                        </pic:blipFill>
                        <pic:spPr>
                          <a:xfrm>
                            <a:off x="0" y="0"/>
                            <a:ext cx="789305" cy="789305"/>
                          </a:xfrm>
                          <a:prstGeom prst="rect">
                            <a:avLst/>
                          </a:prstGeom>
                        </pic:spPr>
                      </pic:pic>
                    </a:graphicData>
                  </a:graphic>
                </wp:anchor>
              </w:drawing>
            </w:r>
          </w:p>
        </w:tc>
      </w:tr>
      <w:tr w:rsidR="00E21162" w:rsidRPr="00E21162" w14:paraId="0783EF7A" w14:textId="77777777" w:rsidTr="00942BCB">
        <w:tc>
          <w:tcPr>
            <w:tcW w:w="1743" w:type="dxa"/>
            <w:vAlign w:val="center"/>
          </w:tcPr>
          <w:p w14:paraId="1703DE66" w14:textId="2027F32D" w:rsidR="00E21162" w:rsidRPr="00E21162" w:rsidRDefault="00B85973" w:rsidP="00B85973">
            <w:pPr>
              <w:spacing w:after="16" w:line="259" w:lineRule="auto"/>
              <w:ind w:left="0" w:firstLine="0"/>
              <w:jc w:val="right"/>
              <w:rPr>
                <w:rFonts w:ascii="Arial" w:eastAsia="Arial" w:hAnsi="Arial" w:cs="Arial"/>
                <w:sz w:val="22"/>
                <w:lang w:val="en-US"/>
              </w:rPr>
            </w:pPr>
            <w:r w:rsidRPr="00942BCB">
              <w:rPr>
                <w:color w:val="548DD4"/>
                <w:lang w:val="en-US"/>
              </w:rPr>
              <w:t>Azure DP-900</w:t>
            </w:r>
            <w:r>
              <w:rPr>
                <w:color w:val="D99594"/>
                <w:lang w:val="en-US"/>
              </w:rPr>
              <w:br/>
            </w:r>
            <w:r w:rsidRPr="004C5723">
              <w:rPr>
                <w:lang w:val="en-US"/>
              </w:rPr>
              <w:t xml:space="preserve">[ 2023 – </w:t>
            </w:r>
            <w:proofErr w:type="gramStart"/>
            <w:r w:rsidRPr="004C5723">
              <w:rPr>
                <w:lang w:val="en-US"/>
              </w:rPr>
              <w:t>Microsoft ]</w:t>
            </w:r>
            <w:proofErr w:type="gramEnd"/>
          </w:p>
        </w:tc>
        <w:tc>
          <w:tcPr>
            <w:tcW w:w="1743" w:type="dxa"/>
          </w:tcPr>
          <w:p w14:paraId="0A77A515" w14:textId="465C22EB" w:rsidR="00E21162" w:rsidRPr="00E21162" w:rsidRDefault="00B85973" w:rsidP="00A53C16">
            <w:pPr>
              <w:spacing w:after="16" w:line="259" w:lineRule="auto"/>
              <w:ind w:left="0" w:firstLine="0"/>
              <w:rPr>
                <w:rFonts w:ascii="Arial" w:eastAsia="Arial" w:hAnsi="Arial" w:cs="Arial"/>
                <w:sz w:val="22"/>
                <w:lang w:val="en-US"/>
              </w:rPr>
            </w:pPr>
            <w:r>
              <w:rPr>
                <w:noProof/>
              </w:rPr>
              <w:drawing>
                <wp:anchor distT="0" distB="0" distL="114300" distR="114300" simplePos="0" relativeHeight="251672576" behindDoc="0" locked="0" layoutInCell="1" allowOverlap="0" wp14:anchorId="57B460A5" wp14:editId="710EDEC0">
                  <wp:simplePos x="0" y="0"/>
                  <wp:positionH relativeFrom="column">
                    <wp:posOffset>64649</wp:posOffset>
                  </wp:positionH>
                  <wp:positionV relativeFrom="paragraph">
                    <wp:posOffset>172619</wp:posOffset>
                  </wp:positionV>
                  <wp:extent cx="615315" cy="615315"/>
                  <wp:effectExtent l="0" t="0" r="0" b="0"/>
                  <wp:wrapSquare wrapText="bothSides"/>
                  <wp:docPr id="1516555463"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8"/>
                          <a:stretch>
                            <a:fillRect/>
                          </a:stretch>
                        </pic:blipFill>
                        <pic:spPr>
                          <a:xfrm>
                            <a:off x="0" y="0"/>
                            <a:ext cx="615315" cy="615315"/>
                          </a:xfrm>
                          <a:prstGeom prst="rect">
                            <a:avLst/>
                          </a:prstGeom>
                        </pic:spPr>
                      </pic:pic>
                    </a:graphicData>
                  </a:graphic>
                </wp:anchor>
              </w:drawing>
            </w:r>
          </w:p>
        </w:tc>
        <w:tc>
          <w:tcPr>
            <w:tcW w:w="1743" w:type="dxa"/>
            <w:vAlign w:val="center"/>
          </w:tcPr>
          <w:p w14:paraId="2B04C8AF" w14:textId="3EA3726B" w:rsidR="00E21162" w:rsidRPr="00E21162" w:rsidRDefault="00B85973" w:rsidP="00B85973">
            <w:pPr>
              <w:spacing w:after="16" w:line="259" w:lineRule="auto"/>
              <w:ind w:left="0" w:firstLine="0"/>
              <w:jc w:val="right"/>
              <w:rPr>
                <w:rFonts w:ascii="Arial" w:eastAsia="Arial" w:hAnsi="Arial" w:cs="Arial"/>
                <w:sz w:val="22"/>
                <w:lang w:val="en-US"/>
              </w:rPr>
            </w:pPr>
            <w:r w:rsidRPr="00942BCB">
              <w:rPr>
                <w:color w:val="D99594"/>
                <w:lang w:val="en-US"/>
              </w:rPr>
              <w:t>Databricks</w:t>
            </w:r>
            <w:r w:rsidRPr="00942BCB">
              <w:rPr>
                <w:color w:val="D99594"/>
                <w:lang w:val="en-US"/>
              </w:rPr>
              <w:br/>
            </w:r>
            <w:r w:rsidRPr="00942BCB">
              <w:rPr>
                <w:color w:val="D99594"/>
                <w:lang w:val="en-US"/>
              </w:rPr>
              <w:t>Lakehouse</w:t>
            </w:r>
            <w:r w:rsidRPr="00942BCB">
              <w:rPr>
                <w:color w:val="D99594"/>
                <w:lang w:val="en-US"/>
              </w:rPr>
              <w:br/>
            </w:r>
            <w:r w:rsidRPr="00942BCB">
              <w:rPr>
                <w:color w:val="D99594"/>
                <w:lang w:val="en-US"/>
              </w:rPr>
              <w:t>Fundamentals</w:t>
            </w:r>
            <w:r>
              <w:rPr>
                <w:color w:val="548DD4"/>
                <w:lang w:val="en-US"/>
              </w:rPr>
              <w:br/>
            </w:r>
            <w:r w:rsidRPr="004C5723">
              <w:rPr>
                <w:lang w:val="en-US"/>
              </w:rPr>
              <w:t xml:space="preserve">[ 2023 – </w:t>
            </w:r>
            <w:proofErr w:type="gramStart"/>
            <w:r w:rsidRPr="004C5723">
              <w:rPr>
                <w:lang w:val="en-US"/>
              </w:rPr>
              <w:t>Databricks ]</w:t>
            </w:r>
            <w:proofErr w:type="gramEnd"/>
          </w:p>
        </w:tc>
        <w:tc>
          <w:tcPr>
            <w:tcW w:w="1743" w:type="dxa"/>
          </w:tcPr>
          <w:p w14:paraId="7193A1EF" w14:textId="1F6952B5" w:rsidR="00E21162" w:rsidRPr="00E21162" w:rsidRDefault="00B85973" w:rsidP="00A53C16">
            <w:pPr>
              <w:spacing w:after="16" w:line="259" w:lineRule="auto"/>
              <w:ind w:left="0" w:firstLine="0"/>
              <w:rPr>
                <w:rFonts w:ascii="Arial" w:eastAsia="Arial" w:hAnsi="Arial" w:cs="Arial"/>
                <w:sz w:val="22"/>
                <w:lang w:val="en-US"/>
              </w:rPr>
            </w:pPr>
            <w:r>
              <w:rPr>
                <w:noProof/>
              </w:rPr>
              <w:drawing>
                <wp:anchor distT="0" distB="0" distL="114300" distR="114300" simplePos="0" relativeHeight="251674624" behindDoc="0" locked="0" layoutInCell="1" allowOverlap="1" wp14:anchorId="65E4FF43" wp14:editId="4260ABFC">
                  <wp:simplePos x="0" y="0"/>
                  <wp:positionH relativeFrom="column">
                    <wp:posOffset>-79694</wp:posOffset>
                  </wp:positionH>
                  <wp:positionV relativeFrom="paragraph">
                    <wp:posOffset>62654</wp:posOffset>
                  </wp:positionV>
                  <wp:extent cx="824230" cy="823595"/>
                  <wp:effectExtent l="0" t="0" r="0" b="0"/>
                  <wp:wrapNone/>
                  <wp:docPr id="1464292388" name="Picture 961"/>
                  <wp:cNvGraphicFramePr/>
                  <a:graphic xmlns:a="http://schemas.openxmlformats.org/drawingml/2006/main">
                    <a:graphicData uri="http://schemas.openxmlformats.org/drawingml/2006/picture">
                      <pic:pic xmlns:pic="http://schemas.openxmlformats.org/drawingml/2006/picture">
                        <pic:nvPicPr>
                          <pic:cNvPr id="961" name="Picture 961"/>
                          <pic:cNvPicPr/>
                        </pic:nvPicPr>
                        <pic:blipFill>
                          <a:blip r:embed="rId19"/>
                          <a:stretch>
                            <a:fillRect/>
                          </a:stretch>
                        </pic:blipFill>
                        <pic:spPr>
                          <a:xfrm>
                            <a:off x="0" y="0"/>
                            <a:ext cx="824230" cy="823595"/>
                          </a:xfrm>
                          <a:prstGeom prst="rect">
                            <a:avLst/>
                          </a:prstGeom>
                        </pic:spPr>
                      </pic:pic>
                    </a:graphicData>
                  </a:graphic>
                  <wp14:sizeRelH relativeFrom="margin">
                    <wp14:pctWidth>0</wp14:pctWidth>
                  </wp14:sizeRelH>
                  <wp14:sizeRelV relativeFrom="margin">
                    <wp14:pctHeight>0</wp14:pctHeight>
                  </wp14:sizeRelV>
                </wp:anchor>
              </w:drawing>
            </w:r>
          </w:p>
        </w:tc>
        <w:tc>
          <w:tcPr>
            <w:tcW w:w="1744" w:type="dxa"/>
            <w:vAlign w:val="center"/>
          </w:tcPr>
          <w:p w14:paraId="47B84F26" w14:textId="18EC1054" w:rsidR="00E21162" w:rsidRPr="00E21162" w:rsidRDefault="00B85973" w:rsidP="00B85973">
            <w:pPr>
              <w:spacing w:after="16" w:line="259" w:lineRule="auto"/>
              <w:ind w:left="0" w:firstLine="0"/>
              <w:jc w:val="right"/>
              <w:rPr>
                <w:rFonts w:ascii="Arial" w:eastAsia="Arial" w:hAnsi="Arial" w:cs="Arial"/>
                <w:sz w:val="22"/>
                <w:lang w:val="en-US"/>
              </w:rPr>
            </w:pPr>
            <w:r w:rsidRPr="00942BCB">
              <w:rPr>
                <w:color w:val="548DD4"/>
                <w:lang w:val="en-US"/>
              </w:rPr>
              <w:t>Lean Six Sigma</w:t>
            </w:r>
            <w:r w:rsidRPr="00942BCB">
              <w:rPr>
                <w:color w:val="548DD4"/>
                <w:lang w:val="en-US"/>
              </w:rPr>
              <w:br/>
            </w:r>
            <w:r w:rsidRPr="00942BCB">
              <w:rPr>
                <w:color w:val="548DD4"/>
                <w:lang w:val="en-US"/>
              </w:rPr>
              <w:t>Green Belt</w:t>
            </w:r>
            <w:r w:rsidRPr="00942BCB">
              <w:rPr>
                <w:color w:val="548DD4"/>
                <w:lang w:val="en-US"/>
              </w:rPr>
              <w:br/>
            </w:r>
            <w:r w:rsidRPr="00942BCB">
              <w:rPr>
                <w:color w:val="548DD4"/>
                <w:lang w:val="en-US"/>
              </w:rPr>
              <w:t>Professional</w:t>
            </w:r>
            <w:r>
              <w:rPr>
                <w:color w:val="D99594"/>
                <w:lang w:val="en-US"/>
              </w:rPr>
              <w:br/>
            </w:r>
            <w:r w:rsidRPr="004C5723">
              <w:rPr>
                <w:lang w:val="en-US"/>
              </w:rPr>
              <w:t xml:space="preserve">[ 2019 – </w:t>
            </w:r>
            <w:proofErr w:type="spellStart"/>
            <w:proofErr w:type="gramStart"/>
            <w:r w:rsidRPr="004C5723">
              <w:rPr>
                <w:lang w:val="en-US"/>
              </w:rPr>
              <w:t>Certiprof</w:t>
            </w:r>
            <w:proofErr w:type="spellEnd"/>
            <w:r w:rsidRPr="004C5723">
              <w:rPr>
                <w:lang w:val="en-US"/>
              </w:rPr>
              <w:t xml:space="preserve"> ]</w:t>
            </w:r>
            <w:proofErr w:type="gramEnd"/>
          </w:p>
        </w:tc>
        <w:tc>
          <w:tcPr>
            <w:tcW w:w="1744" w:type="dxa"/>
          </w:tcPr>
          <w:p w14:paraId="04C1526E" w14:textId="3F50F3E7" w:rsidR="00E21162" w:rsidRPr="00E21162" w:rsidRDefault="00B85973" w:rsidP="00A53C16">
            <w:pPr>
              <w:spacing w:after="16" w:line="259" w:lineRule="auto"/>
              <w:ind w:left="0" w:firstLine="0"/>
              <w:rPr>
                <w:rFonts w:ascii="Arial" w:eastAsia="Arial" w:hAnsi="Arial" w:cs="Arial"/>
                <w:sz w:val="22"/>
                <w:lang w:val="en-US"/>
              </w:rPr>
            </w:pPr>
            <w:r>
              <w:rPr>
                <w:noProof/>
              </w:rPr>
              <w:drawing>
                <wp:anchor distT="0" distB="0" distL="114300" distR="114300" simplePos="0" relativeHeight="251676672" behindDoc="0" locked="0" layoutInCell="1" allowOverlap="0" wp14:anchorId="1FA9C5BA" wp14:editId="48D79B00">
                  <wp:simplePos x="0" y="0"/>
                  <wp:positionH relativeFrom="column">
                    <wp:posOffset>23811</wp:posOffset>
                  </wp:positionH>
                  <wp:positionV relativeFrom="paragraph">
                    <wp:posOffset>123190</wp:posOffset>
                  </wp:positionV>
                  <wp:extent cx="664845" cy="664845"/>
                  <wp:effectExtent l="0" t="0" r="0" b="0"/>
                  <wp:wrapSquare wrapText="bothSides"/>
                  <wp:docPr id="343147074" name="Picture 953"/>
                  <wp:cNvGraphicFramePr/>
                  <a:graphic xmlns:a="http://schemas.openxmlformats.org/drawingml/2006/main">
                    <a:graphicData uri="http://schemas.openxmlformats.org/drawingml/2006/picture">
                      <pic:pic xmlns:pic="http://schemas.openxmlformats.org/drawingml/2006/picture">
                        <pic:nvPicPr>
                          <pic:cNvPr id="953" name="Picture 953"/>
                          <pic:cNvPicPr/>
                        </pic:nvPicPr>
                        <pic:blipFill>
                          <a:blip r:embed="rId20"/>
                          <a:stretch>
                            <a:fillRect/>
                          </a:stretch>
                        </pic:blipFill>
                        <pic:spPr>
                          <a:xfrm>
                            <a:off x="0" y="0"/>
                            <a:ext cx="664845" cy="664845"/>
                          </a:xfrm>
                          <a:prstGeom prst="rect">
                            <a:avLst/>
                          </a:prstGeom>
                        </pic:spPr>
                      </pic:pic>
                    </a:graphicData>
                  </a:graphic>
                </wp:anchor>
              </w:drawing>
            </w:r>
          </w:p>
        </w:tc>
      </w:tr>
      <w:tr w:rsidR="00E21162" w:rsidRPr="00E21162" w14:paraId="5A985CD2" w14:textId="77777777" w:rsidTr="00942BCB">
        <w:tc>
          <w:tcPr>
            <w:tcW w:w="1743" w:type="dxa"/>
            <w:vAlign w:val="center"/>
          </w:tcPr>
          <w:p w14:paraId="6B86C08F" w14:textId="7A41C351" w:rsidR="00E21162" w:rsidRPr="00E21162" w:rsidRDefault="00B85973" w:rsidP="00B85973">
            <w:pPr>
              <w:spacing w:after="16" w:line="259" w:lineRule="auto"/>
              <w:ind w:left="0" w:firstLine="0"/>
              <w:jc w:val="right"/>
              <w:rPr>
                <w:rFonts w:ascii="Arial" w:eastAsia="Arial" w:hAnsi="Arial" w:cs="Arial"/>
                <w:sz w:val="22"/>
                <w:lang w:val="en-US"/>
              </w:rPr>
            </w:pPr>
            <w:r w:rsidRPr="00942BCB">
              <w:rPr>
                <w:color w:val="D99594"/>
                <w:lang w:val="en-US"/>
              </w:rPr>
              <w:t>Scrum Master</w:t>
            </w:r>
            <w:r w:rsidRPr="00942BCB">
              <w:rPr>
                <w:color w:val="D99594"/>
                <w:lang w:val="en-US"/>
              </w:rPr>
              <w:br/>
            </w:r>
            <w:r w:rsidRPr="00942BCB">
              <w:rPr>
                <w:color w:val="D99594"/>
                <w:lang w:val="en-US"/>
              </w:rPr>
              <w:t>Professional</w:t>
            </w:r>
            <w:r>
              <w:rPr>
                <w:color w:val="548DD4"/>
                <w:lang w:val="en-US"/>
              </w:rPr>
              <w:br/>
            </w:r>
            <w:r w:rsidRPr="004C5723">
              <w:rPr>
                <w:lang w:val="en-US"/>
              </w:rPr>
              <w:t xml:space="preserve">[ 2019 – </w:t>
            </w:r>
            <w:proofErr w:type="spellStart"/>
            <w:proofErr w:type="gramStart"/>
            <w:r w:rsidRPr="004C5723">
              <w:rPr>
                <w:lang w:val="en-US"/>
              </w:rPr>
              <w:t>Certiprof</w:t>
            </w:r>
            <w:proofErr w:type="spellEnd"/>
            <w:r w:rsidRPr="004C5723">
              <w:rPr>
                <w:lang w:val="en-US"/>
              </w:rPr>
              <w:t xml:space="preserve"> ]</w:t>
            </w:r>
            <w:proofErr w:type="gramEnd"/>
          </w:p>
        </w:tc>
        <w:tc>
          <w:tcPr>
            <w:tcW w:w="1743" w:type="dxa"/>
          </w:tcPr>
          <w:p w14:paraId="2B96125B" w14:textId="52E83272" w:rsidR="00E21162" w:rsidRPr="00E21162" w:rsidRDefault="00B85973" w:rsidP="00A53C16">
            <w:pPr>
              <w:spacing w:after="16" w:line="259" w:lineRule="auto"/>
              <w:ind w:left="0" w:firstLine="0"/>
              <w:rPr>
                <w:rFonts w:ascii="Arial" w:eastAsia="Arial" w:hAnsi="Arial" w:cs="Arial"/>
                <w:sz w:val="22"/>
                <w:lang w:val="en-US"/>
              </w:rPr>
            </w:pPr>
            <w:r>
              <w:rPr>
                <w:noProof/>
              </w:rPr>
              <w:drawing>
                <wp:anchor distT="0" distB="0" distL="114300" distR="114300" simplePos="0" relativeHeight="251682816" behindDoc="0" locked="0" layoutInCell="1" allowOverlap="0" wp14:anchorId="30E4294A" wp14:editId="31C6D210">
                  <wp:simplePos x="0" y="0"/>
                  <wp:positionH relativeFrom="column">
                    <wp:posOffset>40959</wp:posOffset>
                  </wp:positionH>
                  <wp:positionV relativeFrom="paragraph">
                    <wp:posOffset>161606</wp:posOffset>
                  </wp:positionV>
                  <wp:extent cx="683260" cy="683260"/>
                  <wp:effectExtent l="0" t="0" r="0" b="0"/>
                  <wp:wrapSquare wrapText="bothSides"/>
                  <wp:docPr id="1395334707" name="Picture 949"/>
                  <wp:cNvGraphicFramePr/>
                  <a:graphic xmlns:a="http://schemas.openxmlformats.org/drawingml/2006/main">
                    <a:graphicData uri="http://schemas.openxmlformats.org/drawingml/2006/picture">
                      <pic:pic xmlns:pic="http://schemas.openxmlformats.org/drawingml/2006/picture">
                        <pic:nvPicPr>
                          <pic:cNvPr id="949" name="Picture 949"/>
                          <pic:cNvPicPr/>
                        </pic:nvPicPr>
                        <pic:blipFill>
                          <a:blip r:embed="rId21"/>
                          <a:stretch>
                            <a:fillRect/>
                          </a:stretch>
                        </pic:blipFill>
                        <pic:spPr>
                          <a:xfrm>
                            <a:off x="0" y="0"/>
                            <a:ext cx="683260" cy="683260"/>
                          </a:xfrm>
                          <a:prstGeom prst="rect">
                            <a:avLst/>
                          </a:prstGeom>
                        </pic:spPr>
                      </pic:pic>
                    </a:graphicData>
                  </a:graphic>
                </wp:anchor>
              </w:drawing>
            </w:r>
          </w:p>
        </w:tc>
        <w:tc>
          <w:tcPr>
            <w:tcW w:w="1743" w:type="dxa"/>
            <w:vAlign w:val="center"/>
          </w:tcPr>
          <w:p w14:paraId="374AEFD2" w14:textId="1A8903EC" w:rsidR="00E21162" w:rsidRPr="00E21162" w:rsidRDefault="00B85973" w:rsidP="00B85973">
            <w:pPr>
              <w:spacing w:after="16" w:line="259" w:lineRule="auto"/>
              <w:ind w:left="0" w:firstLine="0"/>
              <w:jc w:val="right"/>
              <w:rPr>
                <w:rFonts w:ascii="Arial" w:eastAsia="Arial" w:hAnsi="Arial" w:cs="Arial"/>
                <w:sz w:val="22"/>
                <w:lang w:val="en-US"/>
              </w:rPr>
            </w:pPr>
            <w:r w:rsidRPr="00942BCB">
              <w:rPr>
                <w:color w:val="548DD4"/>
                <w:lang w:val="en-US"/>
              </w:rPr>
              <w:t>Product Owner</w:t>
            </w:r>
            <w:r w:rsidRPr="00942BCB">
              <w:rPr>
                <w:color w:val="548DD4"/>
                <w:lang w:val="en-US"/>
              </w:rPr>
              <w:br/>
            </w:r>
            <w:r w:rsidRPr="00942BCB">
              <w:rPr>
                <w:color w:val="548DD4"/>
                <w:lang w:val="en-US"/>
              </w:rPr>
              <w:t>Professional</w:t>
            </w:r>
            <w:r>
              <w:rPr>
                <w:color w:val="D99594"/>
                <w:lang w:val="en-US"/>
              </w:rPr>
              <w:br/>
            </w:r>
            <w:r w:rsidRPr="004C5723">
              <w:rPr>
                <w:lang w:val="en-US"/>
              </w:rPr>
              <w:t xml:space="preserve">[ 2019 – </w:t>
            </w:r>
            <w:proofErr w:type="spellStart"/>
            <w:proofErr w:type="gramStart"/>
            <w:r w:rsidRPr="004C5723">
              <w:rPr>
                <w:lang w:val="en-US"/>
              </w:rPr>
              <w:t>Certiprof</w:t>
            </w:r>
            <w:proofErr w:type="spellEnd"/>
            <w:r w:rsidRPr="004C5723">
              <w:rPr>
                <w:lang w:val="en-US"/>
              </w:rPr>
              <w:t xml:space="preserve"> ]</w:t>
            </w:r>
            <w:proofErr w:type="gramEnd"/>
          </w:p>
        </w:tc>
        <w:tc>
          <w:tcPr>
            <w:tcW w:w="1743" w:type="dxa"/>
          </w:tcPr>
          <w:p w14:paraId="50DF1F0F" w14:textId="3497134F" w:rsidR="00E21162" w:rsidRPr="00E21162" w:rsidRDefault="00B85973" w:rsidP="00A53C16">
            <w:pPr>
              <w:spacing w:after="16" w:line="259" w:lineRule="auto"/>
              <w:ind w:left="0" w:firstLine="0"/>
              <w:rPr>
                <w:rFonts w:ascii="Arial" w:eastAsia="Arial" w:hAnsi="Arial" w:cs="Arial"/>
                <w:sz w:val="22"/>
                <w:lang w:val="en-US"/>
              </w:rPr>
            </w:pPr>
            <w:r>
              <w:rPr>
                <w:noProof/>
              </w:rPr>
              <w:drawing>
                <wp:anchor distT="0" distB="0" distL="114300" distR="114300" simplePos="0" relativeHeight="251680768" behindDoc="0" locked="0" layoutInCell="1" allowOverlap="1" wp14:anchorId="22CC95BE" wp14:editId="28BC7D43">
                  <wp:simplePos x="0" y="0"/>
                  <wp:positionH relativeFrom="column">
                    <wp:posOffset>26884</wp:posOffset>
                  </wp:positionH>
                  <wp:positionV relativeFrom="paragraph">
                    <wp:posOffset>131445</wp:posOffset>
                  </wp:positionV>
                  <wp:extent cx="655955" cy="655761"/>
                  <wp:effectExtent l="0" t="0" r="0" b="0"/>
                  <wp:wrapNone/>
                  <wp:docPr id="991919518" name="Picture 951"/>
                  <wp:cNvGraphicFramePr/>
                  <a:graphic xmlns:a="http://schemas.openxmlformats.org/drawingml/2006/main">
                    <a:graphicData uri="http://schemas.openxmlformats.org/drawingml/2006/picture">
                      <pic:pic xmlns:pic="http://schemas.openxmlformats.org/drawingml/2006/picture">
                        <pic:nvPicPr>
                          <pic:cNvPr id="951" name="Picture 951"/>
                          <pic:cNvPicPr/>
                        </pic:nvPicPr>
                        <pic:blipFill>
                          <a:blip r:embed="rId22"/>
                          <a:stretch>
                            <a:fillRect/>
                          </a:stretch>
                        </pic:blipFill>
                        <pic:spPr>
                          <a:xfrm>
                            <a:off x="0" y="0"/>
                            <a:ext cx="655955" cy="655761"/>
                          </a:xfrm>
                          <a:prstGeom prst="rect">
                            <a:avLst/>
                          </a:prstGeom>
                        </pic:spPr>
                      </pic:pic>
                    </a:graphicData>
                  </a:graphic>
                </wp:anchor>
              </w:drawing>
            </w:r>
          </w:p>
        </w:tc>
        <w:tc>
          <w:tcPr>
            <w:tcW w:w="1744" w:type="dxa"/>
            <w:vAlign w:val="center"/>
          </w:tcPr>
          <w:p w14:paraId="1AB75F23" w14:textId="147F3744" w:rsidR="00E21162" w:rsidRPr="00E21162" w:rsidRDefault="00B85973" w:rsidP="00B85973">
            <w:pPr>
              <w:spacing w:after="16" w:line="259" w:lineRule="auto"/>
              <w:ind w:left="0" w:firstLine="0"/>
              <w:jc w:val="right"/>
              <w:rPr>
                <w:rFonts w:ascii="Arial" w:eastAsia="Arial" w:hAnsi="Arial" w:cs="Arial"/>
                <w:sz w:val="22"/>
                <w:lang w:val="en-US"/>
              </w:rPr>
            </w:pPr>
            <w:r w:rsidRPr="00942BCB">
              <w:rPr>
                <w:color w:val="D99594"/>
                <w:lang w:val="en-US"/>
              </w:rPr>
              <w:t>Kanban Essentials</w:t>
            </w:r>
            <w:r w:rsidRPr="00942BCB">
              <w:rPr>
                <w:color w:val="D99594"/>
                <w:lang w:val="en-US"/>
              </w:rPr>
              <w:br/>
            </w:r>
            <w:r w:rsidRPr="00942BCB">
              <w:rPr>
                <w:color w:val="D99594"/>
                <w:lang w:val="en-US"/>
              </w:rPr>
              <w:t>Professional</w:t>
            </w:r>
            <w:r>
              <w:rPr>
                <w:color w:val="548DD4"/>
                <w:lang w:val="en-US"/>
              </w:rPr>
              <w:br/>
            </w:r>
            <w:r w:rsidRPr="004C5723">
              <w:rPr>
                <w:lang w:val="en-US"/>
              </w:rPr>
              <w:t xml:space="preserve">[ 2019 – </w:t>
            </w:r>
            <w:proofErr w:type="spellStart"/>
            <w:proofErr w:type="gramStart"/>
            <w:r w:rsidRPr="004C5723">
              <w:rPr>
                <w:lang w:val="en-US"/>
              </w:rPr>
              <w:t>Certiprof</w:t>
            </w:r>
            <w:proofErr w:type="spellEnd"/>
            <w:r w:rsidRPr="004C5723">
              <w:rPr>
                <w:lang w:val="en-US"/>
              </w:rPr>
              <w:t xml:space="preserve"> ]</w:t>
            </w:r>
            <w:proofErr w:type="gramEnd"/>
          </w:p>
        </w:tc>
        <w:tc>
          <w:tcPr>
            <w:tcW w:w="1744" w:type="dxa"/>
          </w:tcPr>
          <w:p w14:paraId="07C98FA5" w14:textId="30001024" w:rsidR="00E21162" w:rsidRPr="00E21162" w:rsidRDefault="00B85973" w:rsidP="00A53C16">
            <w:pPr>
              <w:spacing w:after="16" w:line="259" w:lineRule="auto"/>
              <w:ind w:left="0" w:firstLine="0"/>
              <w:rPr>
                <w:rFonts w:ascii="Arial" w:eastAsia="Arial" w:hAnsi="Arial" w:cs="Arial"/>
                <w:sz w:val="22"/>
                <w:lang w:val="en-US"/>
              </w:rPr>
            </w:pPr>
            <w:r>
              <w:rPr>
                <w:noProof/>
              </w:rPr>
              <w:drawing>
                <wp:anchor distT="0" distB="0" distL="114300" distR="114300" simplePos="0" relativeHeight="251678720" behindDoc="0" locked="0" layoutInCell="1" allowOverlap="0" wp14:anchorId="0D77FDB0" wp14:editId="2628639E">
                  <wp:simplePos x="0" y="0"/>
                  <wp:positionH relativeFrom="column">
                    <wp:posOffset>22120</wp:posOffset>
                  </wp:positionH>
                  <wp:positionV relativeFrom="paragraph">
                    <wp:posOffset>130175</wp:posOffset>
                  </wp:positionV>
                  <wp:extent cx="664845" cy="668020"/>
                  <wp:effectExtent l="0" t="0" r="1905" b="0"/>
                  <wp:wrapSquare wrapText="bothSides"/>
                  <wp:docPr id="1736478855"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23"/>
                          <a:stretch>
                            <a:fillRect/>
                          </a:stretch>
                        </pic:blipFill>
                        <pic:spPr>
                          <a:xfrm>
                            <a:off x="0" y="0"/>
                            <a:ext cx="664845" cy="668020"/>
                          </a:xfrm>
                          <a:prstGeom prst="rect">
                            <a:avLst/>
                          </a:prstGeom>
                        </pic:spPr>
                      </pic:pic>
                    </a:graphicData>
                  </a:graphic>
                </wp:anchor>
              </w:drawing>
            </w:r>
          </w:p>
        </w:tc>
      </w:tr>
    </w:tbl>
    <w:p w14:paraId="439FF454" w14:textId="77777777" w:rsidR="00C13918" w:rsidRDefault="00000000">
      <w:pPr>
        <w:spacing w:after="0" w:line="259" w:lineRule="auto"/>
        <w:ind w:left="0" w:firstLine="0"/>
      </w:pPr>
      <w:r>
        <w:rPr>
          <w:rFonts w:ascii="Arial" w:eastAsia="Arial" w:hAnsi="Arial" w:cs="Arial"/>
        </w:rPr>
        <w:t xml:space="preserve"> </w:t>
      </w:r>
    </w:p>
    <w:sectPr w:rsidR="00C13918">
      <w:type w:val="continuous"/>
      <w:pgSz w:w="11906" w:h="16838"/>
      <w:pgMar w:top="363" w:right="716" w:bottom="113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737E"/>
    <w:multiLevelType w:val="hybridMultilevel"/>
    <w:tmpl w:val="1428AF28"/>
    <w:lvl w:ilvl="0" w:tplc="39A497C0">
      <w:start w:val="1"/>
      <w:numFmt w:val="bullet"/>
      <w:lvlText w:val="●"/>
      <w:lvlJc w:val="left"/>
      <w:pPr>
        <w:ind w:left="977"/>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1" w:tplc="34C4A20E">
      <w:start w:val="1"/>
      <w:numFmt w:val="bullet"/>
      <w:lvlText w:val="o"/>
      <w:lvlJc w:val="left"/>
      <w:pPr>
        <w:ind w:left="171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2" w:tplc="6CCE8E52">
      <w:start w:val="1"/>
      <w:numFmt w:val="bullet"/>
      <w:lvlText w:val="▪"/>
      <w:lvlJc w:val="left"/>
      <w:pPr>
        <w:ind w:left="243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3" w:tplc="5870546E">
      <w:start w:val="1"/>
      <w:numFmt w:val="bullet"/>
      <w:lvlText w:val="•"/>
      <w:lvlJc w:val="left"/>
      <w:pPr>
        <w:ind w:left="315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4" w:tplc="5128FF7C">
      <w:start w:val="1"/>
      <w:numFmt w:val="bullet"/>
      <w:lvlText w:val="o"/>
      <w:lvlJc w:val="left"/>
      <w:pPr>
        <w:ind w:left="387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5" w:tplc="D79C2D2E">
      <w:start w:val="1"/>
      <w:numFmt w:val="bullet"/>
      <w:lvlText w:val="▪"/>
      <w:lvlJc w:val="left"/>
      <w:pPr>
        <w:ind w:left="459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6" w:tplc="C098354A">
      <w:start w:val="1"/>
      <w:numFmt w:val="bullet"/>
      <w:lvlText w:val="•"/>
      <w:lvlJc w:val="left"/>
      <w:pPr>
        <w:ind w:left="531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7" w:tplc="CDD04770">
      <w:start w:val="1"/>
      <w:numFmt w:val="bullet"/>
      <w:lvlText w:val="o"/>
      <w:lvlJc w:val="left"/>
      <w:pPr>
        <w:ind w:left="603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8" w:tplc="F2C4CE90">
      <w:start w:val="1"/>
      <w:numFmt w:val="bullet"/>
      <w:lvlText w:val="▪"/>
      <w:lvlJc w:val="left"/>
      <w:pPr>
        <w:ind w:left="675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abstractNum>
  <w:abstractNum w:abstractNumId="1" w15:restartNumberingAfterBreak="0">
    <w:nsid w:val="0A103907"/>
    <w:multiLevelType w:val="multilevel"/>
    <w:tmpl w:val="094C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66A11"/>
    <w:multiLevelType w:val="hybridMultilevel"/>
    <w:tmpl w:val="9FB80338"/>
    <w:lvl w:ilvl="0" w:tplc="B80A061A">
      <w:start w:val="1"/>
      <w:numFmt w:val="bullet"/>
      <w:lvlText w:val="●"/>
      <w:lvlJc w:val="left"/>
      <w:pPr>
        <w:ind w:left="977"/>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1" w:tplc="5636B8D0">
      <w:start w:val="1"/>
      <w:numFmt w:val="bullet"/>
      <w:lvlText w:val="o"/>
      <w:lvlJc w:val="left"/>
      <w:pPr>
        <w:ind w:left="171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2" w:tplc="A3E8AD7C">
      <w:start w:val="1"/>
      <w:numFmt w:val="bullet"/>
      <w:lvlText w:val="▪"/>
      <w:lvlJc w:val="left"/>
      <w:pPr>
        <w:ind w:left="243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3" w:tplc="F1B07432">
      <w:start w:val="1"/>
      <w:numFmt w:val="bullet"/>
      <w:lvlText w:val="•"/>
      <w:lvlJc w:val="left"/>
      <w:pPr>
        <w:ind w:left="315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4" w:tplc="279020BC">
      <w:start w:val="1"/>
      <w:numFmt w:val="bullet"/>
      <w:lvlText w:val="o"/>
      <w:lvlJc w:val="left"/>
      <w:pPr>
        <w:ind w:left="387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5" w:tplc="1854B2AE">
      <w:start w:val="1"/>
      <w:numFmt w:val="bullet"/>
      <w:lvlText w:val="▪"/>
      <w:lvlJc w:val="left"/>
      <w:pPr>
        <w:ind w:left="459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6" w:tplc="3CCA639A">
      <w:start w:val="1"/>
      <w:numFmt w:val="bullet"/>
      <w:lvlText w:val="•"/>
      <w:lvlJc w:val="left"/>
      <w:pPr>
        <w:ind w:left="531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7" w:tplc="8D54389C">
      <w:start w:val="1"/>
      <w:numFmt w:val="bullet"/>
      <w:lvlText w:val="o"/>
      <w:lvlJc w:val="left"/>
      <w:pPr>
        <w:ind w:left="603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8" w:tplc="1C9CE054">
      <w:start w:val="1"/>
      <w:numFmt w:val="bullet"/>
      <w:lvlText w:val="▪"/>
      <w:lvlJc w:val="left"/>
      <w:pPr>
        <w:ind w:left="675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abstractNum>
  <w:abstractNum w:abstractNumId="3" w15:restartNumberingAfterBreak="0">
    <w:nsid w:val="179F5E2F"/>
    <w:multiLevelType w:val="multilevel"/>
    <w:tmpl w:val="D68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162A1"/>
    <w:multiLevelType w:val="hybridMultilevel"/>
    <w:tmpl w:val="28ACDCDE"/>
    <w:lvl w:ilvl="0" w:tplc="B5785048">
      <w:start w:val="1"/>
      <w:numFmt w:val="bullet"/>
      <w:lvlText w:val="●"/>
      <w:lvlJc w:val="left"/>
      <w:pPr>
        <w:ind w:left="977"/>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1" w:tplc="40846A80">
      <w:start w:val="1"/>
      <w:numFmt w:val="bullet"/>
      <w:lvlText w:val="o"/>
      <w:lvlJc w:val="left"/>
      <w:pPr>
        <w:ind w:left="171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2" w:tplc="0E1A8116">
      <w:start w:val="1"/>
      <w:numFmt w:val="bullet"/>
      <w:lvlText w:val="▪"/>
      <w:lvlJc w:val="left"/>
      <w:pPr>
        <w:ind w:left="243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3" w:tplc="C4102E84">
      <w:start w:val="1"/>
      <w:numFmt w:val="bullet"/>
      <w:lvlText w:val="•"/>
      <w:lvlJc w:val="left"/>
      <w:pPr>
        <w:ind w:left="315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4" w:tplc="E1CAAC10">
      <w:start w:val="1"/>
      <w:numFmt w:val="bullet"/>
      <w:lvlText w:val="o"/>
      <w:lvlJc w:val="left"/>
      <w:pPr>
        <w:ind w:left="387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5" w:tplc="975AE3D6">
      <w:start w:val="1"/>
      <w:numFmt w:val="bullet"/>
      <w:lvlText w:val="▪"/>
      <w:lvlJc w:val="left"/>
      <w:pPr>
        <w:ind w:left="459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6" w:tplc="3148F5B0">
      <w:start w:val="1"/>
      <w:numFmt w:val="bullet"/>
      <w:lvlText w:val="•"/>
      <w:lvlJc w:val="left"/>
      <w:pPr>
        <w:ind w:left="531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7" w:tplc="FC9EF9BC">
      <w:start w:val="1"/>
      <w:numFmt w:val="bullet"/>
      <w:lvlText w:val="o"/>
      <w:lvlJc w:val="left"/>
      <w:pPr>
        <w:ind w:left="603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8" w:tplc="36583B02">
      <w:start w:val="1"/>
      <w:numFmt w:val="bullet"/>
      <w:lvlText w:val="▪"/>
      <w:lvlJc w:val="left"/>
      <w:pPr>
        <w:ind w:left="675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abstractNum>
  <w:abstractNum w:abstractNumId="5" w15:restartNumberingAfterBreak="0">
    <w:nsid w:val="61320641"/>
    <w:multiLevelType w:val="hybridMultilevel"/>
    <w:tmpl w:val="28161B02"/>
    <w:lvl w:ilvl="0" w:tplc="90FEC928">
      <w:start w:val="1"/>
      <w:numFmt w:val="bullet"/>
      <w:lvlText w:val="●"/>
      <w:lvlJc w:val="left"/>
      <w:pPr>
        <w:ind w:left="488"/>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1" w:tplc="BA000212">
      <w:start w:val="1"/>
      <w:numFmt w:val="bullet"/>
      <w:lvlText w:val="o"/>
      <w:lvlJc w:val="left"/>
      <w:pPr>
        <w:ind w:left="171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2" w:tplc="AAAC2214">
      <w:start w:val="1"/>
      <w:numFmt w:val="bullet"/>
      <w:lvlText w:val="▪"/>
      <w:lvlJc w:val="left"/>
      <w:pPr>
        <w:ind w:left="243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3" w:tplc="B016B4EC">
      <w:start w:val="1"/>
      <w:numFmt w:val="bullet"/>
      <w:lvlText w:val="•"/>
      <w:lvlJc w:val="left"/>
      <w:pPr>
        <w:ind w:left="315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4" w:tplc="75BAF5F0">
      <w:start w:val="1"/>
      <w:numFmt w:val="bullet"/>
      <w:lvlText w:val="o"/>
      <w:lvlJc w:val="left"/>
      <w:pPr>
        <w:ind w:left="387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5" w:tplc="A3C0AA6A">
      <w:start w:val="1"/>
      <w:numFmt w:val="bullet"/>
      <w:lvlText w:val="▪"/>
      <w:lvlJc w:val="left"/>
      <w:pPr>
        <w:ind w:left="459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6" w:tplc="2DC2F6BA">
      <w:start w:val="1"/>
      <w:numFmt w:val="bullet"/>
      <w:lvlText w:val="•"/>
      <w:lvlJc w:val="left"/>
      <w:pPr>
        <w:ind w:left="531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7" w:tplc="EAE600CE">
      <w:start w:val="1"/>
      <w:numFmt w:val="bullet"/>
      <w:lvlText w:val="o"/>
      <w:lvlJc w:val="left"/>
      <w:pPr>
        <w:ind w:left="603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8" w:tplc="4E4E8230">
      <w:start w:val="1"/>
      <w:numFmt w:val="bullet"/>
      <w:lvlText w:val="▪"/>
      <w:lvlJc w:val="left"/>
      <w:pPr>
        <w:ind w:left="675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abstractNum>
  <w:abstractNum w:abstractNumId="6" w15:restartNumberingAfterBreak="0">
    <w:nsid w:val="777B0004"/>
    <w:multiLevelType w:val="hybridMultilevel"/>
    <w:tmpl w:val="8B50E2FC"/>
    <w:lvl w:ilvl="0" w:tplc="93B27CEA">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1B40CA8">
      <w:start w:val="1"/>
      <w:numFmt w:val="bullet"/>
      <w:lvlText w:val="●"/>
      <w:lvlJc w:val="left"/>
      <w:pPr>
        <w:ind w:left="977"/>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2" w:tplc="C3DC7692">
      <w:start w:val="1"/>
      <w:numFmt w:val="bullet"/>
      <w:lvlText w:val="▪"/>
      <w:lvlJc w:val="left"/>
      <w:pPr>
        <w:ind w:left="171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3" w:tplc="2B54A74A">
      <w:start w:val="1"/>
      <w:numFmt w:val="bullet"/>
      <w:lvlText w:val="•"/>
      <w:lvlJc w:val="left"/>
      <w:pPr>
        <w:ind w:left="243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4" w:tplc="62C46D54">
      <w:start w:val="1"/>
      <w:numFmt w:val="bullet"/>
      <w:lvlText w:val="o"/>
      <w:lvlJc w:val="left"/>
      <w:pPr>
        <w:ind w:left="315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5" w:tplc="9A705082">
      <w:start w:val="1"/>
      <w:numFmt w:val="bullet"/>
      <w:lvlText w:val="▪"/>
      <w:lvlJc w:val="left"/>
      <w:pPr>
        <w:ind w:left="387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6" w:tplc="18086F16">
      <w:start w:val="1"/>
      <w:numFmt w:val="bullet"/>
      <w:lvlText w:val="•"/>
      <w:lvlJc w:val="left"/>
      <w:pPr>
        <w:ind w:left="459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7" w:tplc="05D65F5A">
      <w:start w:val="1"/>
      <w:numFmt w:val="bullet"/>
      <w:lvlText w:val="o"/>
      <w:lvlJc w:val="left"/>
      <w:pPr>
        <w:ind w:left="531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8" w:tplc="8F508564">
      <w:start w:val="1"/>
      <w:numFmt w:val="bullet"/>
      <w:lvlText w:val="▪"/>
      <w:lvlJc w:val="left"/>
      <w:pPr>
        <w:ind w:left="6032"/>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abstractNum>
  <w:num w:numId="1" w16cid:durableId="1815297171">
    <w:abstractNumId w:val="0"/>
  </w:num>
  <w:num w:numId="2" w16cid:durableId="209194640">
    <w:abstractNumId w:val="4"/>
  </w:num>
  <w:num w:numId="3" w16cid:durableId="1196307611">
    <w:abstractNumId w:val="5"/>
  </w:num>
  <w:num w:numId="4" w16cid:durableId="1870800409">
    <w:abstractNumId w:val="2"/>
  </w:num>
  <w:num w:numId="5" w16cid:durableId="1752312829">
    <w:abstractNumId w:val="6"/>
  </w:num>
  <w:num w:numId="6" w16cid:durableId="803812830">
    <w:abstractNumId w:val="1"/>
  </w:num>
  <w:num w:numId="7" w16cid:durableId="1601717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918"/>
    <w:rsid w:val="00203C3B"/>
    <w:rsid w:val="00232015"/>
    <w:rsid w:val="0024034D"/>
    <w:rsid w:val="002522E1"/>
    <w:rsid w:val="004329C9"/>
    <w:rsid w:val="004C5723"/>
    <w:rsid w:val="00597D95"/>
    <w:rsid w:val="005F6974"/>
    <w:rsid w:val="00660C05"/>
    <w:rsid w:val="00935C44"/>
    <w:rsid w:val="009362A5"/>
    <w:rsid w:val="00942BCB"/>
    <w:rsid w:val="00B457CF"/>
    <w:rsid w:val="00B85973"/>
    <w:rsid w:val="00C13918"/>
    <w:rsid w:val="00CA74B8"/>
    <w:rsid w:val="00E12EE0"/>
    <w:rsid w:val="00E21162"/>
    <w:rsid w:val="00E462D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950BE"/>
  <w15:docId w15:val="{8741FA83-09B5-4650-9B7A-135A28C34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 w:line="265" w:lineRule="auto"/>
      <w:ind w:left="10" w:hanging="10"/>
    </w:pPr>
    <w:rPr>
      <w:rFonts w:ascii="Calibri" w:eastAsia="Calibri" w:hAnsi="Calibri" w:cs="Calibri"/>
      <w:color w:val="000000"/>
      <w:sz w:val="18"/>
    </w:rPr>
  </w:style>
  <w:style w:type="paragraph" w:styleId="Ttulo1">
    <w:name w:val="heading 1"/>
    <w:next w:val="Normal"/>
    <w:link w:val="Ttulo1Car"/>
    <w:uiPriority w:val="9"/>
    <w:qFormat/>
    <w:pPr>
      <w:keepNext/>
      <w:keepLines/>
      <w:spacing w:after="7" w:line="259" w:lineRule="auto"/>
      <w:ind w:left="10" w:hanging="10"/>
      <w:outlineLvl w:val="0"/>
    </w:pPr>
    <w:rPr>
      <w:rFonts w:ascii="Calibri" w:eastAsia="Calibri" w:hAnsi="Calibri" w:cs="Calibri"/>
      <w:b/>
      <w:color w:val="548DD4"/>
      <w:sz w:val="18"/>
    </w:rPr>
  </w:style>
  <w:style w:type="paragraph" w:styleId="Ttulo2">
    <w:name w:val="heading 2"/>
    <w:next w:val="Normal"/>
    <w:link w:val="Ttulo2Car"/>
    <w:uiPriority w:val="9"/>
    <w:unhideWhenUsed/>
    <w:qFormat/>
    <w:pPr>
      <w:keepNext/>
      <w:keepLines/>
      <w:spacing w:after="7" w:line="259" w:lineRule="auto"/>
      <w:ind w:left="10" w:hanging="10"/>
      <w:outlineLvl w:val="1"/>
    </w:pPr>
    <w:rPr>
      <w:rFonts w:ascii="Calibri" w:eastAsia="Calibri" w:hAnsi="Calibri" w:cs="Calibri"/>
      <w:b/>
      <w:color w:val="548DD4"/>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548DD4"/>
      <w:sz w:val="18"/>
    </w:rPr>
  </w:style>
  <w:style w:type="character" w:customStyle="1" w:styleId="Ttulo2Car">
    <w:name w:val="Título 2 Car"/>
    <w:link w:val="Ttulo2"/>
    <w:rPr>
      <w:rFonts w:ascii="Calibri" w:eastAsia="Calibri" w:hAnsi="Calibri" w:cs="Calibri"/>
      <w:b/>
      <w:color w:val="548DD4"/>
      <w:sz w:val="1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E21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felipecp-agile-bi-etl/" TargetMode="External"/><Relationship Id="rId13" Type="http://schemas.openxmlformats.org/officeDocument/2006/relationships/hyperlink" Target="https://www.afc.cl/"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7.jpg"/><Relationship Id="rId7" Type="http://schemas.openxmlformats.org/officeDocument/2006/relationships/hyperlink" Target="https://www.linkedin.com/in/felipecp-agile-bi-etl/" TargetMode="External"/><Relationship Id="rId12" Type="http://schemas.openxmlformats.org/officeDocument/2006/relationships/hyperlink" Target="https://www.linkedin.com/in/felipecp-agile-bi-etl/" TargetMode="Externa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jpg"/><Relationship Id="rId1" Type="http://schemas.openxmlformats.org/officeDocument/2006/relationships/numbering" Target="numbering.xml"/><Relationship Id="rId6" Type="http://schemas.openxmlformats.org/officeDocument/2006/relationships/hyperlink" Target="https://www.linkedin.com/in/felipecp-agile-bi-etl/" TargetMode="External"/><Relationship Id="rId11" Type="http://schemas.openxmlformats.org/officeDocument/2006/relationships/hyperlink" Target="https://www.linkedin.com/in/felipecp-agile-bi-etl/" TargetMode="External"/><Relationship Id="rId24" Type="http://schemas.openxmlformats.org/officeDocument/2006/relationships/fontTable" Target="fontTable.xml"/><Relationship Id="rId5" Type="http://schemas.openxmlformats.org/officeDocument/2006/relationships/hyperlink" Target="https://www.linkedin.com/in/felipecp-agile-bi-etl/" TargetMode="External"/><Relationship Id="rId15" Type="http://schemas.openxmlformats.org/officeDocument/2006/relationships/image" Target="media/image1.png"/><Relationship Id="rId23" Type="http://schemas.openxmlformats.org/officeDocument/2006/relationships/image" Target="media/image9.jpg"/><Relationship Id="rId10" Type="http://schemas.openxmlformats.org/officeDocument/2006/relationships/hyperlink" Target="https://www.linkedin.com/in/felipecp-agile-bi-etl/"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linkedin.com/in/felipecp-agile-bi-etl/" TargetMode="External"/><Relationship Id="rId14" Type="http://schemas.openxmlformats.org/officeDocument/2006/relationships/hyperlink" Target="https://www.afc.cl/" TargetMode="External"/><Relationship Id="rId22"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1278</Words>
  <Characters>7031</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dc:creator>
  <cp:keywords/>
  <cp:lastModifiedBy>Felipe Céspedes</cp:lastModifiedBy>
  <cp:revision>3</cp:revision>
  <cp:lastPrinted>2025-10-09T21:35:00Z</cp:lastPrinted>
  <dcterms:created xsi:type="dcterms:W3CDTF">2025-10-09T22:00:00Z</dcterms:created>
  <dcterms:modified xsi:type="dcterms:W3CDTF">2025-10-09T22:24:00Z</dcterms:modified>
</cp:coreProperties>
</file>