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2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1F4B" w:rsidRDefault="006A4A9B" w:rsidP="00D71F4B">
      <w:pPr>
        <w:pStyle w:val="Heading1"/>
      </w:pPr>
      <w:r>
        <w:fldChar w:fldCharType="begin"/>
      </w:r>
      <w:r>
        <w:instrText xml:space="preserve"> TITLE  "Procedimiento de instalación de &lt;&lt;producto&gt;&gt;"  \* MERGEFORMAT </w:instrText>
      </w:r>
      <w:r>
        <w:fldChar w:fldCharType="separate"/>
      </w:r>
      <w:r w:rsidR="0002354B">
        <w:t>Proce</w:t>
      </w:r>
      <w:r w:rsidR="00460F80">
        <w:t xml:space="preserve">dimiento de instalación de </w:t>
      </w:r>
      <w:r>
        <w:fldChar w:fldCharType="end"/>
      </w:r>
      <w:r w:rsidR="00460F80">
        <w:t>Solvencia II CÁLCULOS</w:t>
      </w:r>
      <w:r w:rsidR="00C74955">
        <w:t>-</w:t>
      </w:r>
      <w:r w:rsidR="00870C60">
        <w:t>Open</w:t>
      </w:r>
    </w:p>
    <w:p w:rsidR="002A7A74" w:rsidRDefault="006A4A9B">
      <w:pPr>
        <w:pStyle w:val="Signature"/>
        <w:rPr>
          <w:lang w:val="es-ES"/>
        </w:rPr>
      </w:pPr>
      <w:fldSimple w:instr=" DOCPROPERTY  Company  \* MERGEFORMAT ">
        <w:r w:rsidR="0002354B">
          <w:rPr>
            <w:lang w:val="es-ES"/>
          </w:rPr>
          <w:t>Mapfre</w:t>
        </w:r>
      </w:fldSimple>
    </w:p>
    <w:p w:rsidR="002A7A74" w:rsidRDefault="006A4A9B">
      <w:pPr>
        <w:pStyle w:val="Signature"/>
        <w:rPr>
          <w:lang w:val="es-ES"/>
        </w:rPr>
        <w:sectPr w:rsidR="002A7A74">
          <w:headerReference w:type="even" r:id="rId8"/>
          <w:headerReference w:type="default" r:id="rId9"/>
          <w:headerReference w:type="first" r:id="rId10"/>
          <w:pgSz w:w="11907" w:h="16840" w:code="9"/>
          <w:pgMar w:top="1418" w:right="1701" w:bottom="1418" w:left="1701" w:header="720" w:footer="720" w:gutter="0"/>
          <w:cols w:space="720"/>
          <w:vAlign w:val="center"/>
        </w:sectPr>
      </w:pPr>
      <w:fldSimple w:instr=" DATE   \* MERGEFORMAT ">
        <w:r w:rsidR="005B59B5" w:rsidRPr="005B59B5">
          <w:rPr>
            <w:noProof/>
            <w:lang w:val="es-ES"/>
          </w:rPr>
          <w:t>14/10/2014</w:t>
        </w:r>
      </w:fldSimple>
    </w:p>
    <w:p w:rsidR="002A7A74" w:rsidRDefault="002A7A74">
      <w:pPr>
        <w:pStyle w:val="Ttulondice"/>
      </w:pPr>
      <w:r>
        <w:lastRenderedPageBreak/>
        <w:t>Control de cambios</w:t>
      </w:r>
    </w:p>
    <w:p w:rsidR="002A7A74" w:rsidRDefault="002A7A74">
      <w:pPr>
        <w:jc w:val="left"/>
      </w:pPr>
    </w:p>
    <w:p w:rsidR="002A7A74" w:rsidRDefault="002A7A74">
      <w:pPr>
        <w:jc w:val="left"/>
      </w:pPr>
    </w:p>
    <w:tbl>
      <w:tblPr>
        <w:tblW w:w="0" w:type="auto"/>
        <w:tblInd w:w="-72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702"/>
        <w:gridCol w:w="1559"/>
        <w:gridCol w:w="5386"/>
      </w:tblGrid>
      <w:tr w:rsidR="002A7A74">
        <w:tc>
          <w:tcPr>
            <w:tcW w:w="8647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2A7A74" w:rsidRDefault="002A7A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Histórico de Versiones</w:t>
            </w:r>
          </w:p>
        </w:tc>
      </w:tr>
      <w:tr w:rsidR="002A7A74">
        <w:tc>
          <w:tcPr>
            <w:tcW w:w="17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2A7A74" w:rsidRDefault="002A7A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  <w:sz w:val="16"/>
              </w:rPr>
            </w:pPr>
            <w:r>
              <w:rPr>
                <w:b/>
                <w:color w:val="000080"/>
                <w:sz w:val="16"/>
              </w:rPr>
              <w:t>Versión</w:t>
            </w:r>
          </w:p>
        </w:tc>
        <w:tc>
          <w:tcPr>
            <w:tcW w:w="155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2A7A74" w:rsidRDefault="002A7A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  <w:sz w:val="16"/>
              </w:rPr>
            </w:pPr>
            <w:r>
              <w:rPr>
                <w:b/>
                <w:color w:val="000080"/>
                <w:sz w:val="16"/>
              </w:rPr>
              <w:t>Fecha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2A7A74" w:rsidRDefault="002A7A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b/>
                <w:color w:val="000080"/>
                <w:sz w:val="16"/>
              </w:rPr>
            </w:pPr>
            <w:r>
              <w:rPr>
                <w:b/>
                <w:color w:val="000080"/>
                <w:sz w:val="16"/>
              </w:rPr>
              <w:t>Resumen de los cambios producidos</w:t>
            </w:r>
          </w:p>
        </w:tc>
      </w:tr>
      <w:tr w:rsidR="002A7A74">
        <w:tc>
          <w:tcPr>
            <w:tcW w:w="17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A7A74" w:rsidRPr="006333FD" w:rsidRDefault="00460F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bookmarkStart w:id="0" w:name="InicioHistorico"/>
            <w:bookmarkEnd w:id="0"/>
            <w:r>
              <w:rPr>
                <w:color w:val="000080"/>
                <w:sz w:val="16"/>
              </w:rPr>
              <w:t>1.0</w:t>
            </w:r>
          </w:p>
        </w:tc>
        <w:tc>
          <w:tcPr>
            <w:tcW w:w="155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A7A74" w:rsidRPr="006333FD" w:rsidRDefault="00460F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12/05/2014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A7A74" w:rsidRPr="006333FD" w:rsidRDefault="00460F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Primera versión</w:t>
            </w:r>
          </w:p>
        </w:tc>
      </w:tr>
      <w:tr w:rsidR="00AE623F">
        <w:tc>
          <w:tcPr>
            <w:tcW w:w="17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AE623F" w:rsidRDefault="00AE623F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1.1</w:t>
            </w:r>
          </w:p>
        </w:tc>
        <w:tc>
          <w:tcPr>
            <w:tcW w:w="155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AE623F" w:rsidRDefault="00AE623F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20/05/2014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AE623F" w:rsidRDefault="00AE623F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Correcciones primera revisión</w:t>
            </w:r>
          </w:p>
        </w:tc>
      </w:tr>
      <w:tr w:rsidR="00C33BB2">
        <w:tc>
          <w:tcPr>
            <w:tcW w:w="17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C33BB2" w:rsidRDefault="00C33BB2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1.2</w:t>
            </w:r>
          </w:p>
        </w:tc>
        <w:tc>
          <w:tcPr>
            <w:tcW w:w="155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C33BB2" w:rsidRDefault="00C33BB2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21/05/2014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C33BB2" w:rsidRDefault="00C33BB2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Cambios normativa CTRM</w:t>
            </w:r>
          </w:p>
        </w:tc>
      </w:tr>
      <w:tr w:rsidR="005B66FF" w:rsidTr="001104B5">
        <w:tc>
          <w:tcPr>
            <w:tcW w:w="17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5B66FF" w:rsidRDefault="005B66FF" w:rsidP="001104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1.3</w:t>
            </w:r>
          </w:p>
        </w:tc>
        <w:tc>
          <w:tcPr>
            <w:tcW w:w="155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5B66FF" w:rsidRDefault="005B66FF" w:rsidP="001104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22/05/2014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5B66FF" w:rsidRDefault="005B66FF" w:rsidP="001104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Actualización rutas</w:t>
            </w:r>
          </w:p>
        </w:tc>
      </w:tr>
      <w:tr w:rsidR="0059733D">
        <w:tc>
          <w:tcPr>
            <w:tcW w:w="1702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59733D" w:rsidRDefault="0059733D" w:rsidP="005B66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1.</w:t>
            </w:r>
            <w:r w:rsidR="005B66FF">
              <w:rPr>
                <w:color w:val="000080"/>
                <w:sz w:val="16"/>
              </w:rPr>
              <w:t>4</w:t>
            </w:r>
          </w:p>
        </w:tc>
        <w:tc>
          <w:tcPr>
            <w:tcW w:w="155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59733D" w:rsidRDefault="005B66FF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03/07/2014</w:t>
            </w:r>
          </w:p>
        </w:tc>
        <w:tc>
          <w:tcPr>
            <w:tcW w:w="538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59733D" w:rsidRDefault="005B66FF" w:rsidP="00125C2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Revisión implantación</w:t>
            </w:r>
          </w:p>
        </w:tc>
      </w:tr>
    </w:tbl>
    <w:p w:rsidR="002A7A74" w:rsidRDefault="002A7A74">
      <w:pPr>
        <w:ind w:left="0"/>
      </w:pPr>
    </w:p>
    <w:p w:rsidR="002A7A74" w:rsidRDefault="002A7A74">
      <w:pPr>
        <w:ind w:left="0"/>
      </w:pPr>
      <w:bookmarkStart w:id="1" w:name="IncioControVersiones"/>
      <w:bookmarkStart w:id="2" w:name="InicioControlVersiones"/>
      <w:bookmarkEnd w:id="1"/>
      <w:bookmarkEnd w:id="2"/>
    </w:p>
    <w:p w:rsidR="002A7A74" w:rsidRDefault="002A7A74">
      <w:pPr>
        <w:ind w:left="0"/>
      </w:pPr>
    </w:p>
    <w:p w:rsidR="002A7A74" w:rsidRDefault="002A7A74"/>
    <w:tbl>
      <w:tblPr>
        <w:tblW w:w="0" w:type="auto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560"/>
        <w:gridCol w:w="4819"/>
        <w:gridCol w:w="2126"/>
      </w:tblGrid>
      <w:tr w:rsidR="00EB0A52">
        <w:trPr>
          <w:cantSplit/>
        </w:trPr>
        <w:tc>
          <w:tcPr>
            <w:tcW w:w="8505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</w:rPr>
            </w:pPr>
            <w:r>
              <w:rPr>
                <w:b/>
                <w:color w:val="000080"/>
              </w:rPr>
              <w:t>Autorizaciones</w:t>
            </w:r>
          </w:p>
        </w:tc>
      </w:tr>
      <w:tr w:rsidR="00EB0A52">
        <w:tc>
          <w:tcPr>
            <w:tcW w:w="1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  <w:sz w:val="16"/>
              </w:rPr>
            </w:pPr>
            <w:r>
              <w:rPr>
                <w:b/>
                <w:color w:val="000080"/>
                <w:sz w:val="16"/>
              </w:rPr>
              <w:t>Responsabilidad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  <w:sz w:val="16"/>
              </w:rPr>
            </w:pPr>
            <w:r>
              <w:rPr>
                <w:b/>
                <w:color w:val="000080"/>
                <w:sz w:val="16"/>
              </w:rPr>
              <w:t>Nombre</w:t>
            </w:r>
          </w:p>
        </w:tc>
        <w:tc>
          <w:tcPr>
            <w:tcW w:w="21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b/>
                <w:color w:val="000080"/>
                <w:sz w:val="16"/>
              </w:rPr>
            </w:pPr>
            <w:r>
              <w:rPr>
                <w:b/>
                <w:color w:val="000080"/>
                <w:sz w:val="16"/>
              </w:rPr>
              <w:t>Fecha</w:t>
            </w:r>
          </w:p>
        </w:tc>
      </w:tr>
      <w:tr w:rsidR="00EB0A52">
        <w:tc>
          <w:tcPr>
            <w:tcW w:w="1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Preparación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</w:p>
        </w:tc>
        <w:tc>
          <w:tcPr>
            <w:tcW w:w="21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</w:p>
        </w:tc>
      </w:tr>
      <w:tr w:rsidR="00EB0A52">
        <w:tc>
          <w:tcPr>
            <w:tcW w:w="1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Revisión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</w:p>
        </w:tc>
        <w:tc>
          <w:tcPr>
            <w:tcW w:w="21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</w:p>
        </w:tc>
      </w:tr>
      <w:tr w:rsidR="00EB0A52">
        <w:tc>
          <w:tcPr>
            <w:tcW w:w="1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Aprobación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</w:p>
        </w:tc>
        <w:tc>
          <w:tcPr>
            <w:tcW w:w="21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</w:p>
        </w:tc>
      </w:tr>
      <w:tr w:rsidR="00EB0A52">
        <w:tc>
          <w:tcPr>
            <w:tcW w:w="1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Depósito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</w:p>
        </w:tc>
        <w:tc>
          <w:tcPr>
            <w:tcW w:w="21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</w:p>
        </w:tc>
      </w:tr>
      <w:tr w:rsidR="00EB0A52">
        <w:tc>
          <w:tcPr>
            <w:tcW w:w="1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  <w:r>
              <w:rPr>
                <w:color w:val="000080"/>
                <w:sz w:val="16"/>
              </w:rPr>
              <w:t>Distribución</w:t>
            </w:r>
          </w:p>
        </w:tc>
        <w:tc>
          <w:tcPr>
            <w:tcW w:w="481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color w:val="000080"/>
                <w:sz w:val="16"/>
              </w:rPr>
            </w:pPr>
          </w:p>
        </w:tc>
        <w:tc>
          <w:tcPr>
            <w:tcW w:w="2126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EB0A52" w:rsidRDefault="00EB0A52" w:rsidP="00EC13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rPr>
                <w:color w:val="000080"/>
                <w:sz w:val="16"/>
              </w:rPr>
            </w:pPr>
          </w:p>
        </w:tc>
      </w:tr>
    </w:tbl>
    <w:p w:rsidR="002A7A74" w:rsidRDefault="002A7A74"/>
    <w:tbl>
      <w:tblPr>
        <w:tblW w:w="0" w:type="auto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560"/>
        <w:gridCol w:w="6945"/>
      </w:tblGrid>
      <w:tr w:rsidR="002A7A74">
        <w:tc>
          <w:tcPr>
            <w:tcW w:w="1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C0C0C0"/>
            <w:vAlign w:val="center"/>
          </w:tcPr>
          <w:p w:rsidR="002A7A74" w:rsidRDefault="002A7A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  <w:sz w:val="16"/>
              </w:rPr>
            </w:pPr>
            <w:r>
              <w:rPr>
                <w:b/>
                <w:color w:val="000080"/>
                <w:sz w:val="16"/>
              </w:rPr>
              <w:t>Clasificación</w:t>
            </w:r>
          </w:p>
        </w:tc>
        <w:tc>
          <w:tcPr>
            <w:tcW w:w="694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:rsidR="002A7A74" w:rsidRDefault="002A7A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  <w:spacing w:before="60" w:after="60"/>
              <w:ind w:left="0"/>
              <w:jc w:val="left"/>
              <w:rPr>
                <w:b/>
                <w:color w:val="000080"/>
                <w:sz w:val="16"/>
              </w:rPr>
            </w:pPr>
          </w:p>
        </w:tc>
      </w:tr>
    </w:tbl>
    <w:p w:rsidR="002A7A74" w:rsidRDefault="002A7A74"/>
    <w:p w:rsidR="002A7A74" w:rsidRDefault="002A7A74"/>
    <w:p w:rsidR="002A7A74" w:rsidRDefault="002A7A74"/>
    <w:p w:rsidR="002A7A74" w:rsidRDefault="002A7A74">
      <w:pPr>
        <w:rPr>
          <w:rFonts w:ascii="Bookman Old Style" w:hAnsi="Bookman Old Style"/>
          <w:i/>
          <w:snapToGrid w:val="0"/>
          <w:sz w:val="22"/>
        </w:rPr>
      </w:pPr>
      <w:r>
        <w:rPr>
          <w:rFonts w:ascii="Bookman Old Style" w:hAnsi="Bookman Old Style"/>
          <w:snapToGrid w:val="0"/>
        </w:rPr>
        <w:t xml:space="preserve">El presente documento es propiedad de </w:t>
      </w:r>
      <w:r w:rsidR="00DE2480">
        <w:rPr>
          <w:rFonts w:ascii="Bookman Old Style" w:hAnsi="Bookman Old Style"/>
          <w:snapToGrid w:val="0"/>
        </w:rPr>
        <w:t>MAPFRE</w:t>
      </w:r>
      <w:r>
        <w:rPr>
          <w:rFonts w:ascii="Bookman Old Style" w:hAnsi="Bookman Old Style"/>
          <w:snapToGrid w:val="0"/>
        </w:rPr>
        <w:t xml:space="preserve"> y es exclusivamente para uso interno o de cualquiera de las Entidades del Sistema </w:t>
      </w:r>
      <w:r w:rsidR="00DE2480">
        <w:rPr>
          <w:rFonts w:ascii="Bookman Old Style" w:hAnsi="Bookman Old Style"/>
          <w:snapToGrid w:val="0"/>
        </w:rPr>
        <w:t>MAPFRE</w:t>
      </w:r>
      <w:r>
        <w:rPr>
          <w:rFonts w:ascii="Bookman Old Style" w:hAnsi="Bookman Old Style"/>
          <w:snapToGrid w:val="0"/>
        </w:rPr>
        <w:t xml:space="preserve">. Queda prohibida la </w:t>
      </w:r>
      <w:r>
        <w:rPr>
          <w:rFonts w:ascii="Bookman Old Style" w:hAnsi="Bookman Old Style"/>
          <w:i/>
          <w:snapToGrid w:val="0"/>
        </w:rPr>
        <w:t>reproducción total o parcial, distribución, comunicación pública y transformación, que no podrán ser realizadas sin su autorización previa y por escrito</w:t>
      </w:r>
      <w:r>
        <w:rPr>
          <w:rFonts w:ascii="Bookman Old Style" w:hAnsi="Bookman Old Style"/>
          <w:i/>
          <w:snapToGrid w:val="0"/>
          <w:sz w:val="22"/>
        </w:rPr>
        <w:t>.</w:t>
      </w:r>
    </w:p>
    <w:p w:rsidR="002A7A74" w:rsidRDefault="002A7A74">
      <w:pPr>
        <w:pStyle w:val="Header"/>
        <w:tabs>
          <w:tab w:val="clear" w:pos="4252"/>
          <w:tab w:val="clear" w:pos="8504"/>
        </w:tabs>
      </w:pPr>
    </w:p>
    <w:p w:rsidR="002A7A74" w:rsidRDefault="002A7A74">
      <w:pPr>
        <w:ind w:left="0"/>
        <w:sectPr w:rsidR="002A7A74">
          <w:headerReference w:type="even" r:id="rId11"/>
          <w:headerReference w:type="default" r:id="rId12"/>
          <w:footerReference w:type="default" r:id="rId13"/>
          <w:headerReference w:type="first" r:id="rId14"/>
          <w:pgSz w:w="11907" w:h="16840" w:code="9"/>
          <w:pgMar w:top="1418" w:right="1701" w:bottom="1418" w:left="1701" w:header="720" w:footer="720" w:gutter="0"/>
          <w:pgNumType w:start="1"/>
          <w:cols w:space="720"/>
        </w:sectPr>
      </w:pPr>
    </w:p>
    <w:p w:rsidR="002A7A74" w:rsidRDefault="002A7A74">
      <w:pPr>
        <w:pStyle w:val="Ttulondice"/>
      </w:pPr>
      <w:r>
        <w:lastRenderedPageBreak/>
        <w:t>Índice</w:t>
      </w:r>
    </w:p>
    <w:p w:rsidR="005B66FF" w:rsidRDefault="006A4A9B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6A4A9B">
        <w:rPr>
          <w:noProof/>
        </w:rPr>
        <w:fldChar w:fldCharType="begin"/>
      </w:r>
      <w:r w:rsidR="002A7A74">
        <w:rPr>
          <w:noProof/>
        </w:rPr>
        <w:instrText xml:space="preserve"> TOC \t "Título 2;1;Título 3;2;Título 4;3" </w:instrText>
      </w:r>
      <w:r w:rsidRPr="006A4A9B">
        <w:rPr>
          <w:noProof/>
        </w:rPr>
        <w:fldChar w:fldCharType="separate"/>
      </w:r>
      <w:r w:rsidR="005B66FF">
        <w:rPr>
          <w:noProof/>
        </w:rPr>
        <w:t>Índice de Tablas</w:t>
      </w:r>
      <w:r w:rsidR="005B66FF">
        <w:rPr>
          <w:noProof/>
        </w:rPr>
        <w:tab/>
      </w:r>
      <w:r>
        <w:rPr>
          <w:noProof/>
        </w:rPr>
        <w:fldChar w:fldCharType="begin"/>
      </w:r>
      <w:r w:rsidR="005B66FF">
        <w:rPr>
          <w:noProof/>
        </w:rPr>
        <w:instrText xml:space="preserve"> PAGEREF _Toc392265148 \h </w:instrText>
      </w:r>
      <w:r>
        <w:rPr>
          <w:noProof/>
        </w:rPr>
      </w:r>
      <w:r>
        <w:rPr>
          <w:noProof/>
        </w:rPr>
        <w:fldChar w:fldCharType="separate"/>
      </w:r>
      <w:r w:rsidR="005B66FF">
        <w:rPr>
          <w:noProof/>
        </w:rPr>
        <w:t>1</w:t>
      </w:r>
      <w:r>
        <w:rPr>
          <w:noProof/>
        </w:rPr>
        <w:fldChar w:fldCharType="end"/>
      </w:r>
    </w:p>
    <w:p w:rsidR="005B66FF" w:rsidRDefault="005B66F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1.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Introducción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_Toc392265149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2</w:t>
      </w:r>
      <w:r w:rsidR="006A4A9B">
        <w:rPr>
          <w:noProof/>
        </w:rPr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1.1.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Objetivo</w:t>
      </w:r>
      <w:r>
        <w:tab/>
      </w:r>
      <w:r w:rsidR="006A4A9B">
        <w:fldChar w:fldCharType="begin"/>
      </w:r>
      <w:r>
        <w:instrText xml:space="preserve"> PAGEREF _Toc392265150 \h </w:instrText>
      </w:r>
      <w:r w:rsidR="006A4A9B">
        <w:fldChar w:fldCharType="separate"/>
      </w:r>
      <w:r>
        <w:t>2</w:t>
      </w:r>
      <w:r w:rsidR="006A4A9B"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1.2.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Alcance</w:t>
      </w:r>
      <w:r>
        <w:tab/>
      </w:r>
      <w:r w:rsidR="006A4A9B">
        <w:fldChar w:fldCharType="begin"/>
      </w:r>
      <w:r>
        <w:instrText xml:space="preserve"> PAGEREF _Toc392265151 \h </w:instrText>
      </w:r>
      <w:r w:rsidR="006A4A9B">
        <w:fldChar w:fldCharType="separate"/>
      </w:r>
      <w:r>
        <w:t>2</w:t>
      </w:r>
      <w:r w:rsidR="006A4A9B">
        <w:fldChar w:fldCharType="end"/>
      </w:r>
    </w:p>
    <w:p w:rsidR="005B66FF" w:rsidRDefault="005B66F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Prerrequisitos de instalación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_Toc392265152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2</w:t>
      </w:r>
      <w:r w:rsidR="006A4A9B">
        <w:rPr>
          <w:noProof/>
        </w:rPr>
        <w:fldChar w:fldCharType="end"/>
      </w:r>
    </w:p>
    <w:p w:rsidR="005B66FF" w:rsidRDefault="005B66F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3E34FD">
        <w:rPr>
          <w:noProof/>
          <w:lang w:val="es-ES_tradnl" w:eastAsia="en-US"/>
        </w:rPr>
        <w:t>3.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3E34FD">
        <w:rPr>
          <w:noProof/>
          <w:lang w:val="es-ES_tradnl" w:eastAsia="en-US"/>
        </w:rPr>
        <w:t>Agenda de la instalación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_Toc392265153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3</w:t>
      </w:r>
      <w:r w:rsidR="006A4A9B">
        <w:rPr>
          <w:noProof/>
        </w:rPr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3E34FD">
        <w:rPr>
          <w:lang w:val="es-ES_tradnl" w:eastAsia="en-US"/>
        </w:rPr>
        <w:t>3.1.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3E34FD">
        <w:rPr>
          <w:lang w:val="es-ES_tradnl" w:eastAsia="en-US"/>
        </w:rPr>
        <w:t>Perfiles</w:t>
      </w:r>
      <w:r>
        <w:tab/>
      </w:r>
      <w:r w:rsidR="006A4A9B">
        <w:fldChar w:fldCharType="begin"/>
      </w:r>
      <w:r>
        <w:instrText xml:space="preserve"> PAGEREF _Toc392265154 \h </w:instrText>
      </w:r>
      <w:r w:rsidR="006A4A9B">
        <w:fldChar w:fldCharType="separate"/>
      </w:r>
      <w:r>
        <w:t>3</w:t>
      </w:r>
      <w:r w:rsidR="006A4A9B"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3E34FD">
        <w:rPr>
          <w:lang w:val="es-ES_tradnl" w:eastAsia="en-US"/>
        </w:rPr>
        <w:t>3.2.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 w:rsidRPr="003E34FD">
        <w:rPr>
          <w:lang w:val="es-ES_tradnl" w:eastAsia="en-US"/>
        </w:rPr>
        <w:t>Lista de actividades</w:t>
      </w:r>
      <w:r>
        <w:tab/>
      </w:r>
      <w:r w:rsidR="006A4A9B">
        <w:fldChar w:fldCharType="begin"/>
      </w:r>
      <w:r>
        <w:instrText xml:space="preserve"> PAGEREF _Toc392265155 \h </w:instrText>
      </w:r>
      <w:r w:rsidR="006A4A9B">
        <w:fldChar w:fldCharType="separate"/>
      </w:r>
      <w:r>
        <w:t>3</w:t>
      </w:r>
      <w:r w:rsidR="006A4A9B">
        <w:fldChar w:fldCharType="end"/>
      </w:r>
    </w:p>
    <w:p w:rsidR="005B66FF" w:rsidRDefault="005B66F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 w:rsidRPr="003E34FD">
        <w:rPr>
          <w:noProof/>
          <w:lang w:val="es-ES_tradnl" w:eastAsia="en-US"/>
        </w:rPr>
        <w:t>4.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 w:rsidRPr="003E34FD">
        <w:rPr>
          <w:noProof/>
          <w:lang w:val="es-ES_tradnl" w:eastAsia="en-US"/>
        </w:rPr>
        <w:t>Procedimiento actividad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_Toc392265156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4</w:t>
      </w:r>
      <w:r w:rsidR="006A4A9B">
        <w:rPr>
          <w:noProof/>
        </w:rPr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4.1.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Creación del usuario de sistema operativo</w:t>
      </w:r>
      <w:r>
        <w:tab/>
      </w:r>
      <w:r w:rsidR="006A4A9B">
        <w:fldChar w:fldCharType="begin"/>
      </w:r>
      <w:r>
        <w:instrText xml:space="preserve"> PAGEREF _Toc392265157 \h </w:instrText>
      </w:r>
      <w:r w:rsidR="006A4A9B">
        <w:fldChar w:fldCharType="separate"/>
      </w:r>
      <w:r>
        <w:t>4</w:t>
      </w:r>
      <w:r w:rsidR="006A4A9B"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4.2.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Instalación de las JVM</w:t>
      </w:r>
      <w:r>
        <w:tab/>
      </w:r>
      <w:r w:rsidR="006A4A9B">
        <w:fldChar w:fldCharType="begin"/>
      </w:r>
      <w:r>
        <w:instrText xml:space="preserve"> PAGEREF _Toc392265158 \h </w:instrText>
      </w:r>
      <w:r w:rsidR="006A4A9B">
        <w:fldChar w:fldCharType="separate"/>
      </w:r>
      <w:r>
        <w:t>4</w:t>
      </w:r>
      <w:r w:rsidR="006A4A9B"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4.3.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Instalación de las Amazon API Tools</w:t>
      </w:r>
      <w:r>
        <w:tab/>
      </w:r>
      <w:r w:rsidR="006A4A9B">
        <w:fldChar w:fldCharType="begin"/>
      </w:r>
      <w:r>
        <w:instrText xml:space="preserve"> PAGEREF _Toc392265159 \h </w:instrText>
      </w:r>
      <w:r w:rsidR="006A4A9B">
        <w:fldChar w:fldCharType="separate"/>
      </w:r>
      <w:r>
        <w:t>4</w:t>
      </w:r>
      <w:r w:rsidR="006A4A9B"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4.4.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Definición de variables de entorno</w:t>
      </w:r>
      <w:r>
        <w:tab/>
      </w:r>
      <w:r w:rsidR="006A4A9B">
        <w:fldChar w:fldCharType="begin"/>
      </w:r>
      <w:r>
        <w:instrText xml:space="preserve"> PAGEREF _Toc392265160 \h </w:instrText>
      </w:r>
      <w:r w:rsidR="006A4A9B">
        <w:fldChar w:fldCharType="separate"/>
      </w:r>
      <w:r>
        <w:t>5</w:t>
      </w:r>
      <w:r w:rsidR="006A4A9B">
        <w:fldChar w:fldCharType="end"/>
      </w:r>
    </w:p>
    <w:p w:rsidR="005B66FF" w:rsidRDefault="005B66FF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>
        <w:t>4.5.</w:t>
      </w:r>
      <w:r>
        <w:rPr>
          <w:rFonts w:asciiTheme="minorHAnsi" w:eastAsiaTheme="minorEastAsia" w:hAnsiTheme="minorHAnsi" w:cstheme="minorBidi"/>
          <w:sz w:val="22"/>
          <w:szCs w:val="22"/>
        </w:rPr>
        <w:tab/>
      </w:r>
      <w:r>
        <w:t>Equivalencia de usuarios</w:t>
      </w:r>
      <w:r>
        <w:tab/>
      </w:r>
      <w:r w:rsidR="006A4A9B">
        <w:fldChar w:fldCharType="begin"/>
      </w:r>
      <w:r>
        <w:instrText xml:space="preserve"> PAGEREF _Toc392265161 \h </w:instrText>
      </w:r>
      <w:r w:rsidR="006A4A9B">
        <w:fldChar w:fldCharType="separate"/>
      </w:r>
      <w:r>
        <w:t>5</w:t>
      </w:r>
      <w:r w:rsidR="006A4A9B">
        <w:fldChar w:fldCharType="end"/>
      </w:r>
    </w:p>
    <w:p w:rsidR="005B66FF" w:rsidRDefault="005B66FF">
      <w:pPr>
        <w:pStyle w:val="TOC1"/>
        <w:rPr>
          <w:rFonts w:asciiTheme="minorHAnsi" w:eastAsiaTheme="minorEastAsia" w:hAnsiTheme="minorHAnsi" w:cstheme="minorBidi"/>
          <w:b w:val="0"/>
          <w:noProof/>
          <w:sz w:val="22"/>
          <w:szCs w:val="22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sz w:val="22"/>
          <w:szCs w:val="22"/>
        </w:rPr>
        <w:tab/>
      </w:r>
      <w:r>
        <w:rPr>
          <w:noProof/>
        </w:rPr>
        <w:t>Documentación de Referencia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_Toc392265162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6</w:t>
      </w:r>
      <w:r w:rsidR="006A4A9B">
        <w:rPr>
          <w:noProof/>
        </w:rPr>
        <w:fldChar w:fldCharType="end"/>
      </w:r>
    </w:p>
    <w:p w:rsidR="002A7A74" w:rsidRDefault="006A4A9B">
      <w:pPr>
        <w:pStyle w:val="Heading2"/>
        <w:numPr>
          <w:ilvl w:val="0"/>
          <w:numId w:val="0"/>
        </w:numPr>
      </w:pPr>
      <w:r>
        <w:rPr>
          <w:noProof/>
        </w:rPr>
        <w:fldChar w:fldCharType="end"/>
      </w:r>
      <w:r w:rsidR="002A7A74">
        <w:t xml:space="preserve"> </w:t>
      </w:r>
      <w:bookmarkStart w:id="3" w:name="_Toc392265148"/>
      <w:r w:rsidR="00497FB0">
        <w:t>Índice</w:t>
      </w:r>
      <w:r w:rsidR="002A7A74">
        <w:t xml:space="preserve"> de Tablas</w:t>
      </w:r>
      <w:bookmarkEnd w:id="3"/>
    </w:p>
    <w:bookmarkStart w:id="4" w:name="IndiceTablas"/>
    <w:bookmarkStart w:id="5" w:name="OLE_LINK2"/>
    <w:bookmarkEnd w:id="4"/>
    <w:bookmarkEnd w:id="5"/>
    <w:p w:rsidR="005B66FF" w:rsidRDefault="006A4A9B">
      <w:pPr>
        <w:pStyle w:val="TableofFigur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 w:rsidR="002A7A74">
        <w:instrText xml:space="preserve"> TOC \c "Tabla" </w:instrText>
      </w:r>
      <w:r>
        <w:fldChar w:fldCharType="separate"/>
      </w:r>
      <w:r w:rsidR="005B66FF">
        <w:rPr>
          <w:noProof/>
        </w:rPr>
        <w:t>Tabla 1: Lista de Requisitos</w:t>
      </w:r>
      <w:r w:rsidR="005B66FF">
        <w:rPr>
          <w:noProof/>
        </w:rPr>
        <w:tab/>
      </w:r>
      <w:r>
        <w:rPr>
          <w:noProof/>
        </w:rPr>
        <w:fldChar w:fldCharType="begin"/>
      </w:r>
      <w:r w:rsidR="005B66FF">
        <w:rPr>
          <w:noProof/>
        </w:rPr>
        <w:instrText xml:space="preserve"> PAGEREF _Toc392265163 \h </w:instrText>
      </w:r>
      <w:r>
        <w:rPr>
          <w:noProof/>
        </w:rPr>
      </w:r>
      <w:r>
        <w:rPr>
          <w:noProof/>
        </w:rPr>
        <w:fldChar w:fldCharType="separate"/>
      </w:r>
      <w:r w:rsidR="005B66FF">
        <w:rPr>
          <w:noProof/>
        </w:rPr>
        <w:t>2</w:t>
      </w:r>
      <w:r>
        <w:rPr>
          <w:noProof/>
        </w:rPr>
        <w:fldChar w:fldCharType="end"/>
      </w:r>
    </w:p>
    <w:p w:rsidR="005B66FF" w:rsidRDefault="005B66FF">
      <w:pPr>
        <w:pStyle w:val="TableofFigur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Tabla 2: Lista de Perfiles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_Toc392265164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3</w:t>
      </w:r>
      <w:r w:rsidR="006A4A9B">
        <w:rPr>
          <w:noProof/>
        </w:rPr>
        <w:fldChar w:fldCharType="end"/>
      </w:r>
    </w:p>
    <w:p w:rsidR="005B66FF" w:rsidRDefault="005B66FF">
      <w:pPr>
        <w:pStyle w:val="TableofFigur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Tabla 3: Lista de Actividades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_Toc392265165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4</w:t>
      </w:r>
      <w:r w:rsidR="006A4A9B">
        <w:rPr>
          <w:noProof/>
        </w:rPr>
        <w:fldChar w:fldCharType="end"/>
      </w:r>
    </w:p>
    <w:p w:rsidR="005B66FF" w:rsidRDefault="005B66FF">
      <w:pPr>
        <w:pStyle w:val="TableofFigures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noProof/>
        </w:rPr>
        <w:t>Tabla 4: Lista de Referencias</w:t>
      </w:r>
      <w:r>
        <w:rPr>
          <w:noProof/>
        </w:rPr>
        <w:tab/>
      </w:r>
      <w:r w:rsidR="006A4A9B">
        <w:rPr>
          <w:noProof/>
        </w:rPr>
        <w:fldChar w:fldCharType="begin"/>
      </w:r>
      <w:r>
        <w:rPr>
          <w:noProof/>
        </w:rPr>
        <w:instrText xml:space="preserve"> PAGEREF _Toc392265166 \h </w:instrText>
      </w:r>
      <w:r w:rsidR="006A4A9B">
        <w:rPr>
          <w:noProof/>
        </w:rPr>
      </w:r>
      <w:r w:rsidR="006A4A9B">
        <w:rPr>
          <w:noProof/>
        </w:rPr>
        <w:fldChar w:fldCharType="separate"/>
      </w:r>
      <w:r>
        <w:rPr>
          <w:noProof/>
        </w:rPr>
        <w:t>6</w:t>
      </w:r>
      <w:r w:rsidR="006A4A9B">
        <w:rPr>
          <w:noProof/>
        </w:rPr>
        <w:fldChar w:fldCharType="end"/>
      </w:r>
    </w:p>
    <w:p w:rsidR="002A7A74" w:rsidRDefault="006A4A9B">
      <w:r>
        <w:fldChar w:fldCharType="end"/>
      </w:r>
    </w:p>
    <w:p w:rsidR="002A7A74" w:rsidRDefault="002A7A74">
      <w:pPr>
        <w:rPr>
          <w:sz w:val="18"/>
        </w:rPr>
      </w:pPr>
    </w:p>
    <w:p w:rsidR="002A7A74" w:rsidRDefault="002A7A74">
      <w:pPr>
        <w:sectPr w:rsidR="002A7A74">
          <w:headerReference w:type="even" r:id="rId15"/>
          <w:headerReference w:type="default" r:id="rId16"/>
          <w:footerReference w:type="default" r:id="rId17"/>
          <w:headerReference w:type="first" r:id="rId18"/>
          <w:pgSz w:w="11907" w:h="16840" w:code="9"/>
          <w:pgMar w:top="1418" w:right="1701" w:bottom="1418" w:left="1701" w:header="720" w:footer="720" w:gutter="0"/>
          <w:pgNumType w:start="1"/>
          <w:cols w:space="720"/>
        </w:sectPr>
      </w:pPr>
    </w:p>
    <w:p w:rsidR="002A7A74" w:rsidRDefault="002A7A74">
      <w:pPr>
        <w:pStyle w:val="Heading2"/>
      </w:pPr>
      <w:bookmarkStart w:id="6" w:name="_Toc61237698"/>
      <w:bookmarkStart w:id="7" w:name="_Toc63587654"/>
      <w:bookmarkStart w:id="8" w:name="_Toc83449899"/>
      <w:bookmarkStart w:id="9" w:name="_Toc392265149"/>
      <w:r>
        <w:lastRenderedPageBreak/>
        <w:t>Introducción</w:t>
      </w:r>
      <w:bookmarkEnd w:id="6"/>
      <w:bookmarkEnd w:id="7"/>
      <w:bookmarkEnd w:id="8"/>
      <w:bookmarkEnd w:id="9"/>
    </w:p>
    <w:p w:rsidR="002A7A74" w:rsidRDefault="002A7A74">
      <w:pPr>
        <w:pStyle w:val="Heading3"/>
      </w:pPr>
      <w:bookmarkStart w:id="10" w:name="_Toc61237699"/>
      <w:bookmarkStart w:id="11" w:name="_Toc63587655"/>
      <w:bookmarkStart w:id="12" w:name="_Toc83449900"/>
      <w:bookmarkStart w:id="13" w:name="_Toc392265150"/>
      <w:r>
        <w:t>Objetivo</w:t>
      </w:r>
      <w:bookmarkEnd w:id="10"/>
      <w:bookmarkEnd w:id="11"/>
      <w:bookmarkEnd w:id="12"/>
      <w:bookmarkEnd w:id="13"/>
    </w:p>
    <w:p w:rsidR="00460F80" w:rsidRPr="00460F80" w:rsidRDefault="00460F80" w:rsidP="00460F80">
      <w:r w:rsidRPr="0052375F">
        <w:rPr>
          <w:lang w:val="es-ES_tradnl"/>
        </w:rPr>
        <w:t>Es</w:t>
      </w:r>
      <w:r>
        <w:rPr>
          <w:lang w:val="es-ES_tradnl"/>
        </w:rPr>
        <w:t>te documento tiene por objetivo</w:t>
      </w:r>
      <w:r w:rsidR="00870C60">
        <w:rPr>
          <w:lang w:val="es-ES_tradnl"/>
        </w:rPr>
        <w:t xml:space="preserve"> </w:t>
      </w:r>
      <w:r>
        <w:rPr>
          <w:lang w:val="es-ES_tradnl"/>
        </w:rPr>
        <w:t xml:space="preserve">ser una guía para </w:t>
      </w:r>
      <w:r w:rsidR="00870C60">
        <w:rPr>
          <w:lang w:val="es-ES_tradnl"/>
        </w:rPr>
        <w:t xml:space="preserve">la configuración del entorno Open, para que pueda comunicarse con las instancias desplegadas en AWS. </w:t>
      </w:r>
    </w:p>
    <w:p w:rsidR="002A7A74" w:rsidRDefault="002A7A74">
      <w:pPr>
        <w:pStyle w:val="Comentariogua"/>
        <w:rPr>
          <w:color w:val="000000"/>
        </w:rPr>
      </w:pPr>
      <w:bookmarkStart w:id="14" w:name="Incio"/>
      <w:bookmarkEnd w:id="14"/>
      <w:r>
        <w:t>Se define el propósito o la finalidad del documento en un máximo de 5 o 6 líneas.</w:t>
      </w:r>
    </w:p>
    <w:p w:rsidR="002A7A74" w:rsidRDefault="002A7A74">
      <w:pPr>
        <w:pStyle w:val="Heading3"/>
      </w:pPr>
      <w:bookmarkStart w:id="15" w:name="_Toc61237700"/>
      <w:bookmarkStart w:id="16" w:name="_Toc63587656"/>
      <w:bookmarkStart w:id="17" w:name="_Toc83449901"/>
      <w:bookmarkStart w:id="18" w:name="_Toc392265151"/>
      <w:r>
        <w:t>Alcance</w:t>
      </w:r>
      <w:bookmarkEnd w:id="15"/>
      <w:bookmarkEnd w:id="16"/>
      <w:bookmarkEnd w:id="17"/>
      <w:bookmarkEnd w:id="18"/>
    </w:p>
    <w:p w:rsidR="00870C60" w:rsidRPr="00870C60" w:rsidRDefault="00870C60" w:rsidP="00870C60">
      <w:pPr>
        <w:rPr>
          <w:lang w:val="es-ES_tradnl"/>
        </w:rPr>
      </w:pPr>
      <w:r w:rsidRPr="00870C60">
        <w:rPr>
          <w:lang w:val="es-ES_tradnl"/>
        </w:rPr>
        <w:t>El acordado en el marco del proyecto Ge</w:t>
      </w:r>
      <w:r>
        <w:rPr>
          <w:lang w:val="es-ES_tradnl"/>
        </w:rPr>
        <w:t>neración de Proyecciones Fase I</w:t>
      </w:r>
    </w:p>
    <w:p w:rsidR="00602B90" w:rsidRPr="00602B90" w:rsidRDefault="00602B90" w:rsidP="00602B90">
      <w:pPr>
        <w:rPr>
          <w:szCs w:val="24"/>
        </w:rPr>
      </w:pPr>
    </w:p>
    <w:p w:rsidR="002A7A74" w:rsidRDefault="00DE2480" w:rsidP="00DE2480">
      <w:pPr>
        <w:pStyle w:val="Comentariogua"/>
      </w:pPr>
      <w:r>
        <w:t>Del documento</w:t>
      </w:r>
    </w:p>
    <w:p w:rsidR="002A7A74" w:rsidRDefault="00D52BDE">
      <w:pPr>
        <w:pStyle w:val="Heading2"/>
      </w:pPr>
      <w:bookmarkStart w:id="19" w:name="_Toc392265152"/>
      <w:r>
        <w:t>Prerrequisitos de instalación</w:t>
      </w:r>
      <w:bookmarkEnd w:id="19"/>
    </w:p>
    <w:p w:rsidR="00A52AC3" w:rsidRPr="00A52AC3" w:rsidRDefault="00A52AC3" w:rsidP="00A52AC3">
      <w:pPr>
        <w:rPr>
          <w:lang w:val="es-ES_tradnl" w:eastAsia="en-US"/>
        </w:rPr>
      </w:pPr>
    </w:p>
    <w:tbl>
      <w:tblPr>
        <w:tblW w:w="8364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552"/>
        <w:gridCol w:w="5812"/>
      </w:tblGrid>
      <w:tr w:rsidR="00A52AC3" w:rsidTr="00C93BCD">
        <w:trPr>
          <w:trHeight w:val="311"/>
        </w:trPr>
        <w:tc>
          <w:tcPr>
            <w:tcW w:w="2552" w:type="dxa"/>
            <w:shd w:val="clear" w:color="auto" w:fill="FFFFFF"/>
            <w:vAlign w:val="center"/>
          </w:tcPr>
          <w:p w:rsidR="00A52AC3" w:rsidRDefault="00A52AC3" w:rsidP="00A52AC3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Requisito</w:t>
            </w:r>
          </w:p>
        </w:tc>
        <w:tc>
          <w:tcPr>
            <w:tcW w:w="5812" w:type="dxa"/>
            <w:shd w:val="clear" w:color="auto" w:fill="FFFFFF"/>
            <w:vAlign w:val="center"/>
          </w:tcPr>
          <w:p w:rsidR="00A52AC3" w:rsidRDefault="00A52AC3" w:rsidP="00A52AC3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A52AC3" w:rsidTr="00C93BCD">
        <w:trPr>
          <w:trHeight w:val="335"/>
        </w:trPr>
        <w:tc>
          <w:tcPr>
            <w:tcW w:w="2552" w:type="dxa"/>
          </w:tcPr>
          <w:p w:rsidR="00A52AC3" w:rsidRDefault="00B4400B" w:rsidP="00A52AC3">
            <w:pPr>
              <w:pStyle w:val="BodyTextIndent2"/>
              <w:ind w:left="0"/>
            </w:pPr>
            <w:r>
              <w:t>Creación de una Cuenta de AWS</w:t>
            </w:r>
          </w:p>
        </w:tc>
        <w:tc>
          <w:tcPr>
            <w:tcW w:w="5812" w:type="dxa"/>
          </w:tcPr>
          <w:p w:rsidR="00A52AC3" w:rsidRDefault="00B4400B" w:rsidP="00A52AC3">
            <w:pPr>
              <w:pStyle w:val="BodyTextIndent2"/>
              <w:ind w:left="0"/>
            </w:pPr>
            <w:r>
              <w:t xml:space="preserve">Será necesario tener una cuenta en Amazon Web </w:t>
            </w:r>
            <w:proofErr w:type="spellStart"/>
            <w:r>
              <w:t>Services</w:t>
            </w:r>
            <w:proofErr w:type="spellEnd"/>
            <w:r>
              <w:t xml:space="preserve"> para realizar los despliegues</w:t>
            </w:r>
          </w:p>
        </w:tc>
      </w:tr>
      <w:tr w:rsidR="00A52AC3" w:rsidRPr="005B66FF" w:rsidTr="00C93BCD">
        <w:trPr>
          <w:trHeight w:val="335"/>
        </w:trPr>
        <w:tc>
          <w:tcPr>
            <w:tcW w:w="2552" w:type="dxa"/>
          </w:tcPr>
          <w:p w:rsidR="00A52AC3" w:rsidRDefault="00CC3CB4" w:rsidP="00870C60">
            <w:pPr>
              <w:pStyle w:val="BodyTextIndent2"/>
              <w:ind w:left="0"/>
            </w:pPr>
            <w:r>
              <w:t xml:space="preserve">Contar </w:t>
            </w:r>
            <w:r w:rsidR="00870C60">
              <w:t>con las credenciales de autenticación para la cuenta de Amazon</w:t>
            </w:r>
          </w:p>
        </w:tc>
        <w:tc>
          <w:tcPr>
            <w:tcW w:w="5812" w:type="dxa"/>
          </w:tcPr>
          <w:p w:rsidR="00870C60" w:rsidRPr="00870C60" w:rsidRDefault="00870C60" w:rsidP="00870C60">
            <w:pPr>
              <w:pStyle w:val="ListParagraph"/>
              <w:spacing w:line="312" w:lineRule="auto"/>
              <w:ind w:left="0"/>
              <w:contextualSpacing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Son necesario contar con las siguientes credenciales:</w:t>
            </w:r>
          </w:p>
          <w:p w:rsidR="00870C60" w:rsidRPr="0097461B" w:rsidRDefault="00870C60" w:rsidP="00870C60">
            <w:pPr>
              <w:pStyle w:val="ListParagraph"/>
              <w:numPr>
                <w:ilvl w:val="0"/>
                <w:numId w:val="23"/>
              </w:numPr>
              <w:spacing w:line="312" w:lineRule="auto"/>
              <w:contextualSpacing/>
              <w:rPr>
                <w:rFonts w:ascii="Arial" w:hAnsi="Arial" w:cs="Arial"/>
                <w:sz w:val="20"/>
                <w:lang w:val="en-US"/>
              </w:rPr>
            </w:pPr>
            <w:r w:rsidRPr="0097461B">
              <w:rPr>
                <w:rFonts w:ascii="Arial" w:hAnsi="Arial" w:cs="Arial"/>
                <w:sz w:val="20"/>
                <w:lang w:val="en-US"/>
              </w:rPr>
              <w:t>AWS_ACCESS_KEY: AWS Access Key ID</w:t>
            </w:r>
          </w:p>
          <w:p w:rsidR="00870C60" w:rsidRPr="0097461B" w:rsidRDefault="00870C60" w:rsidP="00870C60">
            <w:pPr>
              <w:pStyle w:val="ListParagraph"/>
              <w:numPr>
                <w:ilvl w:val="0"/>
                <w:numId w:val="23"/>
              </w:numPr>
              <w:spacing w:line="312" w:lineRule="auto"/>
              <w:contextualSpacing/>
              <w:rPr>
                <w:rFonts w:ascii="Arial" w:hAnsi="Arial" w:cs="Arial"/>
                <w:sz w:val="20"/>
                <w:lang w:val="en-US"/>
              </w:rPr>
            </w:pPr>
            <w:r w:rsidRPr="0097461B">
              <w:rPr>
                <w:rFonts w:ascii="Arial" w:hAnsi="Arial" w:cs="Arial"/>
                <w:sz w:val="20"/>
                <w:lang w:val="en-US"/>
              </w:rPr>
              <w:t>AWS_SECRET_KEY: AWS Secret Access Key</w:t>
            </w:r>
          </w:p>
          <w:p w:rsidR="00A52AC3" w:rsidRPr="0097461B" w:rsidRDefault="00A52AC3" w:rsidP="00870C60">
            <w:pPr>
              <w:pStyle w:val="BodyTextIndent2"/>
              <w:ind w:left="0"/>
              <w:rPr>
                <w:lang w:val="en-US"/>
              </w:rPr>
            </w:pPr>
          </w:p>
        </w:tc>
      </w:tr>
      <w:tr w:rsidR="00CC3CB4" w:rsidTr="00C93BCD">
        <w:trPr>
          <w:trHeight w:val="335"/>
        </w:trPr>
        <w:tc>
          <w:tcPr>
            <w:tcW w:w="2552" w:type="dxa"/>
          </w:tcPr>
          <w:p w:rsidR="00CC3CB4" w:rsidRDefault="00870C60" w:rsidP="00A52AC3">
            <w:pPr>
              <w:pStyle w:val="BodyTextIndent2"/>
              <w:ind w:left="0"/>
            </w:pPr>
            <w:r>
              <w:t>Descargar el software de las Amazon API Tools</w:t>
            </w:r>
          </w:p>
        </w:tc>
        <w:tc>
          <w:tcPr>
            <w:tcW w:w="5812" w:type="dxa"/>
          </w:tcPr>
          <w:p w:rsidR="00CC3CB4" w:rsidRDefault="00870C60" w:rsidP="00A52AC3">
            <w:pPr>
              <w:pStyle w:val="BodyTextIndent2"/>
              <w:ind w:left="0"/>
            </w:pPr>
            <w:r>
              <w:t>Es necesario descargar las Amazon API Tools</w:t>
            </w:r>
          </w:p>
        </w:tc>
      </w:tr>
      <w:tr w:rsidR="00870C60" w:rsidTr="00C93BCD">
        <w:trPr>
          <w:trHeight w:val="335"/>
        </w:trPr>
        <w:tc>
          <w:tcPr>
            <w:tcW w:w="2552" w:type="dxa"/>
          </w:tcPr>
          <w:p w:rsidR="00870C60" w:rsidRDefault="00870C60" w:rsidP="00A52AC3">
            <w:pPr>
              <w:pStyle w:val="BodyTextIndent2"/>
              <w:ind w:left="0"/>
            </w:pPr>
            <w:r>
              <w:t>Descargar el software de instalación de la JDK 7</w:t>
            </w:r>
          </w:p>
        </w:tc>
        <w:tc>
          <w:tcPr>
            <w:tcW w:w="5812" w:type="dxa"/>
          </w:tcPr>
          <w:p w:rsidR="00870C60" w:rsidRDefault="00870C60" w:rsidP="00870C60">
            <w:pPr>
              <w:pStyle w:val="BodyTextIndent2"/>
              <w:ind w:left="0"/>
            </w:pPr>
            <w:r>
              <w:t xml:space="preserve">Es necesario descargar la JDK </w:t>
            </w:r>
          </w:p>
        </w:tc>
      </w:tr>
      <w:tr w:rsidR="00870C60" w:rsidTr="00C93BCD">
        <w:trPr>
          <w:trHeight w:val="335"/>
        </w:trPr>
        <w:tc>
          <w:tcPr>
            <w:tcW w:w="2552" w:type="dxa"/>
          </w:tcPr>
          <w:p w:rsidR="00870C60" w:rsidRDefault="00870C60" w:rsidP="00A52AC3">
            <w:pPr>
              <w:pStyle w:val="BodyTextIndent2"/>
              <w:ind w:left="0"/>
            </w:pPr>
            <w:r>
              <w:t>Certificado de acceso a las instancias de Amazon</w:t>
            </w:r>
          </w:p>
        </w:tc>
        <w:tc>
          <w:tcPr>
            <w:tcW w:w="5812" w:type="dxa"/>
          </w:tcPr>
          <w:p w:rsidR="00870C60" w:rsidRPr="008A6E01" w:rsidRDefault="00870C60" w:rsidP="00870C60">
            <w:pPr>
              <w:pStyle w:val="ListParagraph"/>
              <w:spacing w:line="312" w:lineRule="auto"/>
              <w:ind w:left="0"/>
              <w:contextualSpacing/>
              <w:rPr>
                <w:rFonts w:ascii="Arial" w:hAnsi="Arial" w:cs="Arial"/>
                <w:sz w:val="20"/>
              </w:rPr>
            </w:pPr>
            <w:r w:rsidRPr="008A6E01">
              <w:rPr>
                <w:rFonts w:ascii="Arial" w:hAnsi="Arial" w:cs="Arial"/>
                <w:sz w:val="20"/>
              </w:rPr>
              <w:t>EC2_CERT</w:t>
            </w:r>
            <w:r>
              <w:rPr>
                <w:rFonts w:ascii="Arial" w:hAnsi="Arial" w:cs="Arial"/>
                <w:sz w:val="20"/>
              </w:rPr>
              <w:t>, c</w:t>
            </w:r>
            <w:r w:rsidRPr="008A6E01">
              <w:rPr>
                <w:rFonts w:ascii="Arial" w:hAnsi="Arial" w:cs="Arial"/>
                <w:sz w:val="20"/>
              </w:rPr>
              <w:t>ertificado</w:t>
            </w:r>
            <w:r w:rsidRPr="00A95AC9">
              <w:rPr>
                <w:rFonts w:ascii="Arial" w:hAnsi="Arial" w:cs="Arial"/>
                <w:sz w:val="20"/>
              </w:rPr>
              <w:t xml:space="preserve"> de acceso a las instancias</w:t>
            </w:r>
            <w:r>
              <w:rPr>
                <w:rFonts w:ascii="Arial" w:hAnsi="Arial" w:cs="Arial"/>
                <w:sz w:val="20"/>
              </w:rPr>
              <w:t xml:space="preserve"> de AWS, que se ha generado durante el despliegue. </w:t>
            </w:r>
          </w:p>
          <w:p w:rsidR="00870C60" w:rsidRDefault="00870C60" w:rsidP="00870C60">
            <w:pPr>
              <w:pStyle w:val="BodyTextIndent2"/>
              <w:ind w:left="0"/>
            </w:pPr>
          </w:p>
        </w:tc>
      </w:tr>
      <w:tr w:rsidR="005F1925" w:rsidTr="00C93BCD">
        <w:trPr>
          <w:trHeight w:val="335"/>
        </w:trPr>
        <w:tc>
          <w:tcPr>
            <w:tcW w:w="2552" w:type="dxa"/>
          </w:tcPr>
          <w:p w:rsidR="005F1925" w:rsidRDefault="005F1925" w:rsidP="004178CC">
            <w:pPr>
              <w:pStyle w:val="BodyTextIndent2"/>
              <w:ind w:left="0"/>
            </w:pPr>
            <w:r>
              <w:t>Visibilidad sobre la NAS</w:t>
            </w:r>
          </w:p>
        </w:tc>
        <w:tc>
          <w:tcPr>
            <w:tcW w:w="5812" w:type="dxa"/>
          </w:tcPr>
          <w:p w:rsidR="005F1925" w:rsidRPr="004178CC" w:rsidRDefault="005F1925" w:rsidP="005F1925">
            <w:pPr>
              <w:pStyle w:val="BodyTextIndent2"/>
              <w:ind w:left="0"/>
              <w:rPr>
                <w:rFonts w:cs="Arial"/>
              </w:rPr>
            </w:pPr>
            <w:r w:rsidRPr="005F1925">
              <w:t>La NAS debe estar montada sobre “/</w:t>
            </w:r>
            <w:proofErr w:type="spellStart"/>
            <w:r w:rsidRPr="005F1925">
              <w:t>mnt</w:t>
            </w:r>
            <w:proofErr w:type="spellEnd"/>
            <w:r w:rsidRPr="005F1925">
              <w:t>/solv2vida” en Open y debe ser compartida en todos los servidores de Amazon en /</w:t>
            </w:r>
            <w:proofErr w:type="spellStart"/>
            <w:r w:rsidRPr="005F1925">
              <w:t>mnt</w:t>
            </w:r>
            <w:proofErr w:type="spellEnd"/>
            <w:r w:rsidRPr="005F1925">
              <w:t>/solv2vida</w:t>
            </w:r>
          </w:p>
        </w:tc>
      </w:tr>
      <w:tr w:rsidR="00A90598" w:rsidTr="00C93BCD">
        <w:trPr>
          <w:trHeight w:val="335"/>
        </w:trPr>
        <w:tc>
          <w:tcPr>
            <w:tcW w:w="2552" w:type="dxa"/>
          </w:tcPr>
          <w:p w:rsidR="00A90598" w:rsidRPr="00A90598" w:rsidRDefault="004178CC" w:rsidP="004178CC">
            <w:pPr>
              <w:pStyle w:val="BodyTextIndent2"/>
              <w:ind w:left="0"/>
              <w:rPr>
                <w:rFonts w:cs="Arial"/>
              </w:rPr>
            </w:pPr>
            <w:r>
              <w:t>Contar con c</w:t>
            </w:r>
            <w:r w:rsidRPr="004178CC">
              <w:t>onexión punto a punto</w:t>
            </w:r>
            <w:r>
              <w:t xml:space="preserve"> con AWS</w:t>
            </w:r>
          </w:p>
        </w:tc>
        <w:tc>
          <w:tcPr>
            <w:tcW w:w="5812" w:type="dxa"/>
          </w:tcPr>
          <w:p w:rsidR="00A90598" w:rsidRPr="008A6E01" w:rsidRDefault="004178CC" w:rsidP="00A90598">
            <w:pPr>
              <w:pStyle w:val="ListParagraph"/>
              <w:spacing w:line="312" w:lineRule="auto"/>
              <w:ind w:left="0"/>
              <w:contextualSpacing/>
              <w:rPr>
                <w:rFonts w:ascii="Arial" w:hAnsi="Arial" w:cs="Arial"/>
                <w:sz w:val="20"/>
              </w:rPr>
            </w:pPr>
            <w:r w:rsidRPr="004178CC">
              <w:rPr>
                <w:rFonts w:ascii="Arial" w:hAnsi="Arial" w:cs="Arial"/>
                <w:sz w:val="20"/>
              </w:rPr>
              <w:t xml:space="preserve">Se debe tener una conexión punto a punto con las instancias de AWS bien por VPN </w:t>
            </w:r>
            <w:proofErr w:type="spellStart"/>
            <w:r w:rsidRPr="004178CC">
              <w:rPr>
                <w:rFonts w:ascii="Arial" w:hAnsi="Arial" w:cs="Arial"/>
                <w:sz w:val="20"/>
              </w:rPr>
              <w:t>IPsec</w:t>
            </w:r>
            <w:proofErr w:type="spellEnd"/>
            <w:r w:rsidRPr="004178CC">
              <w:rPr>
                <w:rFonts w:ascii="Arial" w:hAnsi="Arial" w:cs="Arial"/>
                <w:sz w:val="20"/>
              </w:rPr>
              <w:t xml:space="preserve"> por internet o por conexión directa</w:t>
            </w:r>
          </w:p>
        </w:tc>
      </w:tr>
    </w:tbl>
    <w:p w:rsidR="00A52AC3" w:rsidRDefault="00A52AC3" w:rsidP="00A52AC3">
      <w:pPr>
        <w:pStyle w:val="Caption"/>
      </w:pPr>
      <w:bookmarkStart w:id="20" w:name="_Ref285181561"/>
      <w:bookmarkStart w:id="21" w:name="_Toc392265163"/>
      <w:r>
        <w:t xml:space="preserve">Tabla </w:t>
      </w:r>
      <w:fldSimple w:instr=" SEQ Tabla \* ARABIC ">
        <w:r w:rsidR="0002354B">
          <w:rPr>
            <w:noProof/>
          </w:rPr>
          <w:t>1</w:t>
        </w:r>
      </w:fldSimple>
      <w:r>
        <w:t>: Lista de Requisitos</w:t>
      </w:r>
      <w:bookmarkEnd w:id="20"/>
      <w:bookmarkEnd w:id="21"/>
      <w:r>
        <w:t xml:space="preserve"> </w:t>
      </w:r>
    </w:p>
    <w:p w:rsidR="00A90598" w:rsidRDefault="003C56C3" w:rsidP="00A90598">
      <w:r>
        <w:t>Se debe contar con una conexión del tipo:</w:t>
      </w:r>
    </w:p>
    <w:p w:rsidR="003C56C3" w:rsidRDefault="005B59B5" w:rsidP="005051C1">
      <w:pPr>
        <w:ind w:left="0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2.5pt;height:189.75pt">
            <v:imagedata r:id="rId19" o:title="final (1)"/>
          </v:shape>
        </w:pict>
      </w:r>
    </w:p>
    <w:p w:rsidR="00A90598" w:rsidRPr="00A90598" w:rsidRDefault="00A90598" w:rsidP="00A90598"/>
    <w:p w:rsidR="00D52BDE" w:rsidRDefault="00D52BDE" w:rsidP="00D52BDE">
      <w:pPr>
        <w:pStyle w:val="Heading2"/>
        <w:rPr>
          <w:lang w:val="es-ES_tradnl" w:eastAsia="en-US"/>
        </w:rPr>
      </w:pPr>
      <w:bookmarkStart w:id="22" w:name="_Toc392265153"/>
      <w:r>
        <w:rPr>
          <w:lang w:val="es-ES_tradnl" w:eastAsia="en-US"/>
        </w:rPr>
        <w:t>Agenda de la instalación</w:t>
      </w:r>
      <w:bookmarkEnd w:id="22"/>
    </w:p>
    <w:p w:rsidR="00D52BDE" w:rsidRDefault="00D52BDE" w:rsidP="00D52BDE">
      <w:pPr>
        <w:pStyle w:val="Heading3"/>
        <w:rPr>
          <w:lang w:val="es-ES_tradnl" w:eastAsia="en-US"/>
        </w:rPr>
      </w:pPr>
      <w:bookmarkStart w:id="23" w:name="_Toc392265154"/>
      <w:r>
        <w:rPr>
          <w:lang w:val="es-ES_tradnl" w:eastAsia="en-US"/>
        </w:rPr>
        <w:t>Perfiles</w:t>
      </w:r>
      <w:bookmarkEnd w:id="23"/>
    </w:p>
    <w:p w:rsidR="00E45298" w:rsidRPr="00E45298" w:rsidRDefault="00E45298" w:rsidP="00E45298">
      <w:pPr>
        <w:rPr>
          <w:lang w:val="es-ES_tradnl" w:eastAsia="en-US"/>
        </w:rPr>
      </w:pPr>
    </w:p>
    <w:tbl>
      <w:tblPr>
        <w:tblW w:w="864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2694"/>
        <w:gridCol w:w="5953"/>
      </w:tblGrid>
      <w:tr w:rsidR="00A52AC3" w:rsidTr="00C93BCD">
        <w:trPr>
          <w:trHeight w:val="311"/>
        </w:trPr>
        <w:tc>
          <w:tcPr>
            <w:tcW w:w="2694" w:type="dxa"/>
            <w:shd w:val="clear" w:color="auto" w:fill="FFFFFF"/>
            <w:vAlign w:val="center"/>
          </w:tcPr>
          <w:p w:rsidR="00A52AC3" w:rsidRDefault="00A52AC3" w:rsidP="00A52AC3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Perfil</w:t>
            </w:r>
          </w:p>
        </w:tc>
        <w:tc>
          <w:tcPr>
            <w:tcW w:w="5953" w:type="dxa"/>
            <w:shd w:val="clear" w:color="auto" w:fill="FFFFFF"/>
            <w:vAlign w:val="center"/>
          </w:tcPr>
          <w:p w:rsidR="00A52AC3" w:rsidRDefault="00A52AC3" w:rsidP="00A52AC3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</w:p>
        </w:tc>
      </w:tr>
      <w:tr w:rsidR="00A52AC3" w:rsidTr="00C93BCD">
        <w:trPr>
          <w:trHeight w:val="335"/>
        </w:trPr>
        <w:tc>
          <w:tcPr>
            <w:tcW w:w="2694" w:type="dxa"/>
          </w:tcPr>
          <w:p w:rsidR="00A52AC3" w:rsidRDefault="00E45298" w:rsidP="00A52AC3">
            <w:pPr>
              <w:pStyle w:val="BodyTextIndent2"/>
              <w:ind w:left="0"/>
            </w:pPr>
            <w:r>
              <w:t>Técnico Instalador</w:t>
            </w:r>
          </w:p>
        </w:tc>
        <w:tc>
          <w:tcPr>
            <w:tcW w:w="5953" w:type="dxa"/>
          </w:tcPr>
          <w:p w:rsidR="00A52AC3" w:rsidRDefault="00CC3CB4" w:rsidP="00870C60">
            <w:pPr>
              <w:pStyle w:val="BodyTextIndent2"/>
              <w:ind w:left="0"/>
            </w:pPr>
            <w:r>
              <w:t xml:space="preserve">Persona responsable del despliegue en </w:t>
            </w:r>
            <w:r w:rsidR="00870C60">
              <w:t>Open</w:t>
            </w:r>
          </w:p>
        </w:tc>
      </w:tr>
    </w:tbl>
    <w:p w:rsidR="00A52AC3" w:rsidRDefault="00A52AC3" w:rsidP="00A52AC3">
      <w:pPr>
        <w:pStyle w:val="Caption"/>
      </w:pPr>
      <w:bookmarkStart w:id="24" w:name="_Ref285181686"/>
      <w:bookmarkStart w:id="25" w:name="_Toc392265164"/>
      <w:r>
        <w:t xml:space="preserve">Tabla </w:t>
      </w:r>
      <w:fldSimple w:instr=" SEQ Tabla \* ARABIC ">
        <w:r w:rsidR="0002354B">
          <w:rPr>
            <w:noProof/>
          </w:rPr>
          <w:t>2</w:t>
        </w:r>
      </w:fldSimple>
      <w:r>
        <w:t>: Lista de Perfiles</w:t>
      </w:r>
      <w:bookmarkEnd w:id="24"/>
      <w:bookmarkEnd w:id="25"/>
    </w:p>
    <w:p w:rsidR="00A52AC3" w:rsidRPr="00A52AC3" w:rsidRDefault="00A52AC3" w:rsidP="00A52AC3">
      <w:pPr>
        <w:rPr>
          <w:lang w:val="es-ES_tradnl" w:eastAsia="en-US"/>
        </w:rPr>
      </w:pPr>
    </w:p>
    <w:p w:rsidR="00D52BDE" w:rsidRDefault="00D52BDE" w:rsidP="00D52BDE">
      <w:pPr>
        <w:pStyle w:val="Heading3"/>
        <w:rPr>
          <w:lang w:val="es-ES_tradnl" w:eastAsia="en-US"/>
        </w:rPr>
      </w:pPr>
      <w:bookmarkStart w:id="26" w:name="_Toc392265155"/>
      <w:r>
        <w:rPr>
          <w:lang w:val="es-ES_tradnl" w:eastAsia="en-US"/>
        </w:rPr>
        <w:t xml:space="preserve">Lista de </w:t>
      </w:r>
      <w:r w:rsidR="007C33B4">
        <w:rPr>
          <w:lang w:val="es-ES_tradnl" w:eastAsia="en-US"/>
        </w:rPr>
        <w:t>actividades</w:t>
      </w:r>
      <w:bookmarkEnd w:id="26"/>
    </w:p>
    <w:p w:rsidR="00A52AC3" w:rsidRPr="00A52AC3" w:rsidRDefault="00A52AC3" w:rsidP="00A52AC3">
      <w:pPr>
        <w:rPr>
          <w:lang w:val="es-ES_tradnl" w:eastAsia="en-US"/>
        </w:rPr>
      </w:pPr>
    </w:p>
    <w:tbl>
      <w:tblPr>
        <w:tblW w:w="864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1641"/>
        <w:gridCol w:w="4029"/>
        <w:gridCol w:w="1843"/>
        <w:gridCol w:w="1134"/>
      </w:tblGrid>
      <w:tr w:rsidR="00C93BCD" w:rsidTr="00C93BCD">
        <w:trPr>
          <w:trHeight w:val="293"/>
        </w:trPr>
        <w:tc>
          <w:tcPr>
            <w:tcW w:w="1641" w:type="dxa"/>
            <w:shd w:val="clear" w:color="auto" w:fill="FFFFFF"/>
            <w:vAlign w:val="center"/>
          </w:tcPr>
          <w:p w:rsidR="00C93BCD" w:rsidRDefault="006C57CC" w:rsidP="0035610E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4029" w:type="dxa"/>
            <w:shd w:val="clear" w:color="auto" w:fill="FFFFFF"/>
            <w:vAlign w:val="center"/>
          </w:tcPr>
          <w:p w:rsidR="00C93BCD" w:rsidRDefault="00C93BCD" w:rsidP="0035610E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1843" w:type="dxa"/>
            <w:shd w:val="clear" w:color="auto" w:fill="FFFFFF"/>
            <w:vAlign w:val="center"/>
          </w:tcPr>
          <w:p w:rsidR="00C93BCD" w:rsidRDefault="00C93BCD" w:rsidP="0035610E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Perfiles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C93BCD" w:rsidRDefault="00C93BCD" w:rsidP="007C33B4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Duración</w:t>
            </w:r>
          </w:p>
        </w:tc>
      </w:tr>
      <w:tr w:rsidR="00AE623F" w:rsidTr="00125C25">
        <w:trPr>
          <w:trHeight w:val="316"/>
        </w:trPr>
        <w:tc>
          <w:tcPr>
            <w:tcW w:w="1641" w:type="dxa"/>
          </w:tcPr>
          <w:p w:rsidR="00AE623F" w:rsidRDefault="00AE623F" w:rsidP="00125C25">
            <w:pPr>
              <w:pStyle w:val="BodyTextIndent2"/>
              <w:ind w:left="0"/>
            </w:pPr>
            <w:r>
              <w:t>Creación de usuarios y grupos de sistema operativo</w:t>
            </w:r>
          </w:p>
        </w:tc>
        <w:tc>
          <w:tcPr>
            <w:tcW w:w="4029" w:type="dxa"/>
          </w:tcPr>
          <w:p w:rsidR="00AE623F" w:rsidRDefault="00AE623F" w:rsidP="00125C25">
            <w:pPr>
              <w:pStyle w:val="BodyTextIndent2"/>
              <w:ind w:left="0"/>
            </w:pPr>
            <w:r>
              <w:t>Se crea el usuario y grupo de sistema operativo que ejecutará los scripts</w:t>
            </w:r>
          </w:p>
        </w:tc>
        <w:tc>
          <w:tcPr>
            <w:tcW w:w="1843" w:type="dxa"/>
          </w:tcPr>
          <w:p w:rsidR="00AE623F" w:rsidRDefault="00AE623F" w:rsidP="00125C25">
            <w:pPr>
              <w:pStyle w:val="BodyTextIndent2"/>
              <w:ind w:left="0"/>
            </w:pPr>
            <w:r>
              <w:t>Técnico Instalador</w:t>
            </w:r>
          </w:p>
        </w:tc>
        <w:tc>
          <w:tcPr>
            <w:tcW w:w="1134" w:type="dxa"/>
          </w:tcPr>
          <w:p w:rsidR="00AE623F" w:rsidRDefault="00AE623F" w:rsidP="00125C25">
            <w:pPr>
              <w:pStyle w:val="BodyTextIndent2"/>
              <w:ind w:left="0"/>
            </w:pPr>
            <w:r>
              <w:t>5 min</w:t>
            </w:r>
          </w:p>
        </w:tc>
      </w:tr>
      <w:tr w:rsidR="00D04973" w:rsidTr="00C93BCD">
        <w:trPr>
          <w:trHeight w:val="316"/>
        </w:trPr>
        <w:tc>
          <w:tcPr>
            <w:tcW w:w="1641" w:type="dxa"/>
          </w:tcPr>
          <w:p w:rsidR="00D04973" w:rsidRDefault="00D04973" w:rsidP="0035610E">
            <w:pPr>
              <w:pStyle w:val="BodyTextIndent2"/>
              <w:ind w:left="0"/>
            </w:pPr>
            <w:r>
              <w:t>Instalación de las JVM</w:t>
            </w:r>
          </w:p>
        </w:tc>
        <w:tc>
          <w:tcPr>
            <w:tcW w:w="4029" w:type="dxa"/>
          </w:tcPr>
          <w:p w:rsidR="00D04973" w:rsidRDefault="00D04973" w:rsidP="0035610E">
            <w:pPr>
              <w:pStyle w:val="BodyTextIndent2"/>
              <w:ind w:left="0"/>
            </w:pPr>
            <w:r>
              <w:t xml:space="preserve">Instalación de la máquina virtual de Java y configuración de la variable JAVA_HOME para el usuario propietario de la instalación de </w:t>
            </w:r>
            <w:proofErr w:type="spellStart"/>
            <w:r>
              <w:t>Coherence</w:t>
            </w:r>
            <w:proofErr w:type="spellEnd"/>
          </w:p>
        </w:tc>
        <w:tc>
          <w:tcPr>
            <w:tcW w:w="1843" w:type="dxa"/>
          </w:tcPr>
          <w:p w:rsidR="00D04973" w:rsidRDefault="00D04973" w:rsidP="00583740">
            <w:pPr>
              <w:pStyle w:val="BodyTextIndent2"/>
              <w:ind w:left="0"/>
            </w:pPr>
            <w:r>
              <w:t>Técnico Instalador</w:t>
            </w:r>
          </w:p>
        </w:tc>
        <w:tc>
          <w:tcPr>
            <w:tcW w:w="1134" w:type="dxa"/>
          </w:tcPr>
          <w:p w:rsidR="00D04973" w:rsidRDefault="00D04973" w:rsidP="007C33B4">
            <w:pPr>
              <w:pStyle w:val="BodyTextIndent2"/>
              <w:ind w:left="0"/>
            </w:pPr>
            <w:r>
              <w:t>5 min</w:t>
            </w:r>
          </w:p>
        </w:tc>
      </w:tr>
      <w:tr w:rsidR="00D04973" w:rsidTr="00C93BCD">
        <w:trPr>
          <w:trHeight w:val="316"/>
        </w:trPr>
        <w:tc>
          <w:tcPr>
            <w:tcW w:w="1641" w:type="dxa"/>
          </w:tcPr>
          <w:p w:rsidR="00D04973" w:rsidRDefault="00D04973" w:rsidP="0035610E">
            <w:pPr>
              <w:pStyle w:val="BodyTextIndent2"/>
              <w:ind w:left="0"/>
            </w:pPr>
            <w:r>
              <w:t>Instalación de las Amazon API Tools</w:t>
            </w:r>
          </w:p>
        </w:tc>
        <w:tc>
          <w:tcPr>
            <w:tcW w:w="4029" w:type="dxa"/>
          </w:tcPr>
          <w:p w:rsidR="00D04973" w:rsidRDefault="00D04973" w:rsidP="0035610E">
            <w:pPr>
              <w:pStyle w:val="BodyTextIndent2"/>
              <w:ind w:left="0"/>
            </w:pPr>
            <w:r>
              <w:t xml:space="preserve">Descomprimir el fichero </w:t>
            </w:r>
            <w:proofErr w:type="spellStart"/>
            <w:r>
              <w:t>zip</w:t>
            </w:r>
            <w:proofErr w:type="spellEnd"/>
            <w:r>
              <w:t xml:space="preserve"> y establecer la variable </w:t>
            </w:r>
            <w:r w:rsidRPr="00D04973">
              <w:t>EC2_HOME</w:t>
            </w:r>
            <w:r>
              <w:t xml:space="preserve"> con la ruta de instalación</w:t>
            </w:r>
          </w:p>
        </w:tc>
        <w:tc>
          <w:tcPr>
            <w:tcW w:w="1843" w:type="dxa"/>
          </w:tcPr>
          <w:p w:rsidR="00D04973" w:rsidRDefault="00D04973" w:rsidP="00583740">
            <w:pPr>
              <w:pStyle w:val="BodyTextIndent2"/>
              <w:ind w:left="0"/>
            </w:pPr>
            <w:r>
              <w:t>Técnico Instalador</w:t>
            </w:r>
          </w:p>
        </w:tc>
        <w:tc>
          <w:tcPr>
            <w:tcW w:w="1134" w:type="dxa"/>
          </w:tcPr>
          <w:p w:rsidR="00D04973" w:rsidRDefault="00D04973" w:rsidP="006C57CC">
            <w:pPr>
              <w:pStyle w:val="BodyTextIndent2"/>
              <w:keepNext/>
              <w:ind w:left="0"/>
            </w:pPr>
            <w:r>
              <w:t>10 min</w:t>
            </w:r>
          </w:p>
        </w:tc>
      </w:tr>
      <w:tr w:rsidR="00D04973" w:rsidTr="00C93BCD">
        <w:trPr>
          <w:trHeight w:val="316"/>
        </w:trPr>
        <w:tc>
          <w:tcPr>
            <w:tcW w:w="1641" w:type="dxa"/>
          </w:tcPr>
          <w:p w:rsidR="00D04973" w:rsidRDefault="005C2980" w:rsidP="0035610E">
            <w:pPr>
              <w:pStyle w:val="BodyTextIndent2"/>
              <w:ind w:left="0"/>
            </w:pPr>
            <w:r>
              <w:t>Definición</w:t>
            </w:r>
            <w:r w:rsidR="00D04973">
              <w:t xml:space="preserve"> de variables de entorno</w:t>
            </w:r>
          </w:p>
        </w:tc>
        <w:tc>
          <w:tcPr>
            <w:tcW w:w="4029" w:type="dxa"/>
          </w:tcPr>
          <w:p w:rsidR="00D04973" w:rsidRDefault="00D04973" w:rsidP="0035610E">
            <w:pPr>
              <w:pStyle w:val="BodyTextIndent2"/>
              <w:ind w:left="0"/>
            </w:pPr>
            <w:r>
              <w:t>Se definen las variables de entorno para el usuario que debe acceder al entorno, se definir</w:t>
            </w:r>
            <w:r w:rsidR="005C2980">
              <w:t>án las siguientes variables:</w:t>
            </w:r>
          </w:p>
          <w:p w:rsidR="00D04973" w:rsidRPr="0097461B" w:rsidRDefault="00D04973" w:rsidP="00D04973">
            <w:pPr>
              <w:pStyle w:val="BodyTextIndent2"/>
              <w:ind w:left="0"/>
              <w:rPr>
                <w:lang w:val="en-US"/>
              </w:rPr>
            </w:pPr>
            <w:r w:rsidRPr="0097461B">
              <w:rPr>
                <w:lang w:val="en-US"/>
              </w:rPr>
              <w:lastRenderedPageBreak/>
              <w:t>EC2_HOME</w:t>
            </w:r>
          </w:p>
          <w:p w:rsidR="00D04973" w:rsidRPr="0097461B" w:rsidRDefault="00D04973" w:rsidP="00D04973">
            <w:pPr>
              <w:pStyle w:val="BodyTextIndent2"/>
              <w:ind w:left="0"/>
              <w:rPr>
                <w:lang w:val="en-US"/>
              </w:rPr>
            </w:pPr>
            <w:r w:rsidRPr="0097461B">
              <w:rPr>
                <w:lang w:val="en-US"/>
              </w:rPr>
              <w:t>EC2_URL</w:t>
            </w:r>
          </w:p>
          <w:p w:rsidR="005C2980" w:rsidRPr="0097461B" w:rsidRDefault="00D04973" w:rsidP="00D04973">
            <w:pPr>
              <w:pStyle w:val="BodyTextIndent2"/>
              <w:ind w:left="0"/>
              <w:rPr>
                <w:lang w:val="en-US"/>
              </w:rPr>
            </w:pPr>
            <w:r w:rsidRPr="0097461B">
              <w:rPr>
                <w:lang w:val="en-US"/>
              </w:rPr>
              <w:t xml:space="preserve">EC2_JVM_ARGS </w:t>
            </w:r>
          </w:p>
          <w:p w:rsidR="005C2980" w:rsidRPr="0097461B" w:rsidRDefault="00D04973" w:rsidP="005C2980">
            <w:pPr>
              <w:pStyle w:val="BodyTextIndent2"/>
              <w:ind w:left="0"/>
              <w:rPr>
                <w:lang w:val="en-US"/>
              </w:rPr>
            </w:pPr>
            <w:r w:rsidRPr="0097461B">
              <w:rPr>
                <w:lang w:val="en-US"/>
              </w:rPr>
              <w:t xml:space="preserve">AWS_ACCESS_KEY </w:t>
            </w:r>
          </w:p>
          <w:p w:rsidR="005C2980" w:rsidRPr="0097461B" w:rsidRDefault="00D04973" w:rsidP="005C2980">
            <w:pPr>
              <w:pStyle w:val="BodyTextIndent2"/>
              <w:ind w:left="0"/>
              <w:rPr>
                <w:lang w:val="en-US"/>
              </w:rPr>
            </w:pPr>
            <w:r w:rsidRPr="0097461B">
              <w:rPr>
                <w:lang w:val="en-US"/>
              </w:rPr>
              <w:t>AWS_SECRET_KEY</w:t>
            </w:r>
          </w:p>
          <w:p w:rsidR="00D04973" w:rsidRDefault="00D04973" w:rsidP="005C2980">
            <w:pPr>
              <w:pStyle w:val="BodyTextIndent2"/>
              <w:ind w:left="0"/>
            </w:pPr>
            <w:r>
              <w:t>JAVA_HOME</w:t>
            </w:r>
          </w:p>
        </w:tc>
        <w:tc>
          <w:tcPr>
            <w:tcW w:w="1843" w:type="dxa"/>
          </w:tcPr>
          <w:p w:rsidR="00D04973" w:rsidRDefault="00D04973" w:rsidP="00583740">
            <w:pPr>
              <w:pStyle w:val="BodyTextIndent2"/>
              <w:ind w:left="0"/>
            </w:pPr>
            <w:r>
              <w:lastRenderedPageBreak/>
              <w:t>Técnico Instalador</w:t>
            </w:r>
          </w:p>
        </w:tc>
        <w:tc>
          <w:tcPr>
            <w:tcW w:w="1134" w:type="dxa"/>
          </w:tcPr>
          <w:p w:rsidR="00D04973" w:rsidRDefault="00D04973" w:rsidP="006C57CC">
            <w:pPr>
              <w:pStyle w:val="BodyTextIndent2"/>
              <w:keepNext/>
              <w:ind w:left="0"/>
            </w:pPr>
            <w:r>
              <w:t>5 min</w:t>
            </w:r>
          </w:p>
        </w:tc>
      </w:tr>
      <w:tr w:rsidR="00A43DDC" w:rsidTr="00C93BCD">
        <w:trPr>
          <w:trHeight w:val="316"/>
        </w:trPr>
        <w:tc>
          <w:tcPr>
            <w:tcW w:w="1641" w:type="dxa"/>
          </w:tcPr>
          <w:p w:rsidR="00A43DDC" w:rsidRDefault="00A43DDC" w:rsidP="00E45298">
            <w:pPr>
              <w:pStyle w:val="BodyTextIndent2"/>
              <w:ind w:left="0"/>
            </w:pPr>
            <w:r>
              <w:lastRenderedPageBreak/>
              <w:t>Equivalencia de usuarios</w:t>
            </w:r>
          </w:p>
        </w:tc>
        <w:tc>
          <w:tcPr>
            <w:tcW w:w="4029" w:type="dxa"/>
          </w:tcPr>
          <w:p w:rsidR="00A43DDC" w:rsidRDefault="00A43DDC" w:rsidP="0035610E">
            <w:pPr>
              <w:pStyle w:val="BodyTextIndent2"/>
              <w:ind w:left="0"/>
            </w:pPr>
            <w:r>
              <w:t>Se deben intercambiar las claves de acceso, entre Open y Amazon, indicando el usuario correspondiente</w:t>
            </w:r>
          </w:p>
        </w:tc>
        <w:tc>
          <w:tcPr>
            <w:tcW w:w="1843" w:type="dxa"/>
          </w:tcPr>
          <w:p w:rsidR="00A43DDC" w:rsidRDefault="00A43DDC" w:rsidP="00583740">
            <w:pPr>
              <w:pStyle w:val="BodyTextIndent2"/>
              <w:ind w:left="0"/>
            </w:pPr>
            <w:r>
              <w:t>Técnico Instalador</w:t>
            </w:r>
          </w:p>
        </w:tc>
        <w:tc>
          <w:tcPr>
            <w:tcW w:w="1134" w:type="dxa"/>
          </w:tcPr>
          <w:p w:rsidR="00A43DDC" w:rsidRDefault="00A43DDC" w:rsidP="006C57CC">
            <w:pPr>
              <w:pStyle w:val="BodyTextIndent2"/>
              <w:keepNext/>
              <w:ind w:left="0"/>
            </w:pPr>
            <w:r>
              <w:t>10 min</w:t>
            </w:r>
          </w:p>
        </w:tc>
      </w:tr>
    </w:tbl>
    <w:p w:rsidR="006C57CC" w:rsidRDefault="006C57CC">
      <w:pPr>
        <w:pStyle w:val="Caption"/>
      </w:pPr>
      <w:bookmarkStart w:id="27" w:name="_Toc392265165"/>
      <w:r>
        <w:t xml:space="preserve">Tabla </w:t>
      </w:r>
      <w:fldSimple w:instr=" SEQ Tabla \* ARABIC ">
        <w:r w:rsidR="0002354B">
          <w:rPr>
            <w:noProof/>
          </w:rPr>
          <w:t>3</w:t>
        </w:r>
      </w:fldSimple>
      <w:r>
        <w:t>: Lista de Actividades</w:t>
      </w:r>
      <w:bookmarkEnd w:id="27"/>
    </w:p>
    <w:p w:rsidR="00D52BDE" w:rsidRDefault="00D52BDE" w:rsidP="00A90598">
      <w:pPr>
        <w:pStyle w:val="Heading2"/>
        <w:pBdr>
          <w:top w:val="single" w:sz="12" w:space="0" w:color="000080"/>
        </w:pBdr>
        <w:rPr>
          <w:lang w:val="es-ES_tradnl" w:eastAsia="en-US"/>
        </w:rPr>
      </w:pPr>
      <w:bookmarkStart w:id="28" w:name="_Toc392265156"/>
      <w:r>
        <w:rPr>
          <w:lang w:val="es-ES_tradnl" w:eastAsia="en-US"/>
        </w:rPr>
        <w:t xml:space="preserve">Procedimiento </w:t>
      </w:r>
      <w:r w:rsidR="006C57CC">
        <w:rPr>
          <w:lang w:val="es-ES_tradnl" w:eastAsia="en-US"/>
        </w:rPr>
        <w:t>actividad</w:t>
      </w:r>
      <w:bookmarkEnd w:id="28"/>
      <w:r>
        <w:rPr>
          <w:lang w:val="es-ES_tradnl" w:eastAsia="en-US"/>
        </w:rPr>
        <w:t xml:space="preserve"> </w:t>
      </w:r>
    </w:p>
    <w:p w:rsidR="00AE623F" w:rsidRDefault="00AE623F" w:rsidP="00AE623F">
      <w:pPr>
        <w:pStyle w:val="Heading3"/>
      </w:pPr>
      <w:bookmarkStart w:id="29" w:name="_Toc388341743"/>
      <w:bookmarkStart w:id="30" w:name="_Toc392265157"/>
      <w:r>
        <w:t>Creación del usuario de sistema operativo</w:t>
      </w:r>
      <w:bookmarkEnd w:id="29"/>
      <w:bookmarkEnd w:id="30"/>
    </w:p>
    <w:p w:rsidR="00AE623F" w:rsidRPr="00D846E8" w:rsidRDefault="00AE623F" w:rsidP="00AE623F">
      <w:r>
        <w:t xml:space="preserve">Se crea el usuario y grupo de sistema operativo para la instalación. Se asignará el mismo </w:t>
      </w:r>
      <w:r w:rsidR="005B59B5">
        <w:t xml:space="preserve">UID (501) y GID (32772) </w:t>
      </w:r>
      <w:r>
        <w:t xml:space="preserve">en todos los servidores del entorno AWS y Open: </w:t>
      </w:r>
    </w:p>
    <w:p w:rsidR="00AE623F" w:rsidRPr="0097461B" w:rsidRDefault="00AE623F" w:rsidP="00AE623F">
      <w:pPr>
        <w:rPr>
          <w:rFonts w:ascii="Courier New" w:hAnsi="Courier New" w:cs="Courier New"/>
          <w:lang w:val="en-US"/>
        </w:rPr>
      </w:pPr>
      <w:proofErr w:type="spellStart"/>
      <w:r w:rsidRPr="0097461B">
        <w:rPr>
          <w:rFonts w:ascii="Courier New" w:hAnsi="Courier New" w:cs="Courier New"/>
          <w:lang w:val="en-US"/>
        </w:rPr>
        <w:t>groupadd</w:t>
      </w:r>
      <w:proofErr w:type="spellEnd"/>
      <w:r w:rsidRPr="0097461B">
        <w:rPr>
          <w:rFonts w:ascii="Courier New" w:hAnsi="Courier New" w:cs="Courier New"/>
          <w:lang w:val="en-US"/>
        </w:rPr>
        <w:t xml:space="preserve"> -g 32772 apps</w:t>
      </w:r>
    </w:p>
    <w:p w:rsidR="00AE623F" w:rsidRPr="0097461B" w:rsidRDefault="00AE623F" w:rsidP="00AE623F">
      <w:pPr>
        <w:rPr>
          <w:rFonts w:ascii="Courier New" w:hAnsi="Courier New" w:cs="Courier New"/>
          <w:lang w:val="en-US"/>
        </w:rPr>
      </w:pPr>
      <w:proofErr w:type="spellStart"/>
      <w:r w:rsidRPr="0097461B">
        <w:rPr>
          <w:rFonts w:ascii="Courier New" w:hAnsi="Courier New" w:cs="Courier New"/>
          <w:lang w:val="en-US"/>
        </w:rPr>
        <w:t>useradd</w:t>
      </w:r>
      <w:proofErr w:type="spellEnd"/>
      <w:r w:rsidRPr="0097461B">
        <w:rPr>
          <w:rFonts w:ascii="Courier New" w:hAnsi="Courier New" w:cs="Courier New"/>
          <w:lang w:val="en-US"/>
        </w:rPr>
        <w:t xml:space="preserve"> </w:t>
      </w:r>
      <w:r w:rsidR="005B59B5">
        <w:rPr>
          <w:rFonts w:ascii="Courier New" w:hAnsi="Courier New" w:cs="Courier New"/>
          <w:lang w:val="en-US"/>
        </w:rPr>
        <w:t xml:space="preserve">–u 501 </w:t>
      </w:r>
      <w:r w:rsidR="00D01F5F">
        <w:rPr>
          <w:rFonts w:ascii="Courier New" w:hAnsi="Courier New" w:cs="Courier New"/>
          <w:lang w:val="en-US"/>
        </w:rPr>
        <w:t>-</w:t>
      </w:r>
      <w:r w:rsidRPr="0097461B">
        <w:rPr>
          <w:rFonts w:ascii="Courier New" w:hAnsi="Courier New" w:cs="Courier New"/>
          <w:lang w:val="en-US"/>
        </w:rPr>
        <w:t>g 32772 -m -d /home/</w:t>
      </w:r>
      <w:proofErr w:type="spellStart"/>
      <w:r w:rsidRPr="0097461B">
        <w:rPr>
          <w:rFonts w:ascii="Courier New" w:hAnsi="Courier New" w:cs="Courier New"/>
          <w:lang w:val="en-US"/>
        </w:rPr>
        <w:t>awsadmin</w:t>
      </w:r>
      <w:proofErr w:type="spellEnd"/>
      <w:r w:rsidRPr="0097461B">
        <w:rPr>
          <w:rFonts w:ascii="Courier New" w:hAnsi="Courier New" w:cs="Courier New"/>
          <w:lang w:val="en-US"/>
        </w:rPr>
        <w:t xml:space="preserve">  </w:t>
      </w:r>
      <w:proofErr w:type="spellStart"/>
      <w:r w:rsidRPr="0097461B">
        <w:rPr>
          <w:rFonts w:ascii="Courier New" w:hAnsi="Courier New" w:cs="Courier New"/>
          <w:lang w:val="en-US"/>
        </w:rPr>
        <w:t>awsadmin</w:t>
      </w:r>
      <w:proofErr w:type="spellEnd"/>
    </w:p>
    <w:p w:rsidR="00AE623F" w:rsidRPr="007C782C" w:rsidRDefault="00AE623F" w:rsidP="00AE623F">
      <w:pPr>
        <w:rPr>
          <w:rFonts w:ascii="Courier New" w:hAnsi="Courier New" w:cs="Courier New"/>
        </w:rPr>
      </w:pPr>
      <w:proofErr w:type="spellStart"/>
      <w:r w:rsidRPr="007C782C">
        <w:rPr>
          <w:rFonts w:ascii="Courier New" w:hAnsi="Courier New" w:cs="Courier New"/>
        </w:rPr>
        <w:t>passwd</w:t>
      </w:r>
      <w:proofErr w:type="spellEnd"/>
      <w:r w:rsidRPr="007C782C">
        <w:rPr>
          <w:rFonts w:ascii="Courier New" w:hAnsi="Courier New" w:cs="Courier New"/>
        </w:rPr>
        <w:t xml:space="preserve"> </w:t>
      </w:r>
      <w:proofErr w:type="spellStart"/>
      <w:r w:rsidRPr="00981D63">
        <w:rPr>
          <w:rFonts w:ascii="Courier New" w:hAnsi="Courier New" w:cs="Courier New"/>
        </w:rPr>
        <w:t>awsadmin</w:t>
      </w:r>
      <w:proofErr w:type="spellEnd"/>
    </w:p>
    <w:p w:rsidR="00A90598" w:rsidRDefault="00A90598" w:rsidP="00A90598">
      <w:pPr>
        <w:pStyle w:val="Heading3"/>
      </w:pPr>
      <w:bookmarkStart w:id="31" w:name="_Toc392265158"/>
      <w:r>
        <w:t>Instalación de las JVM</w:t>
      </w:r>
      <w:bookmarkEnd w:id="31"/>
    </w:p>
    <w:p w:rsidR="00AE623F" w:rsidRPr="00981D63" w:rsidRDefault="00AE623F" w:rsidP="00AE623F">
      <w:r>
        <w:t xml:space="preserve">Para la instalación de la JDK, con el usuario </w:t>
      </w:r>
      <w:proofErr w:type="spellStart"/>
      <w:r>
        <w:t>root</w:t>
      </w:r>
      <w:proofErr w:type="spellEnd"/>
      <w:r>
        <w:t xml:space="preserve"> se ejecuta el comando:</w:t>
      </w:r>
    </w:p>
    <w:p w:rsidR="00AE623F" w:rsidRDefault="00AE623F" w:rsidP="00AE623F">
      <w:pPr>
        <w:pStyle w:val="BodyTextIndent2"/>
        <w:ind w:left="720"/>
        <w:rPr>
          <w:rFonts w:ascii="Courier New" w:hAnsi="Courier New" w:cs="Courier New"/>
        </w:rPr>
      </w:pPr>
      <w:r w:rsidRPr="007C782C">
        <w:rPr>
          <w:rFonts w:ascii="Courier New" w:hAnsi="Courier New" w:cs="Courier New"/>
        </w:rPr>
        <w:t>rpm -</w:t>
      </w:r>
      <w:proofErr w:type="spellStart"/>
      <w:r w:rsidRPr="007C782C">
        <w:rPr>
          <w:rFonts w:ascii="Courier New" w:hAnsi="Courier New" w:cs="Courier New"/>
        </w:rPr>
        <w:t>ivh</w:t>
      </w:r>
      <w:proofErr w:type="spellEnd"/>
      <w:r w:rsidRPr="007C782C">
        <w:rPr>
          <w:rFonts w:ascii="Courier New" w:hAnsi="Courier New" w:cs="Courier New"/>
        </w:rPr>
        <w:t xml:space="preserve"> jdk-7u51-linux-x64.rpm</w:t>
      </w:r>
    </w:p>
    <w:p w:rsidR="00AE623F" w:rsidRDefault="00AE623F" w:rsidP="00AE623F"/>
    <w:p w:rsidR="00AE623F" w:rsidRDefault="00AE623F" w:rsidP="00AE623F">
      <w:pPr>
        <w:rPr>
          <w:rFonts w:cs="Arial"/>
        </w:rPr>
      </w:pPr>
      <w:r>
        <w:rPr>
          <w:rFonts w:cs="Arial"/>
        </w:rPr>
        <w:t xml:space="preserve">Esta configuración deberá incluirse </w:t>
      </w:r>
      <w:r w:rsidR="00C33BB2">
        <w:rPr>
          <w:rFonts w:cs="Arial"/>
        </w:rPr>
        <w:t>en el fichero de variables de entorno que se definirá posteriormente.</w:t>
      </w:r>
    </w:p>
    <w:p w:rsidR="00AE623F" w:rsidRDefault="00AE623F" w:rsidP="00AE623F">
      <w:pPr>
        <w:rPr>
          <w:rFonts w:ascii="Courier New" w:hAnsi="Courier New" w:cs="Courier New"/>
        </w:rPr>
      </w:pPr>
    </w:p>
    <w:p w:rsidR="00A90598" w:rsidRDefault="00A90598" w:rsidP="00A90598">
      <w:pPr>
        <w:pStyle w:val="Heading3"/>
      </w:pPr>
      <w:bookmarkStart w:id="32" w:name="_Toc392265159"/>
      <w:r>
        <w:t>Instalación de las Amazon API Tools</w:t>
      </w:r>
      <w:bookmarkEnd w:id="32"/>
    </w:p>
    <w:p w:rsidR="00AE623F" w:rsidRDefault="00AE623F" w:rsidP="00AE623F">
      <w:r>
        <w:t xml:space="preserve">Una vez descargadas las API </w:t>
      </w:r>
      <w:proofErr w:type="spellStart"/>
      <w:r>
        <w:t>tools</w:t>
      </w:r>
      <w:proofErr w:type="spellEnd"/>
      <w:r>
        <w:t>, se descomprime el fichero .</w:t>
      </w:r>
      <w:proofErr w:type="spellStart"/>
      <w:r>
        <w:t>zip</w:t>
      </w:r>
      <w:proofErr w:type="spellEnd"/>
      <w:r>
        <w:t xml:space="preserve"> en la ruta donde se desea instalar ejecutando:</w:t>
      </w:r>
    </w:p>
    <w:p w:rsidR="00AE623F" w:rsidRDefault="00AE623F" w:rsidP="00AE623F">
      <w:pPr>
        <w:pStyle w:val="BodyTextIndent2"/>
        <w:ind w:left="720"/>
        <w:rPr>
          <w:rFonts w:ascii="Courier New" w:hAnsi="Courier New" w:cs="Courier New"/>
        </w:rPr>
      </w:pPr>
      <w:proofErr w:type="spellStart"/>
      <w:r w:rsidRPr="00A90598">
        <w:rPr>
          <w:rFonts w:ascii="Courier New" w:hAnsi="Courier New" w:cs="Courier New"/>
        </w:rPr>
        <w:t>unzip</w:t>
      </w:r>
      <w:proofErr w:type="spellEnd"/>
      <w:r w:rsidRPr="00A90598">
        <w:rPr>
          <w:rFonts w:ascii="Courier New" w:hAnsi="Courier New" w:cs="Courier New"/>
        </w:rPr>
        <w:t xml:space="preserve"> ec2-api-tools.zip</w:t>
      </w:r>
    </w:p>
    <w:p w:rsidR="00AE623F" w:rsidRDefault="00C33BB2" w:rsidP="00AE623F">
      <w:r>
        <w:t xml:space="preserve">El </w:t>
      </w:r>
      <w:proofErr w:type="spellStart"/>
      <w:r>
        <w:t>zip</w:t>
      </w:r>
      <w:proofErr w:type="spellEnd"/>
      <w:r>
        <w:t xml:space="preserve"> se descomprimirá en el directorio /</w:t>
      </w:r>
      <w:proofErr w:type="spellStart"/>
      <w:r>
        <w:t>opt</w:t>
      </w:r>
      <w:proofErr w:type="spellEnd"/>
      <w:r>
        <w:t xml:space="preserve">/ec2-api-tools-1.6.13.0, mediante este </w:t>
      </w:r>
      <w:proofErr w:type="spellStart"/>
      <w:r>
        <w:t>path</w:t>
      </w:r>
      <w:proofErr w:type="spellEnd"/>
      <w:r>
        <w:t xml:space="preserve"> se definirá la variable de entorno</w:t>
      </w:r>
      <w:r>
        <w:rPr>
          <w:color w:val="1F497D"/>
        </w:rPr>
        <w:t xml:space="preserve"> </w:t>
      </w:r>
      <w:r w:rsidR="00AE623F">
        <w:t>EC2_HOME.</w:t>
      </w:r>
    </w:p>
    <w:p w:rsidR="00A90598" w:rsidRDefault="00A90598" w:rsidP="00A90598">
      <w:pPr>
        <w:pStyle w:val="Heading3"/>
      </w:pPr>
      <w:bookmarkStart w:id="33" w:name="_Toc392265160"/>
      <w:r>
        <w:lastRenderedPageBreak/>
        <w:t>Definición de variables de entorno</w:t>
      </w:r>
      <w:bookmarkEnd w:id="33"/>
    </w:p>
    <w:p w:rsidR="00A90598" w:rsidRDefault="00A90598" w:rsidP="00A90598">
      <w:r>
        <w:t>Para el usuario que debe conectar con Amazon y ejecutar los scripts, se definen las sig</w:t>
      </w:r>
      <w:r w:rsidR="00C33BB2">
        <w:t xml:space="preserve">uientes variables de entorno en el fichero </w:t>
      </w:r>
      <w:r w:rsidR="00C33BB2" w:rsidRPr="00C33BB2">
        <w:t>/</w:t>
      </w:r>
      <w:proofErr w:type="spellStart"/>
      <w:r w:rsidR="00C33BB2" w:rsidRPr="00C33BB2">
        <w:t>explotacion</w:t>
      </w:r>
      <w:proofErr w:type="spellEnd"/>
      <w:r w:rsidR="00C33BB2" w:rsidRPr="00C33BB2">
        <w:t>/SOLV2VIDA/programas/</w:t>
      </w:r>
      <w:proofErr w:type="spellStart"/>
      <w:r w:rsidR="00C33BB2" w:rsidRPr="00C33BB2">
        <w:t>produccion</w:t>
      </w:r>
      <w:proofErr w:type="spellEnd"/>
      <w:r w:rsidR="00C33BB2" w:rsidRPr="00C33BB2">
        <w:t>/</w:t>
      </w:r>
      <w:proofErr w:type="spellStart"/>
      <w:r w:rsidR="00C33BB2" w:rsidRPr="00C33BB2">
        <w:t>shs</w:t>
      </w:r>
      <w:proofErr w:type="spellEnd"/>
      <w:r w:rsidR="00C33BB2" w:rsidRPr="00C33BB2">
        <w:t>/</w:t>
      </w:r>
      <w:r w:rsidR="00C33BB2">
        <w:t>env.sh:</w:t>
      </w:r>
    </w:p>
    <w:p w:rsidR="00E54FA3" w:rsidRPr="00E54FA3" w:rsidRDefault="00A90598" w:rsidP="00A90598">
      <w:pPr>
        <w:pStyle w:val="ListParagraph"/>
        <w:numPr>
          <w:ilvl w:val="0"/>
          <w:numId w:val="24"/>
        </w:numPr>
        <w:spacing w:after="120" w:line="312" w:lineRule="auto"/>
        <w:contextualSpacing/>
        <w:jc w:val="both"/>
        <w:rPr>
          <w:rFonts w:ascii="Courier New" w:hAnsi="Courier New" w:cs="Courier New"/>
        </w:rPr>
      </w:pPr>
      <w:r w:rsidRPr="00E54FA3">
        <w:rPr>
          <w:rFonts w:ascii="Courier New" w:hAnsi="Courier New" w:cs="Courier New"/>
        </w:rPr>
        <w:t>EC2_HOME</w:t>
      </w:r>
      <w:r w:rsidR="00E54FA3" w:rsidRPr="00E54FA3">
        <w:rPr>
          <w:rFonts w:ascii="Courier New" w:hAnsi="Courier New" w:cs="Courier New"/>
        </w:rPr>
        <w:t xml:space="preserve">: </w:t>
      </w:r>
      <w:r w:rsidR="00E54FA3" w:rsidRPr="00E54FA3">
        <w:rPr>
          <w:rFonts w:ascii="Arial" w:hAnsi="Arial" w:cs="Arial"/>
          <w:sz w:val="20"/>
        </w:rPr>
        <w:t>Directorio de instalación de las EC2 API Tools</w:t>
      </w:r>
      <w:r w:rsidR="00DD51AA">
        <w:rPr>
          <w:rFonts w:ascii="Arial" w:hAnsi="Arial" w:cs="Arial"/>
          <w:sz w:val="20"/>
        </w:rPr>
        <w:t xml:space="preserve">, </w:t>
      </w:r>
      <w:r w:rsidR="00DD51AA" w:rsidRPr="00DD51AA">
        <w:rPr>
          <w:rFonts w:ascii="Courier New" w:hAnsi="Courier New" w:cs="Courier New"/>
        </w:rPr>
        <w:t>/</w:t>
      </w:r>
      <w:proofErr w:type="spellStart"/>
      <w:r w:rsidR="00DD51AA" w:rsidRPr="00DD51AA">
        <w:rPr>
          <w:rFonts w:ascii="Courier New" w:hAnsi="Courier New" w:cs="Courier New"/>
        </w:rPr>
        <w:t>opt</w:t>
      </w:r>
      <w:proofErr w:type="spellEnd"/>
      <w:r w:rsidR="00DD51AA" w:rsidRPr="00DD51AA">
        <w:rPr>
          <w:rFonts w:ascii="Courier New" w:hAnsi="Courier New" w:cs="Courier New"/>
        </w:rPr>
        <w:t>/ec2-api-tools-1.6.13.0</w:t>
      </w:r>
    </w:p>
    <w:p w:rsidR="00A90598" w:rsidRPr="00E54FA3" w:rsidRDefault="00A90598" w:rsidP="00A90598">
      <w:pPr>
        <w:pStyle w:val="ListParagraph"/>
        <w:numPr>
          <w:ilvl w:val="0"/>
          <w:numId w:val="24"/>
        </w:numPr>
        <w:spacing w:after="120" w:line="312" w:lineRule="auto"/>
        <w:contextualSpacing/>
        <w:jc w:val="both"/>
        <w:rPr>
          <w:rFonts w:ascii="Courier New" w:hAnsi="Courier New" w:cs="Courier New"/>
        </w:rPr>
      </w:pPr>
      <w:r w:rsidRPr="00E54FA3">
        <w:rPr>
          <w:rFonts w:ascii="Courier New" w:hAnsi="Courier New" w:cs="Courier New"/>
        </w:rPr>
        <w:t>EC2_URL</w:t>
      </w:r>
      <w:r w:rsidR="00E54FA3">
        <w:rPr>
          <w:rFonts w:ascii="Courier New" w:hAnsi="Courier New" w:cs="Courier New"/>
        </w:rPr>
        <w:t xml:space="preserve">: </w:t>
      </w:r>
      <w:r w:rsidR="00E54FA3" w:rsidRPr="00E54FA3">
        <w:rPr>
          <w:rFonts w:ascii="Arial" w:hAnsi="Arial" w:cs="Arial"/>
          <w:sz w:val="20"/>
        </w:rPr>
        <w:t xml:space="preserve">dirección URL </w:t>
      </w:r>
      <w:r w:rsidR="00E54FA3" w:rsidRPr="00E472B9">
        <w:rPr>
          <w:rFonts w:ascii="Arial" w:hAnsi="Arial" w:cs="Arial"/>
          <w:sz w:val="20"/>
        </w:rPr>
        <w:t>de la regi</w:t>
      </w:r>
      <w:r w:rsidR="00E54FA3">
        <w:rPr>
          <w:rFonts w:ascii="Arial" w:hAnsi="Arial" w:cs="Arial"/>
          <w:sz w:val="20"/>
        </w:rPr>
        <w:t>ó</w:t>
      </w:r>
      <w:r w:rsidR="00E54FA3" w:rsidRPr="00E472B9">
        <w:rPr>
          <w:rFonts w:ascii="Arial" w:hAnsi="Arial" w:cs="Arial"/>
          <w:sz w:val="20"/>
        </w:rPr>
        <w:t>n de AWS donde se encuentra el entorno</w:t>
      </w:r>
      <w:r w:rsidR="00E54FA3">
        <w:rPr>
          <w:rFonts w:ascii="Arial" w:hAnsi="Arial" w:cs="Arial"/>
          <w:sz w:val="20"/>
        </w:rPr>
        <w:t xml:space="preserve"> en formato</w:t>
      </w:r>
      <w:r w:rsidR="00E54FA3" w:rsidRPr="00E472B9">
        <w:rPr>
          <w:rFonts w:ascii="Arial" w:hAnsi="Arial" w:cs="Arial"/>
          <w:sz w:val="20"/>
        </w:rPr>
        <w:t xml:space="preserve"> </w:t>
      </w:r>
      <w:hyperlink w:history="1">
        <w:r w:rsidR="00471FDD" w:rsidRPr="00681212">
          <w:rPr>
            <w:rStyle w:val="Hyperlink"/>
            <w:rFonts w:ascii="Arial" w:hAnsi="Arial" w:cs="Arial"/>
            <w:noProof w:val="0"/>
            <w:sz w:val="20"/>
            <w:szCs w:val="22"/>
          </w:rPr>
          <w:t>https://ec2.&lt;region&gt;.amazonaws.com</w:t>
        </w:r>
      </w:hyperlink>
      <w:r w:rsidR="00471FDD">
        <w:rPr>
          <w:rFonts w:ascii="Arial" w:hAnsi="Arial" w:cs="Arial"/>
          <w:sz w:val="20"/>
        </w:rPr>
        <w:t xml:space="preserve">. Por ejemplo: </w:t>
      </w:r>
      <w:r w:rsidR="00471FDD">
        <w:rPr>
          <w:b/>
          <w:bCs/>
        </w:rPr>
        <w:t>https://ec2.eu-west-1.amazonaws.com</w:t>
      </w:r>
    </w:p>
    <w:p w:rsidR="00A90598" w:rsidRPr="00DD51AA" w:rsidRDefault="00E54FA3" w:rsidP="00A90598">
      <w:pPr>
        <w:pStyle w:val="BodyTextIndent2"/>
        <w:numPr>
          <w:ilvl w:val="0"/>
          <w:numId w:val="24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EC2_JVM_ARGS: </w:t>
      </w:r>
      <w:r w:rsidR="0021615D" w:rsidRPr="00E472B9">
        <w:rPr>
          <w:rFonts w:cs="Arial"/>
        </w:rPr>
        <w:t>Si el acceso al entorno se realiza a través de un proxy, será necesario definirlo en esta variable</w:t>
      </w:r>
      <w:r w:rsidR="00DD51AA">
        <w:rPr>
          <w:rFonts w:cs="Arial"/>
        </w:rPr>
        <w:t>.</w:t>
      </w:r>
    </w:p>
    <w:p w:rsidR="00DD51AA" w:rsidRPr="00A90598" w:rsidRDefault="00DD51AA" w:rsidP="00DF2BD5">
      <w:pPr>
        <w:pStyle w:val="BodyTextIndent2"/>
        <w:ind w:left="360"/>
        <w:jc w:val="left"/>
        <w:rPr>
          <w:rFonts w:ascii="Courier New" w:hAnsi="Courier New" w:cs="Courier New"/>
        </w:rPr>
      </w:pPr>
      <w:r w:rsidRPr="00DD51AA">
        <w:rPr>
          <w:rFonts w:ascii="Courier New" w:hAnsi="Courier New" w:cs="Courier New"/>
        </w:rPr>
        <w:t>EC2_JVM_ARGS="-</w:t>
      </w:r>
      <w:proofErr w:type="spellStart"/>
      <w:r w:rsidRPr="00DD51AA">
        <w:rPr>
          <w:rFonts w:ascii="Courier New" w:hAnsi="Courier New" w:cs="Courier New"/>
        </w:rPr>
        <w:t>DproxySet</w:t>
      </w:r>
      <w:proofErr w:type="spellEnd"/>
      <w:r w:rsidRPr="00DD51AA">
        <w:rPr>
          <w:rFonts w:ascii="Courier New" w:hAnsi="Courier New" w:cs="Courier New"/>
        </w:rPr>
        <w:t>=true -</w:t>
      </w:r>
      <w:proofErr w:type="spellStart"/>
      <w:r w:rsidRPr="00DD51AA">
        <w:rPr>
          <w:rFonts w:ascii="Courier New" w:hAnsi="Courier New" w:cs="Courier New"/>
        </w:rPr>
        <w:t>DproxyHost</w:t>
      </w:r>
      <w:proofErr w:type="spellEnd"/>
      <w:r w:rsidRPr="00DD51AA">
        <w:rPr>
          <w:rFonts w:ascii="Courier New" w:hAnsi="Courier New" w:cs="Courier New"/>
        </w:rPr>
        <w:t>=forefront.es.mapfre.net -</w:t>
      </w:r>
      <w:proofErr w:type="spellStart"/>
      <w:r w:rsidRPr="00DD51AA">
        <w:rPr>
          <w:rFonts w:ascii="Courier New" w:hAnsi="Courier New" w:cs="Courier New"/>
        </w:rPr>
        <w:t>DproxyPort</w:t>
      </w:r>
      <w:proofErr w:type="spellEnd"/>
      <w:r w:rsidRPr="00DD51AA">
        <w:rPr>
          <w:rFonts w:ascii="Courier New" w:hAnsi="Courier New" w:cs="Courier New"/>
        </w:rPr>
        <w:t>=8080 -</w:t>
      </w:r>
      <w:proofErr w:type="spellStart"/>
      <w:r w:rsidRPr="00DD51AA">
        <w:rPr>
          <w:rFonts w:ascii="Courier New" w:hAnsi="Courier New" w:cs="Courier New"/>
        </w:rPr>
        <w:t>Dhttps.proxySet</w:t>
      </w:r>
      <w:proofErr w:type="spellEnd"/>
      <w:r w:rsidRPr="00DD51AA">
        <w:rPr>
          <w:rFonts w:ascii="Courier New" w:hAnsi="Courier New" w:cs="Courier New"/>
        </w:rPr>
        <w:t>=true -</w:t>
      </w:r>
      <w:proofErr w:type="spellStart"/>
      <w:r w:rsidRPr="00DD51AA">
        <w:rPr>
          <w:rFonts w:ascii="Courier New" w:hAnsi="Courier New" w:cs="Courier New"/>
        </w:rPr>
        <w:t>Dhttps.proxyHost</w:t>
      </w:r>
      <w:proofErr w:type="spellEnd"/>
      <w:r w:rsidRPr="00DD51AA">
        <w:rPr>
          <w:rFonts w:ascii="Courier New" w:hAnsi="Courier New" w:cs="Courier New"/>
        </w:rPr>
        <w:t>=forefront.es.mapfre.net -</w:t>
      </w:r>
      <w:proofErr w:type="spellStart"/>
      <w:r w:rsidRPr="00DD51AA">
        <w:rPr>
          <w:rFonts w:ascii="Courier New" w:hAnsi="Courier New" w:cs="Courier New"/>
        </w:rPr>
        <w:t>Dhttps.proxyPort</w:t>
      </w:r>
      <w:proofErr w:type="spellEnd"/>
      <w:r w:rsidRPr="00DD51AA">
        <w:rPr>
          <w:rFonts w:ascii="Courier New" w:hAnsi="Courier New" w:cs="Courier New"/>
        </w:rPr>
        <w:t>=8080 "</w:t>
      </w:r>
    </w:p>
    <w:p w:rsidR="00A90598" w:rsidRPr="0097461B" w:rsidRDefault="00E54FA3" w:rsidP="00A90598">
      <w:pPr>
        <w:pStyle w:val="BodyTextIndent2"/>
        <w:numPr>
          <w:ilvl w:val="0"/>
          <w:numId w:val="24"/>
        </w:numPr>
        <w:rPr>
          <w:rFonts w:ascii="Courier New" w:hAnsi="Courier New" w:cs="Courier New"/>
          <w:lang w:val="en-US"/>
        </w:rPr>
      </w:pPr>
      <w:r w:rsidRPr="0097461B">
        <w:rPr>
          <w:rFonts w:ascii="Courier New" w:hAnsi="Courier New" w:cs="Courier New"/>
          <w:lang w:val="en-US"/>
        </w:rPr>
        <w:t xml:space="preserve">AWS_ACCESS_KEY: </w:t>
      </w:r>
      <w:r w:rsidRPr="0097461B">
        <w:rPr>
          <w:rFonts w:cs="Arial"/>
          <w:lang w:val="en-US"/>
        </w:rPr>
        <w:t>AWS Access Key ID</w:t>
      </w:r>
    </w:p>
    <w:p w:rsidR="00A90598" w:rsidRPr="0097461B" w:rsidRDefault="00A90598" w:rsidP="00A90598">
      <w:pPr>
        <w:pStyle w:val="BodyTextIndent2"/>
        <w:numPr>
          <w:ilvl w:val="0"/>
          <w:numId w:val="24"/>
        </w:numPr>
        <w:rPr>
          <w:rFonts w:ascii="Courier New" w:hAnsi="Courier New" w:cs="Courier New"/>
          <w:lang w:val="en-US"/>
        </w:rPr>
      </w:pPr>
      <w:r w:rsidRPr="0097461B">
        <w:rPr>
          <w:rFonts w:ascii="Courier New" w:hAnsi="Courier New" w:cs="Courier New"/>
          <w:lang w:val="en-US"/>
        </w:rPr>
        <w:t>AWS_SECRET_KEY</w:t>
      </w:r>
      <w:r w:rsidR="00E54FA3" w:rsidRPr="0097461B">
        <w:rPr>
          <w:rFonts w:ascii="Courier New" w:hAnsi="Courier New" w:cs="Courier New"/>
          <w:lang w:val="en-US"/>
        </w:rPr>
        <w:t xml:space="preserve">: </w:t>
      </w:r>
      <w:r w:rsidR="00E54FA3" w:rsidRPr="0097461B">
        <w:rPr>
          <w:rFonts w:cs="Arial"/>
          <w:lang w:val="en-US"/>
        </w:rPr>
        <w:t>AWS Secret Access Key</w:t>
      </w:r>
    </w:p>
    <w:p w:rsidR="00A90598" w:rsidRDefault="00A90598" w:rsidP="00A90598">
      <w:pPr>
        <w:numPr>
          <w:ilvl w:val="0"/>
          <w:numId w:val="24"/>
        </w:numPr>
        <w:rPr>
          <w:rFonts w:ascii="Courier New" w:hAnsi="Courier New" w:cs="Courier New"/>
        </w:rPr>
      </w:pPr>
      <w:r w:rsidRPr="00A90598">
        <w:rPr>
          <w:rFonts w:ascii="Courier New" w:hAnsi="Courier New" w:cs="Courier New"/>
        </w:rPr>
        <w:t>JAVA_HOME</w:t>
      </w:r>
      <w:r w:rsidR="00E54FA3">
        <w:rPr>
          <w:rFonts w:ascii="Courier New" w:hAnsi="Courier New" w:cs="Courier New"/>
        </w:rPr>
        <w:t xml:space="preserve">: </w:t>
      </w:r>
      <w:r w:rsidR="00E54FA3" w:rsidRPr="00E54FA3">
        <w:rPr>
          <w:rFonts w:cs="Arial"/>
        </w:rPr>
        <w:t>ubicaci</w:t>
      </w:r>
      <w:r w:rsidR="00DD7420">
        <w:rPr>
          <w:rFonts w:cs="Arial"/>
        </w:rPr>
        <w:t>ón</w:t>
      </w:r>
      <w:r w:rsidR="0021615D">
        <w:rPr>
          <w:rFonts w:cs="Arial"/>
        </w:rPr>
        <w:t xml:space="preserve"> de la máquina virtual de Java,</w:t>
      </w:r>
      <w:r w:rsidR="0021615D" w:rsidRPr="0021615D">
        <w:rPr>
          <w:rFonts w:cs="Arial"/>
        </w:rPr>
        <w:t xml:space="preserve"> /</w:t>
      </w:r>
      <w:proofErr w:type="spellStart"/>
      <w:r w:rsidR="0021615D" w:rsidRPr="0021615D">
        <w:rPr>
          <w:rFonts w:cs="Arial"/>
        </w:rPr>
        <w:t>usr</w:t>
      </w:r>
      <w:proofErr w:type="spellEnd"/>
      <w:r w:rsidR="0021615D" w:rsidRPr="0021615D">
        <w:rPr>
          <w:rFonts w:cs="Arial"/>
        </w:rPr>
        <w:t>/lib64/</w:t>
      </w:r>
      <w:proofErr w:type="spellStart"/>
      <w:r w:rsidR="0021615D" w:rsidRPr="0021615D">
        <w:rPr>
          <w:rFonts w:cs="Arial"/>
        </w:rPr>
        <w:t>jvm</w:t>
      </w:r>
      <w:proofErr w:type="spellEnd"/>
      <w:r w:rsidR="0021615D" w:rsidRPr="0021615D">
        <w:rPr>
          <w:rFonts w:cs="Arial"/>
        </w:rPr>
        <w:t>/jre-1.7.0-ibm</w:t>
      </w:r>
    </w:p>
    <w:p w:rsidR="00AE623F" w:rsidRPr="00453E25" w:rsidRDefault="00AE623F" w:rsidP="00AE623F">
      <w:pPr>
        <w:ind w:left="0"/>
      </w:pPr>
      <w:r w:rsidRPr="00453E25">
        <w:t xml:space="preserve">Para hacer efectivos los cambios se ejecuta el comando: </w:t>
      </w:r>
    </w:p>
    <w:p w:rsidR="00AE623F" w:rsidRPr="00130226" w:rsidRDefault="00C33BB2" w:rsidP="00130226">
      <w:pPr>
        <w:ind w:left="720"/>
        <w:rPr>
          <w:rFonts w:ascii="Courier New" w:hAnsi="Courier New" w:cs="Courier New"/>
        </w:rPr>
      </w:pPr>
      <w:r w:rsidRPr="00130226">
        <w:rPr>
          <w:rFonts w:ascii="Courier New" w:hAnsi="Courier New" w:cs="Courier New"/>
        </w:rPr>
        <w:t>./env.sh</w:t>
      </w:r>
    </w:p>
    <w:p w:rsidR="00392DC7" w:rsidRDefault="00392DC7" w:rsidP="00392DC7">
      <w:pPr>
        <w:ind w:left="720"/>
        <w:rPr>
          <w:rFonts w:ascii="Courier New" w:hAnsi="Courier New" w:cs="Courier New"/>
        </w:rPr>
      </w:pPr>
    </w:p>
    <w:p w:rsidR="00A90598" w:rsidRDefault="00A90598" w:rsidP="00A90598">
      <w:pPr>
        <w:pStyle w:val="Heading3"/>
      </w:pPr>
      <w:bookmarkStart w:id="34" w:name="_Toc392265161"/>
      <w:r>
        <w:t>Equivalencia de usuarios</w:t>
      </w:r>
      <w:bookmarkEnd w:id="34"/>
    </w:p>
    <w:p w:rsidR="00AE623F" w:rsidRDefault="00AE623F" w:rsidP="00AE623F">
      <w:pPr>
        <w:pStyle w:val="BodyTextIndent2"/>
        <w:ind w:left="0"/>
      </w:pPr>
      <w:r w:rsidRPr="008D0D34">
        <w:t xml:space="preserve">Se debe habilitar el acceso </w:t>
      </w:r>
      <w:r>
        <w:t xml:space="preserve">a </w:t>
      </w:r>
      <w:proofErr w:type="spellStart"/>
      <w:r>
        <w:t>awsadmin</w:t>
      </w:r>
      <w:proofErr w:type="spellEnd"/>
      <w:r>
        <w:t xml:space="preserve"> y al usuario que ejecutará los scripts mediante certificados. Para ello se deben intercambiar las claves de acceso, entre Open y Amazon, indicando el usuario correspondiente. Igualmente, si no existiesen para el usuario </w:t>
      </w:r>
      <w:proofErr w:type="spellStart"/>
      <w:r>
        <w:t>root</w:t>
      </w:r>
      <w:proofErr w:type="spellEnd"/>
      <w:r>
        <w:t>, deberán crearse.</w:t>
      </w:r>
    </w:p>
    <w:p w:rsidR="00AE623F" w:rsidRDefault="00AE623F" w:rsidP="00AE623F">
      <w:pPr>
        <w:pStyle w:val="BodyTextIndent2"/>
        <w:ind w:left="0"/>
      </w:pPr>
      <w:r>
        <w:t xml:space="preserve">Para permitir la autenticación del usuario </w:t>
      </w:r>
      <w:proofErr w:type="spellStart"/>
      <w:r>
        <w:t>awsadmin</w:t>
      </w:r>
      <w:proofErr w:type="spellEnd"/>
      <w:r>
        <w:t xml:space="preserve"> sin tener que indicar el </w:t>
      </w:r>
      <w:proofErr w:type="spellStart"/>
      <w:r>
        <w:t>password</w:t>
      </w:r>
      <w:proofErr w:type="spellEnd"/>
      <w:r>
        <w:t xml:space="preserve">, se debe contar con el certificado de acceso y haberse configurado las </w:t>
      </w:r>
      <w:proofErr w:type="spellStart"/>
      <w:r>
        <w:t>authorized_keys</w:t>
      </w:r>
      <w:proofErr w:type="spellEnd"/>
      <w:r>
        <w:t xml:space="preserve"> en el entorno de Amazon. Desde el entorno Open, se comprueba la conexión a cada una de las instancias de Amazon conectando de la siguiente forma:</w:t>
      </w:r>
    </w:p>
    <w:p w:rsidR="00AE623F" w:rsidRPr="00453E25" w:rsidRDefault="00AE623F" w:rsidP="00D01F5F">
      <w:pPr>
        <w:pStyle w:val="BodyTextIndent2"/>
        <w:ind w:left="708" w:hanging="708"/>
        <w:rPr>
          <w:rFonts w:ascii="Courier New" w:hAnsi="Courier New" w:cs="Courier New"/>
        </w:rPr>
      </w:pPr>
      <w:proofErr w:type="spellStart"/>
      <w:r w:rsidRPr="00453E25">
        <w:rPr>
          <w:rFonts w:ascii="Courier New" w:hAnsi="Courier New" w:cs="Courier New"/>
        </w:rPr>
        <w:t>ssh</w:t>
      </w:r>
      <w:proofErr w:type="spellEnd"/>
      <w:r w:rsidRPr="00453E25">
        <w:rPr>
          <w:rFonts w:ascii="Courier New" w:hAnsi="Courier New" w:cs="Courier New"/>
        </w:rPr>
        <w:t xml:space="preserve"> </w:t>
      </w:r>
      <w:r w:rsidR="00D01F5F">
        <w:rPr>
          <w:rFonts w:ascii="Courier New" w:hAnsi="Courier New" w:cs="Courier New"/>
        </w:rPr>
        <w:t>-</w:t>
      </w:r>
      <w:r w:rsidRPr="00453E25">
        <w:rPr>
          <w:rFonts w:ascii="Courier New" w:hAnsi="Courier New" w:cs="Courier New"/>
        </w:rPr>
        <w:t xml:space="preserve">i &lt;nombre_certificado.pem&gt; </w:t>
      </w:r>
      <w:proofErr w:type="spellStart"/>
      <w:r w:rsidRPr="00453E25">
        <w:rPr>
          <w:rFonts w:ascii="Courier New" w:hAnsi="Courier New" w:cs="Courier New"/>
        </w:rPr>
        <w:t>awsadmin@</w:t>
      </w:r>
      <w:proofErr w:type="spellEnd"/>
      <w:r w:rsidRPr="00453E25">
        <w:rPr>
          <w:rFonts w:ascii="Courier New" w:hAnsi="Courier New" w:cs="Courier New"/>
        </w:rPr>
        <w:t>&lt;</w:t>
      </w:r>
      <w:proofErr w:type="spellStart"/>
      <w:r w:rsidRPr="00453E25">
        <w:rPr>
          <w:rFonts w:ascii="Courier New" w:hAnsi="Courier New" w:cs="Courier New"/>
        </w:rPr>
        <w:t>direccion_ip_instancia</w:t>
      </w:r>
      <w:proofErr w:type="spellEnd"/>
      <w:r w:rsidRPr="00453E25">
        <w:rPr>
          <w:rFonts w:ascii="Courier New" w:hAnsi="Courier New" w:cs="Courier New"/>
        </w:rPr>
        <w:t>&gt;</w:t>
      </w:r>
    </w:p>
    <w:p w:rsidR="00AE623F" w:rsidRDefault="00AE623F" w:rsidP="00AE623F">
      <w:pPr>
        <w:pStyle w:val="BodyTextIndent2"/>
        <w:ind w:left="0"/>
      </w:pPr>
      <w:r>
        <w:t xml:space="preserve">Al realizar esta conexión no debe solicitar </w:t>
      </w:r>
      <w:proofErr w:type="spellStart"/>
      <w:r>
        <w:t>password</w:t>
      </w:r>
      <w:proofErr w:type="spellEnd"/>
      <w:r>
        <w:t xml:space="preserve">. </w:t>
      </w:r>
    </w:p>
    <w:p w:rsidR="00392DC7" w:rsidRDefault="00392DC7" w:rsidP="00392DC7"/>
    <w:p w:rsidR="00DD51AA" w:rsidRDefault="00DD51AA" w:rsidP="00392DC7"/>
    <w:p w:rsidR="00DD51AA" w:rsidRDefault="00DD51AA" w:rsidP="00392DC7"/>
    <w:p w:rsidR="00DD51AA" w:rsidRDefault="00DD51AA" w:rsidP="00392DC7"/>
    <w:p w:rsidR="00DD51AA" w:rsidRPr="00392DC7" w:rsidRDefault="00DD51AA" w:rsidP="00392DC7"/>
    <w:p w:rsidR="00DE2480" w:rsidRDefault="00DE2480" w:rsidP="00DE2480">
      <w:pPr>
        <w:pStyle w:val="Heading2"/>
      </w:pPr>
      <w:bookmarkStart w:id="35" w:name="_Toc392265162"/>
      <w:r>
        <w:lastRenderedPageBreak/>
        <w:t>Documentación de Referencia</w:t>
      </w:r>
      <w:bookmarkEnd w:id="35"/>
    </w:p>
    <w:p w:rsidR="00DE2480" w:rsidRPr="006C57CC" w:rsidRDefault="00DE2480" w:rsidP="00DE2480">
      <w:pPr>
        <w:pStyle w:val="Comentariogua"/>
      </w:pPr>
      <w:r w:rsidRPr="006C57CC">
        <w:t>Opcionalmente, y si resulta clarificador, se definen las funcionalidades y los requisitos no funcionales que quedan fuera del alcance del proyecto y el motivo por el que se haya decidido excluirlos.</w:t>
      </w:r>
    </w:p>
    <w:p w:rsidR="00DE2480" w:rsidRPr="006C57CC" w:rsidRDefault="00DE2480" w:rsidP="00DE2480">
      <w:pPr>
        <w:pStyle w:val="Comentariogua"/>
      </w:pPr>
      <w:r w:rsidRPr="006C57CC">
        <w:t>Requisitos</w:t>
      </w:r>
    </w:p>
    <w:p w:rsidR="00DE2480" w:rsidRPr="006C57CC" w:rsidRDefault="00DE2480" w:rsidP="00DE2480">
      <w:pPr>
        <w:pStyle w:val="Comentariogua"/>
      </w:pPr>
      <w:r w:rsidRPr="006C57CC">
        <w:t>En este apartado deberían incluirse aquellos requisitos o condicionantes que debe asumir el proyecto si finalmente se lleva a cabo, principalmente en lo referente a los aspectos siguientes:</w:t>
      </w:r>
    </w:p>
    <w:p w:rsidR="00DE2480" w:rsidRPr="006C57CC" w:rsidRDefault="00DE2480" w:rsidP="00DE2480">
      <w:pPr>
        <w:pStyle w:val="Comentariogua"/>
      </w:pPr>
      <w:r w:rsidRPr="006C57CC">
        <w:t>- Técnicos</w:t>
      </w:r>
    </w:p>
    <w:p w:rsidR="00DE2480" w:rsidRPr="006C57CC" w:rsidRDefault="00DE2480" w:rsidP="00DE2480">
      <w:pPr>
        <w:pStyle w:val="Comentariogua"/>
      </w:pPr>
      <w:r w:rsidRPr="006C57CC">
        <w:t>- Limitaciones presupuestarias</w:t>
      </w:r>
    </w:p>
    <w:p w:rsidR="00DE2480" w:rsidRPr="006C57CC" w:rsidRDefault="00DE2480" w:rsidP="00DE2480">
      <w:pPr>
        <w:pStyle w:val="Comentariogua"/>
      </w:pPr>
      <w:r w:rsidRPr="006C57CC">
        <w:t>- Plazo.</w:t>
      </w:r>
    </w:p>
    <w:p w:rsidR="00DE2480" w:rsidRPr="006C57CC" w:rsidRDefault="00DE2480" w:rsidP="00DE2480">
      <w:pPr>
        <w:ind w:left="709" w:hanging="147"/>
        <w:rPr>
          <w:vanish/>
          <w:color w:val="FF0000"/>
          <w:lang w:val="es-ES_tradnl" w:eastAsia="en-US"/>
        </w:rPr>
      </w:pPr>
      <w:r w:rsidRPr="006C57CC">
        <w:rPr>
          <w:vanish/>
          <w:color w:val="FF0000"/>
          <w:lang w:val="es-ES_tradnl" w:eastAsia="en-US"/>
        </w:rPr>
        <w:t>- Seguridad de la información, en sus vertientes de seguridad lógica (acceso restringido a procesos y a datos) y de cumplimiento con el marco jurídico establecido (LOPD).</w:t>
      </w:r>
    </w:p>
    <w:p w:rsidR="00DE2480" w:rsidRPr="006C57CC" w:rsidRDefault="00DE2480" w:rsidP="00DE2480">
      <w:pPr>
        <w:pStyle w:val="Comentariogua"/>
      </w:pPr>
      <w:r w:rsidRPr="006C57CC">
        <w:t>Se identifican los distintos productos a obtener, realizando una descripción de los mismos, tanto desde el punto de vista técnico como de negocio, y teniendo en cuenta y explicando la tecnología y arquitectura a utilizar.</w:t>
      </w:r>
    </w:p>
    <w:p w:rsidR="00DE2480" w:rsidRPr="006C57CC" w:rsidRDefault="00DE2480" w:rsidP="00DE2480">
      <w:pPr>
        <w:pStyle w:val="Comentariogua"/>
      </w:pPr>
      <w:r w:rsidRPr="006C57CC">
        <w:t>Se enumeran la lista de productos asociada a la fase, etapa, actividad o tarea correspondiente al Ciclo de Vida de Desarrollo de Aplicaciones.</w:t>
      </w:r>
    </w:p>
    <w:p w:rsidR="00DE2480" w:rsidRPr="006C57CC" w:rsidRDefault="00DE2480" w:rsidP="00DE2480">
      <w:pPr>
        <w:pStyle w:val="BodyTextIndent"/>
        <w:rPr>
          <w:vanish/>
          <w:color w:val="FF0000"/>
        </w:rPr>
      </w:pPr>
    </w:p>
    <w:p w:rsidR="00DE2480" w:rsidRPr="006C57CC" w:rsidRDefault="00DE2480" w:rsidP="00DE2480">
      <w:pPr>
        <w:pStyle w:val="Comentariogua"/>
      </w:pPr>
      <w:r w:rsidRPr="006C57CC">
        <w:t>Se enumeran los distintos subproyectos en que se divide.</w:t>
      </w:r>
    </w:p>
    <w:p w:rsidR="00DE2480" w:rsidRPr="006C57CC" w:rsidRDefault="00DE2480" w:rsidP="00DE2480">
      <w:pPr>
        <w:pStyle w:val="Comentariogua"/>
      </w:pPr>
      <w:r w:rsidRPr="006C57CC">
        <w:t>Se identifican todos los departamentos implicados, incluyendo el área de Tecnología encargada de dar soporte al proyecto.</w:t>
      </w:r>
    </w:p>
    <w:p w:rsidR="00DE2480" w:rsidRPr="006C57CC" w:rsidRDefault="00DE2480" w:rsidP="00DE2480">
      <w:pPr>
        <w:pStyle w:val="Comentariogua"/>
      </w:pPr>
      <w:r w:rsidRPr="006C57CC">
        <w:t>Sobre la base de la división en subproyectos realizada, se identifican los comités, equipos de trabajo, etc.</w:t>
      </w:r>
    </w:p>
    <w:p w:rsidR="00DE2480" w:rsidRPr="006C57CC" w:rsidRDefault="00DE2480" w:rsidP="00DE2480">
      <w:pPr>
        <w:pStyle w:val="Comentariogua"/>
      </w:pPr>
      <w:r w:rsidRPr="006C57CC">
        <w:t>Para cada equipo se identifican un responsable y sus componentes mediante perfiles.</w:t>
      </w:r>
    </w:p>
    <w:p w:rsidR="00DE2480" w:rsidRPr="006C57CC" w:rsidRDefault="00DE2480" w:rsidP="00DE2480">
      <w:pPr>
        <w:rPr>
          <w:color w:val="FF0000"/>
        </w:rPr>
      </w:pPr>
    </w:p>
    <w:tbl>
      <w:tblPr>
        <w:tblW w:w="8647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162"/>
        <w:gridCol w:w="5485"/>
      </w:tblGrid>
      <w:tr w:rsidR="00DE2480" w:rsidTr="00C93BCD">
        <w:trPr>
          <w:trHeight w:val="311"/>
        </w:trPr>
        <w:tc>
          <w:tcPr>
            <w:tcW w:w="3162" w:type="dxa"/>
            <w:shd w:val="clear" w:color="auto" w:fill="FFFFFF"/>
            <w:vAlign w:val="center"/>
          </w:tcPr>
          <w:p w:rsidR="00DE2480" w:rsidRDefault="00DE2480" w:rsidP="00F33FF8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Documento</w:t>
            </w:r>
          </w:p>
        </w:tc>
        <w:tc>
          <w:tcPr>
            <w:tcW w:w="5485" w:type="dxa"/>
            <w:shd w:val="clear" w:color="auto" w:fill="FFFFFF"/>
            <w:vAlign w:val="center"/>
          </w:tcPr>
          <w:p w:rsidR="00DE2480" w:rsidRDefault="00DE2480" w:rsidP="00F33FF8">
            <w:pPr>
              <w:pStyle w:val="BodyTextIndent2"/>
              <w:spacing w:before="0"/>
              <w:ind w:left="0"/>
              <w:jc w:val="left"/>
              <w:rPr>
                <w:b/>
              </w:rPr>
            </w:pPr>
            <w:r>
              <w:rPr>
                <w:b/>
              </w:rPr>
              <w:t>Contenido</w:t>
            </w:r>
          </w:p>
        </w:tc>
      </w:tr>
      <w:tr w:rsidR="00DE2480" w:rsidTr="00C93BCD">
        <w:trPr>
          <w:trHeight w:val="335"/>
        </w:trPr>
        <w:tc>
          <w:tcPr>
            <w:tcW w:w="3162" w:type="dxa"/>
          </w:tcPr>
          <w:p w:rsidR="00DE2480" w:rsidRDefault="002934F5" w:rsidP="00F33FF8">
            <w:pPr>
              <w:pStyle w:val="BodyTextIndent2"/>
              <w:ind w:left="0"/>
            </w:pPr>
            <w:r>
              <w:t>Despliegue_de_Instancias.doc</w:t>
            </w:r>
          </w:p>
        </w:tc>
        <w:tc>
          <w:tcPr>
            <w:tcW w:w="5485" w:type="dxa"/>
          </w:tcPr>
          <w:p w:rsidR="00DE2480" w:rsidRDefault="002934F5" w:rsidP="002934F5">
            <w:pPr>
              <w:spacing w:before="100" w:beforeAutospacing="1" w:after="100" w:afterAutospacing="1"/>
              <w:ind w:left="0"/>
            </w:pPr>
            <w:r>
              <w:t xml:space="preserve">Procedimiento a seguir para la creación de instancias en Amazon AWS. </w:t>
            </w:r>
          </w:p>
        </w:tc>
      </w:tr>
      <w:tr w:rsidR="002934F5" w:rsidTr="00C93BCD">
        <w:trPr>
          <w:trHeight w:val="335"/>
        </w:trPr>
        <w:tc>
          <w:tcPr>
            <w:tcW w:w="3162" w:type="dxa"/>
          </w:tcPr>
          <w:p w:rsidR="002934F5" w:rsidRDefault="002934F5" w:rsidP="00F33FF8">
            <w:pPr>
              <w:pStyle w:val="BodyTextIndent2"/>
              <w:ind w:left="0"/>
            </w:pPr>
            <w:r>
              <w:t>Arquitectura.doc</w:t>
            </w:r>
          </w:p>
        </w:tc>
        <w:tc>
          <w:tcPr>
            <w:tcW w:w="5485" w:type="dxa"/>
          </w:tcPr>
          <w:p w:rsidR="002934F5" w:rsidRDefault="002934F5" w:rsidP="00AF6DD1">
            <w:pPr>
              <w:pStyle w:val="BodyTextIndent2"/>
              <w:keepNext/>
              <w:ind w:left="0"/>
            </w:pPr>
            <w:r>
              <w:t xml:space="preserve">Funcionamiento y configuración de los scripts de automatización. </w:t>
            </w:r>
          </w:p>
        </w:tc>
      </w:tr>
    </w:tbl>
    <w:p w:rsidR="00DE2480" w:rsidRDefault="00AF6DD1" w:rsidP="00AF6DD1">
      <w:pPr>
        <w:pStyle w:val="Caption"/>
      </w:pPr>
      <w:bookmarkStart w:id="36" w:name="_Toc392265166"/>
      <w:r>
        <w:t xml:space="preserve">Tabla </w:t>
      </w:r>
      <w:fldSimple w:instr=" SEQ Tabla \* ARABIC ">
        <w:r w:rsidR="0002354B">
          <w:rPr>
            <w:noProof/>
          </w:rPr>
          <w:t>4</w:t>
        </w:r>
      </w:fldSimple>
      <w:r>
        <w:t xml:space="preserve">: </w:t>
      </w:r>
      <w:r w:rsidRPr="00C93BCD">
        <w:t>Lista</w:t>
      </w:r>
      <w:r>
        <w:t xml:space="preserve"> de Referencias</w:t>
      </w:r>
      <w:bookmarkEnd w:id="36"/>
    </w:p>
    <w:p w:rsidR="002A7A74" w:rsidRDefault="002A7A74">
      <w:pPr>
        <w:pStyle w:val="Comentariogua"/>
      </w:pPr>
    </w:p>
    <w:sectPr w:rsidR="002A7A74" w:rsidSect="00F01076">
      <w:headerReference w:type="even" r:id="rId20"/>
      <w:headerReference w:type="default" r:id="rId21"/>
      <w:footerReference w:type="default" r:id="rId22"/>
      <w:headerReference w:type="first" r:id="rId23"/>
      <w:pgSz w:w="11907" w:h="16840" w:code="9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616A" w:rsidRDefault="0093616A">
      <w:r>
        <w:separator/>
      </w:r>
    </w:p>
  </w:endnote>
  <w:endnote w:type="continuationSeparator" w:id="0">
    <w:p w:rsidR="0093616A" w:rsidRDefault="00936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38" w:type="dxa"/>
      <w:tblLayout w:type="fixed"/>
      <w:tblCellMar>
        <w:left w:w="70" w:type="dxa"/>
        <w:right w:w="70" w:type="dxa"/>
      </w:tblCellMar>
      <w:tblLook w:val="01E0"/>
    </w:tblPr>
    <w:tblGrid>
      <w:gridCol w:w="5778"/>
      <w:gridCol w:w="2977"/>
    </w:tblGrid>
    <w:tr w:rsidR="00505846">
      <w:tc>
        <w:tcPr>
          <w:tcW w:w="5778" w:type="dxa"/>
        </w:tcPr>
        <w:p w:rsidR="00505846" w:rsidRDefault="00505846">
          <w:pPr>
            <w:pStyle w:val="Footer"/>
            <w:ind w:left="0"/>
            <w:jc w:val="left"/>
            <w:rPr>
              <w:b/>
              <w:sz w:val="16"/>
            </w:rPr>
          </w:pPr>
        </w:p>
      </w:tc>
      <w:tc>
        <w:tcPr>
          <w:tcW w:w="2977" w:type="dxa"/>
        </w:tcPr>
        <w:p w:rsidR="00505846" w:rsidRDefault="00505846">
          <w:pPr>
            <w:pStyle w:val="Footer"/>
            <w:jc w:val="right"/>
            <w:rPr>
              <w:sz w:val="16"/>
            </w:rPr>
          </w:pPr>
        </w:p>
      </w:tc>
    </w:tr>
    <w:tr w:rsidR="00505846">
      <w:tc>
        <w:tcPr>
          <w:tcW w:w="5778" w:type="dxa"/>
        </w:tcPr>
        <w:p w:rsidR="00505846" w:rsidRDefault="00505846">
          <w:pPr>
            <w:pStyle w:val="Footer"/>
            <w:ind w:left="0"/>
            <w:jc w:val="left"/>
            <w:rPr>
              <w:sz w:val="16"/>
            </w:rPr>
          </w:pPr>
        </w:p>
      </w:tc>
      <w:tc>
        <w:tcPr>
          <w:tcW w:w="2977" w:type="dxa"/>
        </w:tcPr>
        <w:p w:rsidR="00505846" w:rsidRDefault="00505846">
          <w:pPr>
            <w:pStyle w:val="Footer"/>
            <w:jc w:val="right"/>
            <w:rPr>
              <w:sz w:val="16"/>
              <w:lang w:val="en-GB"/>
            </w:rPr>
          </w:pPr>
        </w:p>
      </w:tc>
    </w:tr>
  </w:tbl>
  <w:p w:rsidR="00505846" w:rsidRDefault="00505846">
    <w:pPr>
      <w:ind w:left="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Ind w:w="-38" w:type="dxa"/>
      <w:tblLayout w:type="fixed"/>
      <w:tblCellMar>
        <w:left w:w="70" w:type="dxa"/>
        <w:right w:w="70" w:type="dxa"/>
      </w:tblCellMar>
      <w:tblLook w:val="01E0"/>
    </w:tblPr>
    <w:tblGrid>
      <w:gridCol w:w="5778"/>
      <w:gridCol w:w="2977"/>
    </w:tblGrid>
    <w:tr w:rsidR="00505846">
      <w:tc>
        <w:tcPr>
          <w:tcW w:w="5778" w:type="dxa"/>
        </w:tcPr>
        <w:p w:rsidR="00505846" w:rsidRDefault="00505846">
          <w:pPr>
            <w:pStyle w:val="Footer"/>
            <w:ind w:left="0"/>
            <w:jc w:val="left"/>
            <w:rPr>
              <w:b/>
              <w:sz w:val="16"/>
            </w:rPr>
          </w:pPr>
        </w:p>
      </w:tc>
      <w:tc>
        <w:tcPr>
          <w:tcW w:w="2977" w:type="dxa"/>
        </w:tcPr>
        <w:p w:rsidR="00505846" w:rsidRDefault="00505846">
          <w:pPr>
            <w:pStyle w:val="Footer"/>
            <w:jc w:val="right"/>
            <w:rPr>
              <w:sz w:val="16"/>
            </w:rPr>
          </w:pPr>
        </w:p>
      </w:tc>
    </w:tr>
    <w:tr w:rsidR="00505846">
      <w:tc>
        <w:tcPr>
          <w:tcW w:w="5778" w:type="dxa"/>
        </w:tcPr>
        <w:p w:rsidR="00505846" w:rsidRDefault="00505846">
          <w:pPr>
            <w:pStyle w:val="Footer"/>
            <w:ind w:left="0"/>
            <w:jc w:val="left"/>
            <w:rPr>
              <w:sz w:val="16"/>
            </w:rPr>
          </w:pPr>
        </w:p>
      </w:tc>
      <w:tc>
        <w:tcPr>
          <w:tcW w:w="2977" w:type="dxa"/>
        </w:tcPr>
        <w:p w:rsidR="00505846" w:rsidRDefault="00505846">
          <w:pPr>
            <w:pStyle w:val="Footer"/>
            <w:jc w:val="right"/>
            <w:rPr>
              <w:sz w:val="16"/>
              <w:lang w:val="en-GB"/>
            </w:rPr>
          </w:pPr>
        </w:p>
      </w:tc>
    </w:tr>
  </w:tbl>
  <w:p w:rsidR="00505846" w:rsidRDefault="00505846">
    <w:pPr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505846">
    <w:pPr>
      <w:pStyle w:val="Footer"/>
    </w:pPr>
  </w:p>
  <w:tbl>
    <w:tblPr>
      <w:tblW w:w="0" w:type="auto"/>
      <w:tblLayout w:type="fixed"/>
      <w:tblCellMar>
        <w:left w:w="70" w:type="dxa"/>
        <w:right w:w="70" w:type="dxa"/>
      </w:tblCellMar>
      <w:tblLook w:val="0000"/>
    </w:tblPr>
    <w:tblGrid>
      <w:gridCol w:w="6912"/>
      <w:gridCol w:w="1733"/>
    </w:tblGrid>
    <w:tr w:rsidR="00505846">
      <w:trPr>
        <w:trHeight w:val="70"/>
      </w:trPr>
      <w:tc>
        <w:tcPr>
          <w:tcW w:w="6912" w:type="dxa"/>
          <w:tcBorders>
            <w:top w:val="single" w:sz="1" w:space="0" w:color="000000"/>
          </w:tcBorders>
          <w:vAlign w:val="center"/>
        </w:tcPr>
        <w:p w:rsidR="00505846" w:rsidRDefault="005B2150" w:rsidP="00A90598">
          <w:pPr>
            <w:pStyle w:val="Footer"/>
            <w:tabs>
              <w:tab w:val="left" w:pos="426"/>
              <w:tab w:val="left" w:pos="851"/>
              <w:tab w:val="center" w:pos="4536"/>
              <w:tab w:val="right" w:pos="7087"/>
              <w:tab w:val="right" w:pos="7512"/>
            </w:tabs>
            <w:snapToGrid w:val="0"/>
            <w:spacing w:before="0"/>
            <w:ind w:left="142"/>
            <w:rPr>
              <w:sz w:val="16"/>
            </w:rPr>
          </w:pPr>
          <w:r>
            <w:rPr>
              <w:sz w:val="16"/>
            </w:rPr>
            <w:t xml:space="preserve">Procedimiento de instalación de </w:t>
          </w:r>
          <w:r w:rsidR="00A90598">
            <w:rPr>
              <w:sz w:val="16"/>
            </w:rPr>
            <w:t>SOLVENCIA II-Cálculo Open</w:t>
          </w:r>
        </w:p>
      </w:tc>
      <w:tc>
        <w:tcPr>
          <w:tcW w:w="1733" w:type="dxa"/>
          <w:tcBorders>
            <w:top w:val="single" w:sz="1" w:space="0" w:color="000000"/>
          </w:tcBorders>
          <w:vAlign w:val="center"/>
        </w:tcPr>
        <w:p w:rsidR="00505846" w:rsidRDefault="00505846" w:rsidP="004C2B66">
          <w:pPr>
            <w:pStyle w:val="Footer"/>
            <w:snapToGrid w:val="0"/>
            <w:spacing w:before="0"/>
            <w:jc w:val="right"/>
            <w:rPr>
              <w:sz w:val="16"/>
            </w:rPr>
          </w:pPr>
          <w:r>
            <w:rPr>
              <w:sz w:val="16"/>
            </w:rPr>
            <w:t>Mapfre</w:t>
          </w:r>
        </w:p>
      </w:tc>
    </w:tr>
    <w:tr w:rsidR="00505846">
      <w:tc>
        <w:tcPr>
          <w:tcW w:w="6912" w:type="dxa"/>
          <w:vAlign w:val="center"/>
        </w:tcPr>
        <w:p w:rsidR="00505846" w:rsidRPr="0002354B" w:rsidRDefault="006A4A9B" w:rsidP="0002354B">
          <w:pPr>
            <w:pStyle w:val="Footer"/>
            <w:tabs>
              <w:tab w:val="left" w:pos="426"/>
              <w:tab w:val="left" w:pos="851"/>
              <w:tab w:val="center" w:pos="4536"/>
              <w:tab w:val="right" w:pos="7087"/>
              <w:tab w:val="right" w:pos="7512"/>
            </w:tabs>
            <w:snapToGrid w:val="0"/>
            <w:spacing w:before="0"/>
            <w:ind w:left="142"/>
            <w:rPr>
              <w:sz w:val="16"/>
            </w:rPr>
          </w:pPr>
          <w:r>
            <w:rPr>
              <w:sz w:val="16"/>
              <w:lang w:val="ja-JP"/>
            </w:rPr>
            <w:fldChar w:fldCharType="begin"/>
          </w:r>
          <w:r w:rsidR="00590507">
            <w:rPr>
              <w:rFonts w:eastAsia="MS Mincho"/>
              <w:sz w:val="16"/>
              <w:lang w:val="ja-JP" w:eastAsia="ja-JP"/>
            </w:rPr>
            <w:instrText xml:space="preserve"> </w:instrText>
          </w:r>
          <w:r w:rsidR="00590507">
            <w:rPr>
              <w:rFonts w:eastAsia="MS Mincho" w:hint="eastAsia"/>
              <w:sz w:val="16"/>
              <w:lang w:val="ja-JP" w:eastAsia="ja-JP"/>
            </w:rPr>
            <w:instrText>DATE  \@ "yyyy/MM/dd"</w:instrText>
          </w:r>
          <w:r w:rsidR="00590507">
            <w:rPr>
              <w:rFonts w:eastAsia="MS Mincho"/>
              <w:sz w:val="16"/>
              <w:lang w:val="ja-JP" w:eastAsia="ja-JP"/>
            </w:rPr>
            <w:instrText xml:space="preserve"> </w:instrText>
          </w:r>
          <w:r>
            <w:rPr>
              <w:sz w:val="16"/>
              <w:lang w:val="ja-JP"/>
            </w:rPr>
            <w:fldChar w:fldCharType="separate"/>
          </w:r>
          <w:r w:rsidR="005B59B5">
            <w:rPr>
              <w:rFonts w:eastAsia="MS Mincho"/>
              <w:noProof/>
              <w:sz w:val="16"/>
              <w:lang w:val="ja-JP" w:eastAsia="ja-JP"/>
            </w:rPr>
            <w:t>2014/10/14</w:t>
          </w:r>
          <w:r>
            <w:rPr>
              <w:sz w:val="16"/>
              <w:lang w:val="ja-JP"/>
            </w:rPr>
            <w:fldChar w:fldCharType="end"/>
          </w:r>
        </w:p>
      </w:tc>
      <w:tc>
        <w:tcPr>
          <w:tcW w:w="1733" w:type="dxa"/>
          <w:vAlign w:val="center"/>
        </w:tcPr>
        <w:p w:rsidR="00505846" w:rsidRDefault="006A4A9B" w:rsidP="004C2B66">
          <w:pPr>
            <w:pStyle w:val="Footer"/>
            <w:snapToGrid w:val="0"/>
            <w:spacing w:before="0"/>
            <w:jc w:val="right"/>
          </w:pPr>
          <w:r>
            <w:rPr>
              <w:sz w:val="16"/>
            </w:rPr>
            <w:fldChar w:fldCharType="begin"/>
          </w:r>
          <w:r w:rsidR="00505846"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 w:rsidR="005B59B5">
            <w:rPr>
              <w:noProof/>
              <w:sz w:val="16"/>
            </w:rPr>
            <w:t>4</w:t>
          </w:r>
          <w:r>
            <w:rPr>
              <w:sz w:val="16"/>
            </w:rPr>
            <w:fldChar w:fldCharType="end"/>
          </w:r>
        </w:p>
      </w:tc>
    </w:tr>
  </w:tbl>
  <w:p w:rsidR="00505846" w:rsidRDefault="00505846">
    <w:pPr>
      <w:pStyle w:val="Footer"/>
    </w:pPr>
  </w:p>
  <w:p w:rsidR="00505846" w:rsidRDefault="00505846">
    <w:pPr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616A" w:rsidRDefault="0093616A">
      <w:r>
        <w:separator/>
      </w:r>
    </w:p>
  </w:footnote>
  <w:footnote w:type="continuationSeparator" w:id="0">
    <w:p w:rsidR="0093616A" w:rsidRDefault="0093616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797" o:spid="_x0000_s2091" type="#_x0000_t136" style="position:absolute;left:0;text-align:left;margin-left:0;margin-top:0;width:499.6pt;height:99.9pt;rotation:315;z-index:-7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logotipo" o:spid="_x0000_s2089" type="#_x0000_t75" style="position:absolute;left:0;text-align:left;margin-left:446.7pt;margin-top:42.5pt;width:106.05pt;height:22.8pt;z-index:2;mso-position-horizontal-relative:page;mso-position-vertical-relative:page" o:allowincell="f">
          <v:imagedata r:id="rId1" o:title="Mapfre"/>
          <w10:wrap anchorx="page" anchory="page"/>
        </v:shape>
      </w:pict>
    </w:r>
    <w:r>
      <w:rPr>
        <w:noProof/>
      </w:rPr>
      <w:pict>
        <v:shape id="_x0000_s2058" type="#_x0000_t75" style="position:absolute;left:0;text-align:left;margin-left:19.85pt;margin-top:399.75pt;width:42.75pt;height:42.75pt;z-index:1;mso-position-horizontal-relative:page;mso-position-vertical-relative:page" o:allowincell="f">
          <v:imagedata r:id="rId2" o:title="Trebol fondo rojo"/>
          <w10:wrap anchorx="page" anchory="pag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796" o:spid="_x0000_s2090" type="#_x0000_t136" style="position:absolute;left:0;text-align:left;margin-left:0;margin-top:0;width:499.6pt;height:99.9pt;rotation:315;z-index:-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800" o:spid="_x0000_s2094" type="#_x0000_t136" style="position:absolute;left:0;text-align:left;margin-left:0;margin-top:0;width:499.6pt;height:99.9pt;rotation:315;z-index:-5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505846">
    <w:pPr>
      <w:pStyle w:val="Header"/>
      <w:tabs>
        <w:tab w:val="clear" w:pos="4252"/>
        <w:tab w:val="clear" w:pos="8504"/>
        <w:tab w:val="left" w:pos="3735"/>
      </w:tabs>
    </w:pPr>
    <w:r>
      <w:tab/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799" o:spid="_x0000_s2093" type="#_x0000_t136" style="position:absolute;left:0;text-align:left;margin-left:0;margin-top:0;width:499.6pt;height:99.9pt;rotation:315;z-index:-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803" o:spid="_x0000_s2097" type="#_x0000_t136" style="position:absolute;left:0;text-align:left;margin-left:0;margin-top:0;width:499.6pt;height:99.9pt;rotation:315;z-index:-3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505846">
    <w:pPr>
      <w:pStyle w:val="Header"/>
      <w:ind w:left="0"/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802" o:spid="_x0000_s2096" type="#_x0000_t136" style="position:absolute;left:0;text-align:left;margin-left:0;margin-top:0;width:499.6pt;height:99.9pt;rotation:315;z-index:-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806" o:spid="_x0000_s2100" type="#_x0000_t136" style="position:absolute;left:0;text-align:left;margin-left:0;margin-top:0;width:499.6pt;height:99.9pt;rotation:315;z-index:-1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505846">
    <w:pPr>
      <w:pStyle w:val="Header"/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5846" w:rsidRDefault="006A4A9B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75597805" o:spid="_x0000_s2099" type="#_x0000_t136" style="position:absolute;left:0;text-align:left;margin-left:0;margin-top:0;width:499.6pt;height:99.9pt;rotation:315;z-index:-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BORRADOR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6E682EC8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6C2C9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FB"/>
    <w:multiLevelType w:val="multilevel"/>
    <w:tmpl w:val="92AA286E"/>
    <w:lvl w:ilvl="0">
      <w:start w:val="1"/>
      <w:numFmt w:val="none"/>
      <w:pStyle w:val="Heading1"/>
      <w:suff w:val="nothing"/>
      <w:lvlText w:val=""/>
      <w:lvlJc w:val="left"/>
    </w:lvl>
    <w:lvl w:ilvl="1">
      <w:start w:val="1"/>
      <w:numFmt w:val="decimal"/>
      <w:pStyle w:val="Heading2"/>
      <w:lvlText w:val="%2."/>
      <w:legacy w:legacy="1" w:legacySpace="144" w:legacyIndent="0"/>
      <w:lvlJc w:val="left"/>
    </w:lvl>
    <w:lvl w:ilvl="2">
      <w:start w:val="1"/>
      <w:numFmt w:val="decimal"/>
      <w:pStyle w:val="Heading3"/>
      <w:lvlText w:val="%2.%3."/>
      <w:legacy w:legacy="1" w:legacySpace="144" w:legacyIndent="0"/>
      <w:lvlJc w:val="left"/>
    </w:lvl>
    <w:lvl w:ilvl="3">
      <w:start w:val="1"/>
      <w:numFmt w:val="decimal"/>
      <w:pStyle w:val="Heading4"/>
      <w:lvlText w:val="%2.%3.%4."/>
      <w:legacy w:legacy="1" w:legacySpace="144" w:legacyIndent="0"/>
      <w:lvlJc w:val="left"/>
    </w:lvl>
    <w:lvl w:ilvl="4">
      <w:start w:val="1"/>
      <w:numFmt w:val="decimal"/>
      <w:pStyle w:val="Heading5"/>
      <w:lvlText w:val="%2.%3.%4.%5."/>
      <w:legacy w:legacy="1" w:legacySpace="144" w:legacyIndent="0"/>
      <w:lvlJc w:val="left"/>
    </w:lvl>
    <w:lvl w:ilvl="5">
      <w:start w:val="1"/>
      <w:numFmt w:val="decimal"/>
      <w:pStyle w:val="Heading6"/>
      <w:lvlText w:val="%2.%3.%4.%5.%6."/>
      <w:legacy w:legacy="1" w:legacySpace="144" w:legacyIndent="0"/>
      <w:lvlJc w:val="left"/>
    </w:lvl>
    <w:lvl w:ilvl="6">
      <w:start w:val="1"/>
      <w:numFmt w:val="decimal"/>
      <w:pStyle w:val="Heading7"/>
      <w:lvlText w:val="%2.%3.%4.%5.%6.%7."/>
      <w:legacy w:legacy="1" w:legacySpace="144" w:legacyIndent="0"/>
      <w:lvlJc w:val="left"/>
    </w:lvl>
    <w:lvl w:ilvl="7">
      <w:start w:val="1"/>
      <w:numFmt w:val="decimal"/>
      <w:pStyle w:val="Heading8"/>
      <w:lvlText w:val="%2.%3.%4.%5.%6.%7.%8."/>
      <w:legacy w:legacy="1" w:legacySpace="144" w:legacyIndent="0"/>
      <w:lvlJc w:val="left"/>
    </w:lvl>
    <w:lvl w:ilvl="8">
      <w:start w:val="1"/>
      <w:numFmt w:val="decimal"/>
      <w:pStyle w:val="Heading9"/>
      <w:lvlText w:val="%2.%3.%4.%5.%6.%7.%8.%9."/>
      <w:legacy w:legacy="1" w:legacySpace="144" w:legacyIndent="0"/>
      <w:lvlJc w:val="left"/>
    </w:lvl>
  </w:abstractNum>
  <w:abstractNum w:abstractNumId="3">
    <w:nsid w:val="00000002"/>
    <w:multiLevelType w:val="singleLevel"/>
    <w:tmpl w:val="00000002"/>
    <w:name w:val="WW8Num1"/>
    <w:lvl w:ilvl="0">
      <w:start w:val="1"/>
      <w:numFmt w:val="decimal"/>
      <w:lvlText w:val="%1)"/>
      <w:lvlJc w:val="left"/>
      <w:pPr>
        <w:tabs>
          <w:tab w:val="num" w:pos="900"/>
        </w:tabs>
        <w:ind w:left="900" w:hanging="360"/>
      </w:pPr>
    </w:lvl>
  </w:abstractNum>
  <w:abstractNum w:abstractNumId="4">
    <w:nsid w:val="094E2404"/>
    <w:multiLevelType w:val="hybridMultilevel"/>
    <w:tmpl w:val="C74669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CB654D"/>
    <w:multiLevelType w:val="hybridMultilevel"/>
    <w:tmpl w:val="24A0800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1522FD7"/>
    <w:multiLevelType w:val="hybridMultilevel"/>
    <w:tmpl w:val="3E72177A"/>
    <w:lvl w:ilvl="0" w:tplc="0EBEF516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2115540"/>
    <w:multiLevelType w:val="hybridMultilevel"/>
    <w:tmpl w:val="F5DA3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82383"/>
    <w:multiLevelType w:val="hybridMultilevel"/>
    <w:tmpl w:val="0B063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0B6AEF"/>
    <w:multiLevelType w:val="hybridMultilevel"/>
    <w:tmpl w:val="1DFA76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0A2579"/>
    <w:multiLevelType w:val="hybridMultilevel"/>
    <w:tmpl w:val="3E72177A"/>
    <w:lvl w:ilvl="0" w:tplc="0EBEF516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321E5D31"/>
    <w:multiLevelType w:val="hybridMultilevel"/>
    <w:tmpl w:val="3E72177A"/>
    <w:lvl w:ilvl="0" w:tplc="DF66D562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B8FC0C46" w:tentative="1">
      <w:start w:val="1"/>
      <w:numFmt w:val="lowerLetter"/>
      <w:lvlText w:val="%2."/>
      <w:lvlJc w:val="left"/>
      <w:pPr>
        <w:ind w:left="2007" w:hanging="360"/>
      </w:pPr>
    </w:lvl>
    <w:lvl w:ilvl="2" w:tplc="440CD806" w:tentative="1">
      <w:start w:val="1"/>
      <w:numFmt w:val="lowerRoman"/>
      <w:lvlText w:val="%3."/>
      <w:lvlJc w:val="right"/>
      <w:pPr>
        <w:ind w:left="2727" w:hanging="180"/>
      </w:pPr>
    </w:lvl>
    <w:lvl w:ilvl="3" w:tplc="1806F2D6" w:tentative="1">
      <w:start w:val="1"/>
      <w:numFmt w:val="decimal"/>
      <w:lvlText w:val="%4."/>
      <w:lvlJc w:val="left"/>
      <w:pPr>
        <w:ind w:left="3447" w:hanging="360"/>
      </w:pPr>
    </w:lvl>
    <w:lvl w:ilvl="4" w:tplc="8F2E78DE" w:tentative="1">
      <w:start w:val="1"/>
      <w:numFmt w:val="lowerLetter"/>
      <w:lvlText w:val="%5."/>
      <w:lvlJc w:val="left"/>
      <w:pPr>
        <w:ind w:left="4167" w:hanging="360"/>
      </w:pPr>
    </w:lvl>
    <w:lvl w:ilvl="5" w:tplc="41D05DD0" w:tentative="1">
      <w:start w:val="1"/>
      <w:numFmt w:val="lowerRoman"/>
      <w:lvlText w:val="%6."/>
      <w:lvlJc w:val="right"/>
      <w:pPr>
        <w:ind w:left="4887" w:hanging="180"/>
      </w:pPr>
    </w:lvl>
    <w:lvl w:ilvl="6" w:tplc="607C0B70" w:tentative="1">
      <w:start w:val="1"/>
      <w:numFmt w:val="decimal"/>
      <w:lvlText w:val="%7."/>
      <w:lvlJc w:val="left"/>
      <w:pPr>
        <w:ind w:left="5607" w:hanging="360"/>
      </w:pPr>
    </w:lvl>
    <w:lvl w:ilvl="7" w:tplc="1F8C9756" w:tentative="1">
      <w:start w:val="1"/>
      <w:numFmt w:val="lowerLetter"/>
      <w:lvlText w:val="%8."/>
      <w:lvlJc w:val="left"/>
      <w:pPr>
        <w:ind w:left="6327" w:hanging="360"/>
      </w:pPr>
    </w:lvl>
    <w:lvl w:ilvl="8" w:tplc="3AA2D9B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>
    <w:nsid w:val="3AC7347F"/>
    <w:multiLevelType w:val="hybridMultilevel"/>
    <w:tmpl w:val="D12C3DE4"/>
    <w:lvl w:ilvl="0" w:tplc="8F8EB2FC">
      <w:start w:val="1"/>
      <w:numFmt w:val="bullet"/>
      <w:pStyle w:val="Item2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>
    <w:nsid w:val="406808F0"/>
    <w:multiLevelType w:val="hybridMultilevel"/>
    <w:tmpl w:val="3E72177A"/>
    <w:lvl w:ilvl="0" w:tplc="0EBEF516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47C220AA"/>
    <w:multiLevelType w:val="hybridMultilevel"/>
    <w:tmpl w:val="3E72177A"/>
    <w:lvl w:ilvl="0" w:tplc="0EBEF516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>
    <w:nsid w:val="4A3A5C0E"/>
    <w:multiLevelType w:val="hybridMultilevel"/>
    <w:tmpl w:val="3E72177A"/>
    <w:lvl w:ilvl="0" w:tplc="0EBEF516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4CAD3F36"/>
    <w:multiLevelType w:val="hybridMultilevel"/>
    <w:tmpl w:val="3A6EE092"/>
    <w:lvl w:ilvl="0" w:tplc="0EBEF516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A0019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0A001B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A000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A0019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0A001B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A000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A0019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0A001B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7">
    <w:nsid w:val="4FEB1FBC"/>
    <w:multiLevelType w:val="hybridMultilevel"/>
    <w:tmpl w:val="3E72177A"/>
    <w:lvl w:ilvl="0" w:tplc="0C0A0001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C0A0003" w:tentative="1">
      <w:start w:val="1"/>
      <w:numFmt w:val="lowerLetter"/>
      <w:lvlText w:val="%2."/>
      <w:lvlJc w:val="left"/>
      <w:pPr>
        <w:ind w:left="2007" w:hanging="360"/>
      </w:pPr>
    </w:lvl>
    <w:lvl w:ilvl="2" w:tplc="0C0A0005" w:tentative="1">
      <w:start w:val="1"/>
      <w:numFmt w:val="lowerRoman"/>
      <w:lvlText w:val="%3."/>
      <w:lvlJc w:val="right"/>
      <w:pPr>
        <w:ind w:left="2727" w:hanging="180"/>
      </w:pPr>
    </w:lvl>
    <w:lvl w:ilvl="3" w:tplc="0C0A0001" w:tentative="1">
      <w:start w:val="1"/>
      <w:numFmt w:val="decimal"/>
      <w:lvlText w:val="%4."/>
      <w:lvlJc w:val="left"/>
      <w:pPr>
        <w:ind w:left="3447" w:hanging="360"/>
      </w:pPr>
    </w:lvl>
    <w:lvl w:ilvl="4" w:tplc="0C0A0003" w:tentative="1">
      <w:start w:val="1"/>
      <w:numFmt w:val="lowerLetter"/>
      <w:lvlText w:val="%5."/>
      <w:lvlJc w:val="left"/>
      <w:pPr>
        <w:ind w:left="4167" w:hanging="360"/>
      </w:pPr>
    </w:lvl>
    <w:lvl w:ilvl="5" w:tplc="0C0A0005" w:tentative="1">
      <w:start w:val="1"/>
      <w:numFmt w:val="lowerRoman"/>
      <w:lvlText w:val="%6."/>
      <w:lvlJc w:val="right"/>
      <w:pPr>
        <w:ind w:left="4887" w:hanging="180"/>
      </w:pPr>
    </w:lvl>
    <w:lvl w:ilvl="6" w:tplc="0C0A0001" w:tentative="1">
      <w:start w:val="1"/>
      <w:numFmt w:val="decimal"/>
      <w:lvlText w:val="%7."/>
      <w:lvlJc w:val="left"/>
      <w:pPr>
        <w:ind w:left="5607" w:hanging="360"/>
      </w:pPr>
    </w:lvl>
    <w:lvl w:ilvl="7" w:tplc="0C0A0003" w:tentative="1">
      <w:start w:val="1"/>
      <w:numFmt w:val="lowerLetter"/>
      <w:lvlText w:val="%8."/>
      <w:lvlJc w:val="left"/>
      <w:pPr>
        <w:ind w:left="6327" w:hanging="360"/>
      </w:pPr>
    </w:lvl>
    <w:lvl w:ilvl="8" w:tplc="0C0A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>
    <w:nsid w:val="50B20CE5"/>
    <w:multiLevelType w:val="hybridMultilevel"/>
    <w:tmpl w:val="3E72177A"/>
    <w:lvl w:ilvl="0" w:tplc="0EBEF516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19" w:tentative="1">
      <w:start w:val="1"/>
      <w:numFmt w:val="lowerLetter"/>
      <w:lvlText w:val="%2."/>
      <w:lvlJc w:val="left"/>
      <w:pPr>
        <w:ind w:left="2007" w:hanging="360"/>
      </w:pPr>
    </w:lvl>
    <w:lvl w:ilvl="2" w:tplc="040A001B" w:tentative="1">
      <w:start w:val="1"/>
      <w:numFmt w:val="lowerRoman"/>
      <w:lvlText w:val="%3."/>
      <w:lvlJc w:val="right"/>
      <w:pPr>
        <w:ind w:left="2727" w:hanging="180"/>
      </w:pPr>
    </w:lvl>
    <w:lvl w:ilvl="3" w:tplc="040A000F" w:tentative="1">
      <w:start w:val="1"/>
      <w:numFmt w:val="decimal"/>
      <w:lvlText w:val="%4."/>
      <w:lvlJc w:val="left"/>
      <w:pPr>
        <w:ind w:left="3447" w:hanging="360"/>
      </w:pPr>
    </w:lvl>
    <w:lvl w:ilvl="4" w:tplc="040A0019" w:tentative="1">
      <w:start w:val="1"/>
      <w:numFmt w:val="lowerLetter"/>
      <w:lvlText w:val="%5."/>
      <w:lvlJc w:val="left"/>
      <w:pPr>
        <w:ind w:left="4167" w:hanging="360"/>
      </w:pPr>
    </w:lvl>
    <w:lvl w:ilvl="5" w:tplc="040A001B" w:tentative="1">
      <w:start w:val="1"/>
      <w:numFmt w:val="lowerRoman"/>
      <w:lvlText w:val="%6."/>
      <w:lvlJc w:val="right"/>
      <w:pPr>
        <w:ind w:left="4887" w:hanging="180"/>
      </w:pPr>
    </w:lvl>
    <w:lvl w:ilvl="6" w:tplc="040A000F" w:tentative="1">
      <w:start w:val="1"/>
      <w:numFmt w:val="decimal"/>
      <w:lvlText w:val="%7."/>
      <w:lvlJc w:val="left"/>
      <w:pPr>
        <w:ind w:left="5607" w:hanging="360"/>
      </w:pPr>
    </w:lvl>
    <w:lvl w:ilvl="7" w:tplc="040A0019" w:tentative="1">
      <w:start w:val="1"/>
      <w:numFmt w:val="lowerLetter"/>
      <w:lvlText w:val="%8."/>
      <w:lvlJc w:val="left"/>
      <w:pPr>
        <w:ind w:left="6327" w:hanging="360"/>
      </w:pPr>
    </w:lvl>
    <w:lvl w:ilvl="8" w:tplc="0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>
    <w:nsid w:val="50F479D0"/>
    <w:multiLevelType w:val="hybridMultilevel"/>
    <w:tmpl w:val="C6123D1A"/>
    <w:lvl w:ilvl="0" w:tplc="0C0A000F">
      <w:start w:val="1"/>
      <w:numFmt w:val="decimal"/>
      <w:lvlText w:val="%1."/>
      <w:lvlJc w:val="left"/>
      <w:pPr>
        <w:ind w:left="2160" w:hanging="360"/>
      </w:pPr>
    </w:lvl>
    <w:lvl w:ilvl="1" w:tplc="0C0A0019" w:tentative="1">
      <w:start w:val="1"/>
      <w:numFmt w:val="lowerLetter"/>
      <w:lvlText w:val="%2."/>
      <w:lvlJc w:val="left"/>
      <w:pPr>
        <w:ind w:left="2880" w:hanging="360"/>
      </w:pPr>
    </w:lvl>
    <w:lvl w:ilvl="2" w:tplc="0C0A001B" w:tentative="1">
      <w:start w:val="1"/>
      <w:numFmt w:val="lowerRoman"/>
      <w:lvlText w:val="%3."/>
      <w:lvlJc w:val="right"/>
      <w:pPr>
        <w:ind w:left="3600" w:hanging="180"/>
      </w:pPr>
    </w:lvl>
    <w:lvl w:ilvl="3" w:tplc="0C0A000F" w:tentative="1">
      <w:start w:val="1"/>
      <w:numFmt w:val="decimal"/>
      <w:lvlText w:val="%4."/>
      <w:lvlJc w:val="left"/>
      <w:pPr>
        <w:ind w:left="4320" w:hanging="360"/>
      </w:pPr>
    </w:lvl>
    <w:lvl w:ilvl="4" w:tplc="0C0A0019" w:tentative="1">
      <w:start w:val="1"/>
      <w:numFmt w:val="lowerLetter"/>
      <w:lvlText w:val="%5."/>
      <w:lvlJc w:val="left"/>
      <w:pPr>
        <w:ind w:left="5040" w:hanging="360"/>
      </w:pPr>
    </w:lvl>
    <w:lvl w:ilvl="5" w:tplc="0C0A001B" w:tentative="1">
      <w:start w:val="1"/>
      <w:numFmt w:val="lowerRoman"/>
      <w:lvlText w:val="%6."/>
      <w:lvlJc w:val="right"/>
      <w:pPr>
        <w:ind w:left="5760" w:hanging="180"/>
      </w:pPr>
    </w:lvl>
    <w:lvl w:ilvl="6" w:tplc="0C0A000F" w:tentative="1">
      <w:start w:val="1"/>
      <w:numFmt w:val="decimal"/>
      <w:lvlText w:val="%7."/>
      <w:lvlJc w:val="left"/>
      <w:pPr>
        <w:ind w:left="6480" w:hanging="360"/>
      </w:pPr>
    </w:lvl>
    <w:lvl w:ilvl="7" w:tplc="0C0A0019" w:tentative="1">
      <w:start w:val="1"/>
      <w:numFmt w:val="lowerLetter"/>
      <w:lvlText w:val="%8."/>
      <w:lvlJc w:val="left"/>
      <w:pPr>
        <w:ind w:left="7200" w:hanging="360"/>
      </w:pPr>
    </w:lvl>
    <w:lvl w:ilvl="8" w:tplc="0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D3A4FF7"/>
    <w:multiLevelType w:val="hybridMultilevel"/>
    <w:tmpl w:val="3E72177A"/>
    <w:lvl w:ilvl="0" w:tplc="040A0001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03">
      <w:start w:val="1"/>
      <w:numFmt w:val="lowerLetter"/>
      <w:lvlText w:val="%2."/>
      <w:lvlJc w:val="left"/>
      <w:pPr>
        <w:ind w:left="2007" w:hanging="360"/>
      </w:pPr>
    </w:lvl>
    <w:lvl w:ilvl="2" w:tplc="040A0005" w:tentative="1">
      <w:start w:val="1"/>
      <w:numFmt w:val="lowerRoman"/>
      <w:lvlText w:val="%3."/>
      <w:lvlJc w:val="right"/>
      <w:pPr>
        <w:ind w:left="2727" w:hanging="180"/>
      </w:pPr>
    </w:lvl>
    <w:lvl w:ilvl="3" w:tplc="040A0001" w:tentative="1">
      <w:start w:val="1"/>
      <w:numFmt w:val="decimal"/>
      <w:lvlText w:val="%4."/>
      <w:lvlJc w:val="left"/>
      <w:pPr>
        <w:ind w:left="3447" w:hanging="360"/>
      </w:pPr>
    </w:lvl>
    <w:lvl w:ilvl="4" w:tplc="040A0003" w:tentative="1">
      <w:start w:val="1"/>
      <w:numFmt w:val="lowerLetter"/>
      <w:lvlText w:val="%5."/>
      <w:lvlJc w:val="left"/>
      <w:pPr>
        <w:ind w:left="4167" w:hanging="360"/>
      </w:pPr>
    </w:lvl>
    <w:lvl w:ilvl="5" w:tplc="040A0005" w:tentative="1">
      <w:start w:val="1"/>
      <w:numFmt w:val="lowerRoman"/>
      <w:lvlText w:val="%6."/>
      <w:lvlJc w:val="right"/>
      <w:pPr>
        <w:ind w:left="4887" w:hanging="180"/>
      </w:pPr>
    </w:lvl>
    <w:lvl w:ilvl="6" w:tplc="040A0001" w:tentative="1">
      <w:start w:val="1"/>
      <w:numFmt w:val="decimal"/>
      <w:lvlText w:val="%7."/>
      <w:lvlJc w:val="left"/>
      <w:pPr>
        <w:ind w:left="5607" w:hanging="360"/>
      </w:pPr>
    </w:lvl>
    <w:lvl w:ilvl="7" w:tplc="040A0003" w:tentative="1">
      <w:start w:val="1"/>
      <w:numFmt w:val="lowerLetter"/>
      <w:lvlText w:val="%8."/>
      <w:lvlJc w:val="left"/>
      <w:pPr>
        <w:ind w:left="6327" w:hanging="360"/>
      </w:pPr>
    </w:lvl>
    <w:lvl w:ilvl="8" w:tplc="040A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>
    <w:nsid w:val="62F75C62"/>
    <w:multiLevelType w:val="hybridMultilevel"/>
    <w:tmpl w:val="72EC42A4"/>
    <w:lvl w:ilvl="0" w:tplc="5A9A29B6">
      <w:numFmt w:val="bullet"/>
      <w:lvlText w:val="-"/>
      <w:lvlJc w:val="left"/>
      <w:pPr>
        <w:ind w:left="1647" w:hanging="360"/>
      </w:pPr>
      <w:rPr>
        <w:rFonts w:ascii="Arial" w:eastAsia="Times New Roman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>
    <w:nsid w:val="6CC21343"/>
    <w:multiLevelType w:val="hybridMultilevel"/>
    <w:tmpl w:val="6688F85C"/>
    <w:lvl w:ilvl="0" w:tplc="0EBEF5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19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A001B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1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A001B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0A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1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40A001B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>
    <w:nsid w:val="6E267A82"/>
    <w:multiLevelType w:val="hybridMultilevel"/>
    <w:tmpl w:val="6E82F57A"/>
    <w:lvl w:ilvl="0" w:tplc="A8CAD33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5A68E066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563A4294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A556729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34AF70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697053A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CE07BD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E028320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C3F40B0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>
    <w:nsid w:val="70472146"/>
    <w:multiLevelType w:val="hybridMultilevel"/>
    <w:tmpl w:val="3E72177A"/>
    <w:lvl w:ilvl="0" w:tplc="040A0001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03">
      <w:start w:val="1"/>
      <w:numFmt w:val="lowerLetter"/>
      <w:lvlText w:val="%2."/>
      <w:lvlJc w:val="left"/>
      <w:pPr>
        <w:ind w:left="2007" w:hanging="360"/>
      </w:pPr>
    </w:lvl>
    <w:lvl w:ilvl="2" w:tplc="040A0005" w:tentative="1">
      <w:start w:val="1"/>
      <w:numFmt w:val="lowerRoman"/>
      <w:lvlText w:val="%3."/>
      <w:lvlJc w:val="right"/>
      <w:pPr>
        <w:ind w:left="2727" w:hanging="180"/>
      </w:pPr>
    </w:lvl>
    <w:lvl w:ilvl="3" w:tplc="040A0001" w:tentative="1">
      <w:start w:val="1"/>
      <w:numFmt w:val="decimal"/>
      <w:lvlText w:val="%4."/>
      <w:lvlJc w:val="left"/>
      <w:pPr>
        <w:ind w:left="3447" w:hanging="360"/>
      </w:pPr>
    </w:lvl>
    <w:lvl w:ilvl="4" w:tplc="040A0003" w:tentative="1">
      <w:start w:val="1"/>
      <w:numFmt w:val="lowerLetter"/>
      <w:lvlText w:val="%5."/>
      <w:lvlJc w:val="left"/>
      <w:pPr>
        <w:ind w:left="4167" w:hanging="360"/>
      </w:pPr>
    </w:lvl>
    <w:lvl w:ilvl="5" w:tplc="040A0005" w:tentative="1">
      <w:start w:val="1"/>
      <w:numFmt w:val="lowerRoman"/>
      <w:lvlText w:val="%6."/>
      <w:lvlJc w:val="right"/>
      <w:pPr>
        <w:ind w:left="4887" w:hanging="180"/>
      </w:pPr>
    </w:lvl>
    <w:lvl w:ilvl="6" w:tplc="040A0001" w:tentative="1">
      <w:start w:val="1"/>
      <w:numFmt w:val="decimal"/>
      <w:lvlText w:val="%7."/>
      <w:lvlJc w:val="left"/>
      <w:pPr>
        <w:ind w:left="5607" w:hanging="360"/>
      </w:pPr>
    </w:lvl>
    <w:lvl w:ilvl="7" w:tplc="040A0003" w:tentative="1">
      <w:start w:val="1"/>
      <w:numFmt w:val="lowerLetter"/>
      <w:lvlText w:val="%8."/>
      <w:lvlJc w:val="left"/>
      <w:pPr>
        <w:ind w:left="6327" w:hanging="360"/>
      </w:pPr>
    </w:lvl>
    <w:lvl w:ilvl="8" w:tplc="040A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>
    <w:nsid w:val="77013B34"/>
    <w:multiLevelType w:val="hybridMultilevel"/>
    <w:tmpl w:val="3E72177A"/>
    <w:lvl w:ilvl="0" w:tplc="040A0001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03" w:tentative="1">
      <w:start w:val="1"/>
      <w:numFmt w:val="lowerLetter"/>
      <w:lvlText w:val="%2."/>
      <w:lvlJc w:val="left"/>
      <w:pPr>
        <w:ind w:left="2007" w:hanging="360"/>
      </w:pPr>
    </w:lvl>
    <w:lvl w:ilvl="2" w:tplc="040A0005" w:tentative="1">
      <w:start w:val="1"/>
      <w:numFmt w:val="lowerRoman"/>
      <w:lvlText w:val="%3."/>
      <w:lvlJc w:val="right"/>
      <w:pPr>
        <w:ind w:left="2727" w:hanging="180"/>
      </w:pPr>
    </w:lvl>
    <w:lvl w:ilvl="3" w:tplc="040A0001" w:tentative="1">
      <w:start w:val="1"/>
      <w:numFmt w:val="decimal"/>
      <w:lvlText w:val="%4."/>
      <w:lvlJc w:val="left"/>
      <w:pPr>
        <w:ind w:left="3447" w:hanging="360"/>
      </w:pPr>
    </w:lvl>
    <w:lvl w:ilvl="4" w:tplc="040A0003" w:tentative="1">
      <w:start w:val="1"/>
      <w:numFmt w:val="lowerLetter"/>
      <w:lvlText w:val="%5."/>
      <w:lvlJc w:val="left"/>
      <w:pPr>
        <w:ind w:left="4167" w:hanging="360"/>
      </w:pPr>
    </w:lvl>
    <w:lvl w:ilvl="5" w:tplc="040A0005" w:tentative="1">
      <w:start w:val="1"/>
      <w:numFmt w:val="lowerRoman"/>
      <w:lvlText w:val="%6."/>
      <w:lvlJc w:val="right"/>
      <w:pPr>
        <w:ind w:left="4887" w:hanging="180"/>
      </w:pPr>
    </w:lvl>
    <w:lvl w:ilvl="6" w:tplc="040A0001" w:tentative="1">
      <w:start w:val="1"/>
      <w:numFmt w:val="decimal"/>
      <w:lvlText w:val="%7."/>
      <w:lvlJc w:val="left"/>
      <w:pPr>
        <w:ind w:left="5607" w:hanging="360"/>
      </w:pPr>
    </w:lvl>
    <w:lvl w:ilvl="7" w:tplc="040A0003" w:tentative="1">
      <w:start w:val="1"/>
      <w:numFmt w:val="lowerLetter"/>
      <w:lvlText w:val="%8."/>
      <w:lvlJc w:val="left"/>
      <w:pPr>
        <w:ind w:left="6327" w:hanging="360"/>
      </w:pPr>
    </w:lvl>
    <w:lvl w:ilvl="8" w:tplc="040A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>
    <w:nsid w:val="795D4419"/>
    <w:multiLevelType w:val="hybridMultilevel"/>
    <w:tmpl w:val="3E72177A"/>
    <w:lvl w:ilvl="0" w:tplc="040A0001">
      <w:start w:val="1"/>
      <w:numFmt w:val="decimal"/>
      <w:lvlText w:val="%1."/>
      <w:lvlJc w:val="left"/>
      <w:pPr>
        <w:ind w:left="1287" w:hanging="360"/>
      </w:pPr>
      <w:rPr>
        <w:lang w:val="en-US"/>
      </w:rPr>
    </w:lvl>
    <w:lvl w:ilvl="1" w:tplc="040A0003">
      <w:start w:val="1"/>
      <w:numFmt w:val="lowerLetter"/>
      <w:lvlText w:val="%2."/>
      <w:lvlJc w:val="left"/>
      <w:pPr>
        <w:ind w:left="2007" w:hanging="360"/>
      </w:pPr>
    </w:lvl>
    <w:lvl w:ilvl="2" w:tplc="040A0005" w:tentative="1">
      <w:start w:val="1"/>
      <w:numFmt w:val="lowerRoman"/>
      <w:lvlText w:val="%3."/>
      <w:lvlJc w:val="right"/>
      <w:pPr>
        <w:ind w:left="2727" w:hanging="180"/>
      </w:pPr>
    </w:lvl>
    <w:lvl w:ilvl="3" w:tplc="040A0001" w:tentative="1">
      <w:start w:val="1"/>
      <w:numFmt w:val="decimal"/>
      <w:lvlText w:val="%4."/>
      <w:lvlJc w:val="left"/>
      <w:pPr>
        <w:ind w:left="3447" w:hanging="360"/>
      </w:pPr>
    </w:lvl>
    <w:lvl w:ilvl="4" w:tplc="040A0003" w:tentative="1">
      <w:start w:val="1"/>
      <w:numFmt w:val="lowerLetter"/>
      <w:lvlText w:val="%5."/>
      <w:lvlJc w:val="left"/>
      <w:pPr>
        <w:ind w:left="4167" w:hanging="360"/>
      </w:pPr>
    </w:lvl>
    <w:lvl w:ilvl="5" w:tplc="040A0005" w:tentative="1">
      <w:start w:val="1"/>
      <w:numFmt w:val="lowerRoman"/>
      <w:lvlText w:val="%6."/>
      <w:lvlJc w:val="right"/>
      <w:pPr>
        <w:ind w:left="4887" w:hanging="180"/>
      </w:pPr>
    </w:lvl>
    <w:lvl w:ilvl="6" w:tplc="040A0001" w:tentative="1">
      <w:start w:val="1"/>
      <w:numFmt w:val="decimal"/>
      <w:lvlText w:val="%7."/>
      <w:lvlJc w:val="left"/>
      <w:pPr>
        <w:ind w:left="5607" w:hanging="360"/>
      </w:pPr>
    </w:lvl>
    <w:lvl w:ilvl="7" w:tplc="040A0003" w:tentative="1">
      <w:start w:val="1"/>
      <w:numFmt w:val="lowerLetter"/>
      <w:lvlText w:val="%8."/>
      <w:lvlJc w:val="left"/>
      <w:pPr>
        <w:ind w:left="6327" w:hanging="360"/>
      </w:pPr>
    </w:lvl>
    <w:lvl w:ilvl="8" w:tplc="040A0005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"/>
  </w:num>
  <w:num w:numId="2">
    <w:abstractNumId w:val="22"/>
  </w:num>
  <w:num w:numId="3">
    <w:abstractNumId w:val="16"/>
  </w:num>
  <w:num w:numId="4">
    <w:abstractNumId w:val="15"/>
  </w:num>
  <w:num w:numId="5">
    <w:abstractNumId w:val="11"/>
  </w:num>
  <w:num w:numId="6">
    <w:abstractNumId w:val="25"/>
  </w:num>
  <w:num w:numId="7">
    <w:abstractNumId w:val="1"/>
  </w:num>
  <w:num w:numId="8">
    <w:abstractNumId w:val="17"/>
  </w:num>
  <w:num w:numId="9">
    <w:abstractNumId w:val="0"/>
  </w:num>
  <w:num w:numId="10">
    <w:abstractNumId w:val="6"/>
  </w:num>
  <w:num w:numId="11">
    <w:abstractNumId w:val="10"/>
  </w:num>
  <w:num w:numId="12">
    <w:abstractNumId w:val="23"/>
  </w:num>
  <w:num w:numId="13">
    <w:abstractNumId w:val="14"/>
  </w:num>
  <w:num w:numId="14">
    <w:abstractNumId w:val="12"/>
  </w:num>
  <w:num w:numId="15">
    <w:abstractNumId w:val="13"/>
  </w:num>
  <w:num w:numId="16">
    <w:abstractNumId w:val="18"/>
  </w:num>
  <w:num w:numId="17">
    <w:abstractNumId w:val="3"/>
  </w:num>
  <w:num w:numId="18">
    <w:abstractNumId w:val="21"/>
  </w:num>
  <w:num w:numId="19">
    <w:abstractNumId w:val="26"/>
  </w:num>
  <w:num w:numId="20">
    <w:abstractNumId w:val="24"/>
  </w:num>
  <w:num w:numId="21">
    <w:abstractNumId w:val="20"/>
  </w:num>
  <w:num w:numId="22">
    <w:abstractNumId w:val="9"/>
  </w:num>
  <w:num w:numId="23">
    <w:abstractNumId w:val="5"/>
  </w:num>
  <w:num w:numId="24">
    <w:abstractNumId w:val="8"/>
  </w:num>
  <w:num w:numId="25">
    <w:abstractNumId w:val="2"/>
  </w:num>
  <w:num w:numId="26">
    <w:abstractNumId w:val="2"/>
  </w:num>
  <w:num w:numId="27">
    <w:abstractNumId w:val="2"/>
  </w:num>
  <w:num w:numId="28">
    <w:abstractNumId w:val="4"/>
  </w:num>
  <w:num w:numId="29">
    <w:abstractNumId w:val="7"/>
  </w:num>
  <w:num w:numId="30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s-ES_tradnl" w:vendorID="9" w:dllVersion="512" w:checkStyle="1"/>
  <w:activeWritingStyle w:appName="MSWord" w:lang="es-ES" w:vendorID="9" w:dllVersion="512" w:checkStyle="1"/>
  <w:activeWritingStyle w:appName="MSWord" w:lang="en-GB" w:vendorID="8" w:dllVersion="513" w:checkStyle="1"/>
  <w:proofState w:spelling="clean"/>
  <w:stylePaneFormatFilter w:val="3F01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99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2F87"/>
    <w:rsid w:val="000031E5"/>
    <w:rsid w:val="0002354B"/>
    <w:rsid w:val="00024D5C"/>
    <w:rsid w:val="0002706C"/>
    <w:rsid w:val="000314C2"/>
    <w:rsid w:val="00036A96"/>
    <w:rsid w:val="00040C78"/>
    <w:rsid w:val="00070316"/>
    <w:rsid w:val="00073C0E"/>
    <w:rsid w:val="00085A71"/>
    <w:rsid w:val="00091C74"/>
    <w:rsid w:val="000935E9"/>
    <w:rsid w:val="000E1459"/>
    <w:rsid w:val="00100B60"/>
    <w:rsid w:val="001025B8"/>
    <w:rsid w:val="00130226"/>
    <w:rsid w:val="00142130"/>
    <w:rsid w:val="0016497D"/>
    <w:rsid w:val="0017295F"/>
    <w:rsid w:val="00175A21"/>
    <w:rsid w:val="00176372"/>
    <w:rsid w:val="001818B7"/>
    <w:rsid w:val="00197DAB"/>
    <w:rsid w:val="001A51DA"/>
    <w:rsid w:val="001A7ECF"/>
    <w:rsid w:val="001B2F00"/>
    <w:rsid w:val="001D0541"/>
    <w:rsid w:val="001E3F02"/>
    <w:rsid w:val="002127CD"/>
    <w:rsid w:val="00212D00"/>
    <w:rsid w:val="002157A0"/>
    <w:rsid w:val="0021615D"/>
    <w:rsid w:val="00241E7F"/>
    <w:rsid w:val="002549F1"/>
    <w:rsid w:val="002568A4"/>
    <w:rsid w:val="00274075"/>
    <w:rsid w:val="002835C8"/>
    <w:rsid w:val="002934F5"/>
    <w:rsid w:val="00295945"/>
    <w:rsid w:val="002A7A74"/>
    <w:rsid w:val="002C5D7F"/>
    <w:rsid w:val="002F636B"/>
    <w:rsid w:val="00300AEE"/>
    <w:rsid w:val="003069FE"/>
    <w:rsid w:val="00316D42"/>
    <w:rsid w:val="003201BB"/>
    <w:rsid w:val="003302DB"/>
    <w:rsid w:val="0035610E"/>
    <w:rsid w:val="00382597"/>
    <w:rsid w:val="00391F97"/>
    <w:rsid w:val="00392DC7"/>
    <w:rsid w:val="003A257F"/>
    <w:rsid w:val="003A493B"/>
    <w:rsid w:val="003B2F72"/>
    <w:rsid w:val="003B6959"/>
    <w:rsid w:val="003C56C3"/>
    <w:rsid w:val="003D6D3B"/>
    <w:rsid w:val="003E4214"/>
    <w:rsid w:val="004178CC"/>
    <w:rsid w:val="00425918"/>
    <w:rsid w:val="0043058A"/>
    <w:rsid w:val="00430A63"/>
    <w:rsid w:val="00431D08"/>
    <w:rsid w:val="00433D88"/>
    <w:rsid w:val="00435120"/>
    <w:rsid w:val="00460F80"/>
    <w:rsid w:val="004611A1"/>
    <w:rsid w:val="00463E72"/>
    <w:rsid w:val="00470C5A"/>
    <w:rsid w:val="00471B92"/>
    <w:rsid w:val="00471FDD"/>
    <w:rsid w:val="0048604C"/>
    <w:rsid w:val="00497FB0"/>
    <w:rsid w:val="004A00E9"/>
    <w:rsid w:val="004B029C"/>
    <w:rsid w:val="004B659D"/>
    <w:rsid w:val="004C2B66"/>
    <w:rsid w:val="004D4D1D"/>
    <w:rsid w:val="004F4C23"/>
    <w:rsid w:val="00500EA7"/>
    <w:rsid w:val="005051C1"/>
    <w:rsid w:val="00505846"/>
    <w:rsid w:val="00505F39"/>
    <w:rsid w:val="00514CB4"/>
    <w:rsid w:val="00565DA9"/>
    <w:rsid w:val="0057313C"/>
    <w:rsid w:val="00590507"/>
    <w:rsid w:val="00592FD9"/>
    <w:rsid w:val="0059733D"/>
    <w:rsid w:val="005B1DB4"/>
    <w:rsid w:val="005B2150"/>
    <w:rsid w:val="005B3EE9"/>
    <w:rsid w:val="005B59B5"/>
    <w:rsid w:val="005B66FF"/>
    <w:rsid w:val="005B7235"/>
    <w:rsid w:val="005C2980"/>
    <w:rsid w:val="005D4E90"/>
    <w:rsid w:val="005F1925"/>
    <w:rsid w:val="00602B90"/>
    <w:rsid w:val="0060638B"/>
    <w:rsid w:val="00615F5A"/>
    <w:rsid w:val="00622BCA"/>
    <w:rsid w:val="006333FD"/>
    <w:rsid w:val="00633900"/>
    <w:rsid w:val="006509C0"/>
    <w:rsid w:val="00657C87"/>
    <w:rsid w:val="006778A6"/>
    <w:rsid w:val="006A14A5"/>
    <w:rsid w:val="006A4A9B"/>
    <w:rsid w:val="006C1DDA"/>
    <w:rsid w:val="006C57CC"/>
    <w:rsid w:val="006D70D4"/>
    <w:rsid w:val="006E535D"/>
    <w:rsid w:val="006F4C1B"/>
    <w:rsid w:val="00700827"/>
    <w:rsid w:val="007035F2"/>
    <w:rsid w:val="007041D3"/>
    <w:rsid w:val="00714719"/>
    <w:rsid w:val="007364C3"/>
    <w:rsid w:val="00747C28"/>
    <w:rsid w:val="007746CE"/>
    <w:rsid w:val="00792F80"/>
    <w:rsid w:val="007957EA"/>
    <w:rsid w:val="007B1F2F"/>
    <w:rsid w:val="007B5790"/>
    <w:rsid w:val="007B5DB4"/>
    <w:rsid w:val="007C33B4"/>
    <w:rsid w:val="007C5497"/>
    <w:rsid w:val="007D3A63"/>
    <w:rsid w:val="007E0223"/>
    <w:rsid w:val="007F562E"/>
    <w:rsid w:val="00810F8F"/>
    <w:rsid w:val="00823C74"/>
    <w:rsid w:val="0083262A"/>
    <w:rsid w:val="00832F1D"/>
    <w:rsid w:val="00843412"/>
    <w:rsid w:val="00850D30"/>
    <w:rsid w:val="00851645"/>
    <w:rsid w:val="0085542D"/>
    <w:rsid w:val="00864910"/>
    <w:rsid w:val="00870C60"/>
    <w:rsid w:val="00876320"/>
    <w:rsid w:val="00880DF9"/>
    <w:rsid w:val="008853D5"/>
    <w:rsid w:val="00893C4A"/>
    <w:rsid w:val="008B17EC"/>
    <w:rsid w:val="008C1507"/>
    <w:rsid w:val="0093616A"/>
    <w:rsid w:val="009606E5"/>
    <w:rsid w:val="0097461B"/>
    <w:rsid w:val="00976787"/>
    <w:rsid w:val="009A06BA"/>
    <w:rsid w:val="009B301C"/>
    <w:rsid w:val="009B5592"/>
    <w:rsid w:val="009B6531"/>
    <w:rsid w:val="009F76A7"/>
    <w:rsid w:val="00A13BA4"/>
    <w:rsid w:val="00A2010B"/>
    <w:rsid w:val="00A438D0"/>
    <w:rsid w:val="00A43DDC"/>
    <w:rsid w:val="00A45150"/>
    <w:rsid w:val="00A52AC3"/>
    <w:rsid w:val="00A605FC"/>
    <w:rsid w:val="00A73D93"/>
    <w:rsid w:val="00A73E61"/>
    <w:rsid w:val="00A81736"/>
    <w:rsid w:val="00A83C9B"/>
    <w:rsid w:val="00A90598"/>
    <w:rsid w:val="00A9754A"/>
    <w:rsid w:val="00AC00D1"/>
    <w:rsid w:val="00AC027C"/>
    <w:rsid w:val="00AC1391"/>
    <w:rsid w:val="00AC2418"/>
    <w:rsid w:val="00AE327A"/>
    <w:rsid w:val="00AE3431"/>
    <w:rsid w:val="00AE623F"/>
    <w:rsid w:val="00AF0D13"/>
    <w:rsid w:val="00AF183C"/>
    <w:rsid w:val="00AF251A"/>
    <w:rsid w:val="00AF6DD1"/>
    <w:rsid w:val="00B24A7E"/>
    <w:rsid w:val="00B27319"/>
    <w:rsid w:val="00B4400B"/>
    <w:rsid w:val="00B50F14"/>
    <w:rsid w:val="00B52371"/>
    <w:rsid w:val="00B57390"/>
    <w:rsid w:val="00B64420"/>
    <w:rsid w:val="00B6768C"/>
    <w:rsid w:val="00B725B6"/>
    <w:rsid w:val="00B8438B"/>
    <w:rsid w:val="00B8604C"/>
    <w:rsid w:val="00B874D2"/>
    <w:rsid w:val="00B87EC3"/>
    <w:rsid w:val="00B901B7"/>
    <w:rsid w:val="00BC4C98"/>
    <w:rsid w:val="00BC5465"/>
    <w:rsid w:val="00BC55E3"/>
    <w:rsid w:val="00BD2209"/>
    <w:rsid w:val="00BF75DC"/>
    <w:rsid w:val="00C06B1E"/>
    <w:rsid w:val="00C06F7E"/>
    <w:rsid w:val="00C06FF8"/>
    <w:rsid w:val="00C1584D"/>
    <w:rsid w:val="00C33BB2"/>
    <w:rsid w:val="00C74955"/>
    <w:rsid w:val="00C93A36"/>
    <w:rsid w:val="00C93BCD"/>
    <w:rsid w:val="00CA0A01"/>
    <w:rsid w:val="00CA1F11"/>
    <w:rsid w:val="00CA29D8"/>
    <w:rsid w:val="00CC05BC"/>
    <w:rsid w:val="00CC3CB4"/>
    <w:rsid w:val="00CD131C"/>
    <w:rsid w:val="00CF11C7"/>
    <w:rsid w:val="00D0075A"/>
    <w:rsid w:val="00D01F5F"/>
    <w:rsid w:val="00D04973"/>
    <w:rsid w:val="00D13E9E"/>
    <w:rsid w:val="00D52BDE"/>
    <w:rsid w:val="00D67A0A"/>
    <w:rsid w:val="00D71F4B"/>
    <w:rsid w:val="00D811E1"/>
    <w:rsid w:val="00DA3045"/>
    <w:rsid w:val="00DC63A5"/>
    <w:rsid w:val="00DD51AA"/>
    <w:rsid w:val="00DD7420"/>
    <w:rsid w:val="00DE2480"/>
    <w:rsid w:val="00DF2BD5"/>
    <w:rsid w:val="00E41A2A"/>
    <w:rsid w:val="00E44F4A"/>
    <w:rsid w:val="00E45298"/>
    <w:rsid w:val="00E465A3"/>
    <w:rsid w:val="00E54FA3"/>
    <w:rsid w:val="00E62BCE"/>
    <w:rsid w:val="00E67E81"/>
    <w:rsid w:val="00E70CE3"/>
    <w:rsid w:val="00E82555"/>
    <w:rsid w:val="00E861DA"/>
    <w:rsid w:val="00E92384"/>
    <w:rsid w:val="00EB0A52"/>
    <w:rsid w:val="00EC1332"/>
    <w:rsid w:val="00ED18AB"/>
    <w:rsid w:val="00EF0448"/>
    <w:rsid w:val="00F01076"/>
    <w:rsid w:val="00F030E3"/>
    <w:rsid w:val="00F05421"/>
    <w:rsid w:val="00F33FF8"/>
    <w:rsid w:val="00F44449"/>
    <w:rsid w:val="00FA4B97"/>
    <w:rsid w:val="00FB5E64"/>
    <w:rsid w:val="00FC2F87"/>
    <w:rsid w:val="00FC33E8"/>
    <w:rsid w:val="00FD21E2"/>
    <w:rsid w:val="00FD5228"/>
    <w:rsid w:val="00FE0DDD"/>
    <w:rsid w:val="00FF60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0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076"/>
    <w:pPr>
      <w:spacing w:before="120"/>
      <w:ind w:left="567"/>
      <w:jc w:val="both"/>
    </w:pPr>
    <w:rPr>
      <w:rFonts w:ascii="Arial" w:hAnsi="Arial"/>
    </w:rPr>
  </w:style>
  <w:style w:type="paragraph" w:styleId="Heading1">
    <w:name w:val="heading 1"/>
    <w:aliases w:val="H1,h1,Level 1 Topic Heading"/>
    <w:basedOn w:val="Normal"/>
    <w:next w:val="Normal"/>
    <w:qFormat/>
    <w:rsid w:val="00F01076"/>
    <w:pPr>
      <w:keepNext/>
      <w:numPr>
        <w:numId w:val="1"/>
      </w:numPr>
      <w:pBdr>
        <w:bottom w:val="single" w:sz="18" w:space="1" w:color="000080"/>
      </w:pBdr>
      <w:tabs>
        <w:tab w:val="num" w:pos="360"/>
      </w:tabs>
      <w:spacing w:before="480" w:after="240"/>
      <w:ind w:left="0"/>
      <w:jc w:val="right"/>
      <w:outlineLvl w:val="0"/>
    </w:pPr>
    <w:rPr>
      <w:b/>
      <w:shadow/>
      <w:color w:val="000080"/>
      <w:kern w:val="28"/>
      <w:sz w:val="36"/>
    </w:rPr>
  </w:style>
  <w:style w:type="paragraph" w:styleId="Heading2">
    <w:name w:val="heading 2"/>
    <w:aliases w:val="po,H2,h2,Level 2 Topic Heading,título 2,heading 2,Heading 2 Hidden,heading 21,Heading 2 Hidden1,H21,H22,2,Header 2,Portadilla 2,Section title,Arial 12 Fett Kursiv"/>
    <w:basedOn w:val="Normal"/>
    <w:next w:val="Normal"/>
    <w:qFormat/>
    <w:rsid w:val="00F01076"/>
    <w:pPr>
      <w:keepNext/>
      <w:numPr>
        <w:ilvl w:val="1"/>
        <w:numId w:val="1"/>
      </w:numPr>
      <w:pBdr>
        <w:top w:val="single" w:sz="12" w:space="1" w:color="000080"/>
      </w:pBdr>
      <w:shd w:val="pct25" w:color="auto" w:fill="auto"/>
      <w:tabs>
        <w:tab w:val="num" w:pos="360"/>
      </w:tabs>
      <w:spacing w:before="480" w:after="120"/>
      <w:ind w:left="0"/>
      <w:jc w:val="left"/>
      <w:outlineLvl w:val="1"/>
    </w:pPr>
    <w:rPr>
      <w:b/>
      <w:shadow/>
      <w:color w:val="000080"/>
      <w:sz w:val="32"/>
    </w:rPr>
  </w:style>
  <w:style w:type="paragraph" w:styleId="Heading3">
    <w:name w:val="heading 3"/>
    <w:aliases w:val="h3,Level 3 Topic Heading,H3,título 3,Títulobis,H31,H32,3,Portadilla...,Portadilla 4,Map title,Portadilla 3"/>
    <w:basedOn w:val="Normal"/>
    <w:next w:val="Normal"/>
    <w:qFormat/>
    <w:rsid w:val="00F01076"/>
    <w:pPr>
      <w:keepNext/>
      <w:numPr>
        <w:ilvl w:val="2"/>
        <w:numId w:val="1"/>
      </w:numPr>
      <w:spacing w:before="360" w:after="120"/>
      <w:ind w:left="0"/>
      <w:outlineLvl w:val="2"/>
    </w:pPr>
    <w:rPr>
      <w:b/>
      <w:shadow/>
      <w:color w:val="000080"/>
      <w:sz w:val="28"/>
    </w:rPr>
  </w:style>
  <w:style w:type="paragraph" w:styleId="Heading4">
    <w:name w:val="heading 4"/>
    <w:aliases w:val="h4,First Subheading,H4,título 4"/>
    <w:basedOn w:val="Normal"/>
    <w:next w:val="Normal"/>
    <w:qFormat/>
    <w:rsid w:val="00F01076"/>
    <w:pPr>
      <w:keepNext/>
      <w:numPr>
        <w:ilvl w:val="3"/>
        <w:numId w:val="1"/>
      </w:numPr>
      <w:tabs>
        <w:tab w:val="num" w:pos="360"/>
      </w:tabs>
      <w:spacing w:before="240"/>
      <w:ind w:left="0"/>
      <w:jc w:val="left"/>
      <w:outlineLvl w:val="3"/>
    </w:pPr>
    <w:rPr>
      <w:b/>
      <w:shadow/>
      <w:color w:val="000080"/>
      <w:sz w:val="24"/>
      <w:szCs w:val="24"/>
    </w:rPr>
  </w:style>
  <w:style w:type="paragraph" w:styleId="Heading5">
    <w:name w:val="heading 5"/>
    <w:aliases w:val="h5,Second Subheading"/>
    <w:basedOn w:val="Normal"/>
    <w:next w:val="Normal"/>
    <w:qFormat/>
    <w:rsid w:val="00F01076"/>
    <w:pPr>
      <w:numPr>
        <w:ilvl w:val="4"/>
        <w:numId w:val="1"/>
      </w:numPr>
      <w:tabs>
        <w:tab w:val="num" w:pos="360"/>
      </w:tabs>
      <w:ind w:left="0"/>
      <w:jc w:val="left"/>
      <w:outlineLvl w:val="4"/>
    </w:pPr>
    <w:rPr>
      <w:b/>
    </w:rPr>
  </w:style>
  <w:style w:type="paragraph" w:styleId="Heading6">
    <w:name w:val="heading 6"/>
    <w:aliases w:val="Ref Heading 3,rh3,H6,Ref Heading 31,rh31,H61,h6,Third Subheading"/>
    <w:basedOn w:val="Normal"/>
    <w:next w:val="Normal"/>
    <w:qFormat/>
    <w:rsid w:val="00F01076"/>
    <w:pPr>
      <w:numPr>
        <w:ilvl w:val="5"/>
        <w:numId w:val="1"/>
      </w:numPr>
      <w:tabs>
        <w:tab w:val="num" w:pos="360"/>
      </w:tabs>
      <w:ind w:left="0"/>
      <w:jc w:val="left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F01076"/>
    <w:pPr>
      <w:numPr>
        <w:ilvl w:val="6"/>
        <w:numId w:val="1"/>
      </w:numPr>
      <w:tabs>
        <w:tab w:val="num" w:pos="360"/>
      </w:tabs>
      <w:ind w:left="0"/>
      <w:jc w:val="left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F01076"/>
    <w:pPr>
      <w:numPr>
        <w:ilvl w:val="7"/>
        <w:numId w:val="1"/>
      </w:numPr>
      <w:tabs>
        <w:tab w:val="num" w:pos="360"/>
      </w:tabs>
      <w:ind w:left="0"/>
      <w:jc w:val="left"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F01076"/>
    <w:pPr>
      <w:numPr>
        <w:ilvl w:val="8"/>
        <w:numId w:val="1"/>
      </w:numPr>
      <w:tabs>
        <w:tab w:val="num" w:pos="360"/>
      </w:tabs>
      <w:ind w:left="0"/>
      <w:jc w:val="left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01076"/>
    <w:pPr>
      <w:tabs>
        <w:tab w:val="center" w:pos="4252"/>
        <w:tab w:val="right" w:pos="8504"/>
      </w:tabs>
    </w:pPr>
  </w:style>
  <w:style w:type="paragraph" w:styleId="Caption">
    <w:name w:val="caption"/>
    <w:basedOn w:val="Normal"/>
    <w:next w:val="Normal"/>
    <w:qFormat/>
    <w:rsid w:val="00F01076"/>
    <w:pPr>
      <w:spacing w:after="120"/>
    </w:pPr>
    <w:rPr>
      <w:b/>
      <w:bCs/>
    </w:rPr>
  </w:style>
  <w:style w:type="paragraph" w:styleId="Footer">
    <w:name w:val="footer"/>
    <w:basedOn w:val="Normal"/>
    <w:link w:val="FooterChar"/>
    <w:rsid w:val="00F01076"/>
    <w:pPr>
      <w:tabs>
        <w:tab w:val="center" w:pos="4252"/>
        <w:tab w:val="right" w:pos="8504"/>
      </w:tabs>
    </w:pPr>
  </w:style>
  <w:style w:type="character" w:styleId="PageNumber">
    <w:name w:val="page number"/>
    <w:basedOn w:val="DefaultParagraphFont"/>
    <w:rsid w:val="00F01076"/>
  </w:style>
  <w:style w:type="paragraph" w:styleId="TOC1">
    <w:name w:val="toc 1"/>
    <w:basedOn w:val="Normal"/>
    <w:next w:val="Normal"/>
    <w:uiPriority w:val="39"/>
    <w:rsid w:val="00F01076"/>
    <w:pPr>
      <w:tabs>
        <w:tab w:val="left" w:pos="993"/>
        <w:tab w:val="right" w:leader="dot" w:pos="8505"/>
      </w:tabs>
    </w:pPr>
    <w:rPr>
      <w:b/>
    </w:rPr>
  </w:style>
  <w:style w:type="paragraph" w:styleId="Signature">
    <w:name w:val="Signature"/>
    <w:basedOn w:val="Normal"/>
    <w:rsid w:val="00F01076"/>
    <w:pPr>
      <w:ind w:left="4253"/>
      <w:jc w:val="right"/>
    </w:pPr>
    <w:rPr>
      <w:sz w:val="16"/>
      <w:lang w:val="es-ES_tradnl"/>
    </w:rPr>
  </w:style>
  <w:style w:type="character" w:customStyle="1" w:styleId="CdigoFuenteenlnea">
    <w:name w:val="Código Fuente en línea"/>
    <w:basedOn w:val="DefaultParagraphFont"/>
    <w:rsid w:val="00F01076"/>
    <w:rPr>
      <w:rFonts w:ascii="Courier New" w:hAnsi="Courier New"/>
      <w:noProof/>
    </w:rPr>
  </w:style>
  <w:style w:type="paragraph" w:styleId="TOC2">
    <w:name w:val="toc 2"/>
    <w:basedOn w:val="Normal"/>
    <w:next w:val="Normal"/>
    <w:uiPriority w:val="39"/>
    <w:rsid w:val="00F01076"/>
    <w:pPr>
      <w:tabs>
        <w:tab w:val="left" w:pos="1560"/>
        <w:tab w:val="right" w:leader="dot" w:pos="8505"/>
      </w:tabs>
      <w:spacing w:before="0"/>
      <w:ind w:left="993"/>
    </w:pPr>
    <w:rPr>
      <w:noProof/>
      <w:sz w:val="18"/>
    </w:rPr>
  </w:style>
  <w:style w:type="paragraph" w:customStyle="1" w:styleId="CdigoFuente">
    <w:name w:val="Código Fuente"/>
    <w:basedOn w:val="Normal"/>
    <w:rsid w:val="00F01076"/>
    <w:pPr>
      <w:shd w:val="pct10" w:color="auto" w:fill="auto"/>
      <w:ind w:firstLine="567"/>
    </w:pPr>
    <w:rPr>
      <w:rFonts w:ascii="Courier New" w:hAnsi="Courier New"/>
      <w:noProof/>
      <w:sz w:val="16"/>
      <w:lang w:val="es-ES_tradnl"/>
    </w:rPr>
  </w:style>
  <w:style w:type="paragraph" w:styleId="TOC3">
    <w:name w:val="toc 3"/>
    <w:basedOn w:val="Normal"/>
    <w:next w:val="Normal"/>
    <w:uiPriority w:val="39"/>
    <w:rsid w:val="00F01076"/>
    <w:pPr>
      <w:tabs>
        <w:tab w:val="left" w:pos="1134"/>
        <w:tab w:val="left" w:pos="1843"/>
        <w:tab w:val="right" w:leader="dot" w:pos="8505"/>
      </w:tabs>
      <w:spacing w:before="0"/>
      <w:ind w:left="1134"/>
    </w:pPr>
    <w:rPr>
      <w:noProof/>
      <w:sz w:val="18"/>
    </w:rPr>
  </w:style>
  <w:style w:type="paragraph" w:styleId="TOC4">
    <w:name w:val="toc 4"/>
    <w:basedOn w:val="Normal"/>
    <w:next w:val="Normal"/>
    <w:semiHidden/>
    <w:rsid w:val="00F01076"/>
    <w:pPr>
      <w:tabs>
        <w:tab w:val="right" w:leader="dot" w:pos="8505"/>
      </w:tabs>
      <w:spacing w:before="0"/>
      <w:ind w:left="1134"/>
    </w:pPr>
    <w:rPr>
      <w:sz w:val="18"/>
    </w:rPr>
  </w:style>
  <w:style w:type="paragraph" w:styleId="TOC5">
    <w:name w:val="toc 5"/>
    <w:basedOn w:val="Normal"/>
    <w:next w:val="Normal"/>
    <w:semiHidden/>
    <w:rsid w:val="00F01076"/>
    <w:pPr>
      <w:tabs>
        <w:tab w:val="left" w:pos="2520"/>
        <w:tab w:val="right" w:leader="dot" w:pos="8505"/>
      </w:tabs>
      <w:spacing w:before="0"/>
      <w:ind w:left="1530"/>
    </w:pPr>
    <w:rPr>
      <w:sz w:val="18"/>
    </w:rPr>
  </w:style>
  <w:style w:type="paragraph" w:styleId="TOC6">
    <w:name w:val="toc 6"/>
    <w:basedOn w:val="Normal"/>
    <w:next w:val="Normal"/>
    <w:semiHidden/>
    <w:rsid w:val="00F01076"/>
    <w:pPr>
      <w:tabs>
        <w:tab w:val="left" w:pos="3330"/>
        <w:tab w:val="right" w:leader="dot" w:pos="8505"/>
      </w:tabs>
      <w:spacing w:before="0"/>
      <w:ind w:left="1980"/>
    </w:pPr>
    <w:rPr>
      <w:sz w:val="18"/>
    </w:rPr>
  </w:style>
  <w:style w:type="paragraph" w:styleId="TOC7">
    <w:name w:val="toc 7"/>
    <w:basedOn w:val="Normal"/>
    <w:next w:val="Normal"/>
    <w:semiHidden/>
    <w:rsid w:val="00F01076"/>
    <w:pPr>
      <w:tabs>
        <w:tab w:val="right" w:leader="dot" w:pos="8505"/>
      </w:tabs>
      <w:spacing w:before="0"/>
      <w:ind w:left="1200"/>
    </w:pPr>
    <w:rPr>
      <w:rFonts w:ascii="Times New Roman" w:hAnsi="Times New Roman"/>
      <w:sz w:val="18"/>
    </w:rPr>
  </w:style>
  <w:style w:type="paragraph" w:styleId="TOC8">
    <w:name w:val="toc 8"/>
    <w:basedOn w:val="Normal"/>
    <w:next w:val="Normal"/>
    <w:semiHidden/>
    <w:rsid w:val="00F01076"/>
    <w:pPr>
      <w:tabs>
        <w:tab w:val="right" w:leader="dot" w:pos="8505"/>
      </w:tabs>
      <w:spacing w:before="0"/>
      <w:ind w:left="1400"/>
    </w:pPr>
    <w:rPr>
      <w:rFonts w:ascii="Times New Roman" w:hAnsi="Times New Roman"/>
      <w:sz w:val="18"/>
    </w:rPr>
  </w:style>
  <w:style w:type="paragraph" w:styleId="TOC9">
    <w:name w:val="toc 9"/>
    <w:basedOn w:val="Normal"/>
    <w:next w:val="Normal"/>
    <w:semiHidden/>
    <w:rsid w:val="00F01076"/>
    <w:pPr>
      <w:tabs>
        <w:tab w:val="right" w:leader="dot" w:pos="8505"/>
      </w:tabs>
      <w:spacing w:before="0"/>
      <w:ind w:left="1600"/>
    </w:pPr>
    <w:rPr>
      <w:rFonts w:ascii="Times New Roman" w:hAnsi="Times New Roman"/>
      <w:sz w:val="18"/>
    </w:rPr>
  </w:style>
  <w:style w:type="character" w:styleId="Hyperlink">
    <w:name w:val="Hyperlink"/>
    <w:uiPriority w:val="99"/>
    <w:rsid w:val="00F01076"/>
    <w:rPr>
      <w:bCs/>
      <w:noProof/>
      <w:color w:val="000000"/>
      <w:szCs w:val="32"/>
    </w:rPr>
  </w:style>
  <w:style w:type="paragraph" w:customStyle="1" w:styleId="Ttulondice">
    <w:name w:val="Título Índice"/>
    <w:next w:val="Normal"/>
    <w:autoRedefine/>
    <w:rsid w:val="00F01076"/>
    <w:pPr>
      <w:pageBreakBefore/>
      <w:pBdr>
        <w:top w:val="single" w:sz="12" w:space="1" w:color="000080"/>
      </w:pBdr>
      <w:shd w:val="pct25" w:color="auto" w:fill="auto"/>
    </w:pPr>
    <w:rPr>
      <w:rFonts w:ascii="Arial" w:hAnsi="Arial"/>
      <w:b/>
      <w:color w:val="000080"/>
      <w:sz w:val="32"/>
    </w:rPr>
  </w:style>
  <w:style w:type="character" w:styleId="FollowedHyperlink">
    <w:name w:val="FollowedHyperlink"/>
    <w:basedOn w:val="DefaultParagraphFont"/>
    <w:rsid w:val="00F01076"/>
    <w:rPr>
      <w:color w:val="000000"/>
      <w:u w:val="none"/>
    </w:rPr>
  </w:style>
  <w:style w:type="paragraph" w:customStyle="1" w:styleId="Preformatted">
    <w:name w:val="Preformatted"/>
    <w:basedOn w:val="Normal"/>
    <w:rsid w:val="00F01076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/>
      <w:ind w:left="0"/>
      <w:jc w:val="left"/>
    </w:pPr>
    <w:rPr>
      <w:rFonts w:ascii="Courier New" w:hAnsi="Courier New"/>
      <w:snapToGrid w:val="0"/>
    </w:rPr>
  </w:style>
  <w:style w:type="paragraph" w:styleId="TableofFigures">
    <w:name w:val="table of figures"/>
    <w:basedOn w:val="Normal"/>
    <w:next w:val="Normal"/>
    <w:uiPriority w:val="99"/>
    <w:rsid w:val="00F01076"/>
    <w:pPr>
      <w:ind w:left="400" w:hanging="400"/>
    </w:pPr>
  </w:style>
  <w:style w:type="paragraph" w:styleId="BodyTextIndent2">
    <w:name w:val="Body Text Indent 2"/>
    <w:basedOn w:val="Normal"/>
    <w:rsid w:val="00F01076"/>
  </w:style>
  <w:style w:type="character" w:styleId="FootnoteReference">
    <w:name w:val="footnote reference"/>
    <w:basedOn w:val="DefaultParagraphFont"/>
    <w:semiHidden/>
    <w:rsid w:val="00F01076"/>
    <w:rPr>
      <w:vertAlign w:val="superscript"/>
    </w:rPr>
  </w:style>
  <w:style w:type="paragraph" w:styleId="FootnoteText">
    <w:name w:val="footnote text"/>
    <w:basedOn w:val="Normal"/>
    <w:semiHidden/>
    <w:rsid w:val="00F01076"/>
    <w:pPr>
      <w:spacing w:before="80" w:after="80"/>
      <w:ind w:left="284" w:hanging="284"/>
    </w:pPr>
    <w:rPr>
      <w:rFonts w:ascii="Times New Roman" w:hAnsi="Times New Roman"/>
      <w:sz w:val="18"/>
    </w:rPr>
  </w:style>
  <w:style w:type="character" w:styleId="CommentReference">
    <w:name w:val="annotation reference"/>
    <w:basedOn w:val="DefaultParagraphFont"/>
    <w:semiHidden/>
    <w:rsid w:val="00F01076"/>
    <w:rPr>
      <w:sz w:val="16"/>
    </w:rPr>
  </w:style>
  <w:style w:type="character" w:customStyle="1" w:styleId="ComentarioguaCar">
    <w:name w:val="Comentario guía Car"/>
    <w:basedOn w:val="DefaultParagraphFont"/>
    <w:rsid w:val="00F01076"/>
    <w:rPr>
      <w:rFonts w:ascii="Arial" w:hAnsi="Arial"/>
      <w:noProof w:val="0"/>
      <w:vanish/>
      <w:color w:val="FF0000"/>
      <w:lang w:val="es-ES_tradnl" w:eastAsia="en-US" w:bidi="ar-SA"/>
    </w:rPr>
  </w:style>
  <w:style w:type="paragraph" w:styleId="CommentText">
    <w:name w:val="annotation text"/>
    <w:basedOn w:val="Normal"/>
    <w:semiHidden/>
    <w:rsid w:val="00F01076"/>
  </w:style>
  <w:style w:type="paragraph" w:styleId="BodyTextIndent">
    <w:name w:val="Body Text Indent"/>
    <w:basedOn w:val="Normal"/>
    <w:rsid w:val="00F01076"/>
    <w:pPr>
      <w:spacing w:after="120"/>
      <w:ind w:left="283"/>
    </w:pPr>
  </w:style>
  <w:style w:type="paragraph" w:customStyle="1" w:styleId="Tabla">
    <w:name w:val="Tabla"/>
    <w:basedOn w:val="Normal"/>
    <w:rsid w:val="00F01076"/>
    <w:pPr>
      <w:widowControl w:val="0"/>
      <w:spacing w:before="0"/>
      <w:ind w:left="0"/>
    </w:pPr>
  </w:style>
  <w:style w:type="paragraph" w:styleId="Index1">
    <w:name w:val="index 1"/>
    <w:basedOn w:val="Normal"/>
    <w:next w:val="Normal"/>
    <w:autoRedefine/>
    <w:semiHidden/>
    <w:rsid w:val="00F01076"/>
    <w:pPr>
      <w:ind w:left="200" w:hanging="200"/>
    </w:pPr>
  </w:style>
  <w:style w:type="paragraph" w:styleId="IndexHeading">
    <w:name w:val="index heading"/>
    <w:basedOn w:val="Heading2"/>
    <w:next w:val="Normal"/>
    <w:semiHidden/>
    <w:rsid w:val="00F01076"/>
    <w:pPr>
      <w:numPr>
        <w:ilvl w:val="0"/>
        <w:numId w:val="0"/>
      </w:numPr>
    </w:pPr>
  </w:style>
  <w:style w:type="paragraph" w:styleId="BalloonText">
    <w:name w:val="Balloon Text"/>
    <w:basedOn w:val="Normal"/>
    <w:semiHidden/>
    <w:rsid w:val="00F01076"/>
    <w:rPr>
      <w:rFonts w:ascii="Tahoma" w:hAnsi="Tahoma" w:cs="Tahoma"/>
      <w:sz w:val="16"/>
      <w:szCs w:val="16"/>
    </w:rPr>
  </w:style>
  <w:style w:type="paragraph" w:customStyle="1" w:styleId="Comentariogua">
    <w:name w:val="Comentario guía"/>
    <w:basedOn w:val="Normal"/>
    <w:next w:val="Normal"/>
    <w:autoRedefine/>
    <w:rsid w:val="00F01076"/>
    <w:pPr>
      <w:ind w:left="562"/>
    </w:pPr>
    <w:rPr>
      <w:vanish/>
      <w:color w:val="FF0000"/>
      <w:lang w:val="es-ES_tradnl" w:eastAsia="en-US"/>
    </w:rPr>
  </w:style>
  <w:style w:type="paragraph" w:styleId="DocumentMap">
    <w:name w:val="Document Map"/>
    <w:basedOn w:val="Normal"/>
    <w:semiHidden/>
    <w:rsid w:val="00F01076"/>
    <w:pPr>
      <w:shd w:val="clear" w:color="auto" w:fill="000080"/>
    </w:pPr>
    <w:rPr>
      <w:rFonts w:ascii="Tahoma" w:hAnsi="Tahoma" w:cs="Tahoma"/>
    </w:rPr>
  </w:style>
  <w:style w:type="paragraph" w:customStyle="1" w:styleId="Comentario">
    <w:name w:val="Comentario"/>
    <w:basedOn w:val="Normal"/>
    <w:next w:val="Normal"/>
    <w:autoRedefine/>
    <w:rsid w:val="00F01076"/>
    <w:pPr>
      <w:ind w:left="562"/>
    </w:pPr>
    <w:rPr>
      <w:vanish/>
      <w:color w:val="FF0000"/>
      <w:lang w:val="es-ES_tradnl"/>
    </w:rPr>
  </w:style>
  <w:style w:type="paragraph" w:styleId="ListNumber4">
    <w:name w:val="List Number 4"/>
    <w:basedOn w:val="Normal"/>
    <w:rsid w:val="00A81736"/>
    <w:pPr>
      <w:numPr>
        <w:numId w:val="7"/>
      </w:numPr>
      <w:ind w:left="1569"/>
    </w:pPr>
    <w:rPr>
      <w:sz w:val="24"/>
      <w:lang w:eastAsia="en-US"/>
    </w:rPr>
  </w:style>
  <w:style w:type="paragraph" w:styleId="ListNumber5">
    <w:name w:val="List Number 5"/>
    <w:basedOn w:val="Normal"/>
    <w:rsid w:val="00A81736"/>
    <w:pPr>
      <w:numPr>
        <w:numId w:val="9"/>
      </w:numPr>
      <w:ind w:left="1852"/>
    </w:pPr>
    <w:rPr>
      <w:sz w:val="24"/>
      <w:lang w:eastAsia="en-US"/>
    </w:rPr>
  </w:style>
  <w:style w:type="paragraph" w:customStyle="1" w:styleId="Item2">
    <w:name w:val="Item2"/>
    <w:basedOn w:val="Normal"/>
    <w:rsid w:val="00A438D0"/>
    <w:pPr>
      <w:numPr>
        <w:numId w:val="14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</w:tabs>
      <w:spacing w:before="0"/>
    </w:pPr>
    <w:rPr>
      <w:lang w:val="es-ES_tradnl"/>
    </w:rPr>
  </w:style>
  <w:style w:type="character" w:customStyle="1" w:styleId="apple-style-span">
    <w:name w:val="apple-style-span"/>
    <w:basedOn w:val="DefaultParagraphFont"/>
    <w:rsid w:val="009B301C"/>
  </w:style>
  <w:style w:type="paragraph" w:styleId="HTMLPreformatted">
    <w:name w:val="HTML Preformatted"/>
    <w:basedOn w:val="Normal"/>
    <w:link w:val="HTMLPreformattedChar"/>
    <w:uiPriority w:val="99"/>
    <w:unhideWhenUsed/>
    <w:rsid w:val="009B3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ind w:left="0"/>
      <w:jc w:val="left"/>
    </w:pPr>
    <w:rPr>
      <w:rFonts w:ascii="Courier New" w:hAnsi="Courier New" w:cs="Courier New"/>
      <w:lang w:val="es-ES_tradnl" w:eastAsia="es-ES_tradn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B301C"/>
    <w:rPr>
      <w:rFonts w:ascii="Courier New" w:hAnsi="Courier New" w:cs="Courier New"/>
    </w:rPr>
  </w:style>
  <w:style w:type="character" w:customStyle="1" w:styleId="apple-converted-space">
    <w:name w:val="apple-converted-space"/>
    <w:basedOn w:val="DefaultParagraphFont"/>
    <w:rsid w:val="00AC1391"/>
  </w:style>
  <w:style w:type="character" w:styleId="Strong">
    <w:name w:val="Strong"/>
    <w:basedOn w:val="DefaultParagraphFont"/>
    <w:uiPriority w:val="22"/>
    <w:qFormat/>
    <w:rsid w:val="009F76A7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6509C0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870C60"/>
    <w:pPr>
      <w:spacing w:before="0"/>
      <w:ind w:left="720"/>
      <w:jc w:val="left"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7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2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8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1.xml"/><Relationship Id="rId18" Type="http://schemas.openxmlformats.org/officeDocument/2006/relationships/header" Target="header9.xml"/><Relationship Id="rId3" Type="http://schemas.openxmlformats.org/officeDocument/2006/relationships/styles" Target="styles.xml"/><Relationship Id="rId21" Type="http://schemas.openxmlformats.org/officeDocument/2006/relationships/header" Target="header11.xm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footer" Target="footer2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0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2.xml"/><Relationship Id="rId10" Type="http://schemas.openxmlformats.org/officeDocument/2006/relationships/header" Target="header3.xml"/><Relationship Id="rId19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B09305-5F45-4450-81F5-584A51251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1398</Words>
  <Characters>7691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Procedimiento de instalación de &lt;&lt;producto&gt;&gt;</vt:lpstr>
      <vt:lpstr>Plataforma RAM - Procedimiento de Backup y Restore </vt:lpstr>
    </vt:vector>
  </TitlesOfParts>
  <Company>Mapfre</Company>
  <LinksUpToDate>false</LinksUpToDate>
  <CharactersWithSpaces>9071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instalación de &lt;&lt;producto&gt;&gt;</dc:title>
  <dc:creator>Laura Nicolás</dc:creator>
  <dc:description>Mapfre</dc:description>
  <cp:lastModifiedBy>lnicolas</cp:lastModifiedBy>
  <cp:revision>10</cp:revision>
  <cp:lastPrinted>2004-05-21T09:40:00Z</cp:lastPrinted>
  <dcterms:created xsi:type="dcterms:W3CDTF">2014-05-23T08:01:00Z</dcterms:created>
  <dcterms:modified xsi:type="dcterms:W3CDTF">2014-10-14T07:06:00Z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Confidencial</vt:lpwstr>
  </property>
  <property fmtid="{D5CDD505-2E9C-101B-9397-08002B2CF9AE}" pid="3" name="Version">
    <vt:lpwstr/>
  </property>
  <property fmtid="{D5CDD505-2E9C-101B-9397-08002B2CF9AE}" pid="4" name="prepNombre">
    <vt:lpwstr>auttttt</vt:lpwstr>
  </property>
  <property fmtid="{D5CDD505-2E9C-101B-9397-08002B2CF9AE}" pid="5" name="revNombre">
    <vt:lpwstr>Yo lo reviso</vt:lpwstr>
  </property>
  <property fmtid="{D5CDD505-2E9C-101B-9397-08002B2CF9AE}" pid="6" name="distribucion">
    <vt:lpwstr>mi Lista de Distribución</vt:lpwstr>
  </property>
  <property fmtid="{D5CDD505-2E9C-101B-9397-08002B2CF9AE}" pid="7" name="aprobNombre">
    <vt:lpwstr>yo lo apruebo</vt:lpwstr>
  </property>
  <property fmtid="{D5CDD505-2E9C-101B-9397-08002B2CF9AE}" pid="8" name="fechaPrep">
    <vt:lpwstr>09/12/2003</vt:lpwstr>
  </property>
  <property fmtid="{D5CDD505-2E9C-101B-9397-08002B2CF9AE}" pid="9" name="fechaRev">
    <vt:lpwstr>1/9/04</vt:lpwstr>
  </property>
  <property fmtid="{D5CDD505-2E9C-101B-9397-08002B2CF9AE}" pid="10" name="fechaAprob">
    <vt:lpwstr>1/9/04</vt:lpwstr>
  </property>
  <property fmtid="{D5CDD505-2E9C-101B-9397-08002B2CF9AE}" pid="11" name="destino">
    <vt:lpwstr>mutualidad/desarrollo</vt:lpwstr>
  </property>
  <property fmtid="{D5CDD505-2E9C-101B-9397-08002B2CF9AE}" pid="12" name="fechaDoc">
    <vt:lpwstr>9/23/04</vt:lpwstr>
  </property>
  <property fmtid="{D5CDD505-2E9C-101B-9397-08002B2CF9AE}" pid="13" name="Tipo Documento">
    <vt:lpwstr>Procedimiento</vt:lpwstr>
  </property>
  <property fmtid="{D5CDD505-2E9C-101B-9397-08002B2CF9AE}" pid="14" name="Proyecto">
    <vt:lpwstr>7</vt:lpwstr>
  </property>
  <property fmtid="{D5CDD505-2E9C-101B-9397-08002B2CF9AE}" pid="15" name="ContentType">
    <vt:lpwstr>Documentacion de Proyecto</vt:lpwstr>
  </property>
  <property fmtid="{D5CDD505-2E9C-101B-9397-08002B2CF9AE}" pid="16" name="Audiencias de destino">
    <vt:lpwstr/>
  </property>
  <property fmtid="{D5CDD505-2E9C-101B-9397-08002B2CF9AE}" pid="17" name="Subject">
    <vt:lpwstr/>
  </property>
  <property fmtid="{D5CDD505-2E9C-101B-9397-08002B2CF9AE}" pid="18" name="Keywords">
    <vt:lpwstr/>
  </property>
  <property fmtid="{D5CDD505-2E9C-101B-9397-08002B2CF9AE}" pid="19" name="_Author">
    <vt:lpwstr>Usuario</vt:lpwstr>
  </property>
  <property fmtid="{D5CDD505-2E9C-101B-9397-08002B2CF9AE}" pid="20" name="_Category">
    <vt:lpwstr/>
  </property>
  <property fmtid="{D5CDD505-2E9C-101B-9397-08002B2CF9AE}" pid="21" name="Categories">
    <vt:lpwstr/>
  </property>
  <property fmtid="{D5CDD505-2E9C-101B-9397-08002B2CF9AE}" pid="22" name="Approval Level">
    <vt:lpwstr/>
  </property>
  <property fmtid="{D5CDD505-2E9C-101B-9397-08002B2CF9AE}" pid="23" name="_Comments">
    <vt:lpwstr>Mapfre</vt:lpwstr>
  </property>
  <property fmtid="{D5CDD505-2E9C-101B-9397-08002B2CF9AE}" pid="24" name="Assigned To">
    <vt:lpwstr/>
  </property>
</Properties>
</file>