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1301" w14:textId="77777777" w:rsidR="00C047B8" w:rsidRDefault="00C047B8" w:rsidP="00C047B8">
      <w:r>
        <w:t>LAYOUT PARA RELATÓRIO DE ACÓRDÃO:</w:t>
      </w:r>
    </w:p>
    <w:tbl>
      <w:tblPr>
        <w:tblW w:w="88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3149"/>
        <w:gridCol w:w="1108"/>
        <w:gridCol w:w="3173"/>
      </w:tblGrid>
      <w:tr w:rsidR="00C047B8" w14:paraId="04778DD5" w14:textId="77777777" w:rsidTr="007C6855">
        <w:trPr>
          <w:trHeight w:val="1515"/>
          <w:jc w:val="center"/>
        </w:trPr>
        <w:tc>
          <w:tcPr>
            <w:tcW w:w="87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F61D" w14:textId="77777777" w:rsidR="00C047B8" w:rsidRDefault="00C047B8" w:rsidP="007C6855">
            <w:pPr>
              <w:jc w:val="center"/>
            </w:pPr>
            <w:r w:rsidRPr="0098481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77C0F056" wp14:editId="3FD0FC5E">
                  <wp:extent cx="2410468" cy="962107"/>
                  <wp:effectExtent l="0" t="0" r="2540" b="3175"/>
                  <wp:docPr id="1449147833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536" cy="985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7B8" w14:paraId="2004A4F4" w14:textId="77777777" w:rsidTr="00955564">
        <w:trPr>
          <w:trHeight w:val="6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8C8F1" w14:textId="77777777" w:rsidR="00C047B8" w:rsidRDefault="00C047B8" w:rsidP="007C6855">
            <w:r w:rsidRPr="00105066">
              <w:rPr>
                <w:b/>
                <w:bCs/>
              </w:rPr>
              <w:t>Parte requerente</w:t>
            </w:r>
            <w:r>
              <w:t>: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B7F8" w14:textId="77777777" w:rsidR="00C047B8" w:rsidRDefault="00C047B8" w:rsidP="007C6855"/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66A7" w14:textId="77777777" w:rsidR="00C047B8" w:rsidRPr="00105066" w:rsidRDefault="00C047B8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IES: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E1266" w14:textId="77777777" w:rsidR="00C047B8" w:rsidRDefault="00C047B8" w:rsidP="007C6855"/>
        </w:tc>
      </w:tr>
      <w:tr w:rsidR="00C047B8" w14:paraId="0D3CE6F8" w14:textId="77777777" w:rsidTr="00955564">
        <w:trPr>
          <w:trHeight w:val="918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8EC92" w14:textId="77777777" w:rsidR="00C047B8" w:rsidRPr="00105066" w:rsidRDefault="00C047B8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N.º processo: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8544" w14:textId="77777777" w:rsidR="00C047B8" w:rsidRDefault="00C047B8" w:rsidP="007C6855"/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D4EA7" w14:textId="77777777" w:rsidR="00C047B8" w:rsidRPr="00105066" w:rsidRDefault="00C047B8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Juízo: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4B69" w14:textId="77777777" w:rsidR="00C047B8" w:rsidRDefault="00C047B8" w:rsidP="007C6855"/>
        </w:tc>
      </w:tr>
      <w:tr w:rsidR="00C047B8" w:rsidRPr="00105066" w14:paraId="59DFF85D" w14:textId="77777777" w:rsidTr="00955564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57A41" w14:textId="77777777" w:rsidR="00C047B8" w:rsidRPr="00105066" w:rsidRDefault="00C047B8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Síntese dos fatos |</w:t>
            </w:r>
            <w:r>
              <w:rPr>
                <w:b/>
                <w:bCs/>
              </w:rPr>
              <w:t xml:space="preserve"> Inicial</w:t>
            </w:r>
          </w:p>
        </w:tc>
      </w:tr>
      <w:tr w:rsidR="00C047B8" w14:paraId="604B8CEF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7DF3B" w14:textId="77777777" w:rsidR="00C047B8" w:rsidRDefault="00C047B8" w:rsidP="007C6855">
            <w:pPr>
              <w:jc w:val="both"/>
            </w:pPr>
          </w:p>
        </w:tc>
      </w:tr>
      <w:tr w:rsidR="00C047B8" w:rsidRPr="00105066" w14:paraId="0D2FABA0" w14:textId="77777777" w:rsidTr="00955564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A9700" w14:textId="77777777" w:rsidR="00C047B8" w:rsidRPr="00105066" w:rsidRDefault="00C047B8" w:rsidP="007C6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Contrarrazões/Recurso de apelação</w:t>
            </w:r>
          </w:p>
        </w:tc>
      </w:tr>
      <w:tr w:rsidR="00C047B8" w14:paraId="0C606422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DDAE" w14:textId="77777777" w:rsidR="00C047B8" w:rsidRDefault="00C047B8" w:rsidP="007C6855">
            <w:pPr>
              <w:jc w:val="both"/>
            </w:pPr>
          </w:p>
        </w:tc>
      </w:tr>
      <w:tr w:rsidR="00C047B8" w:rsidRPr="00105066" w14:paraId="1527B895" w14:textId="77777777" w:rsidTr="00955564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E3302" w14:textId="77777777" w:rsidR="00C047B8" w:rsidRPr="00105066" w:rsidRDefault="00C047B8" w:rsidP="007C6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Acórdão</w:t>
            </w:r>
          </w:p>
        </w:tc>
      </w:tr>
      <w:tr w:rsidR="00C047B8" w14:paraId="63BDAEA6" w14:textId="77777777" w:rsidTr="007C6855">
        <w:trPr>
          <w:trHeight w:val="3495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F257" w14:textId="77777777" w:rsidR="00C047B8" w:rsidRDefault="00C047B8" w:rsidP="007C6855">
            <w:pPr>
              <w:jc w:val="both"/>
            </w:pPr>
          </w:p>
        </w:tc>
      </w:tr>
      <w:tr w:rsidR="00C047B8" w:rsidRPr="00105066" w14:paraId="72D48BA3" w14:textId="77777777" w:rsidTr="00955564">
        <w:trPr>
          <w:trHeight w:val="300"/>
          <w:jc w:val="center"/>
        </w:trPr>
        <w:tc>
          <w:tcPr>
            <w:tcW w:w="45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1F53C" w14:textId="77777777" w:rsidR="00C047B8" w:rsidRPr="00105066" w:rsidRDefault="00C047B8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Obrigação de fazer</w:t>
            </w:r>
          </w:p>
        </w:tc>
        <w:tc>
          <w:tcPr>
            <w:tcW w:w="4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A0452" w14:textId="77777777" w:rsidR="00C047B8" w:rsidRPr="00105066" w:rsidRDefault="00C047B8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Obrigação de pagar</w:t>
            </w:r>
          </w:p>
        </w:tc>
      </w:tr>
      <w:tr w:rsidR="00C047B8" w14:paraId="20D0990C" w14:textId="77777777" w:rsidTr="007C6855">
        <w:trPr>
          <w:trHeight w:val="821"/>
          <w:jc w:val="center"/>
        </w:trPr>
        <w:tc>
          <w:tcPr>
            <w:tcW w:w="45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DE1DA" w14:textId="77777777" w:rsidR="00C047B8" w:rsidRDefault="00C047B8" w:rsidP="007C6855">
            <w:r>
              <w:br/>
            </w:r>
          </w:p>
        </w:tc>
        <w:tc>
          <w:tcPr>
            <w:tcW w:w="4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E48ED" w14:textId="77777777" w:rsidR="00C047B8" w:rsidRDefault="00C047B8" w:rsidP="007C6855"/>
        </w:tc>
      </w:tr>
      <w:tr w:rsidR="00C047B8" w:rsidRPr="00105066" w14:paraId="02A3606F" w14:textId="77777777" w:rsidTr="00955564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C18E1" w14:textId="77777777" w:rsidR="00C047B8" w:rsidRPr="00105066" w:rsidRDefault="00C047B8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Procedimento de pagamento e/ou cumprimento de obrigação</w:t>
            </w:r>
          </w:p>
        </w:tc>
      </w:tr>
      <w:tr w:rsidR="00C047B8" w14:paraId="20ABBEBC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3CFE" w14:textId="77777777" w:rsidR="00C047B8" w:rsidRDefault="00C047B8" w:rsidP="007C6855">
            <w:r>
              <w:br/>
            </w:r>
            <w:r>
              <w:br/>
            </w:r>
          </w:p>
        </w:tc>
      </w:tr>
    </w:tbl>
    <w:p w14:paraId="57E28BF8" w14:textId="77777777" w:rsidR="0013270B" w:rsidRDefault="0013270B"/>
    <w:sectPr w:rsidR="0013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3"/>
    <w:rsid w:val="0013270B"/>
    <w:rsid w:val="003F7CCA"/>
    <w:rsid w:val="00655775"/>
    <w:rsid w:val="007759C3"/>
    <w:rsid w:val="00955564"/>
    <w:rsid w:val="00C047B8"/>
    <w:rsid w:val="00E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25FD"/>
  <w15:chartTrackingRefBased/>
  <w15:docId w15:val="{E13F1153-5652-4AD0-B966-6BB7379A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B8"/>
  </w:style>
  <w:style w:type="paragraph" w:styleId="Ttulo1">
    <w:name w:val="heading 1"/>
    <w:basedOn w:val="Normal"/>
    <w:next w:val="Normal"/>
    <w:link w:val="Ttulo1Char"/>
    <w:uiPriority w:val="9"/>
    <w:qFormat/>
    <w:rsid w:val="00775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9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9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5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5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59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9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59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9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5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Correa | Covac Advogados</dc:creator>
  <cp:keywords/>
  <dc:description/>
  <cp:lastModifiedBy>Felipe Correa | Covac Advogados</cp:lastModifiedBy>
  <cp:revision>3</cp:revision>
  <dcterms:created xsi:type="dcterms:W3CDTF">2025-09-08T16:58:00Z</dcterms:created>
  <dcterms:modified xsi:type="dcterms:W3CDTF">2025-09-09T18:55:00Z</dcterms:modified>
</cp:coreProperties>
</file>