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E2E Smoke Test Fixture</w:t>
      </w:r>
    </w:p>
    <w:p>
      <w:r>
        <w:t>用于上传测试的最小DOCX文件。</w:t>
      </w:r>
    </w:p>
    <w:sectPr/>
  </w:body>
</w:document>
</file>

<file path=word/_rels/document.xml.rels><?xml version='1.0' encoding='UTF-8' standalone='yes'?><Relationships xmlns='http://schemas.openxmlformats.org/package/2006/relationships'></Relationships>
</file>