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They say being a male is easy but my experience tells me being a man is one of the most difficult things in life.</w:t>
      </w:r>
    </w:p>
    <w:p>
      <w:pPr>
        <w:rPr>
          <w:rFonts w:hint="default"/>
          <w:lang w:val="en-US"/>
        </w:rPr>
      </w:pPr>
      <w:r>
        <w:rPr>
          <w:rFonts w:hint="default"/>
          <w:lang w:val="en-US"/>
        </w:rPr>
        <w:t>According to the society, they say we have a leverage over females as we can go out with friends wherever we want or we can easily go abroad for further studies. Moreover, if the homes’ environment becomes toxic, a teenage boy can go out to have some fresh air and have some space to relax his mind.</w:t>
      </w:r>
    </w:p>
    <w:p>
      <w:pPr>
        <w:rPr>
          <w:rFonts w:hint="default"/>
          <w:lang w:val="en-US"/>
        </w:rPr>
      </w:pPr>
      <w:r>
        <w:rPr>
          <w:rFonts w:hint="default"/>
          <w:lang w:val="en-US"/>
        </w:rPr>
        <w:t>They also claim that men can choose whatever career they want but as for women they have to consult their parents and can’t choose odd careers like photography. There is a notion that society isn’t safe for women as compared to men.</w:t>
      </w:r>
    </w:p>
    <w:p>
      <w:pPr>
        <w:rPr>
          <w:rFonts w:hint="default"/>
          <w:lang w:val="en-US"/>
        </w:rPr>
      </w:pPr>
      <w:r>
        <w:rPr>
          <w:rFonts w:hint="default"/>
          <w:lang w:val="en-US"/>
        </w:rPr>
        <w:t xml:space="preserve">It is often heard that whenever a man makes a mistake it is mostly ignored. For instance, if a boy is caught smoking he might be scolded a few times but for a girl it becomes a question of their moral character and values. A boy can sit in public and laugh out loudly but this would be considered as inappropriate for girls.  </w:t>
      </w:r>
    </w:p>
    <w:p/>
    <w:p>
      <w:pPr>
        <w:rPr>
          <w:rFonts w:hint="default"/>
          <w:lang w:val="en-US"/>
        </w:rPr>
      </w:pPr>
      <w:r>
        <w:rPr>
          <w:rFonts w:hint="default"/>
          <w:lang w:val="en-US"/>
        </w:rPr>
        <w:t>But my experience tells me that if you are a boy you have to think about your family first. For example, if you belong to a middle class family you cannot go out with your friends often since an individual dinner outside could cost you one time meal for the whole family. As a boy, you have to make sacrifices like you can’t study abroad because your family needs you, You can’t go to play the football match because you might have</w:t>
      </w:r>
      <w:bookmarkStart w:id="0" w:name="_GoBack"/>
      <w:bookmarkEnd w:id="0"/>
      <w:r>
        <w:rPr>
          <w:rFonts w:hint="default"/>
          <w:lang w:val="en-US"/>
        </w:rPr>
        <w:t xml:space="preserve"> to drop your sister to her coaching classes. Moreover, you have to start earning quite early to support your family which in return could affect your mental health and studies. You become restless every passing day but cannot complain because you have a lot on your shoulders.</w:t>
      </w:r>
    </w:p>
    <w:p>
      <w:pPr>
        <w:rPr>
          <w:rFonts w:hint="default"/>
          <w:lang w:val="en-US"/>
        </w:rPr>
      </w:pPr>
    </w:p>
    <w:p>
      <w:pPr>
        <w:rPr>
          <w:rFonts w:hint="default"/>
          <w:lang w:val="en-US"/>
        </w:rPr>
      </w:pPr>
      <w:r>
        <w:rPr>
          <w:rFonts w:hint="default"/>
          <w:lang w:val="en-US"/>
        </w:rPr>
        <w:t>As for boys, you are restricted from society for expressing your emotions. A boy often doesn’t cry because he is teased for behaving like a girl. This has its adverse effects. As a boy you cannot be scared of the dark. The phrase ‘man up’ has suppressed so many emotions.</w:t>
      </w:r>
    </w:p>
    <w:p>
      <w:pPr>
        <w:rPr>
          <w:rFonts w:hint="default"/>
          <w:lang w:val="en-US"/>
        </w:rPr>
      </w:pPr>
      <w:r>
        <w:rPr>
          <w:rFonts w:hint="default"/>
          <w:lang w:val="en-US"/>
        </w:rPr>
        <w:t>Our parents never expresses to us openly as they do to their daughters. When we grow up people judge us by how we look and the amount of money we earn. No one loves us unconditionally.</w:t>
      </w:r>
    </w:p>
    <w:p>
      <w:pPr>
        <w:rPr>
          <w:rFonts w:hint="default"/>
          <w:lang w:val="en-US"/>
        </w:rPr>
      </w:pPr>
    </w:p>
    <w:p>
      <w:pPr>
        <w:rPr>
          <w:rFonts w:hint="default"/>
          <w:lang w:val="en-US"/>
        </w:rPr>
      </w:pPr>
      <w:r>
        <w:rPr>
          <w:rFonts w:hint="default"/>
          <w:lang w:val="en-US"/>
        </w:rPr>
        <w:t xml:space="preserve">They say that being a man is easy still the most suicides are committed by men. They are ones who are more depressed as compare to female gender. Everyone has their own hardship, therefore, when you see a male crying in front of you rather calling them a softie try to comfort him and empathize.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73DB1"/>
    <w:rsid w:val="34F73DB1"/>
    <w:rsid w:val="52B81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2020-11-22T17:45:00Z</dcterms:created>
  <dc:creator>Aleena</dc:creator>
  <cp:lastModifiedBy>Aleena</cp:lastModifiedBy>
  <dcterms:modified xsi:type="dcterms:W3CDTF">2020-11-22T18:26:54Z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