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4806FD" w:rsidRDefault="004806FD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4806FD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806FD" w:rsidRDefault="00B50440" w:rsidP="00B50440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Trabalho de Windows Universal Apps</w:t>
                    </w:r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806FD" w:rsidRDefault="00230310" w:rsidP="00230310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proofErr w:type="spellStart"/>
                    <w:proofErr w:type="gramStart"/>
                    <w:r>
                      <w:rPr>
                        <w:sz w:val="36"/>
                        <w:szCs w:val="36"/>
                      </w:rPr>
                      <w:t>FeriadosBR</w:t>
                    </w:r>
                    <w:proofErr w:type="spellEnd"/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/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alias w:val="Resumo"/>
                  <w:id w:val="553592755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4806FD" w:rsidRDefault="00230310" w:rsidP="00230310">
                    <w:pPr>
                      <w:jc w:val="center"/>
                    </w:pPr>
                    <w:r>
                      <w:t xml:space="preserve">Trabalho de desenvolvimento de </w:t>
                    </w:r>
                    <w:r w:rsidR="00A4559B">
                      <w:t xml:space="preserve">um aplicativo na plataforma Windows Universal </w:t>
                    </w:r>
                    <w:proofErr w:type="gramStart"/>
                    <w:r w:rsidR="00A4559B">
                      <w:t>apps</w:t>
                    </w:r>
                    <w:r w:rsidR="00576FAB">
                      <w:t>.</w:t>
                    </w:r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>
                <w:pPr>
                  <w:jc w:val="center"/>
                </w:pPr>
              </w:p>
            </w:tc>
          </w:tr>
        </w:tbl>
        <w:p w:rsidR="004806FD" w:rsidRDefault="00F5335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806FD" w:rsidRDefault="00B50440">
          <w:pPr>
            <w:pStyle w:val="Ttulo"/>
          </w:pPr>
          <w:r>
            <w:t>Trabalho de Windows Universal Apps</w:t>
          </w:r>
        </w:p>
      </w:sdtContent>
    </w:sdt>
    <w:p w:rsidR="004806FD" w:rsidRDefault="00F53358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FD" w:rsidRDefault="00576FAB">
                            <w:pPr>
                              <w:pStyle w:val="Ttu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Descrição</w:t>
                            </w:r>
                          </w:p>
                          <w:p w:rsidR="004806FD" w:rsidRDefault="00F5335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4806FD" w:rsidRDefault="00576FAB" w:rsidP="00576FAB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  <w:r w:rsidRPr="00576FAB">
                              <w:rPr>
                                <w:color w:val="2F5897" w:themeColor="text2"/>
                              </w:rPr>
      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</w:t>
                            </w:r>
                          </w:p>
                          <w:p w:rsidR="004806FD" w:rsidRDefault="004806FD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rlsAIAALY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LJ/rlsAIAALY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4806FD" w:rsidRDefault="00576FAB">
                      <w:pPr>
                        <w:pStyle w:val="Ttu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Descrição</w:t>
                      </w:r>
                    </w:p>
                    <w:p w:rsidR="004806FD" w:rsidRDefault="00F5335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4806FD" w:rsidRDefault="00576FAB" w:rsidP="00576FAB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  <w:r w:rsidRPr="00576FAB">
                        <w:rPr>
                          <w:color w:val="2F5897" w:themeColor="text2"/>
                        </w:rPr>
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</w:r>
                      <w:r>
                        <w:rPr>
                          <w:color w:val="2F5897" w:themeColor="text2"/>
                        </w:rPr>
                        <w:t xml:space="preserve"> </w:t>
                      </w:r>
                    </w:p>
                    <w:p w:rsidR="004806FD" w:rsidRDefault="004806FD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ítulo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proofErr w:type="gramStart"/>
          <w:r w:rsidR="00230310">
            <w:t>FeriadosBR</w:t>
          </w:r>
          <w:proofErr w:type="spellEnd"/>
          <w:proofErr w:type="gramEnd"/>
        </w:sdtContent>
      </w:sdt>
    </w:p>
    <w:p w:rsidR="000B2956" w:rsidRPr="006B2421" w:rsidRDefault="000B2956" w:rsidP="000B2956">
      <w:pPr>
        <w:rPr>
          <w:sz w:val="21"/>
          <w:szCs w:val="21"/>
        </w:rPr>
      </w:pPr>
      <w:r w:rsidRPr="006B2421">
        <w:rPr>
          <w:sz w:val="21"/>
          <w:szCs w:val="21"/>
        </w:rPr>
        <w:t>Trabalho destinado à matéria universal apps do curso de pós-graduação em Desenvolvimento para Aplicativos Moveis da Faculdade SENAI Fatesg.</w:t>
      </w:r>
    </w:p>
    <w:p w:rsidR="000B2956" w:rsidRPr="006B2421" w:rsidRDefault="000B2956" w:rsidP="000B2956">
      <w:pPr>
        <w:rPr>
          <w:sz w:val="21"/>
          <w:szCs w:val="21"/>
        </w:rPr>
      </w:pPr>
      <w:r w:rsidRPr="006B2421">
        <w:rPr>
          <w:sz w:val="21"/>
          <w:szCs w:val="21"/>
        </w:rPr>
        <w:t>O objetivo do trabalho é desenvolver um apps universal para a plataforma Windows que ira nos informar os feriados do ano vigente e quantos dias ainda faltam para este feriado a contar da data atual.</w:t>
      </w:r>
    </w:p>
    <w:p w:rsidR="00A5492A" w:rsidRPr="006B2421" w:rsidRDefault="00A5492A" w:rsidP="000B2956">
      <w:pPr>
        <w:rPr>
          <w:sz w:val="21"/>
          <w:szCs w:val="21"/>
        </w:rPr>
      </w:pPr>
      <w:r w:rsidRPr="006B2421">
        <w:rPr>
          <w:sz w:val="21"/>
          <w:szCs w:val="21"/>
        </w:rPr>
        <w:t xml:space="preserve">O trabalho será feito para publicação na loja do Windows store. Definimos o nome do apps de </w:t>
      </w:r>
      <w:proofErr w:type="spellStart"/>
      <w:proofErr w:type="gramStart"/>
      <w:r w:rsidRPr="006B2421">
        <w:rPr>
          <w:sz w:val="21"/>
          <w:szCs w:val="21"/>
        </w:rPr>
        <w:t>FeriadosBR</w:t>
      </w:r>
      <w:proofErr w:type="spellEnd"/>
      <w:proofErr w:type="gramEnd"/>
      <w:r w:rsidRPr="006B2421">
        <w:rPr>
          <w:sz w:val="21"/>
          <w:szCs w:val="21"/>
        </w:rPr>
        <w:t>.</w:t>
      </w:r>
    </w:p>
    <w:p w:rsidR="000B2956" w:rsidRDefault="000B2956" w:rsidP="000B2956">
      <w:pPr>
        <w:pStyle w:val="Ttulo1"/>
      </w:pPr>
      <w:r>
        <w:t>Integrantes do Grupo:</w:t>
      </w:r>
    </w:p>
    <w:p w:rsidR="006B2421" w:rsidRPr="006B2421" w:rsidRDefault="006B2421" w:rsidP="006B2421"/>
    <w:p w:rsidR="004806FD" w:rsidRPr="006B2421" w:rsidRDefault="000B2956" w:rsidP="000B2956">
      <w:pPr>
        <w:rPr>
          <w:sz w:val="21"/>
          <w:szCs w:val="21"/>
        </w:rPr>
      </w:pPr>
      <w:r w:rsidRPr="006B2421">
        <w:rPr>
          <w:sz w:val="21"/>
          <w:szCs w:val="21"/>
        </w:rPr>
        <w:t>O grupo é composto por quatro alunos. E cada aluno deste grupo possui uma função designada ao desenvolvimento do trabalho.</w:t>
      </w:r>
    </w:p>
    <w:p w:rsidR="000B2956" w:rsidRPr="006B2421" w:rsidRDefault="000B2956" w:rsidP="000B2956">
      <w:pPr>
        <w:rPr>
          <w:sz w:val="21"/>
          <w:szCs w:val="21"/>
        </w:rPr>
      </w:pPr>
      <w:r w:rsidRPr="006B2421">
        <w:rPr>
          <w:sz w:val="21"/>
          <w:szCs w:val="21"/>
        </w:rPr>
        <w:t>Conforme descrito abaixo:</w:t>
      </w:r>
    </w:p>
    <w:p w:rsidR="000B2956" w:rsidRPr="006B2421" w:rsidRDefault="000B2956" w:rsidP="000B2956">
      <w:pPr>
        <w:pStyle w:val="PargrafodaLista"/>
        <w:numPr>
          <w:ilvl w:val="0"/>
          <w:numId w:val="1"/>
        </w:numPr>
        <w:spacing w:after="200" w:line="276" w:lineRule="auto"/>
        <w:rPr>
          <w:szCs w:val="21"/>
        </w:rPr>
      </w:pPr>
      <w:r w:rsidRPr="006B2421">
        <w:rPr>
          <w:szCs w:val="21"/>
        </w:rPr>
        <w:t>Fabrício responsável construção da camada de visão do projeto;</w:t>
      </w:r>
    </w:p>
    <w:p w:rsidR="000B2956" w:rsidRPr="006B2421" w:rsidRDefault="000B2956" w:rsidP="000B2956">
      <w:pPr>
        <w:pStyle w:val="PargrafodaLista"/>
        <w:numPr>
          <w:ilvl w:val="0"/>
          <w:numId w:val="1"/>
        </w:numPr>
        <w:spacing w:after="200" w:line="276" w:lineRule="auto"/>
        <w:rPr>
          <w:szCs w:val="21"/>
        </w:rPr>
      </w:pPr>
      <w:r w:rsidRPr="006B2421">
        <w:rPr>
          <w:szCs w:val="21"/>
        </w:rPr>
        <w:t>Fernando responsável pela construção e definição do serviço da aplicação;</w:t>
      </w:r>
    </w:p>
    <w:p w:rsidR="000B2956" w:rsidRPr="006B2421" w:rsidRDefault="000B2956" w:rsidP="000B2956">
      <w:pPr>
        <w:pStyle w:val="PargrafodaLista"/>
        <w:numPr>
          <w:ilvl w:val="0"/>
          <w:numId w:val="1"/>
        </w:numPr>
        <w:spacing w:after="200" w:line="276" w:lineRule="auto"/>
        <w:rPr>
          <w:szCs w:val="21"/>
        </w:rPr>
      </w:pPr>
      <w:r w:rsidRPr="006B2421">
        <w:rPr>
          <w:szCs w:val="21"/>
        </w:rPr>
        <w:t>Hugo responsável pela camada de serviço da aplicação;</w:t>
      </w:r>
    </w:p>
    <w:p w:rsidR="000B2956" w:rsidRPr="006B2421" w:rsidRDefault="000B2956" w:rsidP="000B2956">
      <w:pPr>
        <w:pStyle w:val="PargrafodaLista"/>
        <w:numPr>
          <w:ilvl w:val="0"/>
          <w:numId w:val="1"/>
        </w:numPr>
        <w:spacing w:after="200" w:line="276" w:lineRule="auto"/>
        <w:rPr>
          <w:szCs w:val="21"/>
        </w:rPr>
      </w:pPr>
      <w:r w:rsidRPr="006B2421">
        <w:rPr>
          <w:szCs w:val="21"/>
        </w:rPr>
        <w:t>Mauro responsável pela documentação do projeto e apoio a camada de visão.</w:t>
      </w:r>
    </w:p>
    <w:p w:rsidR="00A5492A" w:rsidRDefault="00A5492A" w:rsidP="00A5492A">
      <w:pPr>
        <w:pStyle w:val="Ttulo1"/>
      </w:pPr>
      <w:r w:rsidRPr="00A5492A">
        <w:t>Disponibilidade:</w:t>
      </w:r>
    </w:p>
    <w:p w:rsidR="006B2421" w:rsidRPr="006B2421" w:rsidRDefault="006B2421" w:rsidP="006B2421"/>
    <w:p w:rsidR="00A5492A" w:rsidRPr="006B2421" w:rsidRDefault="00A5492A" w:rsidP="00A5492A">
      <w:pPr>
        <w:rPr>
          <w:sz w:val="21"/>
          <w:szCs w:val="21"/>
        </w:rPr>
      </w:pPr>
      <w:r w:rsidRPr="006B2421">
        <w:rPr>
          <w:sz w:val="21"/>
          <w:szCs w:val="21"/>
        </w:rPr>
        <w:t xml:space="preserve">O apps irá rodar no Windows a partir da versão 8.1 e em todo celular Windows Phone. </w:t>
      </w:r>
    </w:p>
    <w:p w:rsidR="00441333" w:rsidRDefault="00441333" w:rsidP="00225F4C">
      <w:pPr>
        <w:pStyle w:val="Ttulo1"/>
      </w:pPr>
    </w:p>
    <w:p w:rsidR="00441333" w:rsidRPr="00441333" w:rsidRDefault="00441333" w:rsidP="00441333"/>
    <w:p w:rsidR="00F56DC7" w:rsidRDefault="00F56DC7" w:rsidP="00225F4C">
      <w:pPr>
        <w:pStyle w:val="Ttulo1"/>
      </w:pPr>
    </w:p>
    <w:p w:rsidR="00225F4C" w:rsidRDefault="00225F4C" w:rsidP="00225F4C">
      <w:pPr>
        <w:pStyle w:val="Ttulo1"/>
      </w:pPr>
      <w:r>
        <w:t xml:space="preserve">Requisitos obrigatórios para envio do aplicativo para a loja: </w:t>
      </w:r>
    </w:p>
    <w:p w:rsidR="00225F4C" w:rsidRDefault="00225F4C" w:rsidP="00225F4C"/>
    <w:p w:rsidR="00225F4C" w:rsidRPr="006B2421" w:rsidRDefault="00225F4C" w:rsidP="00225F4C">
      <w:pPr>
        <w:rPr>
          <w:sz w:val="21"/>
          <w:szCs w:val="21"/>
        </w:rPr>
      </w:pPr>
      <w:r w:rsidRPr="006B2421">
        <w:rPr>
          <w:sz w:val="21"/>
          <w:szCs w:val="21"/>
        </w:rPr>
        <w:t xml:space="preserve">Para que possamos enviar o aplicativo desenvolvido para a loja do Windows </w:t>
      </w:r>
      <w:proofErr w:type="gramStart"/>
      <w:r w:rsidRPr="006B2421">
        <w:rPr>
          <w:sz w:val="21"/>
          <w:szCs w:val="21"/>
        </w:rPr>
        <w:t>é</w:t>
      </w:r>
      <w:proofErr w:type="gramEnd"/>
      <w:r w:rsidRPr="006B2421">
        <w:rPr>
          <w:sz w:val="21"/>
          <w:szCs w:val="21"/>
        </w:rPr>
        <w:t xml:space="preserve"> necessário algum </w:t>
      </w:r>
      <w:r w:rsidR="00F339F6" w:rsidRPr="006B2421">
        <w:rPr>
          <w:noProof/>
          <w:sz w:val="21"/>
          <w:szCs w:val="21"/>
        </w:rPr>
        <mc:AlternateContent>
          <mc:Choice Requires="wps">
            <w:drawing>
              <wp:anchor distT="0" distB="0" distL="274320" distR="114300" simplePos="0" relativeHeight="251663360" behindDoc="0" locked="0" layoutInCell="1" allowOverlap="1" wp14:anchorId="2A9FC4B9" wp14:editId="4E4ABEF4">
                <wp:simplePos x="0" y="0"/>
                <wp:positionH relativeFrom="margin">
                  <wp:posOffset>4664075</wp:posOffset>
                </wp:positionH>
                <wp:positionV relativeFrom="margin">
                  <wp:posOffset>290830</wp:posOffset>
                </wp:positionV>
                <wp:extent cx="1920240" cy="8229600"/>
                <wp:effectExtent l="0" t="0" r="0" b="0"/>
                <wp:wrapSquare wrapText="bothSides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9F6" w:rsidRPr="00544C0C" w:rsidRDefault="00F339F6" w:rsidP="00F339F6">
                            <w:pPr>
                              <w:spacing w:after="10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4C0C"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  <w:t>Checklist</w:t>
                            </w:r>
                            <w:proofErr w:type="spellEnd"/>
                          </w:p>
                          <w:p w:rsidR="00F339F6" w:rsidRDefault="00F339F6" w:rsidP="00F339F6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F339F6" w:rsidRPr="00E72132" w:rsidRDefault="00F339F6" w:rsidP="00F339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Preço de base;</w:t>
                            </w:r>
                          </w:p>
                          <w:p w:rsidR="00F339F6" w:rsidRPr="00E72132" w:rsidRDefault="00F339F6" w:rsidP="00F339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Categoria e subcategoria;</w:t>
                            </w:r>
                          </w:p>
                          <w:p w:rsidR="00F339F6" w:rsidRPr="00E72132" w:rsidRDefault="00F339F6" w:rsidP="00F339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Classificação Etária;</w:t>
                            </w:r>
                          </w:p>
                          <w:p w:rsidR="00F339F6" w:rsidRPr="00E72132" w:rsidRDefault="00F339F6" w:rsidP="00F339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Controle de carregamento de pacote;</w:t>
                            </w:r>
                          </w:p>
                          <w:p w:rsidR="00F339F6" w:rsidRPr="00E72132" w:rsidRDefault="00F339F6" w:rsidP="00F339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E72132">
                              <w:rPr>
                                <w:color w:val="6076B4" w:themeColor="accent1"/>
                              </w:rPr>
                              <w:t>Descrição.</w:t>
                            </w:r>
                          </w:p>
                          <w:p w:rsidR="00F339F6" w:rsidRDefault="00F339F6" w:rsidP="00F339F6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4" o:spid="_x0000_s1027" style="position:absolute;margin-left:367.25pt;margin-top:22.9pt;width:151.2pt;height:9in;z-index:251663360;visibility:visible;mso-wrap-style:square;mso-width-percent:300;mso-height-percent:100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" fillcolor="#e4e9ef [3214]" stroked="f" strokeweight="2.25pt">
                <v:fill opacity="55769f"/>
                <v:textbox inset="14.4pt,36pt,14.4pt,10.8pt">
                  <w:txbxContent>
                    <w:p w:rsidR="00F339F6" w:rsidRPr="00544C0C" w:rsidRDefault="00F339F6" w:rsidP="00F339F6">
                      <w:pPr>
                        <w:spacing w:after="100"/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</w:pPr>
                      <w:proofErr w:type="spellStart"/>
                      <w:r w:rsidRPr="00544C0C"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  <w:t>Checklist</w:t>
                      </w:r>
                      <w:proofErr w:type="spellEnd"/>
                    </w:p>
                    <w:p w:rsidR="00F339F6" w:rsidRDefault="00F339F6" w:rsidP="00F339F6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F339F6" w:rsidRPr="00E72132" w:rsidRDefault="00F339F6" w:rsidP="00F339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Preço de base;</w:t>
                      </w:r>
                    </w:p>
                    <w:p w:rsidR="00F339F6" w:rsidRPr="00E72132" w:rsidRDefault="00F339F6" w:rsidP="00F339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Categoria e subcategoria;</w:t>
                      </w:r>
                    </w:p>
                    <w:p w:rsidR="00F339F6" w:rsidRPr="00E72132" w:rsidRDefault="00F339F6" w:rsidP="00F339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Classificação Etária;</w:t>
                      </w:r>
                    </w:p>
                    <w:p w:rsidR="00F339F6" w:rsidRPr="00E72132" w:rsidRDefault="00F339F6" w:rsidP="00F339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Controle de carregamento de pacote;</w:t>
                      </w:r>
                    </w:p>
                    <w:p w:rsidR="00F339F6" w:rsidRPr="00E72132" w:rsidRDefault="00F339F6" w:rsidP="00F339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E72132">
                        <w:rPr>
                          <w:color w:val="6076B4" w:themeColor="accent1"/>
                        </w:rPr>
                        <w:t>Descrição.</w:t>
                      </w:r>
                    </w:p>
                    <w:p w:rsidR="00F339F6" w:rsidRDefault="00F339F6" w:rsidP="00F339F6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B2421">
        <w:rPr>
          <w:sz w:val="21"/>
          <w:szCs w:val="21"/>
        </w:rPr>
        <w:t>itens obrigatórios que serão citados e explicados abaixo.</w:t>
      </w:r>
    </w:p>
    <w:p w:rsidR="00BE68DB" w:rsidRPr="006B2421" w:rsidRDefault="00BE68DB" w:rsidP="00C45D7C">
      <w:pPr>
        <w:pStyle w:val="PargrafodaLista"/>
        <w:numPr>
          <w:ilvl w:val="0"/>
          <w:numId w:val="2"/>
        </w:numPr>
        <w:rPr>
          <w:szCs w:val="21"/>
        </w:rPr>
      </w:pPr>
      <w:r w:rsidRPr="006B2421">
        <w:rPr>
          <w:b/>
          <w:color w:val="6076B4" w:themeColor="accent1"/>
          <w:szCs w:val="21"/>
        </w:rPr>
        <w:t>Preço de base</w:t>
      </w:r>
      <w:r w:rsidRPr="006B2421">
        <w:rPr>
          <w:szCs w:val="21"/>
        </w:rPr>
        <w:t>: Permite que seja determinado um preço para o seu aplicativo.</w:t>
      </w:r>
    </w:p>
    <w:p w:rsidR="00BE68DB" w:rsidRPr="006B2421" w:rsidRDefault="00BE68DB" w:rsidP="00C45D7C">
      <w:pPr>
        <w:pStyle w:val="PargrafodaLista"/>
        <w:numPr>
          <w:ilvl w:val="0"/>
          <w:numId w:val="2"/>
        </w:numPr>
        <w:rPr>
          <w:szCs w:val="21"/>
        </w:rPr>
      </w:pPr>
      <w:r w:rsidRPr="006B2421">
        <w:rPr>
          <w:b/>
          <w:color w:val="6076B4" w:themeColor="accent1"/>
          <w:szCs w:val="21"/>
        </w:rPr>
        <w:t>Categoria e subcategoria</w:t>
      </w:r>
      <w:r w:rsidRPr="006B2421">
        <w:rPr>
          <w:szCs w:val="21"/>
        </w:rPr>
        <w:t>: E obrigatório, pois a informar</w:t>
      </w:r>
      <w:r w:rsidR="00DE52D1" w:rsidRPr="006B2421">
        <w:rPr>
          <w:szCs w:val="21"/>
        </w:rPr>
        <w:t>, pois</w:t>
      </w:r>
      <w:r w:rsidRPr="006B2421">
        <w:rPr>
          <w:szCs w:val="21"/>
        </w:rPr>
        <w:t xml:space="preserve"> a loja organiza os aplicativos por categorias e subcategorias. Com esta informação facilita se achado o seu aplicativo.</w:t>
      </w:r>
    </w:p>
    <w:p w:rsidR="00D60631" w:rsidRPr="006B2421" w:rsidRDefault="00D60631" w:rsidP="00C45D7C">
      <w:pPr>
        <w:pStyle w:val="PargrafodaLista"/>
        <w:numPr>
          <w:ilvl w:val="0"/>
          <w:numId w:val="2"/>
        </w:numPr>
        <w:rPr>
          <w:szCs w:val="21"/>
        </w:rPr>
      </w:pPr>
      <w:r w:rsidRPr="006B2421">
        <w:rPr>
          <w:b/>
          <w:color w:val="6076B4" w:themeColor="accent1"/>
          <w:szCs w:val="21"/>
        </w:rPr>
        <w:t>Classificação Etária</w:t>
      </w:r>
      <w:r w:rsidRPr="006B2421">
        <w:rPr>
          <w:szCs w:val="21"/>
        </w:rPr>
        <w:t xml:space="preserve">: Permite que você forneça informações sobre seu aplicativo para que ele possa receber as classificações etárias e de conteúdo administradas pelo sistema de classificação da </w:t>
      </w:r>
      <w:proofErr w:type="spellStart"/>
      <w:r w:rsidRPr="006B2421">
        <w:rPr>
          <w:szCs w:val="21"/>
        </w:rPr>
        <w:t>International</w:t>
      </w:r>
      <w:proofErr w:type="spellEnd"/>
      <w:r w:rsidRPr="006B2421">
        <w:rPr>
          <w:szCs w:val="21"/>
        </w:rPr>
        <w:t xml:space="preserve"> Age Ratings </w:t>
      </w:r>
      <w:proofErr w:type="spellStart"/>
      <w:r w:rsidRPr="006B2421">
        <w:rPr>
          <w:szCs w:val="21"/>
        </w:rPr>
        <w:t>Coalition</w:t>
      </w:r>
      <w:proofErr w:type="spellEnd"/>
      <w:r w:rsidRPr="006B2421">
        <w:rPr>
          <w:szCs w:val="21"/>
        </w:rPr>
        <w:t xml:space="preserve"> (IARC). Essas classificações dizem respeito à adequação do conteúdo no aplicativo, em vez da idade do público-alvo.</w:t>
      </w:r>
    </w:p>
    <w:p w:rsidR="00BF0FB9" w:rsidRPr="006B2421" w:rsidRDefault="00BF0FB9" w:rsidP="00C45D7C">
      <w:pPr>
        <w:pStyle w:val="PargrafodaLista"/>
        <w:numPr>
          <w:ilvl w:val="0"/>
          <w:numId w:val="2"/>
        </w:numPr>
        <w:rPr>
          <w:szCs w:val="21"/>
        </w:rPr>
      </w:pPr>
      <w:r w:rsidRPr="006B2421">
        <w:rPr>
          <w:b/>
          <w:color w:val="6076B4" w:themeColor="accent1"/>
          <w:szCs w:val="21"/>
        </w:rPr>
        <w:t>Controle de carregamento de pacote</w:t>
      </w:r>
      <w:r w:rsidRPr="006B2421">
        <w:rPr>
          <w:szCs w:val="21"/>
        </w:rPr>
        <w:t xml:space="preserve">: É onde você carrega todos os arquivos de pacote </w:t>
      </w:r>
      <w:proofErr w:type="gramStart"/>
      <w:r w:rsidRPr="006B2421">
        <w:rPr>
          <w:szCs w:val="21"/>
        </w:rPr>
        <w:t>(.</w:t>
      </w:r>
      <w:proofErr w:type="spellStart"/>
      <w:proofErr w:type="gramEnd"/>
      <w:r w:rsidRPr="006B2421">
        <w:rPr>
          <w:szCs w:val="21"/>
        </w:rPr>
        <w:t>appx</w:t>
      </w:r>
      <w:proofErr w:type="spellEnd"/>
      <w:r w:rsidRPr="006B2421">
        <w:rPr>
          <w:szCs w:val="21"/>
        </w:rPr>
        <w:t>, .</w:t>
      </w:r>
      <w:proofErr w:type="spellStart"/>
      <w:r w:rsidRPr="006B2421">
        <w:rPr>
          <w:szCs w:val="21"/>
        </w:rPr>
        <w:t>appxupload</w:t>
      </w:r>
      <w:proofErr w:type="spellEnd"/>
      <w:r w:rsidRPr="006B2421">
        <w:rPr>
          <w:szCs w:val="21"/>
        </w:rPr>
        <w:t>, .</w:t>
      </w:r>
      <w:proofErr w:type="spellStart"/>
      <w:r w:rsidRPr="006B2421">
        <w:rPr>
          <w:szCs w:val="21"/>
        </w:rPr>
        <w:t>appxbundle</w:t>
      </w:r>
      <w:proofErr w:type="spellEnd"/>
      <w:r w:rsidRPr="006B2421">
        <w:rPr>
          <w:szCs w:val="21"/>
        </w:rPr>
        <w:t xml:space="preserve"> e/ou .</w:t>
      </w:r>
      <w:proofErr w:type="spellStart"/>
      <w:r w:rsidRPr="006B2421">
        <w:rPr>
          <w:szCs w:val="21"/>
        </w:rPr>
        <w:t>xap</w:t>
      </w:r>
      <w:proofErr w:type="spellEnd"/>
      <w:r w:rsidRPr="006B2421">
        <w:rPr>
          <w:szCs w:val="21"/>
        </w:rPr>
        <w:t xml:space="preserve">) para o aplicativo que você está enviando. Você pode carregar pacotes para qualquer sistema operacional visado por seu aplicativo nesta etapa. Quando um cliente baixar o aplicativo, a Loja fornecerá automaticamente para cada cliente o pacote que funciona melhor para os dispositivos. Depois de carregar os pacotes, você verá uma tabela indicando quais pacotes serão oferecidos para famílias de </w:t>
      </w:r>
      <w:proofErr w:type="gramStart"/>
      <w:r w:rsidRPr="006B2421">
        <w:rPr>
          <w:szCs w:val="21"/>
        </w:rPr>
        <w:t>dispositivos Windows 10</w:t>
      </w:r>
      <w:proofErr w:type="gramEnd"/>
      <w:r w:rsidRPr="006B2421">
        <w:rPr>
          <w:szCs w:val="21"/>
        </w:rPr>
        <w:t xml:space="preserve"> específicas (e versões anteriores do sistema operacional, se aplicável) na ordem de classificação.</w:t>
      </w:r>
    </w:p>
    <w:p w:rsidR="00BF0FB9" w:rsidRPr="006B2421" w:rsidRDefault="00BF0FB9" w:rsidP="00C45D7C">
      <w:pPr>
        <w:pStyle w:val="PargrafodaLista"/>
        <w:numPr>
          <w:ilvl w:val="0"/>
          <w:numId w:val="2"/>
        </w:numPr>
        <w:rPr>
          <w:szCs w:val="21"/>
        </w:rPr>
      </w:pPr>
      <w:r w:rsidRPr="006B2421">
        <w:rPr>
          <w:b/>
          <w:color w:val="6076B4" w:themeColor="accent1"/>
          <w:szCs w:val="21"/>
        </w:rPr>
        <w:t>Descrição</w:t>
      </w:r>
      <w:r w:rsidRPr="006B2421">
        <w:rPr>
          <w:szCs w:val="21"/>
        </w:rPr>
        <w:t xml:space="preserve">: </w:t>
      </w:r>
      <w:r w:rsidR="004335F2" w:rsidRPr="006B2421">
        <w:rPr>
          <w:szCs w:val="21"/>
        </w:rPr>
        <w:t>Nada mais é do que uma descrição do que o seu aplicativo é. Esta descrição que você insere quando envia o seu aplicativo é exibida nos listagem da Loja do aplicativo. As primeiras linhas também poderão ser exibidas nos resultados da pesquisa e em listas de algoritmos na Loja.</w:t>
      </w:r>
    </w:p>
    <w:p w:rsidR="00D60631" w:rsidRPr="00D60631" w:rsidRDefault="00D60631" w:rsidP="00225F4C"/>
    <w:p w:rsidR="00F56DC7" w:rsidRDefault="00F56DC7" w:rsidP="00DE52D1">
      <w:pPr>
        <w:pStyle w:val="Ttulo1"/>
      </w:pPr>
    </w:p>
    <w:p w:rsidR="00F56DC7" w:rsidRDefault="00F56DC7" w:rsidP="00F56DC7"/>
    <w:p w:rsidR="00F56DC7" w:rsidRPr="00F56DC7" w:rsidRDefault="00F56DC7" w:rsidP="00F56DC7"/>
    <w:p w:rsidR="006B2421" w:rsidRDefault="006B2421" w:rsidP="00DE52D1">
      <w:pPr>
        <w:pStyle w:val="Ttulo1"/>
      </w:pPr>
    </w:p>
    <w:p w:rsidR="00A5492A" w:rsidRDefault="00DE52D1" w:rsidP="00DE52D1">
      <w:pPr>
        <w:pStyle w:val="Ttulo1"/>
      </w:pPr>
      <w:r>
        <w:t>Descrição técnica do aplicativo:</w:t>
      </w:r>
    </w:p>
    <w:p w:rsidR="00DE52D1" w:rsidRDefault="00DE52D1" w:rsidP="00DE52D1"/>
    <w:p w:rsidR="00C90BB8" w:rsidRPr="006211DB" w:rsidRDefault="00C90BB8" w:rsidP="00DE52D1">
      <w:pPr>
        <w:rPr>
          <w:sz w:val="21"/>
          <w:szCs w:val="21"/>
        </w:rPr>
      </w:pPr>
      <w:r w:rsidRPr="006211DB">
        <w:rPr>
          <w:sz w:val="21"/>
          <w:szCs w:val="21"/>
        </w:rPr>
        <w:t>O nosso trabalho foi desenvolvido em duas etapas, front and e back and. O front and se referencia o app e o back and ao serviço web service.</w:t>
      </w:r>
    </w:p>
    <w:p w:rsidR="00DE52D1" w:rsidRPr="006211DB" w:rsidRDefault="00DE52D1" w:rsidP="00DE52D1">
      <w:pPr>
        <w:rPr>
          <w:sz w:val="21"/>
          <w:szCs w:val="21"/>
        </w:rPr>
      </w:pPr>
      <w:r w:rsidRPr="006211DB">
        <w:rPr>
          <w:sz w:val="21"/>
          <w:szCs w:val="21"/>
        </w:rPr>
        <w:t>O aplicativo foi desenvolvido no Visual Studio 2015 na linguagem C#.  O aplicativo consome um serviço de web service desenvolvido externamente do app.</w:t>
      </w:r>
      <w:r w:rsidR="00C90BB8" w:rsidRPr="006211DB">
        <w:rPr>
          <w:sz w:val="21"/>
          <w:szCs w:val="21"/>
        </w:rPr>
        <w:t xml:space="preserve"> O app em momento algum faz operações no banco de dados. Toda informação processada nele tem origem </w:t>
      </w:r>
      <w:proofErr w:type="gramStart"/>
      <w:r w:rsidR="00C90BB8" w:rsidRPr="006211DB">
        <w:rPr>
          <w:sz w:val="21"/>
          <w:szCs w:val="21"/>
        </w:rPr>
        <w:t>do web</w:t>
      </w:r>
      <w:proofErr w:type="gramEnd"/>
      <w:r w:rsidR="00C90BB8" w:rsidRPr="006211DB">
        <w:rPr>
          <w:sz w:val="21"/>
          <w:szCs w:val="21"/>
        </w:rPr>
        <w:t xml:space="preserve"> service e destino o web service.</w:t>
      </w:r>
    </w:p>
    <w:p w:rsidR="00DE52D1" w:rsidRPr="006211DB" w:rsidRDefault="00F339F6" w:rsidP="00DE52D1">
      <w:pPr>
        <w:rPr>
          <w:sz w:val="21"/>
          <w:szCs w:val="21"/>
        </w:rPr>
      </w:pPr>
      <w:r w:rsidRPr="006211DB">
        <w:rPr>
          <w:noProof/>
          <w:sz w:val="21"/>
          <w:szCs w:val="21"/>
        </w:rPr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5A9FFF29" wp14:editId="470CABC6">
                <wp:simplePos x="0" y="0"/>
                <wp:positionH relativeFrom="margin">
                  <wp:posOffset>4665980</wp:posOffset>
                </wp:positionH>
                <wp:positionV relativeFrom="margin">
                  <wp:posOffset>-845820</wp:posOffset>
                </wp:positionV>
                <wp:extent cx="1920240" cy="8229600"/>
                <wp:effectExtent l="0" t="0" r="0" b="4445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63B" w:rsidRPr="00544C0C" w:rsidRDefault="00F339F6" w:rsidP="00E23322">
                            <w:pPr>
                              <w:spacing w:after="10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color w:val="2F5897" w:themeColor="text2"/>
                                <w:sz w:val="32"/>
                                <w:szCs w:val="32"/>
                              </w:rPr>
                              <w:t>Descrição técnica:</w:t>
                            </w:r>
                          </w:p>
                          <w:p w:rsidR="00E23322" w:rsidRDefault="00E23322" w:rsidP="00E23322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45D7C" w:rsidRPr="009756F5" w:rsidRDefault="00F339F6" w:rsidP="009756F5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9756F5">
                              <w:rPr>
                                <w:color w:val="6076B4" w:themeColor="accent1"/>
                              </w:rPr>
                              <w:t>App</w:t>
                            </w:r>
                            <w:r w:rsidR="00C45D7C" w:rsidRPr="009756F5">
                              <w:rPr>
                                <w:color w:val="6076B4" w:themeColor="accent1"/>
                              </w:rPr>
                              <w:t>;</w:t>
                            </w:r>
                          </w:p>
                          <w:p w:rsidR="00C45D7C" w:rsidRPr="009756F5" w:rsidRDefault="00F339F6" w:rsidP="009756F5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00"/>
                              <w:rPr>
                                <w:color w:val="6076B4" w:themeColor="accent1"/>
                              </w:rPr>
                            </w:pPr>
                            <w:r w:rsidRPr="009756F5">
                              <w:rPr>
                                <w:color w:val="6076B4" w:themeColor="accent1"/>
                              </w:rPr>
                              <w:t>Web Service</w:t>
                            </w:r>
                            <w:r w:rsidR="00C45D7C" w:rsidRPr="009756F5">
                              <w:rPr>
                                <w:color w:val="6076B4" w:themeColor="accent1"/>
                              </w:rPr>
                              <w:t>;</w:t>
                            </w:r>
                          </w:p>
                          <w:p w:rsidR="00E23322" w:rsidRDefault="00E23322" w:rsidP="00E23322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1" o:spid="_x0000_s1028" style="position:absolute;margin-left:367.4pt;margin-top:-66.6pt;width:151.2pt;height:9in;z-index:251661312;visibility:visible;mso-wrap-style:square;mso-width-percent:300;mso-height-percent:100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" fillcolor="#e4e9ef [3214]" stroked="f" strokeweight="2.25pt">
                <v:fill opacity="55769f"/>
                <v:textbox inset="14.4pt,36pt,14.4pt,10.8pt">
                  <w:txbxContent>
                    <w:p w:rsidR="00C7163B" w:rsidRPr="00544C0C" w:rsidRDefault="00F339F6" w:rsidP="00E23322">
                      <w:pPr>
                        <w:spacing w:after="100"/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Cs/>
                          <w:color w:val="2F5897" w:themeColor="text2"/>
                          <w:sz w:val="32"/>
                          <w:szCs w:val="32"/>
                        </w:rPr>
                        <w:t>Descrição técnica:</w:t>
                      </w:r>
                    </w:p>
                    <w:p w:rsidR="00E23322" w:rsidRDefault="00E23322" w:rsidP="00E23322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C45D7C" w:rsidRPr="009756F5" w:rsidRDefault="00F339F6" w:rsidP="009756F5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9756F5">
                        <w:rPr>
                          <w:color w:val="6076B4" w:themeColor="accent1"/>
                        </w:rPr>
                        <w:t>App</w:t>
                      </w:r>
                      <w:r w:rsidR="00C45D7C" w:rsidRPr="009756F5">
                        <w:rPr>
                          <w:color w:val="6076B4" w:themeColor="accent1"/>
                        </w:rPr>
                        <w:t>;</w:t>
                      </w:r>
                    </w:p>
                    <w:p w:rsidR="00C45D7C" w:rsidRPr="009756F5" w:rsidRDefault="00F339F6" w:rsidP="009756F5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00"/>
                        <w:rPr>
                          <w:color w:val="6076B4" w:themeColor="accent1"/>
                        </w:rPr>
                      </w:pPr>
                      <w:r w:rsidRPr="009756F5">
                        <w:rPr>
                          <w:color w:val="6076B4" w:themeColor="accent1"/>
                        </w:rPr>
                        <w:t>Web Service</w:t>
                      </w:r>
                      <w:r w:rsidR="00C45D7C" w:rsidRPr="009756F5">
                        <w:rPr>
                          <w:color w:val="6076B4" w:themeColor="accent1"/>
                        </w:rPr>
                        <w:t>;</w:t>
                      </w:r>
                    </w:p>
                    <w:p w:rsidR="00E23322" w:rsidRDefault="00E23322" w:rsidP="00E23322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gramStart"/>
      <w:r w:rsidR="00DE52D1" w:rsidRPr="006211DB">
        <w:rPr>
          <w:sz w:val="21"/>
          <w:szCs w:val="21"/>
        </w:rPr>
        <w:t>O web</w:t>
      </w:r>
      <w:proofErr w:type="gramEnd"/>
      <w:r w:rsidR="00DE52D1" w:rsidRPr="006211DB">
        <w:rPr>
          <w:sz w:val="21"/>
          <w:szCs w:val="21"/>
        </w:rPr>
        <w:t xml:space="preserve"> service foi desenvolvido com intuito de nos fornecer as informaç</w:t>
      </w:r>
      <w:r w:rsidR="00C90BB8" w:rsidRPr="006211DB">
        <w:rPr>
          <w:sz w:val="21"/>
          <w:szCs w:val="21"/>
        </w:rPr>
        <w:t xml:space="preserve">ões necessárias para popular as telas do nosso app. </w:t>
      </w:r>
    </w:p>
    <w:p w:rsidR="00322483" w:rsidRPr="006211DB" w:rsidRDefault="005462A6" w:rsidP="00BF7A2B">
      <w:pPr>
        <w:rPr>
          <w:sz w:val="21"/>
          <w:szCs w:val="21"/>
        </w:rPr>
      </w:pPr>
      <w:r w:rsidRPr="006211DB">
        <w:rPr>
          <w:sz w:val="21"/>
          <w:szCs w:val="21"/>
        </w:rPr>
        <w:t xml:space="preserve">Foi escolhida a linguagem </w:t>
      </w:r>
      <w:proofErr w:type="spellStart"/>
      <w:r w:rsidRPr="006211DB">
        <w:rPr>
          <w:sz w:val="21"/>
          <w:szCs w:val="21"/>
        </w:rPr>
        <w:t>php</w:t>
      </w:r>
      <w:proofErr w:type="spellEnd"/>
      <w:r w:rsidRPr="006211DB">
        <w:rPr>
          <w:sz w:val="21"/>
          <w:szCs w:val="21"/>
        </w:rPr>
        <w:t xml:space="preserve"> para desenvolvimento devido ao nosso domínio. Os dados são listados de um banco de dados local criado por nos o banco de dados </w:t>
      </w:r>
      <w:proofErr w:type="spellStart"/>
      <w:proofErr w:type="gramStart"/>
      <w:r w:rsidRPr="006211DB">
        <w:rPr>
          <w:sz w:val="21"/>
          <w:szCs w:val="21"/>
        </w:rPr>
        <w:t>SQLite</w:t>
      </w:r>
      <w:proofErr w:type="spellEnd"/>
      <w:proofErr w:type="gramEnd"/>
      <w:r w:rsidRPr="006211DB">
        <w:rPr>
          <w:sz w:val="21"/>
          <w:szCs w:val="21"/>
        </w:rPr>
        <w:t>, escolha deste por se tratar de uma única tabela.</w:t>
      </w:r>
      <w:r w:rsidR="00327342" w:rsidRPr="006211DB">
        <w:rPr>
          <w:sz w:val="21"/>
          <w:szCs w:val="21"/>
        </w:rPr>
        <w:t xml:space="preserve"> Criamos </w:t>
      </w:r>
      <w:r w:rsidR="00715B69" w:rsidRPr="006211DB">
        <w:rPr>
          <w:sz w:val="21"/>
          <w:szCs w:val="21"/>
        </w:rPr>
        <w:t>uma rotina</w:t>
      </w:r>
      <w:r w:rsidR="00B70CDD" w:rsidRPr="006211DB">
        <w:rPr>
          <w:sz w:val="21"/>
          <w:szCs w:val="21"/>
        </w:rPr>
        <w:t xml:space="preserve"> de migração de dados de um arquivo chamado </w:t>
      </w:r>
      <w:proofErr w:type="spellStart"/>
      <w:r w:rsidR="00B70CDD" w:rsidRPr="006211DB">
        <w:rPr>
          <w:sz w:val="21"/>
          <w:szCs w:val="21"/>
        </w:rPr>
        <w:t>seed</w:t>
      </w:r>
      <w:proofErr w:type="spellEnd"/>
      <w:r w:rsidR="00B70CDD" w:rsidRPr="006211DB">
        <w:rPr>
          <w:sz w:val="21"/>
          <w:szCs w:val="21"/>
        </w:rPr>
        <w:t>.</w:t>
      </w:r>
      <w:r w:rsidR="00322483" w:rsidRPr="006211DB">
        <w:rPr>
          <w:sz w:val="21"/>
          <w:szCs w:val="21"/>
        </w:rPr>
        <w:t xml:space="preserve"> Foi usado o site </w:t>
      </w:r>
      <w:hyperlink r:id="rId12" w:history="1">
        <w:r w:rsidR="00322483" w:rsidRPr="006211DB">
          <w:rPr>
            <w:rStyle w:val="Hyperlink"/>
            <w:sz w:val="21"/>
            <w:szCs w:val="21"/>
          </w:rPr>
          <w:t>http://www.inf.ufrgs.br/~cabral/Pascoa.html</w:t>
        </w:r>
      </w:hyperlink>
      <w:r w:rsidR="00322483" w:rsidRPr="006211DB">
        <w:rPr>
          <w:sz w:val="21"/>
          <w:szCs w:val="21"/>
        </w:rPr>
        <w:t xml:space="preserve"> para definição dos dados dos feriados da Universidade Federal do Rio Grande do Sul.</w:t>
      </w:r>
    </w:p>
    <w:p w:rsidR="00124F4C" w:rsidRPr="006211DB" w:rsidRDefault="00124F4C" w:rsidP="00BF7A2B">
      <w:pPr>
        <w:rPr>
          <w:sz w:val="21"/>
          <w:szCs w:val="21"/>
          <w:u w:val="single"/>
        </w:rPr>
      </w:pPr>
      <w:r w:rsidRPr="006211DB">
        <w:rPr>
          <w:sz w:val="21"/>
          <w:szCs w:val="21"/>
        </w:rPr>
        <w:t>O serviço esta hospedado nas nuvens digital ocean.</w:t>
      </w:r>
    </w:p>
    <w:p w:rsidR="00BF7A2B" w:rsidRPr="006211DB" w:rsidRDefault="00BF7A2B" w:rsidP="00BF7A2B">
      <w:pPr>
        <w:rPr>
          <w:sz w:val="21"/>
          <w:szCs w:val="21"/>
        </w:rPr>
      </w:pPr>
      <w:r w:rsidRPr="006211DB">
        <w:rPr>
          <w:sz w:val="21"/>
          <w:szCs w:val="21"/>
        </w:rPr>
        <w:t>O serviço no disponibiliza as rotas abaixo:</w:t>
      </w:r>
    </w:p>
    <w:p w:rsidR="00BF7A2B" w:rsidRPr="006211DB" w:rsidRDefault="00BF7A2B" w:rsidP="00BF7A2B">
      <w:pPr>
        <w:pStyle w:val="PargrafodaLista"/>
        <w:numPr>
          <w:ilvl w:val="0"/>
          <w:numId w:val="4"/>
        </w:numPr>
        <w:rPr>
          <w:szCs w:val="21"/>
        </w:rPr>
      </w:pPr>
      <w:r w:rsidRPr="006211DB">
        <w:rPr>
          <w:szCs w:val="21"/>
        </w:rPr>
        <w:t xml:space="preserve">Próximo feriado: </w:t>
      </w:r>
      <w:hyperlink r:id="rId13" w:history="1">
        <w:r w:rsidRPr="006211DB">
          <w:rPr>
            <w:rStyle w:val="Hyperlink"/>
            <w:szCs w:val="21"/>
          </w:rPr>
          <w:t>http://feriado.hcfsolutions.com.br/app/feriados</w:t>
        </w:r>
      </w:hyperlink>
    </w:p>
    <w:p w:rsidR="00BF7A2B" w:rsidRPr="006211DB" w:rsidRDefault="00BF7A2B" w:rsidP="00BF7A2B">
      <w:pPr>
        <w:pStyle w:val="PargrafodaLista"/>
        <w:numPr>
          <w:ilvl w:val="0"/>
          <w:numId w:val="4"/>
        </w:numPr>
        <w:rPr>
          <w:szCs w:val="21"/>
        </w:rPr>
      </w:pPr>
      <w:r w:rsidRPr="006211DB">
        <w:rPr>
          <w:szCs w:val="21"/>
        </w:rPr>
        <w:t xml:space="preserve">Todos os feriados: </w:t>
      </w:r>
      <w:hyperlink r:id="rId14" w:history="1">
        <w:r w:rsidRPr="006211DB">
          <w:rPr>
            <w:rStyle w:val="Hyperlink"/>
            <w:szCs w:val="21"/>
          </w:rPr>
          <w:t>http://feriado.hcfsolutions.com.br/app/feriados/2016</w:t>
        </w:r>
      </w:hyperlink>
    </w:p>
    <w:p w:rsidR="00BF7A2B" w:rsidRPr="002C277E" w:rsidRDefault="00BF7A2B" w:rsidP="002C277E">
      <w:pPr>
        <w:pStyle w:val="PargrafodaLista"/>
        <w:numPr>
          <w:ilvl w:val="0"/>
          <w:numId w:val="4"/>
        </w:numPr>
        <w:rPr>
          <w:szCs w:val="21"/>
        </w:rPr>
      </w:pPr>
      <w:r w:rsidRPr="002C277E">
        <w:rPr>
          <w:szCs w:val="21"/>
        </w:rPr>
        <w:t xml:space="preserve">Feriado pelo id: </w:t>
      </w:r>
      <w:hyperlink r:id="rId15" w:history="1">
        <w:r w:rsidRPr="002C277E">
          <w:rPr>
            <w:rStyle w:val="Hyperlink"/>
            <w:szCs w:val="21"/>
          </w:rPr>
          <w:t>http://feriado.hcfsolutions.com.br/app/feriados/2016/13</w:t>
        </w:r>
      </w:hyperlink>
    </w:p>
    <w:p w:rsidR="005462A6" w:rsidRDefault="005462A6" w:rsidP="00DE52D1"/>
    <w:p w:rsidR="005462A6" w:rsidRPr="002C277E" w:rsidRDefault="005462A6" w:rsidP="00DE52D1">
      <w:bookmarkStart w:id="0" w:name="_GoBack"/>
      <w:bookmarkEnd w:id="0"/>
    </w:p>
    <w:p w:rsidR="00C90BB8" w:rsidRPr="00DE52D1" w:rsidRDefault="00C90BB8" w:rsidP="00DE52D1"/>
    <w:p w:rsidR="00417C00" w:rsidRDefault="00417C00" w:rsidP="000B2956"/>
    <w:p w:rsidR="00417C00" w:rsidRDefault="00417C00" w:rsidP="000B2956"/>
    <w:p w:rsidR="006B2421" w:rsidRDefault="006B2421" w:rsidP="00417C00">
      <w:pPr>
        <w:pStyle w:val="Ttulo1"/>
      </w:pPr>
    </w:p>
    <w:p w:rsidR="000B2956" w:rsidRDefault="009A0FDF" w:rsidP="00417C00">
      <w:pPr>
        <w:pStyle w:val="Ttulo1"/>
      </w:pPr>
      <w:r>
        <w:t>Dificuldades encontradas:</w:t>
      </w:r>
    </w:p>
    <w:p w:rsidR="00417C00" w:rsidRDefault="00417C00" w:rsidP="00417C00"/>
    <w:p w:rsidR="00417C00" w:rsidRPr="00E21513" w:rsidRDefault="00417C00" w:rsidP="00417C00">
      <w:pPr>
        <w:rPr>
          <w:sz w:val="21"/>
          <w:szCs w:val="21"/>
        </w:rPr>
      </w:pPr>
      <w:r w:rsidRPr="00E21513">
        <w:rPr>
          <w:sz w:val="21"/>
          <w:szCs w:val="21"/>
        </w:rPr>
        <w:t xml:space="preserve">As principais dificuldades encontradas foram durante a definição da tela e desenvolvimento, pois foi uma coisa nova para nos e não tínhamos a visão para um app do </w:t>
      </w:r>
      <w:r w:rsidR="005A1B50" w:rsidRPr="00E21513">
        <w:rPr>
          <w:sz w:val="21"/>
          <w:szCs w:val="21"/>
        </w:rPr>
        <w:t>Windows</w:t>
      </w:r>
      <w:r w:rsidRPr="00E21513">
        <w:rPr>
          <w:sz w:val="21"/>
          <w:szCs w:val="21"/>
        </w:rPr>
        <w:t>.</w:t>
      </w:r>
    </w:p>
    <w:p w:rsidR="009A0FDF" w:rsidRDefault="009A0FDF" w:rsidP="00417C00">
      <w:pPr>
        <w:pStyle w:val="Ttulo1"/>
      </w:pPr>
      <w:r>
        <w:t>Planos para a próxima versão:</w:t>
      </w:r>
    </w:p>
    <w:p w:rsidR="00417C00" w:rsidRDefault="00417C00" w:rsidP="00417C00"/>
    <w:p w:rsidR="00417C00" w:rsidRPr="00E21513" w:rsidRDefault="00417C00" w:rsidP="00417C00">
      <w:pPr>
        <w:rPr>
          <w:sz w:val="21"/>
          <w:szCs w:val="21"/>
        </w:rPr>
      </w:pPr>
      <w:r w:rsidRPr="00E21513">
        <w:rPr>
          <w:sz w:val="21"/>
          <w:szCs w:val="21"/>
        </w:rPr>
        <w:t>Para a próxima versão iremos colocar para mostrar os feriados que ocorrem na terça-feira e na quinta-feira, para as pessoas realizarem uma programação de viagem.</w:t>
      </w:r>
    </w:p>
    <w:p w:rsidR="004806FD" w:rsidRDefault="004806FD"/>
    <w:sectPr w:rsidR="004806FD">
      <w:headerReference w:type="default" r:id="rId16"/>
      <w:footerReference w:type="even" r:id="rId17"/>
      <w:footerReference w:type="default" r:id="rId18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84" w:rsidRDefault="00951784">
      <w:pPr>
        <w:spacing w:after="0" w:line="240" w:lineRule="auto"/>
      </w:pPr>
      <w:r>
        <w:separator/>
      </w:r>
    </w:p>
  </w:endnote>
  <w:endnote w:type="continuationSeparator" w:id="0">
    <w:p w:rsidR="00951784" w:rsidRDefault="0095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4806FD">
    <w:pPr>
      <w:jc w:val="right"/>
    </w:pPr>
  </w:p>
  <w:p w:rsidR="004806FD" w:rsidRDefault="00F53358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806FD" w:rsidRDefault="00F5335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31AA353C" wp14:editId="69C914F6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806FD" w:rsidRDefault="004806FD">
    <w:pPr>
      <w:pStyle w:val="SemEspaamento"/>
      <w:rPr>
        <w:sz w:val="2"/>
        <w:szCs w:val="2"/>
      </w:rPr>
    </w:pPr>
  </w:p>
  <w:p w:rsidR="004806FD" w:rsidRDefault="004806FD"/>
  <w:p w:rsidR="004806FD" w:rsidRDefault="004806FD"/>
  <w:p w:rsidR="004806FD" w:rsidRDefault="004806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F53358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2C277E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84" w:rsidRDefault="00951784">
      <w:pPr>
        <w:spacing w:after="0" w:line="240" w:lineRule="auto"/>
      </w:pPr>
      <w:r>
        <w:separator/>
      </w:r>
    </w:p>
  </w:footnote>
  <w:footnote w:type="continuationSeparator" w:id="0">
    <w:p w:rsidR="00951784" w:rsidRDefault="0095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06FD" w:rsidRDefault="00B5044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Trabalho de Windows Universal Apps</w:t>
        </w:r>
      </w:p>
    </w:sdtContent>
  </w:sdt>
  <w:p w:rsidR="004806FD" w:rsidRDefault="00F5335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D29"/>
    <w:multiLevelType w:val="hybridMultilevel"/>
    <w:tmpl w:val="D042F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5957"/>
    <w:multiLevelType w:val="hybridMultilevel"/>
    <w:tmpl w:val="1286E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636CE"/>
    <w:multiLevelType w:val="hybridMultilevel"/>
    <w:tmpl w:val="6B7C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006EC"/>
    <w:multiLevelType w:val="hybridMultilevel"/>
    <w:tmpl w:val="AC0CD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51C1C"/>
    <w:multiLevelType w:val="hybridMultilevel"/>
    <w:tmpl w:val="9EA0EB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CE"/>
    <w:rsid w:val="00065EFE"/>
    <w:rsid w:val="000B2956"/>
    <w:rsid w:val="00124F4C"/>
    <w:rsid w:val="00225F4C"/>
    <w:rsid w:val="00230310"/>
    <w:rsid w:val="00285C44"/>
    <w:rsid w:val="002C277E"/>
    <w:rsid w:val="00322483"/>
    <w:rsid w:val="003236FA"/>
    <w:rsid w:val="00327342"/>
    <w:rsid w:val="00417C00"/>
    <w:rsid w:val="004335F2"/>
    <w:rsid w:val="00441333"/>
    <w:rsid w:val="004806FD"/>
    <w:rsid w:val="00526A30"/>
    <w:rsid w:val="00544C0C"/>
    <w:rsid w:val="005462A6"/>
    <w:rsid w:val="00576FAB"/>
    <w:rsid w:val="005A1B50"/>
    <w:rsid w:val="005C2024"/>
    <w:rsid w:val="006211DB"/>
    <w:rsid w:val="006324C4"/>
    <w:rsid w:val="006822C8"/>
    <w:rsid w:val="006B2421"/>
    <w:rsid w:val="00715B69"/>
    <w:rsid w:val="007B6868"/>
    <w:rsid w:val="00912904"/>
    <w:rsid w:val="00935E54"/>
    <w:rsid w:val="00951784"/>
    <w:rsid w:val="009756F5"/>
    <w:rsid w:val="009A0FDF"/>
    <w:rsid w:val="00A4559B"/>
    <w:rsid w:val="00A5492A"/>
    <w:rsid w:val="00AE1816"/>
    <w:rsid w:val="00B50440"/>
    <w:rsid w:val="00B70CDD"/>
    <w:rsid w:val="00BE68DB"/>
    <w:rsid w:val="00BF0FB9"/>
    <w:rsid w:val="00BF7A2B"/>
    <w:rsid w:val="00C02203"/>
    <w:rsid w:val="00C414D6"/>
    <w:rsid w:val="00C45D7C"/>
    <w:rsid w:val="00C7163B"/>
    <w:rsid w:val="00C90BB8"/>
    <w:rsid w:val="00D60631"/>
    <w:rsid w:val="00DE52D1"/>
    <w:rsid w:val="00E21513"/>
    <w:rsid w:val="00E23322"/>
    <w:rsid w:val="00E46FCE"/>
    <w:rsid w:val="00E72132"/>
    <w:rsid w:val="00EF7FFE"/>
    <w:rsid w:val="00F339F6"/>
    <w:rsid w:val="00F53358"/>
    <w:rsid w:val="00F56DC7"/>
    <w:rsid w:val="00FB05B9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F7A2B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F7A2B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feriado.hcfsolutions.com.br/app/feriado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inf.ufrgs.br/~cabral/Pascoa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feriado.hcfsolutions.com.br/app/feriados/2016/13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feriado.hcfsolutions.com.br/app/feriados/201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Modelo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Trabalho de desenvolvimento de um aplicativo na plataforma Windows Universal apps.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82ED-E4BE-4A4A-8010-82216073E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E296237-6DEB-4125-8B12-B541AB0A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201</TotalTime>
  <Pages>5</Pages>
  <Words>769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Windows Universal Apps</vt:lpstr>
      <vt:lpstr/>
    </vt:vector>
  </TitlesOfParts>
  <Company>Microsoft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Windows Universal Apps</dc:title>
  <dc:subject>FeriadosBR</dc:subject>
  <dc:creator>Mauro Vasconcelos</dc:creator>
  <cp:lastModifiedBy>Mauro Vasconcelos</cp:lastModifiedBy>
  <cp:revision>49</cp:revision>
  <cp:lastPrinted>2016-12-03T15:50:00Z</cp:lastPrinted>
  <dcterms:created xsi:type="dcterms:W3CDTF">2016-11-26T16:02:00Z</dcterms:created>
  <dcterms:modified xsi:type="dcterms:W3CDTF">2016-12-03T15:52:00Z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