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E4" w:rsidRPr="006A48E4" w:rsidRDefault="006A48E4" w:rsidP="006A48E4">
      <w:pPr>
        <w:rPr>
          <w:b/>
        </w:rPr>
      </w:pPr>
      <w:r w:rsidRPr="006A48E4">
        <w:rPr>
          <w:b/>
        </w:rPr>
        <w:t>LEARNING</w:t>
      </w:r>
    </w:p>
    <w:p w:rsidR="006A48E4" w:rsidRDefault="006A48E4" w:rsidP="006A48E4">
      <w:pPr>
        <w:pStyle w:val="ListParagraph"/>
        <w:numPr>
          <w:ilvl w:val="0"/>
          <w:numId w:val="3"/>
        </w:numPr>
      </w:pPr>
      <w:r>
        <w:t>Lack of time</w:t>
      </w:r>
    </w:p>
    <w:p w:rsidR="006A48E4" w:rsidRDefault="006A48E4" w:rsidP="006A48E4">
      <w:pPr>
        <w:pStyle w:val="ListParagraph"/>
        <w:numPr>
          <w:ilvl w:val="1"/>
          <w:numId w:val="3"/>
        </w:numPr>
      </w:pPr>
      <w:r>
        <w:t>Time given is enough to complete the required scope</w:t>
      </w:r>
    </w:p>
    <w:p w:rsidR="006A48E4" w:rsidRDefault="006A48E4" w:rsidP="006A48E4">
      <w:pPr>
        <w:pStyle w:val="ListParagraph"/>
        <w:numPr>
          <w:ilvl w:val="0"/>
          <w:numId w:val="3"/>
        </w:numPr>
      </w:pPr>
      <w:r>
        <w:t>Lack of man-power</w:t>
      </w:r>
    </w:p>
    <w:p w:rsidR="006A48E4" w:rsidRPr="006A48E4" w:rsidRDefault="006A48E4" w:rsidP="006A48E4">
      <w:pPr>
        <w:pStyle w:val="ListParagraph"/>
        <w:numPr>
          <w:ilvl w:val="1"/>
          <w:numId w:val="3"/>
        </w:numPr>
      </w:pPr>
      <w:r>
        <w:t xml:space="preserve">Action: Provide complete man-power </w:t>
      </w:r>
      <w:r>
        <w:rPr>
          <w:b/>
        </w:rPr>
        <w:t>W/</w:t>
      </w:r>
      <w:r w:rsidRPr="006A48E4">
        <w:rPr>
          <w:b/>
        </w:rPr>
        <w:t xml:space="preserve"> STANDBAY BACK-UP</w:t>
      </w:r>
    </w:p>
    <w:p w:rsidR="006A48E4" w:rsidRDefault="006A48E4" w:rsidP="006A48E4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6A48E4" w:rsidRDefault="006A48E4" w:rsidP="006A48E4"/>
    <w:p w:rsidR="006A48E4" w:rsidRDefault="006A48E4" w:rsidP="006A48E4"/>
    <w:p w:rsidR="006A48E4" w:rsidRDefault="006A48E4" w:rsidP="006A48E4">
      <w:r>
        <w:t>NOTES</w:t>
      </w:r>
    </w:p>
    <w:p w:rsidR="006A48E4" w:rsidRDefault="006A48E4" w:rsidP="006A48E4">
      <w:pPr>
        <w:pStyle w:val="ListParagraph"/>
        <w:numPr>
          <w:ilvl w:val="0"/>
          <w:numId w:val="1"/>
        </w:numPr>
      </w:pPr>
      <w:r>
        <w:t>Include man-power availability on risk assessment</w:t>
      </w:r>
    </w:p>
    <w:p w:rsidR="006A48E4" w:rsidRDefault="006A48E4" w:rsidP="006A48E4"/>
    <w:p w:rsidR="006A48E4" w:rsidRPr="006A48E4" w:rsidRDefault="006A48E4" w:rsidP="006A48E4"/>
    <w:sectPr w:rsidR="006A48E4" w:rsidRPr="006A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E0767"/>
    <w:multiLevelType w:val="hybridMultilevel"/>
    <w:tmpl w:val="3024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3F56"/>
    <w:multiLevelType w:val="hybridMultilevel"/>
    <w:tmpl w:val="F1F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08AF"/>
    <w:multiLevelType w:val="hybridMultilevel"/>
    <w:tmpl w:val="916A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E4"/>
    <w:rsid w:val="006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9CB9"/>
  <w15:chartTrackingRefBased/>
  <w15:docId w15:val="{1EF58B6A-5E12-4535-A7D5-38599187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PHTadenaFr</dc:creator>
  <cp:keywords/>
  <dc:description/>
  <cp:lastModifiedBy>PHTadenaFr</cp:lastModifiedBy>
  <cp:revision>1</cp:revision>
  <dcterms:created xsi:type="dcterms:W3CDTF">2023-12-20T07:24:00Z</dcterms:created>
  <dcterms:modified xsi:type="dcterms:W3CDTF">2023-12-20T08:29:00Z</dcterms:modified>
</cp:coreProperties>
</file>