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52F22D" w:rsidP="2E52F22D" w:rsidRDefault="2E52F22D" w14:paraId="297198F9" w14:textId="01963544">
      <w:pPr>
        <w:pStyle w:val="Normal"/>
      </w:pPr>
      <w:r>
        <w:drawing>
          <wp:inline wp14:editId="0B934E07" wp14:anchorId="71C288EF">
            <wp:extent cx="6445614" cy="6095998"/>
            <wp:effectExtent l="0" t="0" r="0" b="0"/>
            <wp:docPr id="1793939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ff5ee900a49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45614" cy="60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2F22D" w:rsidP="2E52F22D" w:rsidRDefault="2E52F22D" w14:paraId="1DAD4D6E" w14:textId="062E3350">
      <w:pPr>
        <w:pStyle w:val="Normal"/>
      </w:pPr>
      <w:r>
        <w:drawing>
          <wp:inline wp14:editId="2D423D3B" wp14:anchorId="1F8CB575">
            <wp:extent cx="6432698" cy="2305050"/>
            <wp:effectExtent l="0" t="0" r="0" b="0"/>
            <wp:docPr id="416507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50400907741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69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1CB93" w:rsidP="76A1CB93" w:rsidRDefault="76A1CB93" w14:paraId="7C6CC67E" w14:textId="3AB4EE9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960"/>
      </w:tblGrid>
      <w:tr w:rsidR="76A1CB93" w:rsidTr="76A1CB93" w14:paraId="13026E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4B86EA76" w14:textId="7F1893E7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6A6CD9D2" w14:textId="60580036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臺北市</w:t>
            </w:r>
          </w:p>
        </w:tc>
      </w:tr>
      <w:tr w:rsidR="76A1CB93" w:rsidTr="76A1CB93" w14:paraId="55A5425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60F0D2D3" w14:textId="231616C0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5B1E1B65" w14:textId="5183FE8E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南投縣</w:t>
            </w:r>
          </w:p>
        </w:tc>
      </w:tr>
      <w:tr w:rsidR="76A1CB93" w:rsidTr="76A1CB93" w14:paraId="5568082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0DB78961" w14:textId="31C93E33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66000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71164F92" w14:textId="639D84AC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臺中市</w:t>
            </w:r>
          </w:p>
        </w:tc>
      </w:tr>
      <w:tr w:rsidR="76A1CB93" w:rsidTr="76A1CB93" w14:paraId="7892EDF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4108367C" w14:textId="031D41D0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5AB61224" w14:textId="025CF9FB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彰化縣</w:t>
            </w:r>
          </w:p>
        </w:tc>
      </w:tr>
      <w:tr w:rsidR="76A1CB93" w:rsidTr="76A1CB93" w14:paraId="01B4E35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1FE24027" w14:textId="6C0AF825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48BD660E" w14:textId="79F870B9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基隆市</w:t>
            </w:r>
          </w:p>
        </w:tc>
      </w:tr>
      <w:tr w:rsidR="76A1CB93" w:rsidTr="76A1CB93" w14:paraId="73AFF71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71A72A0E" w14:textId="3E905CDB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10E6C500" w14:textId="3A477F90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新竹市</w:t>
            </w:r>
          </w:p>
        </w:tc>
      </w:tr>
      <w:tr w:rsidR="76A1CB93" w:rsidTr="76A1CB93" w14:paraId="123E11C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4BA07FCA" w14:textId="531181E3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1911168F" w14:textId="51A0A230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臺南市</w:t>
            </w:r>
          </w:p>
        </w:tc>
      </w:tr>
      <w:tr w:rsidR="76A1CB93" w:rsidTr="76A1CB93" w14:paraId="0FDA8BD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4BC65A2C" w14:textId="757E031B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59F9EF96" w14:textId="591B9ECE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雲林縣</w:t>
            </w:r>
          </w:p>
        </w:tc>
      </w:tr>
      <w:tr w:rsidR="76A1CB93" w:rsidTr="76A1CB93" w14:paraId="56169F9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7F994EF9" w14:textId="30B1169C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594CBD9C" w14:textId="25B5034C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高雄市</w:t>
            </w:r>
          </w:p>
        </w:tc>
      </w:tr>
      <w:tr w:rsidR="76A1CB93" w:rsidTr="76A1CB93" w14:paraId="3E3AF3D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5159343B" w14:textId="5B4E955C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104E1FCC" w14:textId="7B7769F7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嘉義縣</w:t>
            </w:r>
          </w:p>
        </w:tc>
      </w:tr>
      <w:tr w:rsidR="76A1CB93" w:rsidTr="76A1CB93" w14:paraId="47A5F65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0BD55C86" w14:textId="4FBE159A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048C810B" w14:textId="32B65C1B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新北市</w:t>
            </w:r>
          </w:p>
        </w:tc>
      </w:tr>
      <w:tr w:rsidR="76A1CB93" w:rsidTr="76A1CB93" w14:paraId="5E96D14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78F9BDA1" w14:textId="58B2C7A4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5569688C" w14:textId="22CBCDC5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屏東縣</w:t>
            </w:r>
          </w:p>
        </w:tc>
      </w:tr>
      <w:tr w:rsidR="76A1CB93" w:rsidTr="76A1CB93" w14:paraId="2B44D06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10915F6F" w14:textId="338668FB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3D19BE09" w14:textId="5871C066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宜蘭縣</w:t>
            </w:r>
          </w:p>
        </w:tc>
      </w:tr>
      <w:tr w:rsidR="76A1CB93" w:rsidTr="76A1CB93" w14:paraId="4CB9A07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71721364" w14:textId="0FC7232B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36ACD382" w14:textId="290B6D54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花蓮縣</w:t>
            </w:r>
          </w:p>
        </w:tc>
      </w:tr>
      <w:tr w:rsidR="76A1CB93" w:rsidTr="76A1CB93" w14:paraId="4BFD495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73D7B40F" w14:textId="7806D271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1710A053" w14:textId="4A6E1C8A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桃園市</w:t>
            </w:r>
          </w:p>
        </w:tc>
      </w:tr>
      <w:tr w:rsidR="76A1CB93" w:rsidTr="76A1CB93" w14:paraId="1865943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255A7470" w14:textId="2EBC40D2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26E513E7" w14:textId="7C50B701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臺東縣</w:t>
            </w:r>
          </w:p>
        </w:tc>
      </w:tr>
      <w:tr w:rsidR="76A1CB93" w:rsidTr="76A1CB93" w14:paraId="4183192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7ED96BBC" w14:textId="2BD7910A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1A60AED5" w14:textId="34FF97A7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嘉義市</w:t>
            </w:r>
          </w:p>
        </w:tc>
      </w:tr>
      <w:tr w:rsidR="76A1CB93" w:rsidTr="76A1CB93" w14:paraId="09A02F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6542A05B" w14:textId="33000944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47FA406E" w14:textId="367137B8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金門縣</w:t>
            </w:r>
          </w:p>
        </w:tc>
      </w:tr>
      <w:tr w:rsidR="76A1CB93" w:rsidTr="76A1CB93" w14:paraId="7A19F16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26BEC06C" w14:textId="12DD5B11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4898B7FC" w14:textId="1998463E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新竹縣</w:t>
            </w:r>
          </w:p>
        </w:tc>
      </w:tr>
      <w:tr w:rsidR="76A1CB93" w:rsidTr="76A1CB93" w14:paraId="626F952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54786ABD" w14:textId="3C95843F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38B2A773" w14:textId="779A0254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澎湖縣</w:t>
            </w:r>
          </w:p>
        </w:tc>
      </w:tr>
      <w:tr w:rsidR="76A1CB93" w:rsidTr="76A1CB93" w14:paraId="1DAE920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67CF8684" w14:textId="743C7E19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54454ADF" w14:textId="281C476B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苗栗縣</w:t>
            </w:r>
          </w:p>
        </w:tc>
      </w:tr>
      <w:tr w:rsidR="76A1CB93" w:rsidTr="76A1CB93" w14:paraId="60A6513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2B6D990C" w14:textId="022848C5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6A1CB93" w:rsidRDefault="76A1CB93" w14:paraId="008B6B74" w14:textId="5104D8DC">
            <w:r w:rsidRPr="76A1CB93" w:rsidR="76A1CB93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連江縣</w:t>
            </w:r>
          </w:p>
        </w:tc>
      </w:tr>
    </w:tbl>
    <w:p w:rsidR="76A1CB93" w:rsidP="76A1CB93" w:rsidRDefault="76A1CB93" w14:paraId="6D64B0A3" w14:textId="3CC003EB">
      <w:pPr>
        <w:pStyle w:val="Normal"/>
      </w:pPr>
    </w:p>
    <w:p w:rsidR="76A1CB93" w:rsidP="76A1CB93" w:rsidRDefault="76A1CB93" w14:paraId="6C28D82F" w14:textId="42B6E6C5">
      <w:pPr>
        <w:pStyle w:val="Normal"/>
      </w:pPr>
    </w:p>
    <w:p w:rsidR="76A1CB93" w:rsidP="76A1CB93" w:rsidRDefault="76A1CB93" w14:paraId="6DA8196B" w14:textId="179A88A3">
      <w:pPr>
        <w:pStyle w:val="Normal"/>
      </w:pPr>
    </w:p>
    <w:p w:rsidR="76A1CB93" w:rsidP="76A1CB93" w:rsidRDefault="76A1CB93" w14:paraId="484EDAA8" w14:textId="58184BB6">
      <w:pPr>
        <w:pStyle w:val="Normal"/>
      </w:pPr>
    </w:p>
    <w:p w:rsidR="76A1CB93" w:rsidP="76A1CB93" w:rsidRDefault="76A1CB93" w14:paraId="44489A50" w14:textId="337C3FDB">
      <w:pPr>
        <w:pStyle w:val="Normal"/>
      </w:pPr>
    </w:p>
    <w:p w:rsidR="76A1CB93" w:rsidP="76A1CB93" w:rsidRDefault="76A1CB93" w14:paraId="470E43B1" w14:textId="472B65D7">
      <w:pPr>
        <w:pStyle w:val="Normal"/>
      </w:pPr>
    </w:p>
    <w:p w:rsidR="76A1CB93" w:rsidP="76A1CB93" w:rsidRDefault="76A1CB93" w14:paraId="1003EED4" w14:textId="39DE17DE">
      <w:pPr>
        <w:pStyle w:val="Normal"/>
      </w:pPr>
    </w:p>
    <w:p w:rsidR="76A1CB93" w:rsidP="76A1CB93" w:rsidRDefault="76A1CB93" w14:paraId="279FADA7" w14:textId="0ADD8F71">
      <w:pPr>
        <w:pStyle w:val="Normal"/>
      </w:pPr>
    </w:p>
    <w:p w:rsidR="76A1CB93" w:rsidP="76A1CB93" w:rsidRDefault="76A1CB93" w14:paraId="15F820D1" w14:textId="08823D26">
      <w:pPr>
        <w:pStyle w:val="Normal"/>
      </w:pPr>
    </w:p>
    <w:p w:rsidR="76A1CB93" w:rsidP="76A1CB93" w:rsidRDefault="76A1CB93" w14:paraId="598B8C0D" w14:textId="00D0A480">
      <w:pPr>
        <w:pStyle w:val="Normal"/>
      </w:pPr>
    </w:p>
    <w:p w:rsidR="76A1CB93" w:rsidP="76A1CB93" w:rsidRDefault="76A1CB93" w14:paraId="6145F332" w14:textId="108F4B47">
      <w:pPr>
        <w:pStyle w:val="Normal"/>
      </w:pPr>
    </w:p>
    <w:p w:rsidR="76A1CB93" w:rsidP="76A1CB93" w:rsidRDefault="76A1CB93" w14:paraId="083CCC3A" w14:textId="454F56DE">
      <w:pPr>
        <w:pStyle w:val="Normal"/>
      </w:pPr>
    </w:p>
    <w:p w:rsidR="76A1CB93" w:rsidP="76A1CB93" w:rsidRDefault="76A1CB93" w14:paraId="20E0C83C" w14:textId="18D69EF4">
      <w:pPr>
        <w:pStyle w:val="Normal"/>
      </w:pPr>
    </w:p>
    <w:p w:rsidR="76A1CB93" w:rsidP="76A1CB93" w:rsidRDefault="76A1CB93" w14:paraId="02A50C8D" w14:textId="168BD737">
      <w:pPr>
        <w:pStyle w:val="Normal"/>
      </w:pPr>
    </w:p>
    <w:p w:rsidR="76A1CB93" w:rsidP="76A1CB93" w:rsidRDefault="76A1CB93" w14:paraId="0CD35D57" w14:textId="37F2B6F7">
      <w:pPr>
        <w:pStyle w:val="Normal"/>
      </w:pPr>
    </w:p>
    <w:p w:rsidR="76A1CB93" w:rsidP="76A1CB93" w:rsidRDefault="76A1CB93" w14:paraId="5FAB631F" w14:textId="4EBB64B0">
      <w:pPr>
        <w:pStyle w:val="Normal"/>
      </w:pPr>
    </w:p>
    <w:p w:rsidR="76A1CB93" w:rsidP="76A1CB93" w:rsidRDefault="76A1CB93" w14:paraId="2F15CF6A" w14:textId="3A835067">
      <w:pPr>
        <w:pStyle w:val="Normal"/>
      </w:pPr>
    </w:p>
    <w:p w:rsidR="76A1CB93" w:rsidP="76A1CB93" w:rsidRDefault="76A1CB93" w14:paraId="01F644A9" w14:textId="0C3BF56A">
      <w:pPr>
        <w:spacing w:line="409" w:lineRule="exact"/>
        <w:ind w:left="980" w:right="979"/>
        <w:jc w:val="center"/>
        <w:rPr>
          <w:rFonts w:ascii="PMingLiU" w:hAnsi="PMingLiU" w:eastAsia="PMingLiU" w:cs="PMingLi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TW"/>
        </w:rPr>
      </w:pPr>
      <w:r w:rsidRPr="76A1CB93" w:rsidR="76A1CB93">
        <w:rPr>
          <w:rFonts w:ascii="PMingLiU" w:hAnsi="PMingLiU" w:eastAsia="PMingLiU" w:cs="PMingLi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TW"/>
        </w:rPr>
        <w:t>模擬資料欄位及格式</w:t>
      </w:r>
    </w:p>
    <w:p w:rsidR="76A1CB93" w:rsidP="76A1CB93" w:rsidRDefault="76A1CB93" w14:paraId="512DFEE3" w14:textId="483655EA">
      <w:pPr>
        <w:spacing w:before="61"/>
        <w:ind w:left="980" w:right="98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TW"/>
        </w:rPr>
      </w:pPr>
      <w:r w:rsidRPr="76A1CB93" w:rsidR="76A1CB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TW"/>
        </w:rPr>
        <w:t>MOI_PEOPLE_HOUSE_DTL_SIMULATION</w:t>
      </w:r>
    </w:p>
    <w:p w:rsidR="76A1CB93" w:rsidP="76A1CB93" w:rsidRDefault="76A1CB93" w14:paraId="56BCCA69" w14:textId="73630DE5">
      <w:pPr>
        <w:spacing w:after="180" w:afterLines="50"/>
        <w:ind w:left="981" w:right="98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TW"/>
        </w:rPr>
      </w:pPr>
      <w:r w:rsidRPr="76A1CB93" w:rsidR="76A1CB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TW"/>
        </w:rPr>
        <w:t xml:space="preserve"> </w:t>
      </w:r>
      <w:r w:rsidRPr="76A1CB93" w:rsidR="76A1C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TW"/>
        </w:rPr>
        <w:t>(</w:t>
      </w:r>
      <w:proofErr w:type="spellStart"/>
      <w:r w:rsidRPr="76A1CB93" w:rsidR="76A1CB93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TW"/>
        </w:rPr>
        <w:t>人</w:t>
      </w:r>
      <w:r w:rsidRPr="76A1CB93" w:rsidR="76A1C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TW"/>
        </w:rPr>
        <w:t>+</w:t>
      </w:r>
      <w:r w:rsidRPr="76A1CB93" w:rsidR="76A1CB93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TW"/>
        </w:rPr>
        <w:t>建物</w:t>
      </w:r>
      <w:r w:rsidRPr="76A1CB93" w:rsidR="76A1C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TW"/>
        </w:rPr>
        <w:t>+</w:t>
      </w:r>
      <w:r w:rsidRPr="76A1CB93" w:rsidR="76A1CB93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TW"/>
        </w:rPr>
        <w:t>地理資訊資料</w:t>
      </w:r>
      <w:proofErr w:type="spellEnd"/>
      <w:r w:rsidRPr="76A1CB93" w:rsidR="76A1C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TW"/>
        </w:rPr>
        <w:t>)</w:t>
      </w:r>
    </w:p>
    <w:p w:rsidR="76A1CB93" w:rsidP="76A1CB93" w:rsidRDefault="76A1CB93" w14:paraId="71972687" w14:textId="3082CE84">
      <w:pPr>
        <w:jc w:val="righ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eastAsia="zh-TW"/>
        </w:rPr>
      </w:pPr>
      <w:r w:rsidRPr="76A1CB93" w:rsidR="76A1CB93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eastAsia="zh-TW"/>
        </w:rPr>
        <w:t>資料期間</w:t>
      </w:r>
      <w:r w:rsidRPr="76A1CB93" w:rsidR="76A1C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 w:eastAsia="zh-TW"/>
        </w:rPr>
        <w:t xml:space="preserve">:110 </w:t>
      </w:r>
      <w:r w:rsidRPr="76A1CB93" w:rsidR="76A1CB93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eastAsia="zh-TW"/>
        </w:rPr>
        <w:t xml:space="preserve">年 </w:t>
      </w:r>
      <w:r w:rsidRPr="76A1CB93" w:rsidR="76A1CB93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 w:eastAsia="zh-TW"/>
        </w:rPr>
        <w:t>6</w:t>
      </w:r>
      <w:r w:rsidRPr="76A1CB93" w:rsidR="76A1C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eastAsia="zh-TW"/>
        </w:rPr>
        <w:t xml:space="preserve"> </w:t>
      </w:r>
      <w:r w:rsidRPr="76A1CB93" w:rsidR="76A1CB93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eastAsia="zh-TW"/>
        </w:rPr>
        <w:t>月底；資料筆數：</w:t>
      </w:r>
      <w:r w:rsidRPr="76A1CB93" w:rsidR="76A1CB93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 w:eastAsia="zh-TW"/>
        </w:rPr>
        <w:t>2,348,464筆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11"/>
        <w:gridCol w:w="1754"/>
        <w:gridCol w:w="1312"/>
        <w:gridCol w:w="3338"/>
      </w:tblGrid>
      <w:tr w:rsidR="76A1CB93" w:rsidTr="76A1CB93" w14:paraId="4539C097">
        <w:trPr>
          <w:trHeight w:val="465"/>
        </w:trPr>
        <w:tc>
          <w:tcPr>
            <w:tcW w:w="2611" w:type="dxa"/>
            <w:tcMar/>
            <w:vAlign w:val="center"/>
          </w:tcPr>
          <w:p w:rsidR="76A1CB93" w:rsidP="76A1CB93" w:rsidRDefault="76A1CB93" w14:paraId="1D883390" w14:textId="4ECC4867">
            <w:pPr>
              <w:pStyle w:val="14"/>
              <w:spacing w:before="108" w:beforeLines="30" w:after="108" w:afterLines="30" w:line="320" w:lineRule="exact"/>
              <w:jc w:val="center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資料欄位</w:t>
            </w:r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4F985CFC" w14:textId="722730EA">
            <w:pPr>
              <w:pStyle w:val="14"/>
              <w:spacing w:before="108" w:beforeLines="30" w:after="108" w:afterLines="30" w:line="320" w:lineRule="exact"/>
              <w:jc w:val="center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型態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26C0B45F" w14:textId="66C0541D">
            <w:pPr>
              <w:pStyle w:val="14"/>
              <w:spacing w:before="108" w:beforeLines="30" w:after="108" w:afterLines="30" w:line="320" w:lineRule="exact"/>
              <w:jc w:val="center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資料欄位名稱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54A8C155" w14:textId="6043BB38">
            <w:pPr>
              <w:pStyle w:val="14"/>
              <w:spacing w:before="108" w:beforeLines="30" w:after="108" w:afterLines="30" w:line="320" w:lineRule="exact"/>
              <w:jc w:val="center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說明</w:t>
            </w:r>
          </w:p>
        </w:tc>
      </w:tr>
      <w:tr w:rsidR="76A1CB93" w:rsidTr="76A1CB93" w14:paraId="32FF6A8F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6BDEA5EA" w14:textId="66259EDF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person_sn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4F7AF156" w14:textId="1D2FAFE8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3585FC83" w14:textId="73AE90BA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統號序號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6381316E" w14:textId="77FDF3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76A1CB93" w:rsidTr="76A1CB93" w14:paraId="4C024077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645D559D" w14:textId="3B2B1475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household_sn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79129904" w14:textId="7D37E826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17F51454" w14:textId="6F4F675D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戶號序號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3548AC8D" w14:textId="16E31D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76A1CB93" w:rsidTr="76A1CB93" w14:paraId="49267770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7504D075" w14:textId="650924EA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coun_cd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2B85B859" w14:textId="0F81C78D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5)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1D5ED041" w14:textId="4E220AE9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戶籍縣市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0CE82AA9" w14:textId="123BDD59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詳參附錄</w:t>
            </w:r>
          </w:p>
        </w:tc>
      </w:tr>
      <w:tr w:rsidR="76A1CB93" w:rsidTr="76A1CB93" w14:paraId="0F0E2E15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73D76B42" w14:textId="19FA5C0C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addr_city_cd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4FABEEC4" w14:textId="1CD82A51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8)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5E22ED11" w14:textId="41366D4C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戶籍鄉鎮市區</w:t>
            </w:r>
          </w:p>
        </w:tc>
        <w:tc>
          <w:tcPr>
            <w:tcW w:w="3338" w:type="dxa"/>
            <w:tcMar/>
            <w:vAlign w:val="top"/>
          </w:tcPr>
          <w:p w:rsidR="76A1CB93" w:rsidP="76A1CB93" w:rsidRDefault="76A1CB93" w14:paraId="41BB0C00" w14:textId="310ED977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詳參附錄</w:t>
            </w:r>
          </w:p>
        </w:tc>
      </w:tr>
      <w:tr w:rsidR="76A1CB93" w:rsidTr="76A1CB93" w14:paraId="29683DDF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7FB5E5C4" w14:textId="2300C088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addr_village_cd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080E6CA1" w14:textId="4C5A1058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11)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4EF176F0" w14:textId="4B43B90A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戶籍村里</w:t>
            </w:r>
          </w:p>
        </w:tc>
        <w:tc>
          <w:tcPr>
            <w:tcW w:w="3338" w:type="dxa"/>
            <w:tcMar/>
            <w:vAlign w:val="top"/>
          </w:tcPr>
          <w:p w:rsidR="76A1CB93" w:rsidP="76A1CB93" w:rsidRDefault="76A1CB93" w14:paraId="13FF6259" w14:textId="5455CA80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詳參電子檔</w:t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(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人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建地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-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村里代碼表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.txt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)</w:t>
            </w:r>
          </w:p>
        </w:tc>
      </w:tr>
      <w:tr w:rsidR="76A1CB93" w:rsidTr="76A1CB93" w14:paraId="6CC2C795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21CCA8EC" w14:textId="6F393B65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gender_cd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4CD82EBF" w14:textId="67B410C7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1)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4AC49AEC" w14:textId="1201EC31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性別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172EE15D" w14:textId="5D09484A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1: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男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2: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女</w:t>
            </w:r>
          </w:p>
        </w:tc>
      </w:tr>
      <w:tr w:rsidR="76A1CB93" w:rsidTr="76A1CB93" w14:paraId="26A721C6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076C3901" w14:textId="42E8B2F2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birthday_date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673F9660" w14:textId="4A134E2B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411EB592" w14:textId="6089B419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出生日期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269977B7" w14:textId="79C192E7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格式為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: YYYY-MM-DD</w:t>
            </w:r>
          </w:p>
        </w:tc>
      </w:tr>
      <w:tr w:rsidR="76A1CB93" w:rsidTr="76A1CB93" w14:paraId="73EDC373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1FF2937F" w14:textId="36A005B8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birth_place_cd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4673698F" w14:textId="26B8990A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5)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35DBDA71" w14:textId="3C749BDF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出生地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5C3E95A2" w14:textId="5BBA0F59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詳參附錄</w:t>
            </w:r>
          </w:p>
        </w:tc>
      </w:tr>
      <w:tr w:rsidR="76A1CB93" w:rsidTr="76A1CB93" w14:paraId="5AE30A1F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0E8EDA46" w14:textId="148B2E2B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education_cd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22DAF3F3" w14:textId="20C2DE19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1)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056A7358" w14:textId="358069C1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教育程度註記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16CE1C28" w14:textId="1EE7C5CD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1: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國中以下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2: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高中職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3: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專科</w:t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(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含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二專、三專、</w:t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五專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)</w:t>
            </w:r>
            <w:proofErr w:type="gramEnd"/>
            <w:r>
              <w:br/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4: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大學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5: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碩博士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6: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不詳及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NULL</w:t>
            </w:r>
          </w:p>
        </w:tc>
      </w:tr>
      <w:tr w:rsidR="76A1CB93" w:rsidTr="76A1CB93" w14:paraId="40E0A1D4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0584C1A2" w14:textId="2B8366A9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marriage_cd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03CB4FD9" w14:textId="7B06A626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1)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77689307" w14:textId="6F34CE68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婚姻狀況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3811CBD8" w14:textId="7E214EC9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1: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未婚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2: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有偶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3: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離婚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4: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喪偶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5: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婚姻關係消滅</w:t>
            </w:r>
          </w:p>
        </w:tc>
      </w:tr>
      <w:tr w:rsidR="76A1CB93" w:rsidTr="76A1CB93" w14:paraId="5BCC1B83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357BEE54" w14:textId="564BCBCA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living_type_cd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237CA0D2" w14:textId="2C386425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1)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78228D78" w14:textId="55BE1AA3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原住民身分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4735EF95" w14:textId="7831B8DE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0: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無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1: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原住民</w:t>
            </w:r>
          </w:p>
        </w:tc>
      </w:tr>
      <w:tr w:rsidR="76A1CB93" w:rsidTr="76A1CB93" w14:paraId="6E5461EB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77FC3DCF" w14:textId="419B078C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household_type_cd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1E9FA8F4" w14:textId="2AD2BBC8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1)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27940EBD" w14:textId="5BA8A3EA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戶口組織型態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_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依家庭收支調查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384FD19C" w14:textId="5C0B4DFF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1: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單人戶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2: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夫婦戶</w:t>
            </w:r>
          </w:p>
          <w:p w:rsidR="76A1CB93" w:rsidP="76A1CB93" w:rsidRDefault="76A1CB93" w14:paraId="7C856E35" w14:textId="4B779D57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3: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三代戶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4: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祖孫戶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5: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核心戶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6: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單親戶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7: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其他戶</w:t>
            </w:r>
          </w:p>
        </w:tc>
      </w:tr>
      <w:tr w:rsidR="76A1CB93" w:rsidTr="76A1CB93" w14:paraId="1F504856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0FADB8C1" w14:textId="5A5A67D0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new_disability_category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564AED11" w14:textId="34C8085B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1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3485D7FD" w14:textId="26DBAD2F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身心障礙類別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76107D8C" w14:textId="73B4A1D6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0: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非身心障礙</w:t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者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;</w:t>
            </w:r>
            <w:proofErr w:type="gramEnd"/>
          </w:p>
          <w:p w:rsidR="76A1CB93" w:rsidP="76A1CB93" w:rsidRDefault="76A1CB93" w14:paraId="67DCA482" w14:textId="6AE4F879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1: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身心障礙者</w:t>
            </w:r>
          </w:p>
        </w:tc>
      </w:tr>
      <w:tr w:rsidR="76A1CB93" w:rsidTr="76A1CB93" w14:paraId="560D684E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114876BD" w14:textId="6408E7F8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low_type_cd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061AF47D" w14:textId="4140C85E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1)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38ABA0F5" w14:textId="72EC199F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中低收入戶列冊款別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330E12E8" w14:textId="65FA9316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L: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低收入戶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M: 中低收入戶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N: 非低收、中低收入戶</w:t>
            </w:r>
          </w:p>
        </w:tc>
      </w:tr>
      <w:tr w:rsidR="76A1CB93" w:rsidTr="76A1CB93" w14:paraId="4272F016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365B30CA" w14:textId="692C49BE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move_cnt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773E5487" w14:textId="37258F67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4C11E5C6" w14:textId="491D92A9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遷</w:t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徒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次數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693EDB71" w14:textId="609301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76A1CB93" w:rsidTr="76A1CB93" w14:paraId="2CBC5C72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52915F95" w14:textId="7178212E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movein_date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2DC6A901" w14:textId="4DDBB662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7F59A3BE" w14:textId="268E91F7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最近遷入日期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51ED673A" w14:textId="7F917CD5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格式為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: YYYY-MM-DD</w:t>
            </w:r>
          </w:p>
        </w:tc>
      </w:tr>
      <w:tr w:rsidR="76A1CB93" w:rsidTr="76A1CB93" w14:paraId="0376C8DC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11C865BE" w14:textId="6F3168CB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first_child_birthday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729356A2" w14:textId="1D4FFFCB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0E708035" w14:textId="701218EF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第一個小孩出生日期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577730F1" w14:textId="0AC2E054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格式為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: YYYY-MM-DD</w:t>
            </w:r>
          </w:p>
        </w:tc>
      </w:tr>
      <w:tr w:rsidR="76A1CB93" w:rsidTr="76A1CB93" w14:paraId="03877459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5FE16498" w14:textId="0FCFC450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first_own_house_year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1237CF9C" w14:textId="418061BA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45015002" w14:textId="7DC1254F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初次持有房屋年份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64AF4A9B" w14:textId="6B9475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76A1CB93" w:rsidTr="76A1CB93" w14:paraId="21920843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04D5646C" w14:textId="7C7A1F4F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child_cnt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2A7B097D" w14:textId="133125B5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11B89C56" w14:textId="2085B7D3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出生子女數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08C8243A" w14:textId="310420E0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含非同戶籍子女</w:t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(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含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已</w:t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過世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)</w:t>
            </w:r>
            <w:proofErr w:type="gramEnd"/>
          </w:p>
        </w:tc>
      </w:tr>
      <w:tr w:rsidR="76A1CB93" w:rsidTr="76A1CB93" w14:paraId="6CDEC99D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66F9699E" w14:textId="01D990B6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is_living_same_county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77637EC6" w14:textId="698D6BFC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1)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33D2665C" w14:textId="36308C53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是否與子女戶籍同縣市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64CAB24A" w14:textId="0ABD57E3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0: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否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1: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是</w:t>
            </w:r>
          </w:p>
        </w:tc>
      </w:tr>
      <w:tr w:rsidR="76A1CB93" w:rsidTr="76A1CB93" w14:paraId="391ED6E9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1E18CBB9" w14:textId="65A36896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having_house_type_cd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6808616E" w14:textId="47E4DD7F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2)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3FA8BDB1" w14:textId="765B55C4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有無殼分類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707AACDA" w14:textId="25CD4B4E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A: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標準有殼</w:t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(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本人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有</w:t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殼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)</w:t>
            </w:r>
            <w:proofErr w:type="gramEnd"/>
            <w:r>
              <w:br/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B: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標準無殼</w:t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(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本人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無</w:t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殼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)</w:t>
            </w:r>
            <w:proofErr w:type="gramEnd"/>
            <w:r>
              <w:br/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C1: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與屋主關係為成年子女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/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其他人士</w:t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(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住宅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為本戶</w:t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所有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)</w:t>
            </w:r>
            <w:proofErr w:type="gramEnd"/>
            <w:r>
              <w:br/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C2: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與屋主關係為成年子女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/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其他人士</w:t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(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住宅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不為本戶</w:t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所有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)</w:t>
            </w:r>
            <w:proofErr w:type="gramEnd"/>
            <w:r>
              <w:br/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D1: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與屋主關係為配偶父母未成年子女</w:t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(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住宅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為本戶</w:t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所有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)</w:t>
            </w:r>
            <w:proofErr w:type="gramEnd"/>
            <w:r>
              <w:br/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D2: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與屋主關係為配偶父母未成年子女</w:t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(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住宅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不為本戶</w:t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所有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)</w:t>
            </w:r>
            <w:proofErr w:type="gramEnd"/>
            <w:r>
              <w:br/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E: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持有房屋不在戶籍同縣市</w:t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(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住宅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不為本戶</w:t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所有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)</w:t>
            </w:r>
            <w:proofErr w:type="gramEnd"/>
            <w:r>
              <w:br/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F: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持有房屋在戶籍同縣市</w:t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(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住宅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不為本戶</w:t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所有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)</w:t>
            </w:r>
            <w:proofErr w:type="gramEnd"/>
            <w:r>
              <w:br/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99: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無法分類</w:t>
            </w:r>
          </w:p>
        </w:tc>
      </w:tr>
      <w:tr w:rsidR="76A1CB93" w:rsidTr="76A1CB93" w14:paraId="1CE3DC93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5FE3162E" w14:textId="337FD776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floor_group_cd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538857D9" w14:textId="33D0106B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2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261D2E8F" w14:textId="3DD49B12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建物總層數組別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51721194" w14:textId="0221A43F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0: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地下樓層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1: 1~5樓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2: 6~10樓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3: 11~15樓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4: 16~20樓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5: 21樓以上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99: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不明</w:t>
            </w:r>
          </w:p>
        </w:tc>
      </w:tr>
      <w:tr w:rsidR="76A1CB93" w:rsidTr="76A1CB93" w14:paraId="065EFB48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23959BFC" w14:textId="36E6499A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purpose_group_cd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5CD84A5D" w14:textId="2064CEC6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1)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1F427AE0" w14:textId="2467DC72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主要用途分類名稱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44631548" w14:textId="63C7316A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A: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住家用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F: 住商用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G: 住工用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L: 國民住宅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Q: 其他</w:t>
            </w:r>
          </w:p>
        </w:tc>
      </w:tr>
      <w:tr w:rsidR="76A1CB93" w:rsidTr="76A1CB93" w14:paraId="4D095DAF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3C9F64A7" w14:textId="54C0E8BD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materials_group_cd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011A9A5C" w14:textId="0E68E663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1)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7E095361" w14:textId="18DD25AE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主要建材分類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495F46C7" w14:textId="4DF5B008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A: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鋼骨或金鋼筋混凝土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B: 磚造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C: 金屬造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D: 其他</w:t>
            </w:r>
          </w:p>
        </w:tc>
      </w:tr>
      <w:tr w:rsidR="76A1CB93" w:rsidTr="76A1CB93" w14:paraId="5CD0C82F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7BB371E7" w14:textId="35621907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b_area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124E06B7" w14:textId="5E927F28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NUMERIC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71C122D8" w14:textId="53450B44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建物面積</w:t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(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平方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公尺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)</w:t>
            </w:r>
            <w:proofErr w:type="gramEnd"/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26559EEE" w14:textId="290DC104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戶籍所在建物總面積</w:t>
            </w:r>
          </w:p>
        </w:tc>
      </w:tr>
      <w:tr w:rsidR="76A1CB93" w:rsidTr="76A1CB93" w14:paraId="701DC6C3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38F528B6" w14:textId="27C208A8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b_age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1A7D55BE" w14:textId="0756CC61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1C9F7529" w14:textId="07B4264F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屋齡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1DB49796" w14:textId="33D28EEB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以資料年份為基準</w:t>
            </w:r>
          </w:p>
        </w:tc>
      </w:tr>
      <w:tr w:rsidR="76A1CB93" w:rsidTr="76A1CB93" w14:paraId="298B750B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4A42C374" w14:textId="53943208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is_in_active_fault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3335E39E" w14:textId="1F03ED23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1)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7FB77CB9" w14:textId="6A9A1C68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斷層帶註記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3F2B0DC7" w14:textId="264E05AD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0: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建物非落在斷層帶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1: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建物落在斷層帶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2: NULL</w:t>
            </w:r>
          </w:p>
        </w:tc>
      </w:tr>
      <w:tr w:rsidR="76A1CB93" w:rsidTr="76A1CB93" w14:paraId="1A46A588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4265426E" w14:textId="5C8763CB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is_in_lique_faction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1C583BC9" w14:textId="43DC56D2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1)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46534B7A" w14:textId="7E753D17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土壤液化註記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523BF5AD" w14:textId="7A168252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0: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建物非落在土壤液化區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1: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建物落在低潛勢土壤液化區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2: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建物落在中潛勢土壤液化區</w:t>
            </w:r>
            <w:r>
              <w:br/>
            </w:r>
            <w:proofErr w:type="gramStart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3: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建物落在高潛勢土壤液化區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4: NULL</w:t>
            </w:r>
          </w:p>
        </w:tc>
      </w:tr>
      <w:tr w:rsidR="76A1CB93" w:rsidTr="76A1CB93" w14:paraId="7FA97198">
        <w:trPr>
          <w:trHeight w:val="495"/>
        </w:trPr>
        <w:tc>
          <w:tcPr>
            <w:tcW w:w="2611" w:type="dxa"/>
            <w:tcMar/>
            <w:vAlign w:val="center"/>
          </w:tcPr>
          <w:p w:rsidR="76A1CB93" w:rsidP="76A1CB93" w:rsidRDefault="76A1CB93" w14:paraId="0AFFA4B1" w14:textId="4D2058FD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spell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is_in_dip_slope</w:t>
            </w:r>
            <w:proofErr w:type="spellEnd"/>
          </w:p>
        </w:tc>
        <w:tc>
          <w:tcPr>
            <w:tcW w:w="1754" w:type="dxa"/>
            <w:tcMar/>
            <w:vAlign w:val="center"/>
          </w:tcPr>
          <w:p w:rsidR="76A1CB93" w:rsidP="76A1CB93" w:rsidRDefault="76A1CB93" w14:paraId="1077AEC9" w14:textId="301A7ACE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VARCHAR(</w:t>
            </w:r>
            <w:proofErr w:type="gramEnd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1)</w:t>
            </w:r>
          </w:p>
        </w:tc>
        <w:tc>
          <w:tcPr>
            <w:tcW w:w="1312" w:type="dxa"/>
            <w:tcMar/>
            <w:vAlign w:val="center"/>
          </w:tcPr>
          <w:p w:rsidR="76A1CB93" w:rsidP="76A1CB93" w:rsidRDefault="76A1CB93" w14:paraId="526C3C56" w14:textId="42B484E9">
            <w:pPr>
              <w:pStyle w:val="IE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順逆向坡註記</w:t>
            </w:r>
          </w:p>
        </w:tc>
        <w:tc>
          <w:tcPr>
            <w:tcW w:w="3338" w:type="dxa"/>
            <w:tcMar/>
            <w:vAlign w:val="center"/>
          </w:tcPr>
          <w:p w:rsidR="76A1CB93" w:rsidP="76A1CB93" w:rsidRDefault="76A1CB93" w14:paraId="722B7967" w14:textId="63E6A257">
            <w:pPr>
              <w:pStyle w:val="I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0: </w:t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建物非落在順逆向坡</w:t>
            </w:r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 </w:t>
            </w:r>
            <w:r>
              <w:br/>
            </w:r>
            <w:proofErr w:type="gramStart"/>
            <w:r w:rsidRPr="76A1CB93" w:rsidR="76A1C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 xml:space="preserve">1: </w:t>
            </w:r>
            <w:proofErr w:type="gramEnd"/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建物落在順逆向坡</w:t>
            </w:r>
            <w:r>
              <w:br/>
            </w:r>
            <w:r w:rsidRPr="76A1CB93" w:rsidR="76A1CB93">
              <w:rPr>
                <w:b w:val="0"/>
                <w:bCs w:val="0"/>
                <w:i w:val="0"/>
                <w:iCs w:val="0"/>
                <w:sz w:val="18"/>
                <w:szCs w:val="18"/>
                <w:lang w:eastAsia="zh-TW"/>
              </w:rPr>
              <w:t>2: NULL</w:t>
            </w:r>
          </w:p>
        </w:tc>
      </w:tr>
    </w:tbl>
    <w:p w:rsidR="76A1CB93" w:rsidP="76A1CB93" w:rsidRDefault="76A1CB93" w14:paraId="2745B409" w14:textId="1CFD3BD8">
      <w:pPr>
        <w:jc w:val="righ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TW"/>
        </w:rPr>
      </w:pPr>
    </w:p>
    <w:p w:rsidR="76A1CB93" w:rsidP="76A1CB93" w:rsidRDefault="76A1CB93" w14:paraId="33C6AA74" w14:textId="419C90C3">
      <w:pPr>
        <w:jc w:val="righ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zh-TW"/>
        </w:rPr>
      </w:pPr>
    </w:p>
    <w:p w:rsidR="76A1CB93" w:rsidP="76A1CB93" w:rsidRDefault="76A1CB93" w14:paraId="594FBDBE" w14:textId="4C0C27A0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zh-TW"/>
        </w:rPr>
      </w:pPr>
    </w:p>
    <w:p w:rsidR="76A1CB93" w:rsidP="76A1CB93" w:rsidRDefault="76A1CB93" w14:paraId="227F7DD8" w14:textId="1793C23D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zh-TW"/>
        </w:rPr>
      </w:pPr>
    </w:p>
    <w:p w:rsidR="76A1CB93" w:rsidP="76A1CB93" w:rsidRDefault="76A1CB93" w14:paraId="59D0A2A1" w14:textId="6C9B3AA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69FEEB"/>
    <w:rsid w:val="2E52F22D"/>
    <w:rsid w:val="5969FEEB"/>
    <w:rsid w:val="6AED574C"/>
    <w:rsid w:val="76A1C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FEEB"/>
  <w15:chartTrackingRefBased/>
  <w15:docId w15:val="{E8151378-2E81-443B-BD21-90E65D1155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4" w:customStyle="true">
    <w:uiPriority w:val="1"/>
    <w:name w:val="表格欄名14"/>
    <w:basedOn w:val="Normal"/>
    <w:qFormat/>
    <w:rsid w:val="76A1CB93"/>
    <w:rPr>
      <w:rFonts w:ascii="Times New Roman" w:hAnsi="Times New Roman" w:eastAsia="標楷體" w:cs="Times New Roman"/>
      <w:sz w:val="28"/>
      <w:szCs w:val="28"/>
      <w:lang w:eastAsia="zh-TW"/>
    </w:rPr>
    <w:pPr>
      <w:spacing w:beforeLines="30" w:afterLines="30" w:line="320" w:lineRule="exact"/>
      <w:jc w:val="center"/>
    </w:pPr>
  </w:style>
  <w:style w:type="paragraph" w:styleId="IE" w:customStyle="true">
    <w:uiPriority w:val="1"/>
    <w:name w:val="IE_表格文字(置左)"/>
    <w:basedOn w:val="Normal"/>
    <w:link w:val="IE0"/>
    <w:qFormat/>
    <w:rsid w:val="76A1CB93"/>
    <w:rPr>
      <w:rFonts w:ascii="Times New Roman" w:hAnsi="Times New Roman" w:eastAsia="標楷體" w:cs="Times New Roman"/>
      <w:sz w:val="28"/>
      <w:szCs w:val="28"/>
    </w:rPr>
    <w:pPr>
      <w:widowControl w:val="1"/>
    </w:pPr>
  </w:style>
  <w:style w:type="character" w:styleId="IE0" w:customStyle="true">
    <w:uiPriority w:val="1"/>
    <w:name w:val="IE_表格文字(置左) 字元"/>
    <w:basedOn w:val="DefaultParagraphFont"/>
    <w:link w:val="IE"/>
    <w:rsid w:val="76A1CB93"/>
    <w:rPr>
      <w:rFonts w:ascii="Times New Roman" w:hAnsi="Times New Roman" w:eastAsia="標楷體" w:cs="Times New Roman"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926ff5ee900a4963" /><Relationship Type="http://schemas.openxmlformats.org/officeDocument/2006/relationships/image" Target="/media/image4.png" Id="Raae50400907741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2022-06-20T12:40:32.0685828Z</dcterms:created>
  <dcterms:modified xsi:type="dcterms:W3CDTF">2022-06-20T13:01:48.6904846Z</dcterms:modified>
  <dc:creator>黃 一恩</dc:creator>
  <lastModifiedBy>黃 一恩</lastModifiedBy>
</coreProperties>
</file>