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EV2_U3: Acceso a Bases de Datos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3"/>
            <w:gridCol w:w="4513"/>
            <w:tblGridChange w:id="0">
              <w:tblGrid>
                <w:gridCol w:w="4513"/>
                <w:gridCol w:w="451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Nombre(s)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Puntaje Esperado: 33</w:t>
                </w:r>
              </w:p>
              <w:p w:rsidR="00000000" w:rsidDel="00000000" w:rsidP="00000000" w:rsidRDefault="00000000" w:rsidRPr="00000000" w14:paraId="00000005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Puntaje Obtenido: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Nota: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Instrucciones: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Parejas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Duración: 120 minutos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Etapas Desarrolladas.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Clic aquí para ver las etapas Desarrolladas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Continuar con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Etapa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Aprendizaje(s) Esperado(s): Utiliza Ado.Net como estrategias que ofrece el lenguaje para el acceso directo a los datos.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 un modelo Relacional para la base de datos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 una base de datos para su proyecto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 un proyecto ASP WebAPP MVC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Subir proyecto a github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Utilizar el proyecto oficial específicamente rama “Master”: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click aquí para descargar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Trabajo a realizar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 sistema Web informático para la empresa Mercy Developer que apoye la gestión y creación de fichas técnicas para su área de Soporte de Hardware/Software y S.O según la siguiente base de datos relacional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Etapa 8: Generación de documento y notificación a cliente (Total pts 30 |____)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Ficha Técnica. Crear la funcionalidad de exportar y enviar ficha técnica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Agregar un botón en ficha técnica, este botón debe estar compuesto por: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Icono de PDF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presionar el botón deberá generar un PDF descargable con todos los datos de la ficha técnica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 lado del botón del PDF, se debe agregar otro botón el cual envié la ficha técnica al correo electrónico del cliente.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se debe adjuntar el PDF en si, debe agregar un link o enlace directo a una vista nueva o réplica de la vista “ficha técnica” la cual el cliente debe ingresar y visualizar la ficha técnica sin pasar por un inicio de sesión.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nueva vista de ficha técnica, debe contener el mismo botón con el icono del PDF para descargar la ficha técnica en formato PDF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Preguntas de autoevaluación y/o reflexión.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(total 03 | ___)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fue lo más desafiante de esta actividad?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(01 | 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1484.8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84.8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¿Usted cree que este sistema informático pueda ser utilizado por usted para apoyar a un ingreso de dinero extra o para un emprendimiento y por qué?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(01 | 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1484.8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84.8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Indique alguna funcionalidad interesante que usted estime para mejorar este sistema informático y así contribuir con el mejoramiento constante de este sistema.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(01 | 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1622.8710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22.8710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Escala de Ponderación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.7335177079644"/>
        <w:gridCol w:w="1047.9549272596369"/>
        <w:gridCol w:w="6431.823366056023"/>
        <w:tblGridChange w:id="0">
          <w:tblGrid>
            <w:gridCol w:w="1545.7335177079644"/>
            <w:gridCol w:w="1047.9549272596369"/>
            <w:gridCol w:w="6431.82336605602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dd6ee" w:space="0" w:sz="6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bdd6ee" w:space="0" w:sz="6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Puntaje</w:t>
            </w:r>
          </w:p>
        </w:tc>
        <w:tc>
          <w:tcPr>
            <w:tcBorders>
              <w:top w:color="bdd6ee" w:space="0" w:sz="6" w:val="single"/>
              <w:left w:color="000000" w:space="0" w:sz="0" w:val="nil"/>
              <w:bottom w:color="000000" w:space="0" w:sz="0" w:val="nil"/>
              <w:right w:color="bdd6ee" w:space="0" w:sz="6" w:val="single"/>
            </w:tcBorders>
            <w:shd w:fill="30549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Especificación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3d85c6" w:space="0" w:sz="6" w:val="single"/>
              <w:left w:color="3d85c6" w:space="0" w:sz="6" w:val="single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Destacado</w:t>
            </w:r>
          </w:p>
        </w:tc>
        <w:tc>
          <w:tcPr>
            <w:tcBorders>
              <w:top w:color="3d85c6" w:space="0" w:sz="6" w:val="single"/>
              <w:left w:color="000000" w:space="0" w:sz="0" w:val="nil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30 - 25</w:t>
            </w:r>
          </w:p>
        </w:tc>
        <w:tc>
          <w:tcPr>
            <w:tcBorders>
              <w:top w:color="3d85c6" w:space="0" w:sz="6" w:val="single"/>
              <w:left w:color="000000" w:space="0" w:sz="0" w:val="nil"/>
              <w:bottom w:color="3d85c6" w:space="0" w:sz="6" w:val="single"/>
              <w:right w:color="3d85c6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 entre el 100% y 76% de las exigencias del indicador y se destaca por la excelente calidad de su desempeño en conformidad con lo solicitado.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3d85c6" w:space="0" w:sz="6" w:val="single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Competente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24 - 20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6" w:val="single"/>
              <w:right w:color="3d85c6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 en forma aceptable, entre el 75% y 50% de las exigencias del indicador, su desempeño es competente en la integración de los conocimientos, habilidades y actitudes de acuerdo con lo solicitado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3d85c6" w:space="0" w:sz="6" w:val="single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Básico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19 - 15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70c0" w:space="0" w:sz="6" w:val="single"/>
              <w:right w:color="3d85c6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 en forma básica, entre el 49% y 25% de las exigencias del indicador, y su desempeño debe ser reforzado en el proceso de enseñanza-aprendizaje.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3d85c6" w:space="0" w:sz="6" w:val="single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Insatisfactorio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6" w:val="single"/>
              <w:right w:color="3d85c6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14 - 1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d85c6" w:space="0" w:sz="6" w:val="single"/>
              <w:right w:color="3d85c6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Cumple entre el 24% y 0% de las exigencias del indicador y su desempeño es insuficiente según lo requerido. Se recomienda reentrenar en la competencia solicitada para fortalecer su aprendizaje.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50800</wp:posOffset>
          </wp:positionV>
          <wp:extent cx="962025" cy="676275"/>
          <wp:effectExtent b="0" l="0" r="0" t="0"/>
          <wp:wrapNone/>
          <wp:docPr descr="Imagen que contiene Gráfico&#10;&#10;Descripción generada automáticamente" id="22" name="image1.png"/>
          <a:graphic>
            <a:graphicData uri="http://schemas.openxmlformats.org/drawingml/2006/picture">
              <pic:pic>
                <pic:nvPicPr>
                  <pic:cNvPr descr="Imagen que contiene Gráfic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676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Área Tecnológica</w:t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Carrera TNS en Informática y Aplicaciones Distribuida</w:t>
    </w:r>
  </w:p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Módulo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Desarrollo de Sistemas con Herramientas Privadas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Docente Edgardo Cayo Miranda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Pr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paragraph" w:styleId="Ttulo10" w:customStyle="1">
    <w:name w:val="Título1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</w:style>
  <w:style w:type="paragraph" w:styleId="Ttulo">
    <w:name w:val="Title"/>
    <w:basedOn w:val="LO-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EB72F1"/>
    <w:pPr>
      <w:ind w:left="720"/>
      <w:contextualSpacing w:val="1"/>
    </w:pPr>
    <w:rPr>
      <w:rFonts w:cs="Mangal"/>
      <w:szCs w:val="20"/>
    </w:rPr>
  </w:style>
  <w:style w:type="table" w:styleId="Tablaconcuadrcula">
    <w:name w:val="Table Grid"/>
    <w:basedOn w:val="Tablanormal"/>
    <w:uiPriority w:val="39"/>
    <w:rsid w:val="00484B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8B2165"/>
    <w:rPr>
      <w:rFonts w:cs="Mangal"/>
      <w:szCs w:val="20"/>
    </w:rPr>
  </w:style>
  <w:style w:type="paragraph" w:styleId="Piedepgina">
    <w:name w:val="footer"/>
    <w:basedOn w:val="Normal"/>
    <w:link w:val="PiedepginaCar"/>
    <w:uiPriority w:val="99"/>
    <w:unhideWhenUsed w:val="1"/>
    <w:rsid w:val="008B2165"/>
    <w:pPr>
      <w:tabs>
        <w:tab w:val="center" w:pos="4419"/>
        <w:tab w:val="right" w:pos="8838"/>
      </w:tabs>
      <w:spacing w:line="240" w:lineRule="auto"/>
    </w:pPr>
    <w:rPr>
      <w:rFonts w:cs="Mangal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B2165"/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993EE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93EE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Nh5RZVnCjYv-pK0wqIWSN2655xOvgOVT/edit?usp=sharing&amp;ouid=115912163846834977255&amp;rtpof=true&amp;sd=true" TargetMode="External"/><Relationship Id="rId8" Type="http://schemas.openxmlformats.org/officeDocument/2006/relationships/hyperlink" Target="https://github.com/cayocft/mercy_developer_etapa6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aAfbxW4sZVpoERzroRoDgOZ7A==">CgMxLjAaHwoBMBIaChgICVIUChJ0YWJsZS55bnV0OXIxNG40eHIaHwoBMRIaChgICVIUChJ0YWJsZS5nZG85MXNoMzExM3QaHwoBMhIaChgICVIUChJ0YWJsZS5qNzY5anp1ZHNlYW4aHwoBMxIaChgICVIUChJ0YWJsZS5zZnF0c2J1Yzc3d2o4AHIhMXVkcGRDUUFtUGtNYXhqd2Z5aDJkUDlMWWxWUHZuRV84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2020-07-07T21:51:00Z</dcterms:created>
</cp:coreProperties>
</file>