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40" w:rsidRPr="00CC7E8C" w:rsidRDefault="00503D40" w:rsidP="00503D40">
      <w:pPr>
        <w:ind w:firstLine="400"/>
        <w:rPr>
          <w:rFonts w:eastAsiaTheme="minorEastAsia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347"/>
      </w:tblGrid>
      <w:tr w:rsidR="00503D40" w:rsidRPr="00CC7E8C" w:rsidTr="00503D4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03D40" w:rsidRPr="00CC7E8C" w:rsidRDefault="00A02F66" w:rsidP="00A02F66">
            <w:pPr>
              <w:pStyle w:val="af3"/>
              <w:framePr w:wrap="auto" w:vAnchor="margin" w:yAlign="inline"/>
              <w:rPr>
                <w:rFonts w:ascii="Calibri" w:eastAsiaTheme="minorEastAsia" w:hAnsi="Calibri"/>
                <w:color w:val="2E74B5"/>
                <w:sz w:val="24"/>
              </w:rPr>
            </w:pPr>
            <w:r>
              <w:rPr>
                <w:rFonts w:ascii="Calibri" w:eastAsiaTheme="minorEastAsia" w:hAnsi="Calibri" w:hint="eastAsia"/>
                <w:b/>
                <w:sz w:val="96"/>
                <w:szCs w:val="96"/>
              </w:rPr>
              <w:t>民族國小</w:t>
            </w:r>
          </w:p>
        </w:tc>
      </w:tr>
      <w:tr w:rsidR="00503D40" w:rsidRPr="00CC7E8C" w:rsidTr="00503D40">
        <w:tc>
          <w:tcPr>
            <w:tcW w:w="7672" w:type="dxa"/>
          </w:tcPr>
          <w:p w:rsidR="00503D40" w:rsidRPr="00A02F66" w:rsidRDefault="00A02F66" w:rsidP="00A02F66">
            <w:pPr>
              <w:pStyle w:val="af3"/>
              <w:framePr w:wrap="auto" w:vAnchor="margin" w:yAlign="inline"/>
              <w:spacing w:line="216" w:lineRule="auto"/>
              <w:rPr>
                <w:rFonts w:ascii="Calibri" w:eastAsiaTheme="minorEastAsia" w:hAnsi="Calibri"/>
                <w:color w:val="5B9BD5"/>
                <w:sz w:val="72"/>
                <w:szCs w:val="72"/>
              </w:rPr>
            </w:pPr>
            <w:r w:rsidRPr="00A02F66">
              <w:rPr>
                <w:rFonts w:ascii="Calibri" w:eastAsiaTheme="minorEastAsia" w:hAnsi="Calibri" w:hint="eastAsia"/>
                <w:sz w:val="72"/>
                <w:szCs w:val="72"/>
              </w:rPr>
              <w:t>中央學習站設計服務項目</w:t>
            </w:r>
          </w:p>
        </w:tc>
      </w:tr>
      <w:tr w:rsidR="00503D40" w:rsidRPr="00CC7E8C" w:rsidTr="00503D4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03D40" w:rsidRPr="00A02F66" w:rsidRDefault="00A02F66" w:rsidP="005F2448">
            <w:pPr>
              <w:pStyle w:val="af3"/>
              <w:framePr w:wrap="auto" w:vAnchor="margin" w:yAlign="inline"/>
              <w:rPr>
                <w:rFonts w:ascii="Calibri" w:eastAsiaTheme="minorEastAsia" w:hAnsi="Calibri"/>
                <w:color w:val="2E74B5"/>
                <w:sz w:val="72"/>
                <w:szCs w:val="72"/>
              </w:rPr>
            </w:pPr>
            <w:r w:rsidRPr="00A02F66">
              <w:rPr>
                <w:rFonts w:ascii="Calibri" w:eastAsiaTheme="minorEastAsia" w:hAnsi="Calibri" w:hint="eastAsia"/>
                <w:sz w:val="72"/>
                <w:szCs w:val="72"/>
              </w:rPr>
              <w:t>設計規格書</w:t>
            </w:r>
          </w:p>
        </w:tc>
      </w:tr>
    </w:tbl>
    <w:p w:rsidR="00503D40" w:rsidRPr="00CC7E8C" w:rsidRDefault="00503D40" w:rsidP="00503D40">
      <w:pPr>
        <w:ind w:firstLine="400"/>
        <w:rPr>
          <w:rFonts w:eastAsiaTheme="minorEastAsia"/>
          <w:vanish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  <w:kern w:val="0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tabs>
          <w:tab w:val="left" w:pos="1356"/>
        </w:tabs>
        <w:ind w:firstLine="400"/>
        <w:rPr>
          <w:rFonts w:eastAsiaTheme="minorEastAsia" w:cs="Arial"/>
        </w:rPr>
      </w:pPr>
      <w:r w:rsidRPr="00CC7E8C">
        <w:rPr>
          <w:rFonts w:eastAsiaTheme="minorEastAsia" w:cs="Arial"/>
        </w:rPr>
        <w:tab/>
      </w:r>
    </w:p>
    <w:tbl>
      <w:tblPr>
        <w:tblpPr w:leftFromText="187" w:rightFromText="187" w:vertAnchor="page" w:horzAnchor="margin" w:tblpY="13189"/>
        <w:tblW w:w="3857" w:type="pct"/>
        <w:tblLook w:val="04A0" w:firstRow="1" w:lastRow="0" w:firstColumn="1" w:lastColumn="0" w:noHBand="0" w:noVBand="1"/>
      </w:tblPr>
      <w:tblGrid>
        <w:gridCol w:w="8049"/>
      </w:tblGrid>
      <w:tr w:rsidR="00503D40" w:rsidRPr="00CC7E8C" w:rsidTr="00503D40">
        <w:tc>
          <w:tcPr>
            <w:tcW w:w="804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02F66" w:rsidRDefault="00A02F66" w:rsidP="00503D40">
            <w:pPr>
              <w:pStyle w:val="af3"/>
              <w:framePr w:wrap="auto" w:vAnchor="margin" w:yAlign="inline"/>
              <w:rPr>
                <w:rFonts w:ascii="Calibri" w:eastAsiaTheme="minorEastAsia" w:hAnsi="Calibri"/>
                <w:color w:val="000000"/>
                <w:sz w:val="48"/>
                <w:szCs w:val="48"/>
              </w:rPr>
            </w:pPr>
          </w:p>
          <w:p w:rsidR="00503D40" w:rsidRPr="00CC7E8C" w:rsidRDefault="001D6D8B" w:rsidP="00503D40">
            <w:pPr>
              <w:pStyle w:val="af3"/>
              <w:framePr w:wrap="auto" w:vAnchor="margin" w:yAlign="inline"/>
              <w:rPr>
                <w:rFonts w:ascii="Calibri" w:eastAsiaTheme="minorEastAsia" w:hAnsi="Calibri"/>
                <w:color w:val="000000"/>
                <w:sz w:val="48"/>
                <w:szCs w:val="48"/>
              </w:rPr>
            </w:pPr>
            <w:r>
              <w:rPr>
                <w:rFonts w:ascii="Calibri" w:eastAsiaTheme="minorEastAsia" w:hAnsi="Calibri" w:hint="eastAsia"/>
                <w:color w:val="000000"/>
                <w:sz w:val="48"/>
                <w:szCs w:val="48"/>
              </w:rPr>
              <w:t xml:space="preserve">Revision </w:t>
            </w:r>
            <w:r w:rsidR="00A02F66">
              <w:rPr>
                <w:rFonts w:ascii="Calibri" w:eastAsiaTheme="minorEastAsia" w:hAnsi="Calibri" w:hint="eastAsia"/>
                <w:color w:val="000000"/>
                <w:sz w:val="48"/>
                <w:szCs w:val="48"/>
              </w:rPr>
              <w:t>0</w:t>
            </w:r>
            <w:r w:rsidR="005B34D1">
              <w:rPr>
                <w:rFonts w:ascii="Calibri" w:eastAsiaTheme="minorEastAsia" w:hAnsi="Calibri" w:hint="eastAsia"/>
                <w:color w:val="000000"/>
                <w:sz w:val="48"/>
                <w:szCs w:val="48"/>
              </w:rPr>
              <w:t>3</w:t>
            </w:r>
          </w:p>
          <w:p w:rsidR="00503D40" w:rsidRPr="00A02F66" w:rsidRDefault="005B34D1" w:rsidP="005B34D1">
            <w:pPr>
              <w:pStyle w:val="af3"/>
              <w:framePr w:wrap="auto" w:vAnchor="margin" w:yAlign="inline"/>
              <w:rPr>
                <w:rFonts w:ascii="Calibri" w:eastAsiaTheme="minorEastAsia" w:hAnsi="Calibri"/>
                <w:color w:val="000000"/>
                <w:sz w:val="48"/>
                <w:szCs w:val="48"/>
              </w:rPr>
            </w:pPr>
            <w:r>
              <w:rPr>
                <w:rFonts w:ascii="Calibri" w:eastAsiaTheme="minorEastAsia" w:hAnsi="Calibri" w:hint="eastAsia"/>
                <w:color w:val="000000"/>
                <w:sz w:val="48"/>
                <w:szCs w:val="48"/>
              </w:rPr>
              <w:t>Oc</w:t>
            </w:r>
            <w:r>
              <w:rPr>
                <w:rFonts w:ascii="Calibri" w:eastAsiaTheme="minorEastAsia" w:hAnsi="Calibri"/>
                <w:color w:val="000000"/>
                <w:sz w:val="48"/>
                <w:szCs w:val="48"/>
              </w:rPr>
              <w:t>tober</w:t>
            </w:r>
            <w:r w:rsidR="001A1FFB" w:rsidRPr="00CC7E8C">
              <w:rPr>
                <w:rFonts w:ascii="Calibri" w:eastAsiaTheme="minorEastAsia" w:hAnsi="Calibri" w:hint="eastAsia"/>
                <w:color w:val="000000"/>
                <w:sz w:val="48"/>
                <w:szCs w:val="48"/>
              </w:rPr>
              <w:t xml:space="preserve"> </w:t>
            </w:r>
            <w:r>
              <w:rPr>
                <w:rFonts w:ascii="Calibri" w:eastAsiaTheme="minorEastAsia" w:hAnsi="Calibri"/>
                <w:color w:val="000000"/>
                <w:sz w:val="48"/>
                <w:szCs w:val="48"/>
              </w:rPr>
              <w:t>30</w:t>
            </w:r>
            <w:r w:rsidR="0038640B" w:rsidRPr="0038640B">
              <w:rPr>
                <w:rFonts w:ascii="Calibri" w:eastAsiaTheme="minorEastAsia" w:hAnsi="Calibri"/>
                <w:color w:val="000000"/>
                <w:sz w:val="48"/>
                <w:szCs w:val="48"/>
                <w:vertAlign w:val="superscript"/>
              </w:rPr>
              <w:t>th</w:t>
            </w:r>
            <w:r w:rsidR="007809C0" w:rsidRPr="00CC7E8C">
              <w:rPr>
                <w:rFonts w:ascii="Calibri" w:eastAsiaTheme="minorEastAsia" w:hAnsi="Calibri"/>
                <w:color w:val="000000"/>
                <w:sz w:val="48"/>
                <w:szCs w:val="48"/>
              </w:rPr>
              <w:t>, 202</w:t>
            </w:r>
            <w:r w:rsidR="00F25C8B">
              <w:rPr>
                <w:rFonts w:ascii="Calibri" w:eastAsiaTheme="minorEastAsia" w:hAnsi="Calibri"/>
                <w:color w:val="000000"/>
                <w:sz w:val="48"/>
                <w:szCs w:val="48"/>
              </w:rPr>
              <w:t>4</w:t>
            </w:r>
          </w:p>
        </w:tc>
      </w:tr>
    </w:tbl>
    <w:p w:rsidR="00503D40" w:rsidRPr="00CC7E8C" w:rsidRDefault="00503D40">
      <w:pPr>
        <w:widowControl/>
        <w:spacing w:line="240" w:lineRule="auto"/>
        <w:ind w:firstLineChars="0" w:firstLine="0"/>
        <w:rPr>
          <w:rFonts w:eastAsiaTheme="minorEastAsia" w:cstheme="minorBidi"/>
          <w:b/>
          <w:bCs/>
          <w:sz w:val="24"/>
          <w:szCs w:val="22"/>
        </w:rPr>
      </w:pPr>
    </w:p>
    <w:p w:rsidR="00573D7F" w:rsidRPr="00CC7E8C" w:rsidRDefault="00503D40" w:rsidP="005F2448">
      <w:pPr>
        <w:widowControl/>
        <w:spacing w:line="240" w:lineRule="auto"/>
        <w:ind w:firstLineChars="0" w:firstLine="0"/>
        <w:rPr>
          <w:rFonts w:eastAsiaTheme="minorEastAsia" w:cstheme="minorBidi"/>
          <w:sz w:val="24"/>
          <w:szCs w:val="22"/>
        </w:rPr>
      </w:pPr>
      <w:r w:rsidRPr="00CC7E8C">
        <w:rPr>
          <w:rFonts w:eastAsiaTheme="minorEastAsia" w:cstheme="minorBidi"/>
          <w:sz w:val="24"/>
          <w:szCs w:val="22"/>
        </w:rPr>
        <w:br w:type="page"/>
      </w:r>
      <w:r w:rsidR="003F6AFB">
        <w:rPr>
          <w:rFonts w:eastAsiaTheme="minorEastAsia" w:hint="eastAsia"/>
          <w:b/>
          <w:sz w:val="32"/>
          <w:szCs w:val="32"/>
        </w:rPr>
        <w:lastRenderedPageBreak/>
        <w:t>目錄</w:t>
      </w:r>
    </w:p>
    <w:p w:rsidR="00D43D20" w:rsidRDefault="005F2448">
      <w:pPr>
        <w:pStyle w:val="11"/>
        <w:ind w:left="200"/>
        <w:rPr>
          <w:rFonts w:asciiTheme="minorHAnsi" w:eastAsiaTheme="minorEastAsia" w:hAnsiTheme="minorHAnsi"/>
          <w:bCs w:val="0"/>
          <w:noProof/>
          <w:lang w:val="en-US"/>
        </w:rPr>
      </w:pPr>
      <w:r w:rsidRPr="00CC7E8C">
        <w:rPr>
          <w:rFonts w:eastAsiaTheme="minorEastAsia"/>
        </w:rPr>
        <w:fldChar w:fldCharType="begin"/>
      </w:r>
      <w:r w:rsidRPr="00CC7E8C">
        <w:rPr>
          <w:rFonts w:eastAsiaTheme="minorEastAsia"/>
        </w:rPr>
        <w:instrText xml:space="preserve"> TOC \o "1-3" \h \z \u </w:instrText>
      </w:r>
      <w:r w:rsidRPr="00CC7E8C">
        <w:rPr>
          <w:rFonts w:eastAsiaTheme="minorEastAsia"/>
        </w:rPr>
        <w:fldChar w:fldCharType="separate"/>
      </w:r>
      <w:hyperlink w:anchor="_Toc176187350" w:history="1">
        <w:r w:rsidR="00D43D20" w:rsidRPr="00D937B5">
          <w:rPr>
            <w:rStyle w:val="ac"/>
            <w:rFonts w:cstheme="minorHAnsi"/>
            <w:noProof/>
          </w:rPr>
          <w:t>Notes</w:t>
        </w:r>
        <w:r w:rsidR="00D43D20" w:rsidRPr="00D937B5">
          <w:rPr>
            <w:rStyle w:val="ac"/>
            <w:noProof/>
          </w:rPr>
          <w:t>.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_Toc176187350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3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11"/>
        <w:ind w:left="200"/>
        <w:rPr>
          <w:rFonts w:asciiTheme="minorHAnsi" w:eastAsiaTheme="minorEastAsia" w:hAnsiTheme="minorHAnsi"/>
          <w:bCs w:val="0"/>
          <w:noProof/>
          <w:lang w:val="en-US"/>
        </w:rPr>
      </w:pPr>
      <w:hyperlink w:anchor="_Toc176187351" w:history="1">
        <w:r w:rsidR="00D43D20" w:rsidRPr="00D937B5">
          <w:rPr>
            <w:rStyle w:val="ac"/>
            <w:noProof/>
          </w:rPr>
          <w:t>1.</w:t>
        </w:r>
        <w:r w:rsidR="00D43D20" w:rsidRPr="00D937B5">
          <w:rPr>
            <w:rStyle w:val="ac"/>
            <w:rFonts w:hint="eastAsia"/>
            <w:noProof/>
          </w:rPr>
          <w:t xml:space="preserve"> </w:t>
        </w:r>
        <w:r w:rsidR="00D43D20" w:rsidRPr="00D937B5">
          <w:rPr>
            <w:rStyle w:val="ac"/>
            <w:rFonts w:hint="eastAsia"/>
            <w:noProof/>
          </w:rPr>
          <w:t>硬體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_Toc176187351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4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2" w:history="1">
        <w:r w:rsidR="00D43D20" w:rsidRPr="00D937B5">
          <w:rPr>
            <w:rStyle w:val="ac"/>
            <w:noProof/>
          </w:rPr>
          <w:t>1.1</w:t>
        </w:r>
        <w:r w:rsidR="00D43D20" w:rsidRPr="00D937B5">
          <w:rPr>
            <w:rStyle w:val="ac"/>
            <w:rFonts w:hint="eastAsia"/>
            <w:noProof/>
          </w:rPr>
          <w:t xml:space="preserve"> </w:t>
        </w:r>
        <w:r w:rsidR="00D43D20" w:rsidRPr="00D937B5">
          <w:rPr>
            <w:rStyle w:val="ac"/>
            <w:rFonts w:hint="eastAsia"/>
            <w:noProof/>
          </w:rPr>
          <w:t>中央站</w:t>
        </w:r>
        <w:r w:rsidR="00D43D20" w:rsidRPr="00D937B5">
          <w:rPr>
            <w:rStyle w:val="ac"/>
            <w:noProof/>
          </w:rPr>
          <w:t>(Master)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_Toc176187352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4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3" w:history="1">
        <w:r w:rsidR="00D43D20" w:rsidRPr="00D937B5">
          <w:rPr>
            <w:rStyle w:val="ac"/>
            <w:noProof/>
          </w:rPr>
          <w:t>1.2</w:t>
        </w:r>
        <w:r w:rsidR="00D43D20" w:rsidRPr="00D937B5">
          <w:rPr>
            <w:rStyle w:val="ac"/>
            <w:rFonts w:hint="eastAsia"/>
            <w:noProof/>
          </w:rPr>
          <w:t xml:space="preserve"> </w:t>
        </w:r>
        <w:r w:rsidR="00D43D20" w:rsidRPr="00D937B5">
          <w:rPr>
            <w:rStyle w:val="ac"/>
            <w:rFonts w:hint="eastAsia"/>
            <w:noProof/>
          </w:rPr>
          <w:t>學習站</w:t>
        </w:r>
        <w:r w:rsidR="00D43D20" w:rsidRPr="00D937B5">
          <w:rPr>
            <w:rStyle w:val="ac"/>
            <w:noProof/>
          </w:rPr>
          <w:t>(Slave)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_Toc176187353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4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11"/>
        <w:ind w:left="200"/>
        <w:rPr>
          <w:rFonts w:asciiTheme="minorHAnsi" w:eastAsiaTheme="minorEastAsia" w:hAnsiTheme="minorHAnsi"/>
          <w:bCs w:val="0"/>
          <w:noProof/>
          <w:lang w:val="en-US"/>
        </w:rPr>
      </w:pPr>
      <w:hyperlink w:anchor="_Toc176187354" w:history="1">
        <w:r w:rsidR="00D43D20" w:rsidRPr="00D937B5">
          <w:rPr>
            <w:rStyle w:val="ac"/>
            <w:noProof/>
          </w:rPr>
          <w:t>2.</w:t>
        </w:r>
        <w:r w:rsidR="00D43D20" w:rsidRPr="00D937B5">
          <w:rPr>
            <w:rStyle w:val="ac"/>
            <w:rFonts w:hint="eastAsia"/>
            <w:noProof/>
          </w:rPr>
          <w:t xml:space="preserve"> </w:t>
        </w:r>
        <w:r w:rsidR="00D43D20" w:rsidRPr="00D937B5">
          <w:rPr>
            <w:rStyle w:val="ac"/>
            <w:rFonts w:hint="eastAsia"/>
            <w:noProof/>
          </w:rPr>
          <w:t>動作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_Toc176187354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5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5" w:history="1">
        <w:r w:rsidR="00D43D20" w:rsidRPr="00D937B5">
          <w:rPr>
            <w:rStyle w:val="ac"/>
            <w:noProof/>
          </w:rPr>
          <w:t>2.1</w:t>
        </w:r>
        <w:r w:rsidR="00D43D20" w:rsidRPr="00D937B5">
          <w:rPr>
            <w:rStyle w:val="ac"/>
            <w:rFonts w:hint="eastAsia"/>
            <w:noProof/>
          </w:rPr>
          <w:t xml:space="preserve"> </w:t>
        </w:r>
        <w:r w:rsidR="00D43D20" w:rsidRPr="00D937B5">
          <w:rPr>
            <w:rStyle w:val="ac"/>
            <w:rFonts w:hint="eastAsia"/>
            <w:noProof/>
          </w:rPr>
          <w:t>中央站</w:t>
        </w:r>
        <w:r w:rsidR="00D43D20" w:rsidRPr="00D937B5">
          <w:rPr>
            <w:rStyle w:val="ac"/>
            <w:noProof/>
          </w:rPr>
          <w:t>(Master)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_Toc176187355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5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6" w:history="1">
        <w:r w:rsidR="00D43D20" w:rsidRPr="00D937B5">
          <w:rPr>
            <w:rStyle w:val="ac"/>
            <w:noProof/>
          </w:rPr>
          <w:t xml:space="preserve">2.1.1 </w:t>
        </w:r>
        <w:r w:rsidR="00D43D20" w:rsidRPr="00D937B5">
          <w:rPr>
            <w:rStyle w:val="ac"/>
            <w:rFonts w:hint="eastAsia"/>
            <w:noProof/>
          </w:rPr>
          <w:t>答案按鍵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_Toc176187356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5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7" w:history="1">
        <w:r w:rsidR="00D43D20" w:rsidRPr="00D937B5">
          <w:rPr>
            <w:rStyle w:val="ac"/>
            <w:noProof/>
          </w:rPr>
          <w:t xml:space="preserve">2.1.2 </w:t>
        </w:r>
        <w:r w:rsidR="00D43D20" w:rsidRPr="00D937B5">
          <w:rPr>
            <w:rStyle w:val="ac"/>
            <w:rFonts w:hint="eastAsia"/>
            <w:noProof/>
          </w:rPr>
          <w:t>功能按鍵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_Toc176187357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5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8" w:history="1">
        <w:r w:rsidR="00D43D20" w:rsidRPr="00D937B5">
          <w:rPr>
            <w:rStyle w:val="ac"/>
            <w:noProof/>
          </w:rPr>
          <w:t>2.1.3</w:t>
        </w:r>
        <w:r w:rsidR="00D43D20" w:rsidRPr="00D937B5">
          <w:rPr>
            <w:rStyle w:val="ac"/>
            <w:rFonts w:hint="eastAsia"/>
            <w:noProof/>
          </w:rPr>
          <w:t xml:space="preserve"> </w:t>
        </w:r>
        <w:r w:rsidR="00D43D20" w:rsidRPr="00D937B5">
          <w:rPr>
            <w:rStyle w:val="ac"/>
            <w:rFonts w:hint="eastAsia"/>
            <w:noProof/>
          </w:rPr>
          <w:t>清除按鍵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_Toc176187358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5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9" w:history="1">
        <w:r w:rsidR="00D43D20" w:rsidRPr="00D937B5">
          <w:rPr>
            <w:rStyle w:val="ac"/>
            <w:noProof/>
          </w:rPr>
          <w:t>2.2</w:t>
        </w:r>
        <w:r w:rsidR="00D43D20" w:rsidRPr="00D937B5">
          <w:rPr>
            <w:rStyle w:val="ac"/>
            <w:rFonts w:hint="eastAsia"/>
            <w:noProof/>
          </w:rPr>
          <w:t xml:space="preserve"> </w:t>
        </w:r>
        <w:r w:rsidR="00D43D20" w:rsidRPr="00D937B5">
          <w:rPr>
            <w:rStyle w:val="ac"/>
            <w:rFonts w:hint="eastAsia"/>
            <w:noProof/>
          </w:rPr>
          <w:t>學習站</w:t>
        </w:r>
        <w:r w:rsidR="00D43D20" w:rsidRPr="00D937B5">
          <w:rPr>
            <w:rStyle w:val="ac"/>
            <w:noProof/>
          </w:rPr>
          <w:t>(Slave)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_Toc176187359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6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0" w:history="1">
        <w:r w:rsidR="00D43D20" w:rsidRPr="00D937B5">
          <w:rPr>
            <w:rStyle w:val="ac"/>
            <w:noProof/>
          </w:rPr>
          <w:t xml:space="preserve">2.2.1 </w:t>
        </w:r>
        <w:r w:rsidR="00D43D20" w:rsidRPr="00D937B5">
          <w:rPr>
            <w:rStyle w:val="ac"/>
            <w:rFonts w:hint="eastAsia"/>
            <w:noProof/>
          </w:rPr>
          <w:t>答案按鍵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_Toc176187360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6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1" w:history="1">
        <w:r w:rsidR="00D43D20" w:rsidRPr="00D937B5">
          <w:rPr>
            <w:rStyle w:val="ac"/>
            <w:noProof/>
          </w:rPr>
          <w:t xml:space="preserve">2.2.2 </w:t>
        </w:r>
        <w:r w:rsidR="00D43D20" w:rsidRPr="00D937B5">
          <w:rPr>
            <w:rStyle w:val="ac"/>
            <w:rFonts w:hint="eastAsia"/>
            <w:noProof/>
          </w:rPr>
          <w:t>確認按鍵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_Toc176187361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6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2" w:history="1">
        <w:r w:rsidR="00D43D20" w:rsidRPr="00D937B5">
          <w:rPr>
            <w:rStyle w:val="ac"/>
            <w:noProof/>
          </w:rPr>
          <w:t>2.3 UART</w:t>
        </w:r>
        <w:r w:rsidR="00D43D20" w:rsidRPr="00D937B5">
          <w:rPr>
            <w:rStyle w:val="ac"/>
            <w:rFonts w:hint="eastAsia"/>
            <w:noProof/>
          </w:rPr>
          <w:t>通聯格式與指令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_Toc176187362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7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3" w:history="1">
        <w:r w:rsidR="00D43D20" w:rsidRPr="00D937B5">
          <w:rPr>
            <w:rStyle w:val="ac"/>
            <w:noProof/>
          </w:rPr>
          <w:t xml:space="preserve">2.3.1 </w:t>
        </w:r>
        <w:r w:rsidR="00D43D20" w:rsidRPr="00D937B5">
          <w:rPr>
            <w:rStyle w:val="ac"/>
            <w:rFonts w:hint="eastAsia"/>
            <w:noProof/>
          </w:rPr>
          <w:t>中央站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_Toc176187363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7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4" w:history="1">
        <w:r w:rsidR="00D43D20" w:rsidRPr="00D937B5">
          <w:rPr>
            <w:rStyle w:val="ac"/>
            <w:noProof/>
          </w:rPr>
          <w:t xml:space="preserve">2.3.2 </w:t>
        </w:r>
        <w:r w:rsidR="00D43D20" w:rsidRPr="00D937B5">
          <w:rPr>
            <w:rStyle w:val="ac"/>
            <w:rFonts w:hint="eastAsia"/>
            <w:noProof/>
          </w:rPr>
          <w:t>學習站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_Toc176187364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7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11"/>
        <w:ind w:left="200"/>
        <w:rPr>
          <w:rFonts w:asciiTheme="minorHAnsi" w:eastAsiaTheme="minorEastAsia" w:hAnsiTheme="minorHAnsi"/>
          <w:bCs w:val="0"/>
          <w:noProof/>
          <w:lang w:val="en-US"/>
        </w:rPr>
      </w:pPr>
      <w:hyperlink w:anchor="_Toc176187365" w:history="1">
        <w:r w:rsidR="00D43D20" w:rsidRPr="00D937B5">
          <w:rPr>
            <w:rStyle w:val="ac"/>
            <w:noProof/>
          </w:rPr>
          <w:t>Revision History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_Toc176187365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8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792D91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6" w:history="1">
        <w:r w:rsidR="00D43D20" w:rsidRPr="00D937B5">
          <w:rPr>
            <w:rStyle w:val="ac"/>
            <w:b/>
            <w:noProof/>
          </w:rPr>
          <w:t>Rev. 01 – 09/2024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_Toc176187366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8</w:t>
        </w:r>
        <w:r w:rsidR="00D43D20">
          <w:rPr>
            <w:noProof/>
            <w:webHidden/>
          </w:rPr>
          <w:fldChar w:fldCharType="end"/>
        </w:r>
      </w:hyperlink>
    </w:p>
    <w:p w:rsidR="005F2448" w:rsidRPr="00CC7E8C" w:rsidRDefault="005F2448" w:rsidP="000F0D16">
      <w:pPr>
        <w:widowControl/>
        <w:spacing w:line="240" w:lineRule="auto"/>
        <w:ind w:firstLineChars="0" w:firstLine="0"/>
        <w:rPr>
          <w:rFonts w:eastAsiaTheme="minorEastAsia"/>
          <w:b/>
          <w:bCs/>
          <w:lang w:val="zh-TW"/>
        </w:rPr>
      </w:pPr>
      <w:r w:rsidRPr="00CC7E8C">
        <w:rPr>
          <w:rFonts w:eastAsiaTheme="minorEastAsia"/>
          <w:b/>
          <w:bCs/>
          <w:lang w:val="zh-TW"/>
        </w:rPr>
        <w:fldChar w:fldCharType="end"/>
      </w:r>
    </w:p>
    <w:p w:rsidR="005F2448" w:rsidRPr="00CC7E8C" w:rsidRDefault="005F2448">
      <w:pPr>
        <w:widowControl/>
        <w:spacing w:line="240" w:lineRule="auto"/>
        <w:ind w:firstLineChars="0" w:firstLine="0"/>
        <w:rPr>
          <w:rFonts w:eastAsiaTheme="minorEastAsia"/>
          <w:b/>
          <w:bCs/>
          <w:lang w:val="zh-TW"/>
        </w:rPr>
      </w:pPr>
      <w:r w:rsidRPr="00CC7E8C">
        <w:rPr>
          <w:rFonts w:eastAsiaTheme="minorEastAsia"/>
          <w:b/>
          <w:bCs/>
          <w:lang w:val="zh-TW"/>
        </w:rPr>
        <w:br w:type="page"/>
      </w:r>
    </w:p>
    <w:p w:rsidR="003F6AFB" w:rsidRDefault="005F2448" w:rsidP="00A02F66">
      <w:pPr>
        <w:pStyle w:val="10"/>
        <w:numPr>
          <w:ilvl w:val="0"/>
          <w:numId w:val="0"/>
        </w:numPr>
        <w:rPr>
          <w:rFonts w:eastAsiaTheme="minorEastAsia"/>
        </w:rPr>
      </w:pPr>
      <w:bookmarkStart w:id="0" w:name="_Toc176187350"/>
      <w:r w:rsidRPr="00CC7E8C">
        <w:rPr>
          <w:rFonts w:eastAsiaTheme="minorEastAsia" w:cstheme="minorHAnsi"/>
          <w:szCs w:val="28"/>
        </w:rPr>
        <w:lastRenderedPageBreak/>
        <w:t>Notes</w:t>
      </w:r>
      <w:r w:rsidRPr="00CC7E8C">
        <w:rPr>
          <w:rFonts w:eastAsiaTheme="minorEastAsia" w:hint="eastAsia"/>
        </w:rPr>
        <w:t>.</w:t>
      </w:r>
      <w:bookmarkEnd w:id="0"/>
    </w:p>
    <w:p w:rsidR="00A02F66" w:rsidRPr="00A02F66" w:rsidRDefault="00A02F66" w:rsidP="003F6AFB">
      <w:pPr>
        <w:ind w:firstLine="400"/>
      </w:pPr>
      <w:r w:rsidRPr="00A02F66">
        <w:rPr>
          <w:noProof/>
        </w:rPr>
        <w:drawing>
          <wp:inline distT="0" distB="0" distL="0" distR="0">
            <wp:extent cx="6417898" cy="4369787"/>
            <wp:effectExtent l="0" t="0" r="2540" b="0"/>
            <wp:docPr id="16" name="圖片 16" descr="D:\03_Github\Private\ERIC\Elementary school\reference\下載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03_Github\Private\ERIC\Elementary school\reference\下載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647" cy="438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48" w:rsidRPr="00CC7E8C" w:rsidRDefault="005F2448" w:rsidP="003F6AFB">
      <w:pPr>
        <w:ind w:firstLine="400"/>
        <w:rPr>
          <w:rFonts w:eastAsiaTheme="minorEastAsia"/>
        </w:rPr>
      </w:pPr>
    </w:p>
    <w:p w:rsidR="00A02F66" w:rsidRDefault="00A02F66" w:rsidP="003F6AFB">
      <w:pPr>
        <w:ind w:firstLine="400"/>
        <w:rPr>
          <w:rFonts w:eastAsiaTheme="minorEastAsia"/>
          <w:b/>
          <w:noProof/>
          <w:kern w:val="0"/>
          <w:sz w:val="28"/>
        </w:rPr>
      </w:pPr>
      <w:r>
        <w:rPr>
          <w:rFonts w:eastAsiaTheme="minorEastAsia"/>
        </w:rPr>
        <w:br w:type="page"/>
      </w:r>
    </w:p>
    <w:p w:rsidR="002328D9" w:rsidRDefault="00E54FAE" w:rsidP="0035392E">
      <w:pPr>
        <w:pStyle w:val="10"/>
        <w:ind w:left="675" w:hanging="675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 </w:t>
      </w:r>
      <w:bookmarkStart w:id="1" w:name="_Toc176187351"/>
      <w:r>
        <w:rPr>
          <w:rFonts w:eastAsiaTheme="minorEastAsia" w:hint="eastAsia"/>
        </w:rPr>
        <w:t>硬體</w:t>
      </w:r>
      <w:bookmarkEnd w:id="1"/>
    </w:p>
    <w:p w:rsidR="0038640B" w:rsidRPr="0038640B" w:rsidRDefault="0038640B" w:rsidP="0038640B">
      <w:pPr>
        <w:pStyle w:val="-1"/>
      </w:pPr>
    </w:p>
    <w:p w:rsidR="00E54FAE" w:rsidRDefault="00E54FAE" w:rsidP="00E54FAE">
      <w:pPr>
        <w:pStyle w:val="2"/>
      </w:pPr>
      <w:bookmarkStart w:id="2" w:name="_Toc176187352"/>
      <w:r>
        <w:rPr>
          <w:rFonts w:hint="eastAsia"/>
        </w:rPr>
        <w:t>中央站</w:t>
      </w:r>
      <w:r>
        <w:rPr>
          <w:rFonts w:hint="eastAsia"/>
        </w:rPr>
        <w:t>(</w:t>
      </w:r>
      <w:r>
        <w:t>Master</w:t>
      </w:r>
      <w:r>
        <w:rPr>
          <w:rFonts w:hint="eastAsia"/>
        </w:rPr>
        <w:t>)</w:t>
      </w:r>
      <w:bookmarkEnd w:id="2"/>
    </w:p>
    <w:p w:rsidR="00E54FAE" w:rsidRDefault="005B34D1" w:rsidP="00E54FAE">
      <w:pPr>
        <w:pStyle w:val="-1"/>
      </w:pPr>
      <w:r>
        <w:rPr>
          <w:rFonts w:hint="eastAsia"/>
        </w:rPr>
        <w:t>A</w:t>
      </w:r>
      <w:r>
        <w:t>rduino mega 2560</w:t>
      </w:r>
    </w:p>
    <w:p w:rsidR="005B34D1" w:rsidRDefault="005B34D1" w:rsidP="00E54FAE">
      <w:pPr>
        <w:pStyle w:val="-1"/>
      </w:pPr>
      <w:r>
        <w:drawing>
          <wp:inline distT="0" distB="0" distL="0" distR="0" wp14:anchorId="07BBC5F8" wp14:editId="2EA39A8E">
            <wp:extent cx="6479540" cy="4582160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D1" w:rsidRDefault="005B34D1" w:rsidP="00E54FAE">
      <w:pPr>
        <w:pStyle w:val="-1"/>
        <w:rPr>
          <w:rFonts w:hint="eastAsia"/>
        </w:rPr>
      </w:pPr>
      <w:r>
        <w:lastRenderedPageBreak/>
        <w:drawing>
          <wp:inline distT="0" distB="0" distL="0" distR="0" wp14:anchorId="6162EE00" wp14:editId="2FAF6409">
            <wp:extent cx="6479540" cy="458216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0B" w:rsidRDefault="0038640B" w:rsidP="00E54FAE">
      <w:pPr>
        <w:pStyle w:val="-1"/>
      </w:pPr>
    </w:p>
    <w:p w:rsidR="005B34D1" w:rsidRDefault="005B34D1">
      <w:pPr>
        <w:widowControl/>
        <w:spacing w:line="240" w:lineRule="auto"/>
        <w:ind w:firstLineChars="0" w:firstLine="0"/>
        <w:rPr>
          <w:b/>
          <w:noProof/>
          <w:kern w:val="0"/>
          <w:sz w:val="24"/>
        </w:rPr>
      </w:pPr>
      <w:bookmarkStart w:id="3" w:name="_Toc176187353"/>
      <w:r>
        <w:br w:type="page"/>
      </w:r>
    </w:p>
    <w:p w:rsidR="00E54FAE" w:rsidRDefault="00E54FAE" w:rsidP="00E54FAE">
      <w:pPr>
        <w:pStyle w:val="2"/>
      </w:pPr>
      <w:r>
        <w:rPr>
          <w:rFonts w:hint="eastAsia"/>
        </w:rPr>
        <w:lastRenderedPageBreak/>
        <w:t>學習站</w:t>
      </w:r>
      <w:r>
        <w:rPr>
          <w:rFonts w:hint="eastAsia"/>
        </w:rPr>
        <w:t>(Sl</w:t>
      </w:r>
      <w:r>
        <w:t>ave</w:t>
      </w:r>
      <w:r>
        <w:rPr>
          <w:rFonts w:hint="eastAsia"/>
        </w:rPr>
        <w:t>)</w:t>
      </w:r>
      <w:bookmarkEnd w:id="3"/>
    </w:p>
    <w:p w:rsidR="005B34D1" w:rsidRPr="0038640B" w:rsidRDefault="005B34D1" w:rsidP="005B34D1">
      <w:pPr>
        <w:pStyle w:val="-1"/>
        <w:ind w:left="0"/>
      </w:pPr>
      <w:r>
        <w:rPr>
          <w:rFonts w:hint="eastAsia"/>
        </w:rPr>
        <w:t>Ar</w:t>
      </w:r>
      <w:r>
        <w:t>duino UNO</w:t>
      </w:r>
    </w:p>
    <w:p w:rsidR="005B34D1" w:rsidRPr="005B34D1" w:rsidRDefault="005B34D1" w:rsidP="005B34D1">
      <w:pPr>
        <w:pStyle w:val="-2"/>
        <w:ind w:left="0"/>
        <w:rPr>
          <w:rFonts w:hint="eastAsia"/>
        </w:rPr>
      </w:pPr>
    </w:p>
    <w:p w:rsidR="00E54FAE" w:rsidRPr="00E54FAE" w:rsidRDefault="005B34D1" w:rsidP="00E54FAE">
      <w:pPr>
        <w:pStyle w:val="-1"/>
        <w:ind w:left="0"/>
      </w:pPr>
      <w:r>
        <w:drawing>
          <wp:inline distT="0" distB="0" distL="0" distR="0" wp14:anchorId="69CE1CC4" wp14:editId="2332815E">
            <wp:extent cx="6479540" cy="31978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AE" w:rsidRDefault="00E54FAE" w:rsidP="00E54FAE">
      <w:pPr>
        <w:pStyle w:val="-1"/>
        <w:ind w:left="0"/>
      </w:pPr>
    </w:p>
    <w:p w:rsidR="003F6AFB" w:rsidRDefault="003F6AFB">
      <w:pPr>
        <w:widowControl/>
        <w:spacing w:line="240" w:lineRule="auto"/>
        <w:ind w:firstLineChars="0" w:firstLine="0"/>
        <w:rPr>
          <w:rFonts w:eastAsiaTheme="minorEastAsia"/>
          <w:b/>
          <w:noProof/>
          <w:kern w:val="0"/>
          <w:sz w:val="28"/>
        </w:rPr>
      </w:pPr>
      <w:r>
        <w:rPr>
          <w:rFonts w:eastAsiaTheme="minorEastAsia"/>
        </w:rPr>
        <w:br w:type="page"/>
      </w:r>
    </w:p>
    <w:p w:rsidR="00E54FAE" w:rsidRDefault="00E54FAE" w:rsidP="00E54FAE">
      <w:pPr>
        <w:pStyle w:val="10"/>
        <w:ind w:left="675" w:hanging="675"/>
        <w:rPr>
          <w:rFonts w:eastAsiaTheme="minorEastAsia"/>
        </w:rPr>
      </w:pPr>
      <w:bookmarkStart w:id="4" w:name="_Toc176187354"/>
      <w:r>
        <w:rPr>
          <w:rFonts w:eastAsiaTheme="minorEastAsia" w:hint="eastAsia"/>
        </w:rPr>
        <w:lastRenderedPageBreak/>
        <w:t>動作</w:t>
      </w:r>
      <w:bookmarkEnd w:id="4"/>
    </w:p>
    <w:p w:rsidR="00E54FAE" w:rsidRDefault="00E54FAE" w:rsidP="00E54FAE">
      <w:pPr>
        <w:pStyle w:val="2"/>
      </w:pPr>
      <w:bookmarkStart w:id="5" w:name="_Toc176187355"/>
      <w:r>
        <w:rPr>
          <w:rFonts w:hint="eastAsia"/>
        </w:rPr>
        <w:t>中央站</w:t>
      </w:r>
      <w:r>
        <w:rPr>
          <w:rFonts w:hint="eastAsia"/>
        </w:rPr>
        <w:t>(</w:t>
      </w:r>
      <w:r>
        <w:t>Master</w:t>
      </w:r>
      <w:r>
        <w:rPr>
          <w:rFonts w:hint="eastAsia"/>
        </w:rPr>
        <w:t>)</w:t>
      </w:r>
      <w:bookmarkEnd w:id="5"/>
    </w:p>
    <w:p w:rsidR="00BC2B94" w:rsidRDefault="00BC2B94" w:rsidP="00BC26CE">
      <w:pPr>
        <w:pStyle w:val="-1"/>
        <w:ind w:left="0"/>
      </w:pPr>
    </w:p>
    <w:p w:rsidR="00BC2B94" w:rsidRDefault="00BC2B94" w:rsidP="00B12C29">
      <w:pPr>
        <w:pStyle w:val="-1"/>
        <w:ind w:left="0"/>
        <w:outlineLvl w:val="2"/>
      </w:pPr>
      <w:bookmarkStart w:id="6" w:name="_Toc176187356"/>
      <w:r>
        <w:rPr>
          <w:rFonts w:hint="eastAsia"/>
        </w:rPr>
        <w:t>2.1.1</w:t>
      </w:r>
      <w:r w:rsidR="009D6055">
        <w:rPr>
          <w:rFonts w:hint="eastAsia"/>
        </w:rPr>
        <w:t xml:space="preserve"> </w:t>
      </w:r>
      <w:r>
        <w:rPr>
          <w:rFonts w:hint="eastAsia"/>
        </w:rPr>
        <w:t>答案按鍵</w:t>
      </w:r>
      <w:bookmarkEnd w:id="6"/>
    </w:p>
    <w:p w:rsidR="00E54FAE" w:rsidRDefault="00BC2B94" w:rsidP="00BC2B94">
      <w:pPr>
        <w:pStyle w:val="-1"/>
        <w:ind w:left="0"/>
      </w:pPr>
      <w:r>
        <w:rPr>
          <w:rFonts w:hint="eastAsia"/>
        </w:rPr>
        <w:t>設置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個答案按鍵</w:t>
      </w:r>
      <w:r>
        <w:rPr>
          <w:rFonts w:ascii="標楷體" w:hAnsi="標楷體" w:hint="eastAsia"/>
        </w:rPr>
        <w:t>，</w:t>
      </w:r>
      <w:r>
        <w:rPr>
          <w:rFonts w:hint="eastAsia"/>
        </w:rPr>
        <w:t>每三鍵為一組</w:t>
      </w:r>
      <w:r>
        <w:rPr>
          <w:rFonts w:hint="eastAsia"/>
        </w:rPr>
        <w:t>A</w:t>
      </w:r>
      <w:r>
        <w:t>, B, C</w:t>
      </w:r>
      <w:r>
        <w:rPr>
          <w:rFonts w:hint="eastAsia"/>
        </w:rPr>
        <w:t>分別對應五個學習站選擇</w:t>
      </w:r>
    </w:p>
    <w:p w:rsidR="00BC2B94" w:rsidRDefault="00BC2B94" w:rsidP="00BC2B94">
      <w:pPr>
        <w:pStyle w:val="-1"/>
        <w:ind w:left="0"/>
      </w:pPr>
    </w:p>
    <w:p w:rsidR="00BC2B94" w:rsidRDefault="009D6055" w:rsidP="00B12C29">
      <w:pPr>
        <w:pStyle w:val="-1"/>
        <w:ind w:left="0"/>
        <w:outlineLvl w:val="2"/>
      </w:pPr>
      <w:bookmarkStart w:id="7" w:name="_Toc176187357"/>
      <w:r>
        <w:rPr>
          <w:rFonts w:hint="eastAsia"/>
        </w:rPr>
        <w:t xml:space="preserve">2.1.2 </w:t>
      </w:r>
      <w:r w:rsidR="00BC2B94">
        <w:rPr>
          <w:rFonts w:hint="eastAsia"/>
        </w:rPr>
        <w:t>功能按鍵</w:t>
      </w:r>
      <w:bookmarkEnd w:id="7"/>
    </w:p>
    <w:p w:rsidR="00AF5756" w:rsidRDefault="00AF5756" w:rsidP="00AF5756">
      <w:pPr>
        <w:pStyle w:val="-1"/>
        <w:ind w:left="0"/>
      </w:pPr>
      <w:r>
        <w:rPr>
          <w:rFonts w:hint="eastAsia"/>
        </w:rPr>
        <w:t>中央設置</w:t>
      </w:r>
      <w:r>
        <w:rPr>
          <w:rFonts w:hint="eastAsia"/>
        </w:rPr>
        <w:t>1</w:t>
      </w:r>
      <w:r>
        <w:rPr>
          <w:rFonts w:hint="eastAsia"/>
        </w:rPr>
        <w:t>個功能按鍵</w:t>
      </w:r>
    </w:p>
    <w:p w:rsidR="00AF5756" w:rsidRDefault="00AF5756" w:rsidP="00BC2B94">
      <w:pPr>
        <w:pStyle w:val="-1"/>
        <w:ind w:left="0"/>
      </w:pPr>
    </w:p>
    <w:p w:rsidR="00AF5756" w:rsidRDefault="00AF5756" w:rsidP="00AF5756">
      <w:pPr>
        <w:pStyle w:val="-1"/>
        <w:numPr>
          <w:ilvl w:val="0"/>
          <w:numId w:val="40"/>
        </w:numPr>
      </w:pPr>
      <w:r>
        <w:rPr>
          <w:rFonts w:hint="eastAsia"/>
        </w:rPr>
        <w:t>設定正確答案</w:t>
      </w:r>
    </w:p>
    <w:p w:rsidR="006A653A" w:rsidRDefault="006A653A" w:rsidP="00AF5756">
      <w:pPr>
        <w:pStyle w:val="-1"/>
        <w:ind w:left="360"/>
      </w:pPr>
      <w:r>
        <w:rPr>
          <w:rFonts w:hint="eastAsia"/>
        </w:rPr>
        <w:t>開機預設為</w:t>
      </w:r>
      <w:r>
        <w:rPr>
          <w:rFonts w:hint="eastAsia"/>
        </w:rPr>
        <w:t>u</w:t>
      </w:r>
      <w:r>
        <w:t>nlock</w:t>
      </w:r>
      <w:r>
        <w:rPr>
          <w:rFonts w:ascii="標楷體" w:hAnsi="標楷體" w:hint="eastAsia"/>
        </w:rPr>
        <w:t>，設定完5個答案後，使用者</w:t>
      </w:r>
      <w:r w:rsidR="00AF5756">
        <w:rPr>
          <w:rFonts w:hint="eastAsia"/>
        </w:rPr>
        <w:t>長按</w:t>
      </w:r>
      <w:r>
        <w:rPr>
          <w:rFonts w:hint="eastAsia"/>
        </w:rPr>
        <w:t>功能鍵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系統儲存正確答案並顯示對應燈號</w:t>
      </w:r>
      <w:r>
        <w:rPr>
          <w:rFonts w:ascii="標楷體" w:hAnsi="標楷體" w:hint="eastAsia"/>
        </w:rPr>
        <w:t>。</w:t>
      </w:r>
      <w:r>
        <w:rPr>
          <w:rFonts w:hint="eastAsia"/>
        </w:rPr>
        <w:t>若處於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狀態時</w:t>
      </w:r>
      <w:r>
        <w:rPr>
          <w:rFonts w:ascii="標楷體" w:hAnsi="標楷體" w:hint="eastAsia"/>
        </w:rPr>
        <w:t>，</w:t>
      </w:r>
      <w:r>
        <w:rPr>
          <w:rFonts w:hint="eastAsia"/>
        </w:rPr>
        <w:t>為避免使用者誤觸按鍵</w:t>
      </w:r>
      <w:r>
        <w:rPr>
          <w:rFonts w:ascii="標楷體" w:hAnsi="標楷體" w:hint="eastAsia"/>
        </w:rPr>
        <w:t>，</w:t>
      </w:r>
      <w:r>
        <w:rPr>
          <w:rFonts w:hint="eastAsia"/>
        </w:rPr>
        <w:t>過程中無法設定答案</w:t>
      </w:r>
      <w:r>
        <w:rPr>
          <w:rFonts w:ascii="標楷體" w:hAnsi="標楷體" w:hint="eastAsia"/>
        </w:rPr>
        <w:t>，</w:t>
      </w:r>
      <w:r>
        <w:rPr>
          <w:rFonts w:hint="eastAsia"/>
        </w:rPr>
        <w:t>需先解鎖</w:t>
      </w:r>
      <w:r>
        <w:rPr>
          <w:rFonts w:ascii="標楷體" w:hAnsi="標楷體" w:hint="eastAsia"/>
        </w:rPr>
        <w:t>。</w:t>
      </w:r>
    </w:p>
    <w:p w:rsidR="006A653A" w:rsidRPr="006A653A" w:rsidRDefault="006A653A" w:rsidP="00AF5756">
      <w:pPr>
        <w:pStyle w:val="-1"/>
        <w:ind w:left="360"/>
      </w:pPr>
    </w:p>
    <w:p w:rsidR="00AF5756" w:rsidRDefault="00AF5756" w:rsidP="00AF5756">
      <w:pPr>
        <w:pStyle w:val="-1"/>
        <w:numPr>
          <w:ilvl w:val="0"/>
          <w:numId w:val="40"/>
        </w:numPr>
      </w:pPr>
      <w:r>
        <w:rPr>
          <w:rFonts w:hint="eastAsia"/>
        </w:rPr>
        <w:t>重設</w:t>
      </w:r>
      <w:r w:rsidR="006A653A">
        <w:rPr>
          <w:rFonts w:hint="eastAsia"/>
        </w:rPr>
        <w:t>正確答案</w:t>
      </w:r>
    </w:p>
    <w:p w:rsidR="006A653A" w:rsidRDefault="006A653A" w:rsidP="006A653A">
      <w:pPr>
        <w:pStyle w:val="-1"/>
        <w:ind w:left="360"/>
      </w:pPr>
      <w:r>
        <w:rPr>
          <w:rFonts w:hint="eastAsia"/>
        </w:rPr>
        <w:t>燈號顯示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時</w:t>
      </w:r>
      <w:r>
        <w:rPr>
          <w:rFonts w:ascii="標楷體" w:hAnsi="標楷體" w:hint="eastAsia"/>
        </w:rPr>
        <w:t>，</w:t>
      </w:r>
      <w:r>
        <w:rPr>
          <w:rFonts w:hint="eastAsia"/>
        </w:rPr>
        <w:t>使用者按</w:t>
      </w:r>
      <w:r>
        <w:rPr>
          <w:rFonts w:hint="eastAsia"/>
        </w:rPr>
        <w:t>unlock</w:t>
      </w:r>
      <w:r>
        <w:rPr>
          <w:rFonts w:ascii="標楷體" w:hAnsi="標楷體" w:hint="eastAsia"/>
        </w:rPr>
        <w:t>，</w:t>
      </w:r>
      <w:r>
        <w:rPr>
          <w:rFonts w:hint="eastAsia"/>
        </w:rPr>
        <w:t>即可設定正確答案</w:t>
      </w:r>
      <w:r w:rsidR="003945F5">
        <w:rPr>
          <w:rFonts w:hint="eastAsia"/>
        </w:rPr>
        <w:t>並清除答案</w:t>
      </w:r>
    </w:p>
    <w:p w:rsidR="006A653A" w:rsidRPr="006A653A" w:rsidRDefault="006A653A" w:rsidP="006A653A">
      <w:pPr>
        <w:pStyle w:val="-1"/>
        <w:ind w:left="360"/>
      </w:pPr>
    </w:p>
    <w:p w:rsidR="006A653A" w:rsidRDefault="006A653A" w:rsidP="00B12C29">
      <w:pPr>
        <w:pStyle w:val="-1"/>
        <w:ind w:left="360"/>
        <w:rPr>
          <w:b/>
        </w:rPr>
      </w:pPr>
      <w:r w:rsidRPr="006A653A">
        <w:rPr>
          <w:rFonts w:hint="eastAsia"/>
          <w:b/>
        </w:rPr>
        <w:t>注意事項</w:t>
      </w:r>
      <w:r w:rsidRPr="006A653A">
        <w:rPr>
          <w:rFonts w:hint="eastAsia"/>
          <w:b/>
        </w:rPr>
        <w:t>:</w:t>
      </w:r>
      <w:r>
        <w:rPr>
          <w:b/>
        </w:rPr>
        <w:t xml:space="preserve"> </w:t>
      </w:r>
      <w:r w:rsidRPr="006A653A">
        <w:rPr>
          <w:rFonts w:hint="eastAsia"/>
        </w:rPr>
        <w:t>若</w:t>
      </w:r>
      <w:r>
        <w:rPr>
          <w:rFonts w:hint="eastAsia"/>
        </w:rPr>
        <w:t>比對</w:t>
      </w:r>
      <w:r>
        <w:rPr>
          <w:rFonts w:hint="eastAsia"/>
        </w:rPr>
        <w:t>5</w:t>
      </w:r>
      <w:r>
        <w:rPr>
          <w:rFonts w:hint="eastAsia"/>
        </w:rPr>
        <w:t>個答案未完全設置</w:t>
      </w:r>
      <w:r>
        <w:rPr>
          <w:rFonts w:ascii="標楷體" w:hAnsi="標楷體" w:hint="eastAsia"/>
        </w:rPr>
        <w:t>，</w:t>
      </w:r>
      <w:r>
        <w:rPr>
          <w:rFonts w:hint="eastAsia"/>
        </w:rPr>
        <w:t>使用者按下此鍵時</w:t>
      </w:r>
      <w:r>
        <w:rPr>
          <w:rFonts w:ascii="標楷體" w:hAnsi="標楷體" w:hint="eastAsia"/>
        </w:rPr>
        <w:t>，</w:t>
      </w:r>
      <w:r>
        <w:rPr>
          <w:rFonts w:hint="eastAsia"/>
        </w:rPr>
        <w:t>燈號閃爍提醒使用者設定有誤</w:t>
      </w:r>
      <w:r>
        <w:rPr>
          <w:rFonts w:ascii="標楷體" w:hAnsi="標楷體" w:hint="eastAsia"/>
        </w:rPr>
        <w:t>。</w:t>
      </w:r>
    </w:p>
    <w:p w:rsidR="00BC2B94" w:rsidRDefault="00BC2B94">
      <w:pPr>
        <w:widowControl/>
        <w:spacing w:line="240" w:lineRule="auto"/>
        <w:ind w:firstLineChars="0" w:firstLine="0"/>
        <w:rPr>
          <w:b/>
          <w:noProof/>
          <w:kern w:val="0"/>
          <w:sz w:val="24"/>
        </w:rPr>
      </w:pPr>
      <w:r>
        <w:br w:type="page"/>
      </w:r>
    </w:p>
    <w:p w:rsidR="00E54FAE" w:rsidRDefault="00E54FAE" w:rsidP="00E54FAE">
      <w:pPr>
        <w:pStyle w:val="2"/>
      </w:pPr>
      <w:bookmarkStart w:id="8" w:name="_Toc176187359"/>
      <w:r>
        <w:rPr>
          <w:rFonts w:hint="eastAsia"/>
        </w:rPr>
        <w:lastRenderedPageBreak/>
        <w:t>學習站</w:t>
      </w:r>
      <w:r>
        <w:rPr>
          <w:rFonts w:hint="eastAsia"/>
        </w:rPr>
        <w:t>(</w:t>
      </w:r>
      <w:r>
        <w:t>Slave)</w:t>
      </w:r>
      <w:bookmarkEnd w:id="8"/>
    </w:p>
    <w:p w:rsidR="00523FED" w:rsidRDefault="00523FED" w:rsidP="00523FED">
      <w:pPr>
        <w:pStyle w:val="-1"/>
        <w:ind w:left="0"/>
      </w:pPr>
    </w:p>
    <w:p w:rsidR="00523FED" w:rsidRDefault="00523FED" w:rsidP="00B12C29">
      <w:pPr>
        <w:pStyle w:val="-1"/>
        <w:ind w:left="0"/>
        <w:outlineLvl w:val="2"/>
      </w:pPr>
      <w:bookmarkStart w:id="9" w:name="_Toc176187360"/>
      <w:r>
        <w:rPr>
          <w:rFonts w:hint="eastAsia"/>
        </w:rPr>
        <w:t>2.</w:t>
      </w:r>
      <w:r>
        <w:t>2</w:t>
      </w:r>
      <w:r>
        <w:rPr>
          <w:rFonts w:hint="eastAsia"/>
        </w:rPr>
        <w:t>.1</w:t>
      </w:r>
      <w:r w:rsidR="009D6055">
        <w:rPr>
          <w:rFonts w:hint="eastAsia"/>
        </w:rPr>
        <w:t xml:space="preserve"> </w:t>
      </w:r>
      <w:r>
        <w:rPr>
          <w:rFonts w:hint="eastAsia"/>
        </w:rPr>
        <w:t>答案按鍵</w:t>
      </w:r>
      <w:bookmarkEnd w:id="9"/>
    </w:p>
    <w:p w:rsidR="00523FED" w:rsidRDefault="00523FED" w:rsidP="00523FED">
      <w:pPr>
        <w:pStyle w:val="-1"/>
        <w:ind w:left="0"/>
      </w:pPr>
      <w:r>
        <w:rPr>
          <w:rFonts w:hint="eastAsia"/>
        </w:rPr>
        <w:t>設置</w:t>
      </w:r>
      <w:r>
        <w:t>3</w:t>
      </w:r>
      <w:r>
        <w:rPr>
          <w:rFonts w:hint="eastAsia"/>
        </w:rPr>
        <w:t>個答案按鍵</w:t>
      </w:r>
      <w:r>
        <w:rPr>
          <w:rFonts w:ascii="標楷體" w:hAnsi="標楷體" w:hint="eastAsia"/>
        </w:rPr>
        <w:t>供</w:t>
      </w:r>
      <w:r>
        <w:rPr>
          <w:rFonts w:hint="eastAsia"/>
        </w:rPr>
        <w:t>學員作答</w:t>
      </w:r>
      <w:r>
        <w:rPr>
          <w:rFonts w:ascii="標楷體" w:hAnsi="標楷體" w:hint="eastAsia"/>
        </w:rPr>
        <w:t>，長</w:t>
      </w:r>
      <w:r>
        <w:rPr>
          <w:rFonts w:hint="eastAsia"/>
        </w:rPr>
        <w:t>按</w:t>
      </w:r>
      <w:r>
        <w:rPr>
          <w:rFonts w:hint="eastAsia"/>
        </w:rPr>
        <w:t>1</w:t>
      </w:r>
      <w:r>
        <w:rPr>
          <w:rFonts w:hint="eastAsia"/>
        </w:rPr>
        <w:t>秒按鍵顯示對應燈號</w:t>
      </w:r>
    </w:p>
    <w:p w:rsidR="00523FED" w:rsidRDefault="00523FED" w:rsidP="00523FED">
      <w:pPr>
        <w:pStyle w:val="-1"/>
        <w:ind w:left="0"/>
      </w:pPr>
    </w:p>
    <w:p w:rsidR="00523FED" w:rsidRDefault="00523FED" w:rsidP="00B12C29">
      <w:pPr>
        <w:pStyle w:val="-1"/>
        <w:ind w:left="0"/>
        <w:outlineLvl w:val="2"/>
      </w:pPr>
      <w:bookmarkStart w:id="10" w:name="_Toc176187361"/>
      <w:r>
        <w:rPr>
          <w:rFonts w:hint="eastAsia"/>
        </w:rPr>
        <w:t>2.</w:t>
      </w:r>
      <w:r>
        <w:t>2</w:t>
      </w:r>
      <w:r>
        <w:rPr>
          <w:rFonts w:hint="eastAsia"/>
        </w:rPr>
        <w:t>.2</w:t>
      </w:r>
      <w:r w:rsidR="009D6055">
        <w:rPr>
          <w:rFonts w:hint="eastAsia"/>
        </w:rPr>
        <w:t xml:space="preserve"> </w:t>
      </w:r>
      <w:r>
        <w:rPr>
          <w:rFonts w:hint="eastAsia"/>
        </w:rPr>
        <w:t>確認按鍵</w:t>
      </w:r>
      <w:bookmarkEnd w:id="10"/>
    </w:p>
    <w:p w:rsidR="00523FED" w:rsidRDefault="00523FED" w:rsidP="00523FED">
      <w:pPr>
        <w:pStyle w:val="-1"/>
        <w:ind w:left="0"/>
      </w:pPr>
      <w:r>
        <w:rPr>
          <w:rFonts w:hint="eastAsia"/>
        </w:rPr>
        <w:t>設置</w:t>
      </w:r>
      <w:r>
        <w:rPr>
          <w:rFonts w:hint="eastAsia"/>
        </w:rPr>
        <w:t>1</w:t>
      </w:r>
      <w:r>
        <w:rPr>
          <w:rFonts w:hint="eastAsia"/>
        </w:rPr>
        <w:t>個確認按鍵供學員送出答案比對</w:t>
      </w:r>
    </w:p>
    <w:p w:rsidR="00523FED" w:rsidRDefault="00523FED" w:rsidP="00523FED">
      <w:pPr>
        <w:pStyle w:val="-1"/>
        <w:ind w:left="0"/>
      </w:pPr>
    </w:p>
    <w:p w:rsidR="00523FED" w:rsidRDefault="00523FED" w:rsidP="00523FED">
      <w:pPr>
        <w:pStyle w:val="-1"/>
        <w:numPr>
          <w:ilvl w:val="0"/>
          <w:numId w:val="43"/>
        </w:numPr>
      </w:pPr>
      <w:r>
        <w:rPr>
          <w:rFonts w:hint="eastAsia"/>
        </w:rPr>
        <w:t>發送答案</w:t>
      </w:r>
    </w:p>
    <w:p w:rsidR="00523FED" w:rsidRDefault="00523FED" w:rsidP="00523FED">
      <w:pPr>
        <w:pStyle w:val="-1"/>
        <w:ind w:left="360"/>
      </w:pPr>
      <w:r>
        <w:rPr>
          <w:rFonts w:hint="eastAsia"/>
        </w:rPr>
        <w:t>按確認鍵</w:t>
      </w:r>
      <w:r w:rsidRPr="00523FED">
        <w:rPr>
          <w:rFonts w:ascii="標楷體" w:hAnsi="標楷體" w:hint="eastAsia"/>
        </w:rPr>
        <w:t>，</w:t>
      </w:r>
      <w:r>
        <w:rPr>
          <w:rFonts w:hint="eastAsia"/>
        </w:rPr>
        <w:t>發送確認指令</w:t>
      </w:r>
      <w:r>
        <w:rPr>
          <w:rFonts w:hint="eastAsia"/>
        </w:rPr>
        <w:t>(</w:t>
      </w:r>
      <w:r w:rsidRPr="00A83784">
        <w:rPr>
          <w:rFonts w:cs="Calibri"/>
          <w:color w:val="000000"/>
        </w:rPr>
        <w:t>AT+</w:t>
      </w:r>
      <w:r>
        <w:rPr>
          <w:rFonts w:cs="Calibri" w:hint="eastAsia"/>
          <w:color w:val="000000"/>
        </w:rPr>
        <w:t>RQA(s</w:t>
      </w:r>
      <w:r w:rsidR="003945F5">
        <w:rPr>
          <w:rFonts w:cs="Calibri"/>
          <w:color w:val="000000"/>
        </w:rPr>
        <w:t>,a</w:t>
      </w:r>
      <w:r>
        <w:rPr>
          <w:rFonts w:cs="Calibri" w:hint="eastAsia"/>
          <w:color w:val="000000"/>
        </w:rPr>
        <w:t>)</w:t>
      </w:r>
      <w:r>
        <w:rPr>
          <w:rFonts w:hint="eastAsia"/>
        </w:rPr>
        <w:t>)</w:t>
      </w:r>
      <w:r>
        <w:rPr>
          <w:rFonts w:hint="eastAsia"/>
        </w:rPr>
        <w:t>並等待中央站回覆正確答案進行比對</w:t>
      </w:r>
      <w:r>
        <w:rPr>
          <w:rFonts w:ascii="標楷體" w:hAnsi="標楷體" w:hint="eastAsia"/>
        </w:rPr>
        <w:t>。</w:t>
      </w:r>
      <w:r>
        <w:rPr>
          <w:rFonts w:hint="eastAsia"/>
        </w:rPr>
        <w:t>正確時</w:t>
      </w:r>
      <w:r w:rsidR="00CC7DFA">
        <w:rPr>
          <w:rFonts w:hint="eastAsia"/>
        </w:rPr>
        <w:t>及</w:t>
      </w:r>
      <w:r>
        <w:rPr>
          <w:rFonts w:hint="eastAsia"/>
        </w:rPr>
        <w:t>錯誤時顯示對應</w:t>
      </w:r>
      <w:r w:rsidR="007B3AA5">
        <w:rPr>
          <w:rFonts w:hint="eastAsia"/>
        </w:rPr>
        <w:t>音效</w:t>
      </w:r>
      <w:r>
        <w:rPr>
          <w:rFonts w:ascii="標楷體" w:hAnsi="標楷體" w:hint="eastAsia"/>
        </w:rPr>
        <w:t>。</w:t>
      </w:r>
    </w:p>
    <w:p w:rsidR="00523FED" w:rsidRDefault="00523FED" w:rsidP="00523FED">
      <w:pPr>
        <w:pStyle w:val="-1"/>
        <w:ind w:left="0"/>
      </w:pPr>
    </w:p>
    <w:p w:rsidR="00523FED" w:rsidRPr="00523FED" w:rsidRDefault="00523FED" w:rsidP="00523FED">
      <w:pPr>
        <w:pStyle w:val="-1"/>
        <w:ind w:left="0"/>
      </w:pPr>
    </w:p>
    <w:p w:rsidR="00E54FAE" w:rsidRPr="00523FED" w:rsidRDefault="00E54FAE" w:rsidP="00E54FAE">
      <w:pPr>
        <w:pStyle w:val="ae"/>
        <w:ind w:left="400" w:firstLine="400"/>
      </w:pPr>
    </w:p>
    <w:p w:rsidR="00BC26CE" w:rsidRDefault="00BC26CE">
      <w:pPr>
        <w:widowControl/>
        <w:spacing w:line="240" w:lineRule="auto"/>
        <w:ind w:firstLineChars="0" w:firstLine="0"/>
        <w:rPr>
          <w:b/>
          <w:noProof/>
          <w:kern w:val="0"/>
          <w:sz w:val="24"/>
        </w:rPr>
      </w:pPr>
      <w:r>
        <w:br w:type="page"/>
      </w:r>
    </w:p>
    <w:p w:rsidR="00E54FAE" w:rsidRDefault="005113CE" w:rsidP="00E54FAE">
      <w:pPr>
        <w:pStyle w:val="2"/>
      </w:pPr>
      <w:bookmarkStart w:id="11" w:name="_Toc176187362"/>
      <w:r>
        <w:rPr>
          <w:rFonts w:hint="eastAsia"/>
        </w:rPr>
        <w:lastRenderedPageBreak/>
        <w:t>U</w:t>
      </w:r>
      <w:r>
        <w:t>ART</w:t>
      </w:r>
      <w:r w:rsidR="00E54FAE">
        <w:rPr>
          <w:rFonts w:hint="eastAsia"/>
        </w:rPr>
        <w:t>通聯格式</w:t>
      </w:r>
      <w:r w:rsidR="00E81796">
        <w:rPr>
          <w:rFonts w:hint="eastAsia"/>
        </w:rPr>
        <w:t>與指令</w:t>
      </w:r>
      <w:bookmarkEnd w:id="11"/>
    </w:p>
    <w:p w:rsidR="005113CE" w:rsidRPr="005113CE" w:rsidRDefault="005113CE" w:rsidP="005113CE">
      <w:pPr>
        <w:pStyle w:val="-2"/>
        <w:ind w:left="0"/>
      </w:pPr>
    </w:p>
    <w:tbl>
      <w:tblPr>
        <w:tblW w:w="2993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3827"/>
      </w:tblGrid>
      <w:tr w:rsidR="005113CE" w:rsidRPr="00A83784" w:rsidTr="003249FB">
        <w:tc>
          <w:tcPr>
            <w:tcW w:w="1932" w:type="pct"/>
            <w:shd w:val="clear" w:color="auto" w:fill="00B0F0"/>
          </w:tcPr>
          <w:p w:rsidR="005113CE" w:rsidRPr="00A83784" w:rsidRDefault="003249FB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jc w:val="both"/>
              <w:rPr>
                <w:rFonts w:eastAsia="新細明體"/>
                <w:sz w:val="22"/>
              </w:rPr>
            </w:pPr>
            <w:r>
              <w:rPr>
                <w:rFonts w:eastAsia="新細明體"/>
                <w:sz w:val="22"/>
              </w:rPr>
              <w:t>Attribute</w:t>
            </w:r>
          </w:p>
        </w:tc>
        <w:tc>
          <w:tcPr>
            <w:tcW w:w="3068" w:type="pct"/>
            <w:shd w:val="clear" w:color="auto" w:fill="00B0F0"/>
          </w:tcPr>
          <w:p w:rsidR="005113CE" w:rsidRPr="00A83784" w:rsidRDefault="005113CE" w:rsidP="005113CE">
            <w:pPr>
              <w:widowControl/>
              <w:spacing w:line="240" w:lineRule="auto"/>
              <w:ind w:firstLineChars="0" w:firstLine="0"/>
              <w:contextualSpacing/>
              <w:rPr>
                <w:rFonts w:eastAsia="新細明體"/>
                <w:sz w:val="22"/>
              </w:rPr>
            </w:pPr>
            <w:r w:rsidRPr="00A83784">
              <w:rPr>
                <w:rFonts w:eastAsia="新細明體"/>
                <w:sz w:val="22"/>
              </w:rPr>
              <w:t>Valu</w:t>
            </w:r>
            <w:r w:rsidRPr="00A83784">
              <w:rPr>
                <w:rFonts w:eastAsia="新細明體" w:hint="eastAsia"/>
                <w:sz w:val="22"/>
              </w:rPr>
              <w:t>e</w:t>
            </w:r>
          </w:p>
        </w:tc>
      </w:tr>
      <w:tr w:rsidR="005113CE" w:rsidRPr="00A83784" w:rsidTr="003249FB">
        <w:tc>
          <w:tcPr>
            <w:tcW w:w="1932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jc w:val="both"/>
              <w:rPr>
                <w:rFonts w:eastAsia="新細明體"/>
                <w:sz w:val="22"/>
              </w:rPr>
            </w:pPr>
            <w:r w:rsidRPr="00A83784">
              <w:rPr>
                <w:rFonts w:eastAsia="新細明體"/>
                <w:sz w:val="22"/>
              </w:rPr>
              <w:t>Baud rates</w:t>
            </w:r>
          </w:p>
        </w:tc>
        <w:tc>
          <w:tcPr>
            <w:tcW w:w="3068" w:type="pct"/>
            <w:shd w:val="clear" w:color="auto" w:fill="auto"/>
          </w:tcPr>
          <w:p w:rsidR="005113CE" w:rsidRPr="00A83784" w:rsidRDefault="003249FB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rPr>
                <w:rFonts w:eastAsia="新細明體"/>
                <w:sz w:val="22"/>
              </w:rPr>
            </w:pPr>
            <w:r>
              <w:rPr>
                <w:rFonts w:eastAsia="新細明體" w:hint="eastAsia"/>
                <w:sz w:val="22"/>
              </w:rPr>
              <w:t>115200b</w:t>
            </w:r>
            <w:r>
              <w:rPr>
                <w:rFonts w:eastAsia="新細明體"/>
                <w:sz w:val="22"/>
              </w:rPr>
              <w:t>ps</w:t>
            </w:r>
          </w:p>
        </w:tc>
      </w:tr>
      <w:tr w:rsidR="005113CE" w:rsidRPr="00A83784" w:rsidTr="003249FB">
        <w:tc>
          <w:tcPr>
            <w:tcW w:w="1932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jc w:val="both"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Data Bits</w:t>
            </w:r>
          </w:p>
        </w:tc>
        <w:tc>
          <w:tcPr>
            <w:tcW w:w="3068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8</w:t>
            </w:r>
          </w:p>
        </w:tc>
      </w:tr>
      <w:tr w:rsidR="005113CE" w:rsidRPr="00A83784" w:rsidTr="003249FB">
        <w:tc>
          <w:tcPr>
            <w:tcW w:w="1932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jc w:val="both"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Parity Bit</w:t>
            </w:r>
          </w:p>
        </w:tc>
        <w:tc>
          <w:tcPr>
            <w:tcW w:w="3068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None</w:t>
            </w:r>
          </w:p>
        </w:tc>
      </w:tr>
      <w:tr w:rsidR="005113CE" w:rsidRPr="00A83784" w:rsidTr="003249FB">
        <w:tc>
          <w:tcPr>
            <w:tcW w:w="1932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jc w:val="both"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Stop Bit</w:t>
            </w:r>
          </w:p>
        </w:tc>
        <w:tc>
          <w:tcPr>
            <w:tcW w:w="3068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1</w:t>
            </w:r>
          </w:p>
        </w:tc>
      </w:tr>
    </w:tbl>
    <w:p w:rsidR="00E54FAE" w:rsidRDefault="003249FB" w:rsidP="00E54FAE">
      <w:pPr>
        <w:pStyle w:val="-1"/>
        <w:ind w:left="0"/>
      </w:pPr>
      <w:r w:rsidRPr="00A83784">
        <w:rPr>
          <w:rFonts w:ascii="Calibri" w:eastAsia="新細明體" w:hAnsi="Calibri"/>
        </w:rPr>
        <w:drawing>
          <wp:inline distT="0" distB="0" distL="0" distR="0">
            <wp:extent cx="6207125" cy="890905"/>
            <wp:effectExtent l="0" t="0" r="3175" b="4445"/>
            <wp:docPr id="32" name="圖片 3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FB" w:rsidRDefault="003249FB" w:rsidP="00E54FAE">
      <w:pPr>
        <w:pStyle w:val="-1"/>
        <w:ind w:left="0"/>
        <w:rPr>
          <w:szCs w:val="24"/>
        </w:rPr>
      </w:pPr>
      <w:r w:rsidRPr="00A83784">
        <w:rPr>
          <w:rFonts w:hint="eastAsia"/>
          <w:szCs w:val="24"/>
        </w:rPr>
        <w:t>所有的</w:t>
      </w:r>
      <w:r w:rsidRPr="00A83784">
        <w:rPr>
          <w:rFonts w:hint="eastAsia"/>
          <w:szCs w:val="24"/>
        </w:rPr>
        <w:t>AT</w:t>
      </w:r>
      <w:r w:rsidRPr="00A83784">
        <w:rPr>
          <w:rFonts w:hint="eastAsia"/>
          <w:szCs w:val="24"/>
        </w:rPr>
        <w:t>指令中，串列發送字串每一筆結尾皆包含</w:t>
      </w:r>
      <w:r w:rsidRPr="00A83784">
        <w:rPr>
          <w:rFonts w:hint="eastAsia"/>
          <w:szCs w:val="24"/>
        </w:rPr>
        <w:t xml:space="preserve">&lt;CR&gt; </w:t>
      </w:r>
      <w:r w:rsidRPr="00A83784">
        <w:rPr>
          <w:szCs w:val="24"/>
        </w:rPr>
        <w:t>”</w:t>
      </w:r>
      <w:r w:rsidRPr="00A83784">
        <w:rPr>
          <w:rFonts w:hint="eastAsia"/>
          <w:szCs w:val="24"/>
        </w:rPr>
        <w:t>\</w:t>
      </w:r>
      <w:r w:rsidRPr="00A83784">
        <w:rPr>
          <w:szCs w:val="24"/>
        </w:rPr>
        <w:t>r”</w:t>
      </w:r>
      <w:r w:rsidRPr="00A83784">
        <w:rPr>
          <w:rFonts w:hint="eastAsia"/>
          <w:szCs w:val="24"/>
        </w:rPr>
        <w:t>。所有的</w:t>
      </w:r>
      <w:r w:rsidRPr="00A83784">
        <w:rPr>
          <w:szCs w:val="24"/>
        </w:rPr>
        <w:t>Response</w:t>
      </w:r>
      <w:r w:rsidRPr="00A83784">
        <w:rPr>
          <w:rFonts w:hint="eastAsia"/>
          <w:szCs w:val="24"/>
        </w:rPr>
        <w:t>每一筆結尾包含</w:t>
      </w:r>
      <w:r w:rsidRPr="00A83784">
        <w:rPr>
          <w:rFonts w:hint="eastAsia"/>
          <w:szCs w:val="24"/>
        </w:rPr>
        <w:t xml:space="preserve">&lt;CR&gt;&lt;LF&gt; </w:t>
      </w:r>
      <w:r w:rsidRPr="00A83784">
        <w:rPr>
          <w:szCs w:val="24"/>
        </w:rPr>
        <w:t>”</w:t>
      </w:r>
      <w:r w:rsidRPr="00A83784">
        <w:rPr>
          <w:rFonts w:hint="eastAsia"/>
          <w:szCs w:val="24"/>
        </w:rPr>
        <w:t>\</w:t>
      </w:r>
      <w:r w:rsidRPr="00A83784">
        <w:rPr>
          <w:szCs w:val="24"/>
        </w:rPr>
        <w:t>r</w:t>
      </w:r>
      <w:r w:rsidRPr="00A83784">
        <w:rPr>
          <w:rFonts w:hint="eastAsia"/>
          <w:szCs w:val="24"/>
        </w:rPr>
        <w:t>\</w:t>
      </w:r>
      <w:r w:rsidRPr="00A83784">
        <w:rPr>
          <w:szCs w:val="24"/>
        </w:rPr>
        <w:t>n”</w:t>
      </w:r>
      <w:r w:rsidRPr="00A83784">
        <w:rPr>
          <w:rFonts w:hint="eastAsia"/>
          <w:szCs w:val="24"/>
        </w:rPr>
        <w:t>。</w:t>
      </w:r>
    </w:p>
    <w:p w:rsidR="003249FB" w:rsidRDefault="003249FB" w:rsidP="00E54FAE">
      <w:pPr>
        <w:pStyle w:val="-1"/>
        <w:ind w:left="0"/>
        <w:rPr>
          <w:szCs w:val="24"/>
        </w:rPr>
      </w:pPr>
    </w:p>
    <w:p w:rsidR="00BF06F4" w:rsidRPr="00E81796" w:rsidRDefault="00E81796" w:rsidP="00E81796">
      <w:pPr>
        <w:pStyle w:val="-1"/>
        <w:ind w:left="0"/>
        <w:outlineLvl w:val="2"/>
        <w:rPr>
          <w:szCs w:val="24"/>
        </w:rPr>
      </w:pPr>
      <w:bookmarkStart w:id="12" w:name="_Toc176187363"/>
      <w:r w:rsidRPr="00E81796">
        <w:rPr>
          <w:rFonts w:hint="eastAsia"/>
          <w:szCs w:val="24"/>
        </w:rPr>
        <w:t>2.3.1</w:t>
      </w:r>
      <w:r w:rsidR="009D6055">
        <w:rPr>
          <w:rFonts w:hint="eastAsia"/>
          <w:szCs w:val="24"/>
        </w:rPr>
        <w:t xml:space="preserve"> </w:t>
      </w:r>
      <w:r w:rsidR="00BF06F4" w:rsidRPr="00E81796">
        <w:rPr>
          <w:rFonts w:hint="eastAsia"/>
          <w:szCs w:val="24"/>
        </w:rPr>
        <w:t>中央站</w:t>
      </w:r>
      <w:bookmarkEnd w:id="12"/>
    </w:p>
    <w:p w:rsidR="003249FB" w:rsidRPr="00E81796" w:rsidRDefault="003249FB" w:rsidP="00E54FAE">
      <w:pPr>
        <w:pStyle w:val="-1"/>
        <w:ind w:left="0"/>
        <w:rPr>
          <w:szCs w:val="24"/>
        </w:rPr>
      </w:pPr>
      <w:r w:rsidRPr="00E81796">
        <w:rPr>
          <w:rFonts w:cs="Calibri" w:hint="eastAsia"/>
          <w:color w:val="000000"/>
        </w:rPr>
        <w:t>清除答案</w:t>
      </w: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1"/>
        <w:gridCol w:w="1914"/>
        <w:gridCol w:w="2269"/>
        <w:gridCol w:w="4498"/>
      </w:tblGrid>
      <w:tr w:rsidR="003249FB" w:rsidRPr="00A83784" w:rsidTr="008D04C4">
        <w:tc>
          <w:tcPr>
            <w:tcW w:w="791" w:type="pct"/>
            <w:shd w:val="clear" w:color="auto" w:fill="BFBFBF"/>
          </w:tcPr>
          <w:p w:rsidR="003249FB" w:rsidRPr="00E41044" w:rsidRDefault="003249FB" w:rsidP="003249FB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功能</w:t>
            </w:r>
          </w:p>
        </w:tc>
        <w:tc>
          <w:tcPr>
            <w:tcW w:w="928" w:type="pct"/>
            <w:shd w:val="clear" w:color="auto" w:fill="BFBFBF"/>
          </w:tcPr>
          <w:p w:rsidR="003249FB" w:rsidRPr="00E41044" w:rsidRDefault="003249FB" w:rsidP="003249FB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指令</w:t>
            </w:r>
          </w:p>
        </w:tc>
        <w:tc>
          <w:tcPr>
            <w:tcW w:w="1100" w:type="pct"/>
            <w:shd w:val="clear" w:color="auto" w:fill="BFBFBF"/>
          </w:tcPr>
          <w:p w:rsidR="003249FB" w:rsidRPr="00E41044" w:rsidRDefault="003249FB" w:rsidP="003249FB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應答</w:t>
            </w:r>
          </w:p>
        </w:tc>
        <w:tc>
          <w:tcPr>
            <w:tcW w:w="2181" w:type="pct"/>
            <w:shd w:val="clear" w:color="auto" w:fill="BFBFBF"/>
          </w:tcPr>
          <w:p w:rsidR="003249FB" w:rsidRPr="00E41044" w:rsidRDefault="003249FB" w:rsidP="003249FB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參數</w:t>
            </w:r>
          </w:p>
        </w:tc>
      </w:tr>
      <w:tr w:rsidR="003249FB" w:rsidRPr="00A83784" w:rsidTr="003249FB">
        <w:trPr>
          <w:trHeight w:val="563"/>
        </w:trPr>
        <w:tc>
          <w:tcPr>
            <w:tcW w:w="791" w:type="pct"/>
          </w:tcPr>
          <w:p w:rsidR="003249FB" w:rsidRPr="00A83784" w:rsidRDefault="003249FB" w:rsidP="003249FB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 w:hint="eastAsia"/>
                <w:color w:val="000000"/>
                <w:szCs w:val="20"/>
              </w:rPr>
              <w:t>清除</w:t>
            </w:r>
            <w:r w:rsidR="008D04C4">
              <w:rPr>
                <w:rFonts w:cs="Calibri" w:hint="eastAsia"/>
                <w:color w:val="000000"/>
                <w:szCs w:val="20"/>
              </w:rPr>
              <w:t>學習站</w:t>
            </w:r>
            <w:r>
              <w:rPr>
                <w:rFonts w:cs="Calibri" w:hint="eastAsia"/>
                <w:color w:val="000000"/>
                <w:szCs w:val="20"/>
              </w:rPr>
              <w:t>答案</w:t>
            </w:r>
          </w:p>
        </w:tc>
        <w:tc>
          <w:tcPr>
            <w:tcW w:w="928" w:type="pct"/>
          </w:tcPr>
          <w:p w:rsidR="003249FB" w:rsidRPr="00A83784" w:rsidRDefault="003249FB" w:rsidP="003249FB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 w:rsidRPr="00A83784">
              <w:rPr>
                <w:rFonts w:cs="Calibri"/>
                <w:color w:val="000000"/>
                <w:szCs w:val="20"/>
              </w:rPr>
              <w:t>AT+</w:t>
            </w:r>
            <w:r>
              <w:rPr>
                <w:rFonts w:cs="Calibri" w:hint="eastAsia"/>
                <w:color w:val="000000"/>
                <w:szCs w:val="20"/>
              </w:rPr>
              <w:t>RESET</w:t>
            </w:r>
            <w:r>
              <w:rPr>
                <w:rFonts w:cs="Calibri"/>
                <w:color w:val="000000"/>
                <w:szCs w:val="20"/>
              </w:rPr>
              <w:t>&lt;CR&gt;</w:t>
            </w:r>
          </w:p>
        </w:tc>
        <w:tc>
          <w:tcPr>
            <w:tcW w:w="1100" w:type="pct"/>
          </w:tcPr>
          <w:p w:rsidR="003249FB" w:rsidRPr="00A83784" w:rsidRDefault="003249FB" w:rsidP="003249FB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None</w:t>
            </w:r>
          </w:p>
        </w:tc>
        <w:tc>
          <w:tcPr>
            <w:tcW w:w="2182" w:type="pct"/>
          </w:tcPr>
          <w:p w:rsidR="003249FB" w:rsidRPr="00A83784" w:rsidRDefault="003249FB" w:rsidP="003249FB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 w:hint="eastAsia"/>
                <w:color w:val="000000"/>
                <w:szCs w:val="20"/>
              </w:rPr>
              <w:t>N</w:t>
            </w:r>
            <w:r>
              <w:rPr>
                <w:rFonts w:cs="Calibri"/>
                <w:color w:val="000000"/>
                <w:szCs w:val="20"/>
              </w:rPr>
              <w:t>one</w:t>
            </w:r>
          </w:p>
        </w:tc>
      </w:tr>
      <w:tr w:rsidR="008D04C4" w:rsidRPr="00A83784" w:rsidTr="006A653A">
        <w:trPr>
          <w:trHeight w:val="563"/>
        </w:trPr>
        <w:tc>
          <w:tcPr>
            <w:tcW w:w="1" w:type="pct"/>
            <w:gridSpan w:val="4"/>
          </w:tcPr>
          <w:p w:rsidR="008D04C4" w:rsidRPr="00E41044" w:rsidRDefault="008D04C4" w:rsidP="003249FB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b/>
                <w:color w:val="000000"/>
                <w:szCs w:val="20"/>
              </w:rPr>
            </w:pPr>
            <w:r w:rsidRPr="00E41044">
              <w:rPr>
                <w:rFonts w:cs="Calibri" w:hint="eastAsia"/>
                <w:b/>
                <w:color w:val="000000"/>
                <w:szCs w:val="20"/>
              </w:rPr>
              <w:t>敘述</w:t>
            </w:r>
            <w:r w:rsidRPr="00E41044">
              <w:rPr>
                <w:rFonts w:cs="Calibri" w:hint="eastAsia"/>
                <w:b/>
                <w:color w:val="000000"/>
                <w:szCs w:val="20"/>
              </w:rPr>
              <w:t>:</w:t>
            </w:r>
          </w:p>
          <w:p w:rsidR="008D04C4" w:rsidRDefault="008D04C4" w:rsidP="003249FB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 w:hint="eastAsia"/>
                <w:color w:val="000000"/>
                <w:szCs w:val="20"/>
              </w:rPr>
              <w:t>當中央站接收到重設動作時</w:t>
            </w:r>
            <w:r>
              <w:rPr>
                <w:rFonts w:ascii="新細明體" w:hAnsi="新細明體" w:cs="Calibri" w:hint="eastAsia"/>
                <w:color w:val="000000"/>
                <w:szCs w:val="20"/>
              </w:rPr>
              <w:t>，中央站</w:t>
            </w:r>
            <w:r>
              <w:rPr>
                <w:rFonts w:cs="Calibri" w:hint="eastAsia"/>
                <w:color w:val="000000"/>
                <w:szCs w:val="20"/>
              </w:rPr>
              <w:t>發送指令給各學習站</w:t>
            </w:r>
            <w:r>
              <w:rPr>
                <w:rFonts w:ascii="新細明體" w:hAnsi="新細明體" w:cs="Calibri" w:hint="eastAsia"/>
                <w:color w:val="000000"/>
                <w:szCs w:val="20"/>
              </w:rPr>
              <w:t>。</w:t>
            </w:r>
            <w:r>
              <w:rPr>
                <w:rFonts w:cs="Calibri" w:hint="eastAsia"/>
                <w:color w:val="000000"/>
                <w:szCs w:val="20"/>
              </w:rPr>
              <w:t>學習站接收指令後</w:t>
            </w:r>
            <w:r>
              <w:rPr>
                <w:rFonts w:ascii="新細明體" w:hAnsi="新細明體" w:cs="Calibri" w:hint="eastAsia"/>
                <w:color w:val="000000"/>
                <w:szCs w:val="20"/>
              </w:rPr>
              <w:t>，</w:t>
            </w:r>
            <w:r>
              <w:rPr>
                <w:rFonts w:cs="Calibri" w:hint="eastAsia"/>
                <w:color w:val="000000"/>
                <w:szCs w:val="20"/>
              </w:rPr>
              <w:t>清除</w:t>
            </w:r>
            <w:proofErr w:type="gramStart"/>
            <w:r>
              <w:rPr>
                <w:rFonts w:cs="Calibri" w:hint="eastAsia"/>
                <w:color w:val="000000"/>
                <w:szCs w:val="20"/>
              </w:rPr>
              <w:t>學習站燈號</w:t>
            </w:r>
            <w:proofErr w:type="gramEnd"/>
          </w:p>
        </w:tc>
      </w:tr>
    </w:tbl>
    <w:p w:rsidR="003249FB" w:rsidRDefault="003249FB" w:rsidP="00E54FAE">
      <w:pPr>
        <w:pStyle w:val="-1"/>
        <w:ind w:left="0"/>
      </w:pPr>
    </w:p>
    <w:p w:rsidR="00BF06F4" w:rsidRPr="00E81796" w:rsidRDefault="00E81796" w:rsidP="00E81796">
      <w:pPr>
        <w:pStyle w:val="-1"/>
        <w:ind w:left="0"/>
        <w:outlineLvl w:val="2"/>
      </w:pPr>
      <w:bookmarkStart w:id="13" w:name="_Toc176187364"/>
      <w:r w:rsidRPr="00E81796">
        <w:rPr>
          <w:rFonts w:hint="eastAsia"/>
        </w:rPr>
        <w:t>2.3.</w:t>
      </w:r>
      <w:r w:rsidR="00BF06F4" w:rsidRPr="00E81796">
        <w:rPr>
          <w:rFonts w:hint="eastAsia"/>
        </w:rPr>
        <w:t>2</w:t>
      </w:r>
      <w:r w:rsidR="009D6055">
        <w:rPr>
          <w:rFonts w:hint="eastAsia"/>
        </w:rPr>
        <w:t xml:space="preserve"> </w:t>
      </w:r>
      <w:r w:rsidR="00BF06F4" w:rsidRPr="00E81796">
        <w:rPr>
          <w:rFonts w:hint="eastAsia"/>
        </w:rPr>
        <w:t>學習站</w:t>
      </w:r>
      <w:bookmarkEnd w:id="13"/>
    </w:p>
    <w:p w:rsidR="003249FB" w:rsidRPr="00E81796" w:rsidRDefault="003249FB" w:rsidP="003249FB">
      <w:pPr>
        <w:pStyle w:val="-1"/>
        <w:ind w:left="0"/>
        <w:rPr>
          <w:szCs w:val="24"/>
        </w:rPr>
      </w:pPr>
      <w:r w:rsidRPr="00E81796">
        <w:rPr>
          <w:rFonts w:cs="Calibri" w:hint="eastAsia"/>
          <w:color w:val="000000"/>
        </w:rPr>
        <w:t>確認答案</w:t>
      </w: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1"/>
        <w:gridCol w:w="1914"/>
        <w:gridCol w:w="2269"/>
        <w:gridCol w:w="4498"/>
      </w:tblGrid>
      <w:tr w:rsidR="003249FB" w:rsidRPr="00A83784" w:rsidTr="00BF06F4">
        <w:tc>
          <w:tcPr>
            <w:tcW w:w="791" w:type="pct"/>
            <w:shd w:val="clear" w:color="auto" w:fill="BFBFBF"/>
          </w:tcPr>
          <w:p w:rsidR="003249FB" w:rsidRPr="00E41044" w:rsidRDefault="003249FB" w:rsidP="006A653A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功能</w:t>
            </w:r>
          </w:p>
        </w:tc>
        <w:tc>
          <w:tcPr>
            <w:tcW w:w="928" w:type="pct"/>
            <w:shd w:val="clear" w:color="auto" w:fill="BFBFBF"/>
          </w:tcPr>
          <w:p w:rsidR="003249FB" w:rsidRPr="00E41044" w:rsidRDefault="003249FB" w:rsidP="006A653A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指令</w:t>
            </w:r>
          </w:p>
        </w:tc>
        <w:tc>
          <w:tcPr>
            <w:tcW w:w="1100" w:type="pct"/>
            <w:shd w:val="clear" w:color="auto" w:fill="BFBFBF"/>
          </w:tcPr>
          <w:p w:rsidR="003249FB" w:rsidRPr="00E41044" w:rsidRDefault="003249FB" w:rsidP="006A653A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應答</w:t>
            </w:r>
          </w:p>
        </w:tc>
        <w:tc>
          <w:tcPr>
            <w:tcW w:w="2181" w:type="pct"/>
            <w:shd w:val="clear" w:color="auto" w:fill="BFBFBF"/>
          </w:tcPr>
          <w:p w:rsidR="003249FB" w:rsidRPr="00E41044" w:rsidRDefault="003249FB" w:rsidP="006A653A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參數</w:t>
            </w:r>
          </w:p>
        </w:tc>
      </w:tr>
      <w:tr w:rsidR="003249FB" w:rsidRPr="00A83784" w:rsidTr="006A653A">
        <w:trPr>
          <w:trHeight w:val="563"/>
        </w:trPr>
        <w:tc>
          <w:tcPr>
            <w:tcW w:w="791" w:type="pct"/>
          </w:tcPr>
          <w:p w:rsidR="003249FB" w:rsidRPr="00A83784" w:rsidRDefault="003249FB" w:rsidP="003249FB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 w:hint="eastAsia"/>
                <w:color w:val="000000"/>
                <w:szCs w:val="20"/>
              </w:rPr>
              <w:t>學習站確認答案</w:t>
            </w:r>
          </w:p>
        </w:tc>
        <w:tc>
          <w:tcPr>
            <w:tcW w:w="928" w:type="pct"/>
          </w:tcPr>
          <w:p w:rsidR="003249FB" w:rsidRPr="00A83784" w:rsidRDefault="003249FB" w:rsidP="006A653A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 w:rsidRPr="00A83784">
              <w:rPr>
                <w:rFonts w:cs="Calibri"/>
                <w:color w:val="000000"/>
                <w:szCs w:val="20"/>
              </w:rPr>
              <w:t>AT+</w:t>
            </w:r>
            <w:r>
              <w:rPr>
                <w:rFonts w:cs="Calibri" w:hint="eastAsia"/>
                <w:color w:val="000000"/>
                <w:szCs w:val="20"/>
              </w:rPr>
              <w:t>RQA(</w:t>
            </w:r>
            <w:proofErr w:type="spellStart"/>
            <w:r>
              <w:rPr>
                <w:rFonts w:cs="Calibri" w:hint="eastAsia"/>
                <w:color w:val="000000"/>
                <w:szCs w:val="20"/>
              </w:rPr>
              <w:t>s</w:t>
            </w:r>
            <w:r w:rsidR="003945F5">
              <w:rPr>
                <w:rFonts w:cs="Calibri"/>
                <w:color w:val="000000"/>
                <w:szCs w:val="20"/>
              </w:rPr>
              <w:t>,</w:t>
            </w:r>
            <w:r w:rsidR="003945F5" w:rsidRPr="003945F5">
              <w:rPr>
                <w:rFonts w:cs="Calibri"/>
                <w:color w:val="FF0000"/>
                <w:szCs w:val="20"/>
              </w:rPr>
              <w:t>a</w:t>
            </w:r>
            <w:proofErr w:type="spellEnd"/>
            <w:r>
              <w:rPr>
                <w:rFonts w:cs="Calibri" w:hint="eastAsia"/>
                <w:color w:val="000000"/>
                <w:szCs w:val="20"/>
              </w:rPr>
              <w:t>)</w:t>
            </w:r>
            <w:r>
              <w:rPr>
                <w:rFonts w:cs="Calibri"/>
                <w:color w:val="000000"/>
                <w:szCs w:val="20"/>
              </w:rPr>
              <w:t>&lt;CR&gt;</w:t>
            </w:r>
          </w:p>
        </w:tc>
        <w:tc>
          <w:tcPr>
            <w:tcW w:w="1100" w:type="pct"/>
          </w:tcPr>
          <w:p w:rsidR="003249FB" w:rsidRPr="00A83784" w:rsidRDefault="003249FB" w:rsidP="006A653A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OK+(</w:t>
            </w:r>
            <w:proofErr w:type="spellStart"/>
            <w:r w:rsidR="008D04C4">
              <w:rPr>
                <w:rFonts w:cs="Calibri"/>
                <w:color w:val="000000"/>
                <w:szCs w:val="20"/>
              </w:rPr>
              <w:t>s,n</w:t>
            </w:r>
            <w:proofErr w:type="spellEnd"/>
            <w:r>
              <w:rPr>
                <w:rFonts w:cs="Calibri"/>
                <w:color w:val="000000"/>
                <w:szCs w:val="20"/>
              </w:rPr>
              <w:t>)&lt;CR&gt;&lt;LF&gt;</w:t>
            </w:r>
          </w:p>
        </w:tc>
        <w:tc>
          <w:tcPr>
            <w:tcW w:w="2182" w:type="pct"/>
          </w:tcPr>
          <w:p w:rsidR="003249FB" w:rsidRDefault="008D04C4" w:rsidP="006A653A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s:</w:t>
            </w:r>
            <w:r>
              <w:rPr>
                <w:rFonts w:cs="Calibri" w:hint="eastAsia"/>
                <w:color w:val="000000"/>
                <w:szCs w:val="20"/>
              </w:rPr>
              <w:t>學習站</w:t>
            </w:r>
            <w:r>
              <w:rPr>
                <w:rFonts w:cs="Calibri" w:hint="eastAsia"/>
                <w:color w:val="000000"/>
                <w:szCs w:val="20"/>
              </w:rPr>
              <w:t>ID</w:t>
            </w:r>
          </w:p>
          <w:p w:rsidR="003945F5" w:rsidRDefault="003945F5" w:rsidP="006A653A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a:</w:t>
            </w:r>
            <w:r>
              <w:rPr>
                <w:rFonts w:cs="Calibri" w:hint="eastAsia"/>
                <w:color w:val="000000"/>
                <w:szCs w:val="20"/>
              </w:rPr>
              <w:t>學習站答案</w:t>
            </w:r>
          </w:p>
          <w:p w:rsidR="008D04C4" w:rsidRPr="00A83784" w:rsidRDefault="008D04C4" w:rsidP="008D04C4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n:</w:t>
            </w:r>
            <w:r>
              <w:rPr>
                <w:rFonts w:cs="Calibri" w:hint="eastAsia"/>
                <w:color w:val="000000"/>
                <w:szCs w:val="20"/>
              </w:rPr>
              <w:t>答案</w:t>
            </w:r>
          </w:p>
        </w:tc>
      </w:tr>
      <w:tr w:rsidR="00BF06F4" w:rsidRPr="00A83784" w:rsidTr="006A653A">
        <w:trPr>
          <w:trHeight w:val="563"/>
        </w:trPr>
        <w:tc>
          <w:tcPr>
            <w:tcW w:w="1" w:type="pct"/>
            <w:gridSpan w:val="4"/>
          </w:tcPr>
          <w:p w:rsidR="00BF06F4" w:rsidRPr="00E41044" w:rsidRDefault="00BF06F4" w:rsidP="00BF06F4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b/>
                <w:color w:val="000000"/>
                <w:szCs w:val="20"/>
              </w:rPr>
            </w:pPr>
            <w:r w:rsidRPr="00E41044">
              <w:rPr>
                <w:rFonts w:cs="Calibri" w:hint="eastAsia"/>
                <w:b/>
                <w:color w:val="000000"/>
                <w:szCs w:val="20"/>
              </w:rPr>
              <w:t>敘述</w:t>
            </w:r>
            <w:r w:rsidRPr="00E41044">
              <w:rPr>
                <w:rFonts w:cs="Calibri" w:hint="eastAsia"/>
                <w:b/>
                <w:color w:val="000000"/>
                <w:szCs w:val="20"/>
              </w:rPr>
              <w:t>:</w:t>
            </w:r>
          </w:p>
          <w:p w:rsidR="00BF06F4" w:rsidRDefault="00BF06F4" w:rsidP="00BF06F4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 w:hint="eastAsia"/>
                <w:color w:val="000000"/>
                <w:szCs w:val="20"/>
              </w:rPr>
              <w:t>當學習站接收到確認答案動作時</w:t>
            </w:r>
            <w:r>
              <w:rPr>
                <w:rFonts w:ascii="新細明體" w:hAnsi="新細明體" w:cs="Calibri" w:hint="eastAsia"/>
                <w:color w:val="000000"/>
                <w:szCs w:val="20"/>
              </w:rPr>
              <w:t>，</w:t>
            </w:r>
            <w:r>
              <w:rPr>
                <w:rFonts w:cs="Calibri" w:hint="eastAsia"/>
                <w:color w:val="000000"/>
                <w:szCs w:val="20"/>
              </w:rPr>
              <w:t>學習站發送指令給中央站</w:t>
            </w:r>
            <w:r w:rsidR="00AF6A83">
              <w:rPr>
                <w:rFonts w:ascii="新細明體" w:hAnsi="新細明體" w:cs="Calibri" w:hint="eastAsia"/>
                <w:color w:val="000000"/>
                <w:szCs w:val="20"/>
              </w:rPr>
              <w:t>，</w:t>
            </w:r>
            <w:r w:rsidR="00AF6A83">
              <w:rPr>
                <w:rFonts w:cs="Calibri" w:hint="eastAsia"/>
                <w:color w:val="000000"/>
                <w:szCs w:val="20"/>
              </w:rPr>
              <w:t>中央站接收後根據對應</w:t>
            </w:r>
            <w:r w:rsidR="00AF6A83">
              <w:rPr>
                <w:rFonts w:cs="Calibri" w:hint="eastAsia"/>
                <w:color w:val="000000"/>
                <w:szCs w:val="20"/>
              </w:rPr>
              <w:t>ID</w:t>
            </w:r>
            <w:r w:rsidR="00AF6A83">
              <w:rPr>
                <w:rFonts w:cs="Calibri" w:hint="eastAsia"/>
                <w:color w:val="000000"/>
                <w:szCs w:val="20"/>
              </w:rPr>
              <w:t>回覆正確答案</w:t>
            </w:r>
          </w:p>
        </w:tc>
      </w:tr>
    </w:tbl>
    <w:p w:rsidR="003249FB" w:rsidRDefault="003249FB" w:rsidP="00E54FAE">
      <w:pPr>
        <w:pStyle w:val="-1"/>
        <w:ind w:left="0"/>
      </w:pPr>
    </w:p>
    <w:p w:rsidR="003F6AFB" w:rsidRDefault="003F6AFB">
      <w:pPr>
        <w:widowControl/>
        <w:spacing w:line="240" w:lineRule="auto"/>
        <w:ind w:firstLineChars="0" w:firstLine="0"/>
        <w:rPr>
          <w:rFonts w:eastAsiaTheme="minorEastAsia"/>
          <w:b/>
          <w:noProof/>
          <w:kern w:val="0"/>
          <w:sz w:val="28"/>
        </w:rPr>
      </w:pPr>
      <w:r>
        <w:rPr>
          <w:rFonts w:eastAsiaTheme="minorEastAsia"/>
        </w:rPr>
        <w:br w:type="page"/>
      </w:r>
    </w:p>
    <w:p w:rsidR="005F2448" w:rsidRPr="00CC7E8C" w:rsidRDefault="005F2448" w:rsidP="00B41FC6">
      <w:pPr>
        <w:pStyle w:val="10"/>
        <w:numPr>
          <w:ilvl w:val="0"/>
          <w:numId w:val="0"/>
        </w:numPr>
        <w:rPr>
          <w:rFonts w:eastAsiaTheme="minorEastAsia"/>
        </w:rPr>
      </w:pPr>
      <w:bookmarkStart w:id="14" w:name="_Toc62210382"/>
      <w:bookmarkStart w:id="15" w:name="_Toc176187365"/>
      <w:r w:rsidRPr="00CC7E8C">
        <w:rPr>
          <w:rFonts w:eastAsiaTheme="minorEastAsia"/>
        </w:rPr>
        <w:lastRenderedPageBreak/>
        <w:t>Revision History</w:t>
      </w:r>
      <w:bookmarkEnd w:id="14"/>
      <w:bookmarkEnd w:id="15"/>
    </w:p>
    <w:p w:rsidR="007809C0" w:rsidRPr="00CC7E8C" w:rsidRDefault="007809C0" w:rsidP="007809C0">
      <w:pPr>
        <w:pStyle w:val="-1"/>
        <w:adjustRightInd w:val="0"/>
        <w:spacing w:afterLines="50" w:after="180"/>
        <w:ind w:left="0"/>
        <w:outlineLvl w:val="1"/>
        <w:rPr>
          <w:rFonts w:ascii="Calibri" w:eastAsiaTheme="minorEastAsia" w:hAnsi="Calibri"/>
          <w:b/>
        </w:rPr>
      </w:pPr>
      <w:bookmarkStart w:id="16" w:name="_Toc127537210"/>
      <w:bookmarkStart w:id="17" w:name="_Toc176187366"/>
      <w:r w:rsidRPr="00CC7E8C">
        <w:rPr>
          <w:rFonts w:ascii="Calibri" w:eastAsiaTheme="minorEastAsia" w:hAnsi="Calibri" w:hint="eastAsia"/>
          <w:b/>
        </w:rPr>
        <w:t>Re</w:t>
      </w:r>
      <w:r w:rsidRPr="00CC7E8C">
        <w:rPr>
          <w:rFonts w:ascii="Calibri" w:eastAsiaTheme="minorEastAsia" w:hAnsi="Calibri"/>
          <w:b/>
        </w:rPr>
        <w:t>v</w:t>
      </w:r>
      <w:r w:rsidRPr="00CC7E8C">
        <w:rPr>
          <w:rFonts w:ascii="Calibri" w:eastAsiaTheme="minorEastAsia" w:hAnsi="Calibri" w:hint="eastAsia"/>
          <w:b/>
        </w:rPr>
        <w:t>.</w:t>
      </w:r>
      <w:r w:rsidR="00B41FC6">
        <w:rPr>
          <w:rFonts w:ascii="Calibri" w:eastAsiaTheme="minorEastAsia" w:hAnsi="Calibri"/>
          <w:b/>
        </w:rPr>
        <w:t xml:space="preserve"> </w:t>
      </w:r>
      <w:r w:rsidRPr="00CC7E8C">
        <w:rPr>
          <w:rFonts w:ascii="Calibri" w:eastAsiaTheme="minorEastAsia" w:hAnsi="Calibri"/>
          <w:b/>
        </w:rPr>
        <w:t>0</w:t>
      </w:r>
      <w:r w:rsidR="00B41FC6">
        <w:rPr>
          <w:rFonts w:ascii="Calibri" w:eastAsiaTheme="minorEastAsia" w:hAnsi="Calibri"/>
          <w:b/>
        </w:rPr>
        <w:t>1</w:t>
      </w:r>
      <w:r w:rsidRPr="00CC7E8C">
        <w:rPr>
          <w:rFonts w:ascii="Calibri" w:eastAsiaTheme="minorEastAsia" w:hAnsi="Calibri"/>
          <w:b/>
        </w:rPr>
        <w:t xml:space="preserve"> – 0</w:t>
      </w:r>
      <w:r w:rsidR="00B41FC6">
        <w:rPr>
          <w:rFonts w:ascii="Calibri" w:eastAsiaTheme="minorEastAsia" w:hAnsi="Calibri"/>
          <w:b/>
        </w:rPr>
        <w:t>9</w:t>
      </w:r>
      <w:r w:rsidRPr="00CC7E8C">
        <w:rPr>
          <w:rFonts w:ascii="Calibri" w:eastAsiaTheme="minorEastAsia" w:hAnsi="Calibri"/>
          <w:b/>
        </w:rPr>
        <w:t>/202</w:t>
      </w:r>
      <w:bookmarkEnd w:id="16"/>
      <w:r w:rsidR="00B41FC6">
        <w:rPr>
          <w:rFonts w:ascii="Calibri" w:eastAsiaTheme="minorEastAsia" w:hAnsi="Calibri"/>
          <w:b/>
        </w:rPr>
        <w:t>4</w:t>
      </w:r>
      <w:bookmarkEnd w:id="17"/>
      <w:r w:rsidRPr="00CC7E8C">
        <w:rPr>
          <w:rFonts w:ascii="Calibri" w:eastAsiaTheme="minorEastAsia" w:hAnsi="Calibri" w:hint="eastAsia"/>
          <w:b/>
        </w:rPr>
        <w:t xml:space="preserve"> </w:t>
      </w:r>
    </w:p>
    <w:tbl>
      <w:tblPr>
        <w:tblW w:w="0" w:type="auto"/>
        <w:tblInd w:w="534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559"/>
        <w:gridCol w:w="8080"/>
      </w:tblGrid>
      <w:tr w:rsidR="007809C0" w:rsidRPr="00CC7E8C" w:rsidTr="007809C0">
        <w:tc>
          <w:tcPr>
            <w:tcW w:w="1559" w:type="dxa"/>
            <w:shd w:val="clear" w:color="auto" w:fill="C00000"/>
            <w:vAlign w:val="center"/>
          </w:tcPr>
          <w:p w:rsidR="007809C0" w:rsidRPr="00CC7E8C" w:rsidRDefault="007809C0" w:rsidP="007809C0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eastAsiaTheme="minorEastAsia"/>
                <w:sz w:val="22"/>
                <w:szCs w:val="22"/>
              </w:rPr>
            </w:pPr>
            <w:r w:rsidRPr="00CC7E8C">
              <w:rPr>
                <w:rFonts w:eastAsiaTheme="minorEastAsia"/>
                <w:sz w:val="22"/>
                <w:szCs w:val="22"/>
              </w:rPr>
              <w:t>Updated</w:t>
            </w:r>
          </w:p>
        </w:tc>
        <w:tc>
          <w:tcPr>
            <w:tcW w:w="8080" w:type="dxa"/>
            <w:shd w:val="clear" w:color="auto" w:fill="C00000"/>
            <w:vAlign w:val="center"/>
          </w:tcPr>
          <w:p w:rsidR="007809C0" w:rsidRPr="00CC7E8C" w:rsidRDefault="007809C0" w:rsidP="007809C0">
            <w:pPr>
              <w:adjustRightInd w:val="0"/>
              <w:snapToGrid w:val="0"/>
              <w:spacing w:line="240" w:lineRule="auto"/>
              <w:ind w:firstLine="440"/>
              <w:rPr>
                <w:rFonts w:eastAsiaTheme="minorEastAsia"/>
                <w:sz w:val="22"/>
                <w:szCs w:val="22"/>
              </w:rPr>
            </w:pPr>
            <w:r w:rsidRPr="00CC7E8C">
              <w:rPr>
                <w:rFonts w:eastAsiaTheme="minorEastAsia"/>
                <w:sz w:val="22"/>
                <w:szCs w:val="22"/>
              </w:rPr>
              <w:t>Description</w:t>
            </w:r>
          </w:p>
        </w:tc>
      </w:tr>
      <w:tr w:rsidR="007809C0" w:rsidRPr="00CC7E8C" w:rsidTr="007809C0">
        <w:tc>
          <w:tcPr>
            <w:tcW w:w="1559" w:type="dxa"/>
            <w:shd w:val="pct5" w:color="000000" w:fill="FFFFFF"/>
            <w:vAlign w:val="center"/>
          </w:tcPr>
          <w:p w:rsidR="007809C0" w:rsidRPr="00CC7E8C" w:rsidRDefault="00B41FC6" w:rsidP="001C111E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202</w:t>
            </w:r>
            <w:r>
              <w:rPr>
                <w:rFonts w:eastAsiaTheme="minorEastAsia"/>
                <w:sz w:val="22"/>
                <w:szCs w:val="22"/>
              </w:rPr>
              <w:t>4</w:t>
            </w:r>
            <w:r w:rsidR="007809C0" w:rsidRPr="00CC7E8C">
              <w:rPr>
                <w:rFonts w:eastAsiaTheme="minorEastAsia" w:hint="eastAsia"/>
                <w:sz w:val="22"/>
                <w:szCs w:val="22"/>
              </w:rPr>
              <w:t>-</w:t>
            </w:r>
            <w:r w:rsidR="007809C0" w:rsidRPr="00CC7E8C">
              <w:rPr>
                <w:rFonts w:eastAsiaTheme="minorEastAsia"/>
                <w:sz w:val="22"/>
                <w:szCs w:val="22"/>
              </w:rPr>
              <w:t>0</w:t>
            </w:r>
            <w:r>
              <w:rPr>
                <w:rFonts w:eastAsiaTheme="minorEastAsia"/>
                <w:sz w:val="22"/>
                <w:szCs w:val="22"/>
              </w:rPr>
              <w:t>9</w:t>
            </w:r>
            <w:r w:rsidR="007809C0" w:rsidRPr="00CC7E8C">
              <w:rPr>
                <w:rFonts w:eastAsiaTheme="minorEastAsia"/>
                <w:sz w:val="22"/>
                <w:szCs w:val="22"/>
              </w:rPr>
              <w:t>-</w:t>
            </w:r>
            <w:r>
              <w:rPr>
                <w:rFonts w:eastAsiaTheme="minorEastAsia"/>
                <w:sz w:val="22"/>
                <w:szCs w:val="22"/>
              </w:rPr>
              <w:t>02</w:t>
            </w:r>
          </w:p>
        </w:tc>
        <w:tc>
          <w:tcPr>
            <w:tcW w:w="8080" w:type="dxa"/>
            <w:shd w:val="pct5" w:color="000000" w:fill="FFFFFF"/>
            <w:vAlign w:val="center"/>
          </w:tcPr>
          <w:p w:rsidR="007809C0" w:rsidRPr="00CC7E8C" w:rsidRDefault="007809C0" w:rsidP="001C111E">
            <w:pPr>
              <w:widowControl/>
              <w:tabs>
                <w:tab w:val="left" w:pos="334"/>
              </w:tabs>
              <w:adjustRightInd w:val="0"/>
              <w:snapToGrid w:val="0"/>
              <w:spacing w:line="240" w:lineRule="auto"/>
              <w:ind w:firstLineChars="0" w:firstLine="0"/>
              <w:rPr>
                <w:rFonts w:eastAsiaTheme="minorEastAsia"/>
                <w:sz w:val="22"/>
              </w:rPr>
            </w:pPr>
            <w:r w:rsidRPr="00CC7E8C">
              <w:rPr>
                <w:rFonts w:eastAsiaTheme="minorEastAsia"/>
                <w:sz w:val="22"/>
              </w:rPr>
              <w:t>. Initial revision</w:t>
            </w:r>
          </w:p>
        </w:tc>
      </w:tr>
    </w:tbl>
    <w:p w:rsidR="007809C0" w:rsidRPr="00CC7E8C" w:rsidRDefault="007809C0" w:rsidP="007809C0">
      <w:pPr>
        <w:pStyle w:val="-1"/>
        <w:ind w:left="0"/>
        <w:rPr>
          <w:rFonts w:ascii="Calibri" w:eastAsiaTheme="minorEastAsia" w:hAnsi="Calibri"/>
        </w:rPr>
      </w:pPr>
    </w:p>
    <w:p w:rsidR="0038640B" w:rsidRPr="00CC7E8C" w:rsidRDefault="0038640B" w:rsidP="0038640B">
      <w:pPr>
        <w:pStyle w:val="-1"/>
        <w:adjustRightInd w:val="0"/>
        <w:spacing w:afterLines="50" w:after="180"/>
        <w:ind w:left="0"/>
        <w:outlineLvl w:val="1"/>
        <w:rPr>
          <w:rFonts w:ascii="Calibri" w:eastAsiaTheme="minorEastAsia" w:hAnsi="Calibri"/>
          <w:b/>
        </w:rPr>
      </w:pPr>
      <w:r w:rsidRPr="00CC7E8C">
        <w:rPr>
          <w:rFonts w:ascii="Calibri" w:eastAsiaTheme="minorEastAsia" w:hAnsi="Calibri" w:hint="eastAsia"/>
          <w:b/>
        </w:rPr>
        <w:t>Re</w:t>
      </w:r>
      <w:r w:rsidRPr="00CC7E8C">
        <w:rPr>
          <w:rFonts w:ascii="Calibri" w:eastAsiaTheme="minorEastAsia" w:hAnsi="Calibri"/>
          <w:b/>
        </w:rPr>
        <w:t>v</w:t>
      </w:r>
      <w:r w:rsidRPr="00CC7E8C">
        <w:rPr>
          <w:rFonts w:ascii="Calibri" w:eastAsiaTheme="minorEastAsia" w:hAnsi="Calibri" w:hint="eastAsia"/>
          <w:b/>
        </w:rPr>
        <w:t>.</w:t>
      </w:r>
      <w:r>
        <w:rPr>
          <w:rFonts w:ascii="Calibri" w:eastAsiaTheme="minorEastAsia" w:hAnsi="Calibri"/>
          <w:b/>
        </w:rPr>
        <w:t xml:space="preserve"> </w:t>
      </w:r>
      <w:r w:rsidRPr="00CC7E8C">
        <w:rPr>
          <w:rFonts w:ascii="Calibri" w:eastAsiaTheme="minorEastAsia" w:hAnsi="Calibri"/>
          <w:b/>
        </w:rPr>
        <w:t>0</w:t>
      </w:r>
      <w:r>
        <w:rPr>
          <w:rFonts w:ascii="Calibri" w:eastAsiaTheme="minorEastAsia" w:hAnsi="Calibri"/>
          <w:b/>
        </w:rPr>
        <w:t>2</w:t>
      </w:r>
      <w:r w:rsidRPr="00CC7E8C">
        <w:rPr>
          <w:rFonts w:ascii="Calibri" w:eastAsiaTheme="minorEastAsia" w:hAnsi="Calibri"/>
          <w:b/>
        </w:rPr>
        <w:t xml:space="preserve"> – 0</w:t>
      </w:r>
      <w:r>
        <w:rPr>
          <w:rFonts w:ascii="Calibri" w:eastAsiaTheme="minorEastAsia" w:hAnsi="Calibri"/>
          <w:b/>
        </w:rPr>
        <w:t>9</w:t>
      </w:r>
      <w:r w:rsidRPr="00CC7E8C">
        <w:rPr>
          <w:rFonts w:ascii="Calibri" w:eastAsiaTheme="minorEastAsia" w:hAnsi="Calibri"/>
          <w:b/>
        </w:rPr>
        <w:t>/202</w:t>
      </w:r>
      <w:r>
        <w:rPr>
          <w:rFonts w:ascii="Calibri" w:eastAsiaTheme="minorEastAsia" w:hAnsi="Calibri"/>
          <w:b/>
        </w:rPr>
        <w:t>4</w:t>
      </w:r>
      <w:r w:rsidRPr="00CC7E8C">
        <w:rPr>
          <w:rFonts w:ascii="Calibri" w:eastAsiaTheme="minorEastAsia" w:hAnsi="Calibri" w:hint="eastAsia"/>
          <w:b/>
        </w:rPr>
        <w:t xml:space="preserve"> </w:t>
      </w:r>
    </w:p>
    <w:tbl>
      <w:tblPr>
        <w:tblW w:w="0" w:type="auto"/>
        <w:tblInd w:w="534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559"/>
        <w:gridCol w:w="8080"/>
      </w:tblGrid>
      <w:tr w:rsidR="0038640B" w:rsidRPr="00CC7E8C" w:rsidTr="00A830F4">
        <w:tc>
          <w:tcPr>
            <w:tcW w:w="1559" w:type="dxa"/>
            <w:shd w:val="clear" w:color="auto" w:fill="C00000"/>
            <w:vAlign w:val="center"/>
          </w:tcPr>
          <w:p w:rsidR="0038640B" w:rsidRPr="00CC7E8C" w:rsidRDefault="0038640B" w:rsidP="00A830F4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eastAsiaTheme="minorEastAsia"/>
                <w:sz w:val="22"/>
                <w:szCs w:val="22"/>
              </w:rPr>
            </w:pPr>
            <w:r w:rsidRPr="00CC7E8C">
              <w:rPr>
                <w:rFonts w:eastAsiaTheme="minorEastAsia"/>
                <w:sz w:val="22"/>
                <w:szCs w:val="22"/>
              </w:rPr>
              <w:t>Updated</w:t>
            </w:r>
          </w:p>
        </w:tc>
        <w:tc>
          <w:tcPr>
            <w:tcW w:w="8080" w:type="dxa"/>
            <w:shd w:val="clear" w:color="auto" w:fill="C00000"/>
            <w:vAlign w:val="center"/>
          </w:tcPr>
          <w:p w:rsidR="0038640B" w:rsidRPr="00CC7E8C" w:rsidRDefault="0038640B" w:rsidP="00A830F4">
            <w:pPr>
              <w:adjustRightInd w:val="0"/>
              <w:snapToGrid w:val="0"/>
              <w:spacing w:line="240" w:lineRule="auto"/>
              <w:ind w:firstLine="440"/>
              <w:rPr>
                <w:rFonts w:eastAsiaTheme="minorEastAsia"/>
                <w:sz w:val="22"/>
                <w:szCs w:val="22"/>
              </w:rPr>
            </w:pPr>
            <w:r w:rsidRPr="00CC7E8C">
              <w:rPr>
                <w:rFonts w:eastAsiaTheme="minorEastAsia"/>
                <w:sz w:val="22"/>
                <w:szCs w:val="22"/>
              </w:rPr>
              <w:t>Description</w:t>
            </w:r>
          </w:p>
        </w:tc>
      </w:tr>
      <w:tr w:rsidR="0038640B" w:rsidRPr="00CC7E8C" w:rsidTr="00A830F4">
        <w:tc>
          <w:tcPr>
            <w:tcW w:w="1559" w:type="dxa"/>
            <w:shd w:val="pct5" w:color="000000" w:fill="FFFFFF"/>
            <w:vAlign w:val="center"/>
          </w:tcPr>
          <w:p w:rsidR="0038640B" w:rsidRPr="00CC7E8C" w:rsidRDefault="0038640B" w:rsidP="00A830F4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202</w:t>
            </w:r>
            <w:r>
              <w:rPr>
                <w:rFonts w:eastAsiaTheme="minorEastAsia"/>
                <w:sz w:val="22"/>
                <w:szCs w:val="22"/>
              </w:rPr>
              <w:t>4</w:t>
            </w:r>
            <w:r w:rsidRPr="00CC7E8C">
              <w:rPr>
                <w:rFonts w:eastAsiaTheme="minorEastAsia" w:hint="eastAsia"/>
                <w:sz w:val="22"/>
                <w:szCs w:val="22"/>
              </w:rPr>
              <w:t>-</w:t>
            </w:r>
            <w:r w:rsidRPr="00CC7E8C">
              <w:rPr>
                <w:rFonts w:eastAsiaTheme="minorEastAsia"/>
                <w:sz w:val="22"/>
                <w:szCs w:val="22"/>
              </w:rPr>
              <w:t>0</w:t>
            </w:r>
            <w:r>
              <w:rPr>
                <w:rFonts w:eastAsiaTheme="minorEastAsia"/>
                <w:sz w:val="22"/>
                <w:szCs w:val="22"/>
              </w:rPr>
              <w:t>9</w:t>
            </w:r>
            <w:r w:rsidRPr="00CC7E8C">
              <w:rPr>
                <w:rFonts w:eastAsiaTheme="minorEastAsia"/>
                <w:sz w:val="22"/>
                <w:szCs w:val="22"/>
              </w:rPr>
              <w:t>-</w:t>
            </w:r>
            <w:r>
              <w:rPr>
                <w:rFonts w:eastAsiaTheme="minorEastAsia"/>
                <w:sz w:val="22"/>
                <w:szCs w:val="22"/>
              </w:rPr>
              <w:t>09</w:t>
            </w:r>
          </w:p>
        </w:tc>
        <w:tc>
          <w:tcPr>
            <w:tcW w:w="8080" w:type="dxa"/>
            <w:shd w:val="pct5" w:color="000000" w:fill="FFFFFF"/>
            <w:vAlign w:val="center"/>
          </w:tcPr>
          <w:p w:rsidR="0038640B" w:rsidRPr="00CC7E8C" w:rsidRDefault="0038640B" w:rsidP="00A830F4">
            <w:pPr>
              <w:widowControl/>
              <w:tabs>
                <w:tab w:val="left" w:pos="334"/>
              </w:tabs>
              <w:adjustRightInd w:val="0"/>
              <w:snapToGrid w:val="0"/>
              <w:spacing w:line="240" w:lineRule="auto"/>
              <w:ind w:firstLineChars="0" w:firstLine="0"/>
              <w:rPr>
                <w:rFonts w:eastAsiaTheme="minorEastAsia"/>
                <w:sz w:val="22"/>
              </w:rPr>
            </w:pPr>
            <w:r w:rsidRPr="00CC7E8C">
              <w:rPr>
                <w:rFonts w:eastAsiaTheme="minorEastAsia"/>
                <w:sz w:val="22"/>
              </w:rPr>
              <w:t xml:space="preserve">. </w:t>
            </w:r>
            <w:r>
              <w:rPr>
                <w:rFonts w:eastAsiaTheme="minorEastAsia" w:hint="eastAsia"/>
                <w:sz w:val="22"/>
              </w:rPr>
              <w:t>新增硬體說明</w:t>
            </w:r>
          </w:p>
        </w:tc>
      </w:tr>
    </w:tbl>
    <w:p w:rsidR="0038640B" w:rsidRPr="00CC7E8C" w:rsidRDefault="0038640B" w:rsidP="0038640B">
      <w:pPr>
        <w:pStyle w:val="-1"/>
        <w:ind w:left="0"/>
        <w:rPr>
          <w:rFonts w:ascii="Calibri" w:eastAsiaTheme="minorEastAsia" w:hAnsi="Calibri"/>
        </w:rPr>
      </w:pPr>
    </w:p>
    <w:p w:rsidR="003945F5" w:rsidRPr="00CC7E8C" w:rsidRDefault="003945F5" w:rsidP="003945F5">
      <w:pPr>
        <w:pStyle w:val="-1"/>
        <w:adjustRightInd w:val="0"/>
        <w:spacing w:afterLines="50" w:after="180"/>
        <w:ind w:left="0"/>
        <w:outlineLvl w:val="1"/>
        <w:rPr>
          <w:rFonts w:ascii="Calibri" w:eastAsiaTheme="minorEastAsia" w:hAnsi="Calibri"/>
          <w:b/>
        </w:rPr>
      </w:pPr>
      <w:r w:rsidRPr="00CC7E8C">
        <w:rPr>
          <w:rFonts w:ascii="Calibri" w:eastAsiaTheme="minorEastAsia" w:hAnsi="Calibri" w:hint="eastAsia"/>
          <w:b/>
        </w:rPr>
        <w:t>Re</w:t>
      </w:r>
      <w:r w:rsidRPr="00CC7E8C">
        <w:rPr>
          <w:rFonts w:ascii="Calibri" w:eastAsiaTheme="minorEastAsia" w:hAnsi="Calibri"/>
          <w:b/>
        </w:rPr>
        <w:t>v</w:t>
      </w:r>
      <w:r w:rsidRPr="00CC7E8C">
        <w:rPr>
          <w:rFonts w:ascii="Calibri" w:eastAsiaTheme="minorEastAsia" w:hAnsi="Calibri" w:hint="eastAsia"/>
          <w:b/>
        </w:rPr>
        <w:t>.</w:t>
      </w:r>
      <w:r>
        <w:rPr>
          <w:rFonts w:ascii="Calibri" w:eastAsiaTheme="minorEastAsia" w:hAnsi="Calibri"/>
          <w:b/>
        </w:rPr>
        <w:t xml:space="preserve"> </w:t>
      </w:r>
      <w:r w:rsidRPr="00CC7E8C">
        <w:rPr>
          <w:rFonts w:ascii="Calibri" w:eastAsiaTheme="minorEastAsia" w:hAnsi="Calibri"/>
          <w:b/>
        </w:rPr>
        <w:t>0</w:t>
      </w:r>
      <w:r>
        <w:rPr>
          <w:rFonts w:ascii="Calibri" w:eastAsiaTheme="minorEastAsia" w:hAnsi="Calibri" w:hint="eastAsia"/>
          <w:b/>
        </w:rPr>
        <w:t>3</w:t>
      </w:r>
      <w:r w:rsidRPr="00CC7E8C">
        <w:rPr>
          <w:rFonts w:ascii="Calibri" w:eastAsiaTheme="minorEastAsia" w:hAnsi="Calibri"/>
          <w:b/>
        </w:rPr>
        <w:t xml:space="preserve"> – </w:t>
      </w:r>
      <w:r>
        <w:rPr>
          <w:rFonts w:ascii="Calibri" w:eastAsiaTheme="minorEastAsia" w:hAnsi="Calibri" w:hint="eastAsia"/>
          <w:b/>
        </w:rPr>
        <w:t>10</w:t>
      </w:r>
      <w:r w:rsidRPr="00CC7E8C">
        <w:rPr>
          <w:rFonts w:ascii="Calibri" w:eastAsiaTheme="minorEastAsia" w:hAnsi="Calibri"/>
          <w:b/>
        </w:rPr>
        <w:t>/202</w:t>
      </w:r>
      <w:r>
        <w:rPr>
          <w:rFonts w:ascii="Calibri" w:eastAsiaTheme="minorEastAsia" w:hAnsi="Calibri"/>
          <w:b/>
        </w:rPr>
        <w:t>4</w:t>
      </w:r>
      <w:r w:rsidRPr="00CC7E8C">
        <w:rPr>
          <w:rFonts w:ascii="Calibri" w:eastAsiaTheme="minorEastAsia" w:hAnsi="Calibri" w:hint="eastAsia"/>
          <w:b/>
        </w:rPr>
        <w:t xml:space="preserve"> </w:t>
      </w:r>
    </w:p>
    <w:tbl>
      <w:tblPr>
        <w:tblW w:w="0" w:type="auto"/>
        <w:tblInd w:w="534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559"/>
        <w:gridCol w:w="8080"/>
      </w:tblGrid>
      <w:tr w:rsidR="003945F5" w:rsidRPr="00CC7E8C" w:rsidTr="00342208">
        <w:tc>
          <w:tcPr>
            <w:tcW w:w="1559" w:type="dxa"/>
            <w:shd w:val="clear" w:color="auto" w:fill="C00000"/>
            <w:vAlign w:val="center"/>
          </w:tcPr>
          <w:p w:rsidR="003945F5" w:rsidRPr="00CC7E8C" w:rsidRDefault="003945F5" w:rsidP="0034220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eastAsiaTheme="minorEastAsia"/>
                <w:sz w:val="22"/>
                <w:szCs w:val="22"/>
              </w:rPr>
            </w:pPr>
            <w:r w:rsidRPr="00CC7E8C">
              <w:rPr>
                <w:rFonts w:eastAsiaTheme="minorEastAsia"/>
                <w:sz w:val="22"/>
                <w:szCs w:val="22"/>
              </w:rPr>
              <w:t>Updated</w:t>
            </w:r>
          </w:p>
        </w:tc>
        <w:tc>
          <w:tcPr>
            <w:tcW w:w="8080" w:type="dxa"/>
            <w:shd w:val="clear" w:color="auto" w:fill="C00000"/>
            <w:vAlign w:val="center"/>
          </w:tcPr>
          <w:p w:rsidR="003945F5" w:rsidRPr="00CC7E8C" w:rsidRDefault="003945F5" w:rsidP="00342208">
            <w:pPr>
              <w:adjustRightInd w:val="0"/>
              <w:snapToGrid w:val="0"/>
              <w:spacing w:line="240" w:lineRule="auto"/>
              <w:ind w:firstLine="440"/>
              <w:rPr>
                <w:rFonts w:eastAsiaTheme="minorEastAsia"/>
                <w:sz w:val="22"/>
                <w:szCs w:val="22"/>
              </w:rPr>
            </w:pPr>
            <w:r w:rsidRPr="00CC7E8C">
              <w:rPr>
                <w:rFonts w:eastAsiaTheme="minorEastAsia"/>
                <w:sz w:val="22"/>
                <w:szCs w:val="22"/>
              </w:rPr>
              <w:t>Description</w:t>
            </w:r>
          </w:p>
        </w:tc>
      </w:tr>
      <w:tr w:rsidR="003945F5" w:rsidRPr="00CC7E8C" w:rsidTr="00342208">
        <w:tc>
          <w:tcPr>
            <w:tcW w:w="1559" w:type="dxa"/>
            <w:shd w:val="pct5" w:color="000000" w:fill="FFFFFF"/>
            <w:vAlign w:val="center"/>
          </w:tcPr>
          <w:p w:rsidR="003945F5" w:rsidRPr="00CC7E8C" w:rsidRDefault="003945F5" w:rsidP="0034220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202</w:t>
            </w:r>
            <w:r>
              <w:rPr>
                <w:rFonts w:eastAsiaTheme="minorEastAsia"/>
                <w:sz w:val="22"/>
                <w:szCs w:val="22"/>
              </w:rPr>
              <w:t>4</w:t>
            </w:r>
            <w:r w:rsidRPr="00CC7E8C">
              <w:rPr>
                <w:rFonts w:eastAsiaTheme="minorEastAsia" w:hint="eastAsia"/>
                <w:sz w:val="22"/>
                <w:szCs w:val="22"/>
              </w:rPr>
              <w:t>-</w:t>
            </w:r>
            <w:r>
              <w:rPr>
                <w:rFonts w:eastAsiaTheme="minorEastAsia" w:hint="eastAsia"/>
                <w:sz w:val="22"/>
                <w:szCs w:val="22"/>
              </w:rPr>
              <w:t>10</w:t>
            </w:r>
            <w:r w:rsidRPr="00CC7E8C">
              <w:rPr>
                <w:rFonts w:eastAsiaTheme="minorEastAsia"/>
                <w:sz w:val="22"/>
                <w:szCs w:val="22"/>
              </w:rPr>
              <w:t>-</w:t>
            </w:r>
            <w:r>
              <w:rPr>
                <w:rFonts w:eastAsiaTheme="minorEastAsia" w:hint="eastAsia"/>
                <w:sz w:val="22"/>
                <w:szCs w:val="22"/>
              </w:rPr>
              <w:t>30</w:t>
            </w:r>
          </w:p>
        </w:tc>
        <w:tc>
          <w:tcPr>
            <w:tcW w:w="8080" w:type="dxa"/>
            <w:shd w:val="pct5" w:color="000000" w:fill="FFFFFF"/>
            <w:vAlign w:val="center"/>
          </w:tcPr>
          <w:p w:rsidR="003945F5" w:rsidRPr="00CC7E8C" w:rsidRDefault="003945F5" w:rsidP="00342208">
            <w:pPr>
              <w:widowControl/>
              <w:tabs>
                <w:tab w:val="left" w:pos="334"/>
              </w:tabs>
              <w:adjustRightInd w:val="0"/>
              <w:snapToGrid w:val="0"/>
              <w:spacing w:line="240" w:lineRule="auto"/>
              <w:ind w:firstLineChars="0" w:firstLine="0"/>
              <w:rPr>
                <w:rFonts w:eastAsiaTheme="minorEastAsia"/>
                <w:sz w:val="22"/>
              </w:rPr>
            </w:pPr>
            <w:r w:rsidRPr="00CC7E8C">
              <w:rPr>
                <w:rFonts w:eastAsiaTheme="minorEastAsia"/>
                <w:sz w:val="22"/>
              </w:rPr>
              <w:t xml:space="preserve">. </w:t>
            </w:r>
            <w:r>
              <w:rPr>
                <w:rFonts w:eastAsiaTheme="minorEastAsia" w:hint="eastAsia"/>
                <w:sz w:val="22"/>
              </w:rPr>
              <w:t>修改</w:t>
            </w:r>
            <w:proofErr w:type="gramStart"/>
            <w:r>
              <w:rPr>
                <w:rFonts w:eastAsiaTheme="minorEastAsia" w:hint="eastAsia"/>
                <w:sz w:val="22"/>
              </w:rPr>
              <w:t>學習站通聯</w:t>
            </w:r>
            <w:proofErr w:type="gramEnd"/>
            <w:r>
              <w:rPr>
                <w:rFonts w:eastAsiaTheme="minorEastAsia" w:hint="eastAsia"/>
                <w:sz w:val="22"/>
              </w:rPr>
              <w:t>格式</w:t>
            </w:r>
            <w:r w:rsidRPr="00A83784">
              <w:rPr>
                <w:rFonts w:cs="Calibri"/>
                <w:color w:val="000000"/>
              </w:rPr>
              <w:t>AT+</w:t>
            </w:r>
            <w:r>
              <w:rPr>
                <w:rFonts w:cs="Calibri" w:hint="eastAsia"/>
                <w:color w:val="000000"/>
              </w:rPr>
              <w:t>RQA(</w:t>
            </w:r>
            <w:proofErr w:type="spellStart"/>
            <w:r>
              <w:rPr>
                <w:rFonts w:cs="Calibri" w:hint="eastAsia"/>
                <w:color w:val="000000"/>
              </w:rPr>
              <w:t>s</w:t>
            </w:r>
            <w:r>
              <w:rPr>
                <w:rFonts w:cs="Calibri"/>
                <w:color w:val="000000"/>
              </w:rPr>
              <w:t>,</w:t>
            </w:r>
            <w:r w:rsidRPr="003945F5">
              <w:rPr>
                <w:rFonts w:cs="Calibri"/>
                <w:color w:val="FF0000"/>
              </w:rPr>
              <w:t>a</w:t>
            </w:r>
            <w:proofErr w:type="spellEnd"/>
            <w:r>
              <w:rPr>
                <w:rFonts w:cs="Calibri" w:hint="eastAsia"/>
                <w:color w:val="000000"/>
              </w:rPr>
              <w:t>)</w:t>
            </w:r>
            <w:r>
              <w:rPr>
                <w:rFonts w:cs="Calibri"/>
                <w:color w:val="000000"/>
              </w:rPr>
              <w:t>&lt;CR&gt;</w:t>
            </w:r>
          </w:p>
        </w:tc>
      </w:tr>
    </w:tbl>
    <w:p w:rsidR="00C46632" w:rsidRPr="00C46632" w:rsidRDefault="00C46632" w:rsidP="006B14BB">
      <w:pPr>
        <w:pStyle w:val="-2"/>
        <w:ind w:left="0"/>
        <w:rPr>
          <w:rFonts w:ascii="Calibri" w:eastAsiaTheme="minorEastAsia" w:hAnsi="Calibri"/>
        </w:rPr>
      </w:pPr>
      <w:bookmarkStart w:id="18" w:name="_GoBack"/>
      <w:bookmarkEnd w:id="18"/>
    </w:p>
    <w:sectPr w:rsidR="00C46632" w:rsidRPr="00C46632" w:rsidSect="002D2D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851" w:bottom="1418" w:left="85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D91" w:rsidRDefault="00792D91" w:rsidP="00442212">
      <w:pPr>
        <w:ind w:left="240" w:firstLine="400"/>
      </w:pPr>
      <w:r>
        <w:separator/>
      </w:r>
    </w:p>
  </w:endnote>
  <w:endnote w:type="continuationSeparator" w:id="0">
    <w:p w:rsidR="00792D91" w:rsidRDefault="00792D91" w:rsidP="00442212">
      <w:pPr>
        <w:ind w:left="240"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Default="006A653A" w:rsidP="002C4353">
    <w:pPr>
      <w:pStyle w:val="a6"/>
      <w:framePr w:wrap="around" w:vAnchor="text" w:hAnchor="margin" w:xAlign="right" w:y="1"/>
      <w:ind w:firstLine="40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A653A" w:rsidRDefault="006A653A" w:rsidP="002C4353">
    <w:pPr>
      <w:pStyle w:val="a6"/>
      <w:ind w:right="360"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Pr="00836685" w:rsidRDefault="005B34D1" w:rsidP="00EE6213">
    <w:pPr>
      <w:tabs>
        <w:tab w:val="center" w:pos="4153"/>
        <w:tab w:val="left" w:pos="6804"/>
        <w:tab w:val="left" w:pos="7088"/>
        <w:tab w:val="right" w:pos="9781"/>
        <w:tab w:val="left" w:pos="9923"/>
      </w:tabs>
      <w:adjustRightInd w:val="0"/>
      <w:snapToGrid w:val="0"/>
      <w:spacing w:line="240" w:lineRule="auto"/>
      <w:ind w:leftChars="42" w:left="9264" w:right="281" w:hangingChars="5100" w:hanging="9180"/>
      <w:rPr>
        <w:rFonts w:asciiTheme="minorHAnsi" w:hAnsiTheme="minorHAnsi" w:cstheme="minorHAnsi"/>
        <w:sz w:val="18"/>
        <w:szCs w:val="18"/>
      </w:rPr>
    </w:pPr>
    <w:r>
      <w:rPr>
        <w:rFonts w:asciiTheme="minorHAnsi" w:eastAsia="新細明體" w:hAnsiTheme="minorHAnsi" w:cstheme="minorHAnsi"/>
        <w:color w:val="000000"/>
        <w:sz w:val="18"/>
        <w:szCs w:val="18"/>
      </w:rPr>
      <w:t>October</w:t>
    </w:r>
    <w:r w:rsidR="006A653A">
      <w:rPr>
        <w:rFonts w:asciiTheme="minorHAnsi" w:eastAsia="新細明體" w:hAnsiTheme="minorHAnsi" w:cstheme="minorHAnsi"/>
        <w:color w:val="000000"/>
        <w:sz w:val="18"/>
        <w:szCs w:val="18"/>
      </w:rPr>
      <w:t>, 202</w:t>
    </w:r>
    <w:r w:rsidR="006A653A">
      <w:rPr>
        <w:rFonts w:asciiTheme="minorHAnsi" w:eastAsia="新細明體" w:hAnsiTheme="minorHAnsi" w:cstheme="minorHAnsi" w:hint="eastAsia"/>
        <w:color w:val="000000"/>
        <w:sz w:val="18"/>
        <w:szCs w:val="18"/>
      </w:rPr>
      <w:t>4</w:t>
    </w:r>
    <w:r w:rsidR="006A653A">
      <w:rPr>
        <w:rFonts w:asciiTheme="minorHAnsi" w:eastAsia="新細明體" w:hAnsiTheme="minorHAnsi" w:cstheme="minorHAnsi"/>
        <w:color w:val="000000"/>
        <w:sz w:val="18"/>
        <w:szCs w:val="18"/>
      </w:rPr>
      <w:t>, Rev0</w:t>
    </w:r>
    <w:r>
      <w:rPr>
        <w:rFonts w:asciiTheme="minorHAnsi" w:eastAsia="新細明體" w:hAnsiTheme="minorHAnsi" w:cstheme="minorHAnsi"/>
        <w:color w:val="000000"/>
        <w:sz w:val="18"/>
        <w:szCs w:val="18"/>
      </w:rPr>
      <w:t>3</w:t>
    </w:r>
    <w:r w:rsidR="0038640B">
      <w:rPr>
        <w:rFonts w:asciiTheme="minorHAnsi" w:eastAsia="新細明體" w:hAnsiTheme="minorHAnsi" w:cstheme="minorHAnsi"/>
        <w:color w:val="000000"/>
        <w:sz w:val="18"/>
        <w:szCs w:val="18"/>
      </w:rPr>
      <w:t xml:space="preserve"> </w:t>
    </w:r>
    <w:r w:rsidR="006A653A" w:rsidRPr="00836685">
      <w:rPr>
        <w:rFonts w:asciiTheme="minorHAnsi" w:eastAsia="新細明體" w:hAnsiTheme="minorHAnsi" w:cstheme="minorHAnsi"/>
        <w:color w:val="000000"/>
        <w:sz w:val="18"/>
        <w:szCs w:val="18"/>
      </w:rPr>
      <w:t xml:space="preserve">      </w:t>
    </w:r>
    <w:r w:rsidR="006A653A">
      <w:rPr>
        <w:rFonts w:asciiTheme="minorHAnsi" w:eastAsia="新細明體" w:hAnsiTheme="minorHAnsi" w:cstheme="minorHAnsi"/>
        <w:color w:val="000000"/>
        <w:sz w:val="18"/>
        <w:szCs w:val="18"/>
      </w:rPr>
      <w:t xml:space="preserve">  </w:t>
    </w:r>
    <w:r w:rsidR="006A653A" w:rsidRPr="00836685">
      <w:rPr>
        <w:rFonts w:asciiTheme="minorHAnsi" w:eastAsia="新細明體" w:hAnsiTheme="minorHAnsi" w:cstheme="minorHAnsi"/>
        <w:color w:val="000000"/>
        <w:sz w:val="18"/>
        <w:szCs w:val="18"/>
      </w:rPr>
      <w:t xml:space="preserve"> </w:t>
    </w:r>
    <w:r w:rsidR="006A653A">
      <w:rPr>
        <w:rFonts w:asciiTheme="minorHAnsi" w:eastAsia="新細明體" w:hAnsiTheme="minorHAnsi" w:cstheme="minorHAnsi"/>
        <w:color w:val="000000"/>
        <w:sz w:val="18"/>
        <w:szCs w:val="18"/>
      </w:rPr>
      <w:t xml:space="preserve">         </w:t>
    </w:r>
    <w:r w:rsidR="006A653A" w:rsidRPr="00836685">
      <w:rPr>
        <w:rFonts w:asciiTheme="minorHAnsi" w:eastAsia="新細明體" w:hAnsiTheme="minorHAnsi" w:cstheme="minorHAnsi"/>
        <w:color w:val="000000"/>
        <w:sz w:val="18"/>
        <w:szCs w:val="18"/>
      </w:rPr>
      <w:t xml:space="preserve">    </w:t>
    </w:r>
    <w:r w:rsidR="006A653A">
      <w:rPr>
        <w:rFonts w:asciiTheme="minorHAnsi" w:eastAsia="新細明體" w:hAnsiTheme="minorHAnsi" w:cstheme="minorHAnsi"/>
        <w:color w:val="000000"/>
        <w:sz w:val="18"/>
        <w:szCs w:val="18"/>
      </w:rPr>
      <w:t xml:space="preserve">                  </w:t>
    </w:r>
    <w:r w:rsidR="006A653A" w:rsidRPr="00836685">
      <w:rPr>
        <w:rFonts w:asciiTheme="minorHAnsi" w:eastAsia="新細明體" w:hAnsiTheme="minorHAnsi" w:cstheme="minorHAnsi"/>
        <w:color w:val="808080"/>
        <w:kern w:val="0"/>
        <w:sz w:val="18"/>
        <w:szCs w:val="18"/>
      </w:rPr>
      <w:t xml:space="preserve">                                         Page </w:t>
    </w:r>
    <w:r w:rsidR="006A653A" w:rsidRPr="00B20845">
      <w:rPr>
        <w:rFonts w:asciiTheme="minorHAnsi" w:eastAsia="新細明體" w:hAnsiTheme="minorHAnsi" w:cstheme="minorHAnsi"/>
        <w:color w:val="808080"/>
        <w:kern w:val="0"/>
        <w:sz w:val="18"/>
        <w:szCs w:val="18"/>
      </w:rPr>
      <w:fldChar w:fldCharType="begin"/>
    </w:r>
    <w:r w:rsidR="006A653A" w:rsidRPr="00B20845">
      <w:rPr>
        <w:rFonts w:asciiTheme="minorHAnsi" w:eastAsia="新細明體" w:hAnsiTheme="minorHAnsi" w:cstheme="minorHAnsi"/>
        <w:color w:val="808080"/>
        <w:kern w:val="0"/>
        <w:sz w:val="18"/>
        <w:szCs w:val="18"/>
      </w:rPr>
      <w:instrText>PAGE   \* MERGEFORMAT</w:instrText>
    </w:r>
    <w:r w:rsidR="006A653A" w:rsidRPr="00B20845">
      <w:rPr>
        <w:rFonts w:asciiTheme="minorHAnsi" w:eastAsia="新細明體" w:hAnsiTheme="minorHAnsi" w:cstheme="minorHAnsi"/>
        <w:color w:val="808080"/>
        <w:kern w:val="0"/>
        <w:sz w:val="18"/>
        <w:szCs w:val="18"/>
      </w:rPr>
      <w:fldChar w:fldCharType="separate"/>
    </w:r>
    <w:r w:rsidR="003945F5">
      <w:rPr>
        <w:rFonts w:asciiTheme="minorHAnsi" w:eastAsia="新細明體" w:hAnsiTheme="minorHAnsi" w:cstheme="minorHAnsi"/>
        <w:noProof/>
        <w:color w:val="808080"/>
        <w:kern w:val="0"/>
        <w:sz w:val="18"/>
        <w:szCs w:val="18"/>
      </w:rPr>
      <w:t>9</w:t>
    </w:r>
    <w:r w:rsidR="006A653A" w:rsidRPr="00B20845">
      <w:rPr>
        <w:rFonts w:asciiTheme="minorHAnsi" w:eastAsia="新細明體" w:hAnsiTheme="minorHAnsi" w:cstheme="minorHAnsi"/>
        <w:color w:val="808080"/>
        <w:kern w:val="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Pr="00836685" w:rsidRDefault="006A653A" w:rsidP="00836685">
    <w:pPr>
      <w:pStyle w:val="a6"/>
      <w:ind w:firstLineChars="0" w:firstLine="0"/>
      <w:rPr>
        <w:rFonts w:eastAsiaTheme="minorEastAsia"/>
        <w:color w:val="D9D9D9"/>
      </w:rPr>
    </w:pPr>
    <w:r>
      <w:rPr>
        <w:color w:val="D9D9D9"/>
      </w:rPr>
      <w:t>Rev0</w:t>
    </w:r>
    <w:r w:rsidR="005B34D1">
      <w:rPr>
        <w:color w:val="D9D9D9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D91" w:rsidRDefault="00792D91" w:rsidP="00442212">
      <w:pPr>
        <w:ind w:left="240" w:firstLine="400"/>
      </w:pPr>
      <w:r>
        <w:separator/>
      </w:r>
    </w:p>
  </w:footnote>
  <w:footnote w:type="continuationSeparator" w:id="0">
    <w:p w:rsidR="00792D91" w:rsidRDefault="00792D91" w:rsidP="00442212">
      <w:pPr>
        <w:ind w:left="240"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Default="00792D91" w:rsidP="00EA7883">
    <w:pPr>
      <w:pStyle w:val="a5"/>
      <w:ind w:firstLine="40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4563" o:spid="_x0000_s2050" type="#_x0000_t136" style="position:absolute;left:0;text-align:left;margin-left:0;margin-top:0;width:616.6pt;height:102.7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標楷體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Pr="00503D40" w:rsidRDefault="006A653A" w:rsidP="00503D40">
    <w:pPr>
      <w:pStyle w:val="a5"/>
      <w:tabs>
        <w:tab w:val="clear" w:pos="4153"/>
        <w:tab w:val="clear" w:pos="8306"/>
        <w:tab w:val="left" w:pos="967"/>
      </w:tabs>
      <w:spacing w:line="0" w:lineRule="atLeast"/>
      <w:ind w:firstLineChars="0" w:firstLine="0"/>
      <w:rPr>
        <w:rFonts w:ascii="Arial" w:eastAsiaTheme="minorEastAsia" w:hAnsi="Arial" w:cs="Arial"/>
        <w:sz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Default="00792D91" w:rsidP="00EA7883">
    <w:pPr>
      <w:pStyle w:val="a5"/>
      <w:ind w:firstLine="40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4562" o:spid="_x0000_s2049" type="#_x0000_t136" style="position:absolute;left:0;text-align:left;margin-left:0;margin-top:0;width:616.6pt;height:102.7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標楷體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2F6C"/>
    <w:multiLevelType w:val="multilevel"/>
    <w:tmpl w:val="E02E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810D9"/>
    <w:multiLevelType w:val="hybridMultilevel"/>
    <w:tmpl w:val="5A5E300A"/>
    <w:lvl w:ilvl="0" w:tplc="208037C8"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18867F9"/>
    <w:multiLevelType w:val="hybridMultilevel"/>
    <w:tmpl w:val="26E80538"/>
    <w:lvl w:ilvl="0" w:tplc="17F809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702AC9"/>
    <w:multiLevelType w:val="hybridMultilevel"/>
    <w:tmpl w:val="9C1C45B4"/>
    <w:lvl w:ilvl="0" w:tplc="46EC3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615B17"/>
    <w:multiLevelType w:val="hybridMultilevel"/>
    <w:tmpl w:val="574C5D32"/>
    <w:lvl w:ilvl="0" w:tplc="906ACA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645B88"/>
    <w:multiLevelType w:val="hybridMultilevel"/>
    <w:tmpl w:val="667C1B90"/>
    <w:lvl w:ilvl="0" w:tplc="301E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F67F44"/>
    <w:multiLevelType w:val="hybridMultilevel"/>
    <w:tmpl w:val="676AE0B6"/>
    <w:lvl w:ilvl="0" w:tplc="E946D86C">
      <w:start w:val="2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88976CA"/>
    <w:multiLevelType w:val="hybridMultilevel"/>
    <w:tmpl w:val="118C7AF2"/>
    <w:lvl w:ilvl="0" w:tplc="53DECD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302647"/>
    <w:multiLevelType w:val="hybridMultilevel"/>
    <w:tmpl w:val="2384C4A4"/>
    <w:lvl w:ilvl="0" w:tplc="0428D4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2E10F7"/>
    <w:multiLevelType w:val="multilevel"/>
    <w:tmpl w:val="CC6A9164"/>
    <w:styleLink w:val="1"/>
    <w:lvl w:ilvl="0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244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24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04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84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64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44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124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04" w:hanging="480"/>
      </w:pPr>
      <w:rPr>
        <w:rFonts w:hint="eastAsia"/>
      </w:rPr>
    </w:lvl>
  </w:abstractNum>
  <w:abstractNum w:abstractNumId="10" w15:restartNumberingAfterBreak="0">
    <w:nsid w:val="24021527"/>
    <w:multiLevelType w:val="hybridMultilevel"/>
    <w:tmpl w:val="95A8B852"/>
    <w:lvl w:ilvl="0" w:tplc="A15484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7215E9"/>
    <w:multiLevelType w:val="hybridMultilevel"/>
    <w:tmpl w:val="58BCB81A"/>
    <w:lvl w:ilvl="0" w:tplc="05D871C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F309EF"/>
    <w:multiLevelType w:val="hybridMultilevel"/>
    <w:tmpl w:val="9F4EF082"/>
    <w:lvl w:ilvl="0" w:tplc="6318F2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435A49"/>
    <w:multiLevelType w:val="hybridMultilevel"/>
    <w:tmpl w:val="C45EDFE0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4" w15:restartNumberingAfterBreak="0">
    <w:nsid w:val="3B056D4C"/>
    <w:multiLevelType w:val="hybridMultilevel"/>
    <w:tmpl w:val="9B8480F6"/>
    <w:lvl w:ilvl="0" w:tplc="A6BC0992">
      <w:start w:val="2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EC377F8"/>
    <w:multiLevelType w:val="hybridMultilevel"/>
    <w:tmpl w:val="52E2105C"/>
    <w:lvl w:ilvl="0" w:tplc="F3163E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0D27524"/>
    <w:multiLevelType w:val="hybridMultilevel"/>
    <w:tmpl w:val="53DCA450"/>
    <w:lvl w:ilvl="0" w:tplc="4D4842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0F00145"/>
    <w:multiLevelType w:val="hybridMultilevel"/>
    <w:tmpl w:val="BED6B6CE"/>
    <w:lvl w:ilvl="0" w:tplc="A1C214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1A22C1E"/>
    <w:multiLevelType w:val="hybridMultilevel"/>
    <w:tmpl w:val="326E31B4"/>
    <w:lvl w:ilvl="0" w:tplc="60787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F57086"/>
    <w:multiLevelType w:val="hybridMultilevel"/>
    <w:tmpl w:val="2440108E"/>
    <w:lvl w:ilvl="0" w:tplc="4394DF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5E584C"/>
    <w:multiLevelType w:val="hybridMultilevel"/>
    <w:tmpl w:val="E4AA0B00"/>
    <w:lvl w:ilvl="0" w:tplc="BA468B50">
      <w:start w:val="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3162AC4"/>
    <w:multiLevelType w:val="hybridMultilevel"/>
    <w:tmpl w:val="4B0EC3EE"/>
    <w:lvl w:ilvl="0" w:tplc="8928323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035981"/>
    <w:multiLevelType w:val="hybridMultilevel"/>
    <w:tmpl w:val="1CE28536"/>
    <w:lvl w:ilvl="0" w:tplc="4DD8E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9500C8D"/>
    <w:multiLevelType w:val="hybridMultilevel"/>
    <w:tmpl w:val="36F4AFA2"/>
    <w:lvl w:ilvl="0" w:tplc="0C72F3EC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0D46770"/>
    <w:multiLevelType w:val="hybridMultilevel"/>
    <w:tmpl w:val="D05C0A7C"/>
    <w:lvl w:ilvl="0" w:tplc="F4D666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44452DA"/>
    <w:multiLevelType w:val="hybridMultilevel"/>
    <w:tmpl w:val="BE2AE358"/>
    <w:lvl w:ilvl="0" w:tplc="EE304A8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47A6C35"/>
    <w:multiLevelType w:val="hybridMultilevel"/>
    <w:tmpl w:val="BB66BEA4"/>
    <w:lvl w:ilvl="0" w:tplc="CA0E161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F76E81"/>
    <w:multiLevelType w:val="multilevel"/>
    <w:tmpl w:val="64DCBA1C"/>
    <w:lvl w:ilvl="0">
      <w:start w:val="1"/>
      <w:numFmt w:val="decimal"/>
      <w:pStyle w:val="10"/>
      <w:suff w:val="space"/>
      <w:lvlText w:val="%1."/>
      <w:lvlJc w:val="left"/>
      <w:pPr>
        <w:ind w:left="764" w:hanging="48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13" w:firstLine="171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84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64" w:hanging="480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124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04" w:hanging="480"/>
      </w:pPr>
      <w:rPr>
        <w:rFonts w:hint="eastAsia"/>
      </w:rPr>
    </w:lvl>
  </w:abstractNum>
  <w:abstractNum w:abstractNumId="28" w15:restartNumberingAfterBreak="0">
    <w:nsid w:val="686B223E"/>
    <w:multiLevelType w:val="hybridMultilevel"/>
    <w:tmpl w:val="DCB80EAE"/>
    <w:lvl w:ilvl="0" w:tplc="6F02059E">
      <w:start w:val="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AD363C7"/>
    <w:multiLevelType w:val="hybridMultilevel"/>
    <w:tmpl w:val="574C5D32"/>
    <w:lvl w:ilvl="0" w:tplc="906ACA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B08558C"/>
    <w:multiLevelType w:val="hybridMultilevel"/>
    <w:tmpl w:val="6792D666"/>
    <w:lvl w:ilvl="0" w:tplc="7A3A83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D0C2865"/>
    <w:multiLevelType w:val="multilevel"/>
    <w:tmpl w:val="FBF6BBE8"/>
    <w:lvl w:ilvl="0">
      <w:start w:val="1"/>
      <w:numFmt w:val="bullet"/>
      <w:pStyle w:val="a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DE70AD1"/>
    <w:multiLevelType w:val="hybridMultilevel"/>
    <w:tmpl w:val="BED6B6CE"/>
    <w:lvl w:ilvl="0" w:tplc="A1C214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6D474EA"/>
    <w:multiLevelType w:val="hybridMultilevel"/>
    <w:tmpl w:val="0C0A553E"/>
    <w:lvl w:ilvl="0" w:tplc="CB1680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AC242FB"/>
    <w:multiLevelType w:val="hybridMultilevel"/>
    <w:tmpl w:val="574C5D32"/>
    <w:lvl w:ilvl="0" w:tplc="906ACA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B69394F"/>
    <w:multiLevelType w:val="multilevel"/>
    <w:tmpl w:val="8A7C3C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7"/>
  </w:num>
  <w:num w:numId="2">
    <w:abstractNumId w:val="9"/>
  </w:num>
  <w:num w:numId="3">
    <w:abstractNumId w:val="31"/>
  </w:num>
  <w:num w:numId="4">
    <w:abstractNumId w:val="31"/>
  </w:num>
  <w:num w:numId="5">
    <w:abstractNumId w:val="5"/>
  </w:num>
  <w:num w:numId="6">
    <w:abstractNumId w:val="0"/>
  </w:num>
  <w:num w:numId="7">
    <w:abstractNumId w:val="19"/>
  </w:num>
  <w:num w:numId="8">
    <w:abstractNumId w:val="16"/>
  </w:num>
  <w:num w:numId="9">
    <w:abstractNumId w:val="30"/>
  </w:num>
  <w:num w:numId="10">
    <w:abstractNumId w:val="10"/>
  </w:num>
  <w:num w:numId="11">
    <w:abstractNumId w:val="8"/>
  </w:num>
  <w:num w:numId="12">
    <w:abstractNumId w:val="29"/>
  </w:num>
  <w:num w:numId="13">
    <w:abstractNumId w:val="24"/>
  </w:num>
  <w:num w:numId="14">
    <w:abstractNumId w:val="32"/>
  </w:num>
  <w:num w:numId="15">
    <w:abstractNumId w:val="17"/>
  </w:num>
  <w:num w:numId="16">
    <w:abstractNumId w:val="4"/>
  </w:num>
  <w:num w:numId="17">
    <w:abstractNumId w:val="34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2"/>
  </w:num>
  <w:num w:numId="23">
    <w:abstractNumId w:val="21"/>
  </w:num>
  <w:num w:numId="24">
    <w:abstractNumId w:val="18"/>
  </w:num>
  <w:num w:numId="25">
    <w:abstractNumId w:val="33"/>
  </w:num>
  <w:num w:numId="26">
    <w:abstractNumId w:val="3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35"/>
  </w:num>
  <w:num w:numId="30">
    <w:abstractNumId w:val="1"/>
  </w:num>
  <w:num w:numId="31">
    <w:abstractNumId w:val="23"/>
  </w:num>
  <w:num w:numId="32">
    <w:abstractNumId w:val="2"/>
  </w:num>
  <w:num w:numId="33">
    <w:abstractNumId w:val="25"/>
  </w:num>
  <w:num w:numId="34">
    <w:abstractNumId w:val="11"/>
  </w:num>
  <w:num w:numId="35">
    <w:abstractNumId w:val="22"/>
  </w:num>
  <w:num w:numId="36">
    <w:abstractNumId w:val="26"/>
  </w:num>
  <w:num w:numId="37">
    <w:abstractNumId w:val="28"/>
  </w:num>
  <w:num w:numId="38">
    <w:abstractNumId w:val="20"/>
  </w:num>
  <w:num w:numId="39">
    <w:abstractNumId w:val="6"/>
  </w:num>
  <w:num w:numId="40">
    <w:abstractNumId w:val="7"/>
  </w:num>
  <w:num w:numId="41">
    <w:abstractNumId w:val="27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42">
    <w:abstractNumId w:val="27"/>
    <w:lvlOverride w:ilvl="0">
      <w:startOverride w:val="2"/>
    </w:lvlOverride>
    <w:lvlOverride w:ilvl="1">
      <w:startOverride w:val="1"/>
    </w:lvlOverride>
    <w:lvlOverride w:ilvl="2">
      <w:startOverride w:val="3"/>
    </w:lvlOverride>
  </w:num>
  <w:num w:numId="43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M7I0NLC0sDQ2sDBV0lEKTi0uzszPAykwMa0FAJ4cz28tAAAA"/>
  </w:docVars>
  <w:rsids>
    <w:rsidRoot w:val="00E429A0"/>
    <w:rsid w:val="00000856"/>
    <w:rsid w:val="00002989"/>
    <w:rsid w:val="00005309"/>
    <w:rsid w:val="000133FF"/>
    <w:rsid w:val="00014BCD"/>
    <w:rsid w:val="00017E61"/>
    <w:rsid w:val="00022ED6"/>
    <w:rsid w:val="00023712"/>
    <w:rsid w:val="000249F3"/>
    <w:rsid w:val="00026086"/>
    <w:rsid w:val="00031C96"/>
    <w:rsid w:val="00032EC8"/>
    <w:rsid w:val="00033E45"/>
    <w:rsid w:val="00033E53"/>
    <w:rsid w:val="000350A8"/>
    <w:rsid w:val="000444F6"/>
    <w:rsid w:val="00046EA4"/>
    <w:rsid w:val="00053FD5"/>
    <w:rsid w:val="00061337"/>
    <w:rsid w:val="000617E8"/>
    <w:rsid w:val="000668E7"/>
    <w:rsid w:val="000731BD"/>
    <w:rsid w:val="00076904"/>
    <w:rsid w:val="0008010D"/>
    <w:rsid w:val="000804E4"/>
    <w:rsid w:val="000824BE"/>
    <w:rsid w:val="00082F7E"/>
    <w:rsid w:val="00084208"/>
    <w:rsid w:val="00091D3F"/>
    <w:rsid w:val="000957A6"/>
    <w:rsid w:val="000A05C9"/>
    <w:rsid w:val="000A6BCF"/>
    <w:rsid w:val="000A780D"/>
    <w:rsid w:val="000A7894"/>
    <w:rsid w:val="000B047D"/>
    <w:rsid w:val="000B3E08"/>
    <w:rsid w:val="000C0868"/>
    <w:rsid w:val="000C2B64"/>
    <w:rsid w:val="000C3483"/>
    <w:rsid w:val="000D1541"/>
    <w:rsid w:val="000D5BDC"/>
    <w:rsid w:val="000E1720"/>
    <w:rsid w:val="000E1F43"/>
    <w:rsid w:val="000E6539"/>
    <w:rsid w:val="000E6619"/>
    <w:rsid w:val="000F0D16"/>
    <w:rsid w:val="000F1DC0"/>
    <w:rsid w:val="000F7505"/>
    <w:rsid w:val="000F7E74"/>
    <w:rsid w:val="00103949"/>
    <w:rsid w:val="00103C5E"/>
    <w:rsid w:val="0010414E"/>
    <w:rsid w:val="001128A7"/>
    <w:rsid w:val="00112B60"/>
    <w:rsid w:val="00113233"/>
    <w:rsid w:val="0011469D"/>
    <w:rsid w:val="00115445"/>
    <w:rsid w:val="00121998"/>
    <w:rsid w:val="001223C4"/>
    <w:rsid w:val="00123ABD"/>
    <w:rsid w:val="00127999"/>
    <w:rsid w:val="00135336"/>
    <w:rsid w:val="00136A4F"/>
    <w:rsid w:val="00140E37"/>
    <w:rsid w:val="0014333E"/>
    <w:rsid w:val="001448DC"/>
    <w:rsid w:val="00146335"/>
    <w:rsid w:val="00153916"/>
    <w:rsid w:val="00156F1D"/>
    <w:rsid w:val="001601EE"/>
    <w:rsid w:val="00161279"/>
    <w:rsid w:val="00162D26"/>
    <w:rsid w:val="00166219"/>
    <w:rsid w:val="00167DA1"/>
    <w:rsid w:val="001832F0"/>
    <w:rsid w:val="00184EB7"/>
    <w:rsid w:val="0019107A"/>
    <w:rsid w:val="0019142C"/>
    <w:rsid w:val="00193F36"/>
    <w:rsid w:val="00193F5D"/>
    <w:rsid w:val="001940A9"/>
    <w:rsid w:val="00194980"/>
    <w:rsid w:val="001964CE"/>
    <w:rsid w:val="00197512"/>
    <w:rsid w:val="001A1195"/>
    <w:rsid w:val="001A1B15"/>
    <w:rsid w:val="001A1FFB"/>
    <w:rsid w:val="001A2963"/>
    <w:rsid w:val="001A6988"/>
    <w:rsid w:val="001C0579"/>
    <w:rsid w:val="001C058A"/>
    <w:rsid w:val="001C08AC"/>
    <w:rsid w:val="001C111E"/>
    <w:rsid w:val="001C509E"/>
    <w:rsid w:val="001D04E1"/>
    <w:rsid w:val="001D2760"/>
    <w:rsid w:val="001D3E90"/>
    <w:rsid w:val="001D6244"/>
    <w:rsid w:val="001D63CA"/>
    <w:rsid w:val="001D6D8B"/>
    <w:rsid w:val="001E477C"/>
    <w:rsid w:val="001F15AD"/>
    <w:rsid w:val="001F2379"/>
    <w:rsid w:val="001F2D6A"/>
    <w:rsid w:val="001F3C85"/>
    <w:rsid w:val="001F5AB3"/>
    <w:rsid w:val="00200710"/>
    <w:rsid w:val="0020114B"/>
    <w:rsid w:val="002013DF"/>
    <w:rsid w:val="002032CA"/>
    <w:rsid w:val="00204E61"/>
    <w:rsid w:val="00207812"/>
    <w:rsid w:val="00212D8E"/>
    <w:rsid w:val="00214A78"/>
    <w:rsid w:val="0022189E"/>
    <w:rsid w:val="00221B82"/>
    <w:rsid w:val="00221CAD"/>
    <w:rsid w:val="002228B8"/>
    <w:rsid w:val="002242C9"/>
    <w:rsid w:val="00230BBD"/>
    <w:rsid w:val="00231A21"/>
    <w:rsid w:val="00231FDE"/>
    <w:rsid w:val="002328D9"/>
    <w:rsid w:val="002357D1"/>
    <w:rsid w:val="00235894"/>
    <w:rsid w:val="00240BCF"/>
    <w:rsid w:val="0024603A"/>
    <w:rsid w:val="002547EE"/>
    <w:rsid w:val="0025702C"/>
    <w:rsid w:val="002578AD"/>
    <w:rsid w:val="0027466B"/>
    <w:rsid w:val="00276947"/>
    <w:rsid w:val="00282063"/>
    <w:rsid w:val="0028586D"/>
    <w:rsid w:val="0028776A"/>
    <w:rsid w:val="00295F32"/>
    <w:rsid w:val="00297BC0"/>
    <w:rsid w:val="002A31D5"/>
    <w:rsid w:val="002A6638"/>
    <w:rsid w:val="002A7D1A"/>
    <w:rsid w:val="002B1040"/>
    <w:rsid w:val="002B2135"/>
    <w:rsid w:val="002B2C0C"/>
    <w:rsid w:val="002B35CE"/>
    <w:rsid w:val="002B69CC"/>
    <w:rsid w:val="002C001A"/>
    <w:rsid w:val="002C4353"/>
    <w:rsid w:val="002C5781"/>
    <w:rsid w:val="002C5F08"/>
    <w:rsid w:val="002C625E"/>
    <w:rsid w:val="002C6875"/>
    <w:rsid w:val="002D110B"/>
    <w:rsid w:val="002D2D3C"/>
    <w:rsid w:val="002D3DB4"/>
    <w:rsid w:val="002D3FF5"/>
    <w:rsid w:val="002D47B6"/>
    <w:rsid w:val="002E055A"/>
    <w:rsid w:val="002E1BC7"/>
    <w:rsid w:val="002E3991"/>
    <w:rsid w:val="002E4E53"/>
    <w:rsid w:val="002E5158"/>
    <w:rsid w:val="002E5259"/>
    <w:rsid w:val="002F3D93"/>
    <w:rsid w:val="002F3FA8"/>
    <w:rsid w:val="002F3FBC"/>
    <w:rsid w:val="002F4692"/>
    <w:rsid w:val="002F48CD"/>
    <w:rsid w:val="00315D01"/>
    <w:rsid w:val="00316EDA"/>
    <w:rsid w:val="00317D4C"/>
    <w:rsid w:val="00320323"/>
    <w:rsid w:val="003249FB"/>
    <w:rsid w:val="00324C15"/>
    <w:rsid w:val="00327F3C"/>
    <w:rsid w:val="003316F3"/>
    <w:rsid w:val="00333BDB"/>
    <w:rsid w:val="00336822"/>
    <w:rsid w:val="003417E5"/>
    <w:rsid w:val="00341A56"/>
    <w:rsid w:val="00343448"/>
    <w:rsid w:val="00345AAB"/>
    <w:rsid w:val="00345FF1"/>
    <w:rsid w:val="00346654"/>
    <w:rsid w:val="003469DC"/>
    <w:rsid w:val="00347E75"/>
    <w:rsid w:val="00352A2D"/>
    <w:rsid w:val="00352A9C"/>
    <w:rsid w:val="0035392E"/>
    <w:rsid w:val="00354B46"/>
    <w:rsid w:val="003550CD"/>
    <w:rsid w:val="00360E3A"/>
    <w:rsid w:val="00362734"/>
    <w:rsid w:val="00362FAD"/>
    <w:rsid w:val="00363963"/>
    <w:rsid w:val="00364341"/>
    <w:rsid w:val="003644F6"/>
    <w:rsid w:val="0036503C"/>
    <w:rsid w:val="00366D98"/>
    <w:rsid w:val="003678DD"/>
    <w:rsid w:val="00370C50"/>
    <w:rsid w:val="0037299B"/>
    <w:rsid w:val="00380B2D"/>
    <w:rsid w:val="0038154F"/>
    <w:rsid w:val="00382C08"/>
    <w:rsid w:val="0038479A"/>
    <w:rsid w:val="00384BA2"/>
    <w:rsid w:val="0038571D"/>
    <w:rsid w:val="0038640B"/>
    <w:rsid w:val="003900C8"/>
    <w:rsid w:val="003945F5"/>
    <w:rsid w:val="003949DC"/>
    <w:rsid w:val="00395DD4"/>
    <w:rsid w:val="003A0782"/>
    <w:rsid w:val="003A1817"/>
    <w:rsid w:val="003A3829"/>
    <w:rsid w:val="003A646B"/>
    <w:rsid w:val="003A72C7"/>
    <w:rsid w:val="003B0F14"/>
    <w:rsid w:val="003B4A14"/>
    <w:rsid w:val="003B4C09"/>
    <w:rsid w:val="003B715F"/>
    <w:rsid w:val="003B71C4"/>
    <w:rsid w:val="003C1490"/>
    <w:rsid w:val="003C4929"/>
    <w:rsid w:val="003C5972"/>
    <w:rsid w:val="003C68A3"/>
    <w:rsid w:val="003D1583"/>
    <w:rsid w:val="003D31E8"/>
    <w:rsid w:val="003D3E00"/>
    <w:rsid w:val="003D70B5"/>
    <w:rsid w:val="003D70BC"/>
    <w:rsid w:val="003E2B76"/>
    <w:rsid w:val="003E5B30"/>
    <w:rsid w:val="003E677D"/>
    <w:rsid w:val="003F01B0"/>
    <w:rsid w:val="003F07F6"/>
    <w:rsid w:val="003F0CAB"/>
    <w:rsid w:val="003F6AFB"/>
    <w:rsid w:val="0040051A"/>
    <w:rsid w:val="004032A9"/>
    <w:rsid w:val="004059B2"/>
    <w:rsid w:val="00405B39"/>
    <w:rsid w:val="004060AB"/>
    <w:rsid w:val="00407FB3"/>
    <w:rsid w:val="00412AD4"/>
    <w:rsid w:val="0041360A"/>
    <w:rsid w:val="004150C0"/>
    <w:rsid w:val="00416350"/>
    <w:rsid w:val="004208E9"/>
    <w:rsid w:val="00423DED"/>
    <w:rsid w:val="00430806"/>
    <w:rsid w:val="00432507"/>
    <w:rsid w:val="00432DE2"/>
    <w:rsid w:val="00434363"/>
    <w:rsid w:val="00434922"/>
    <w:rsid w:val="0043611D"/>
    <w:rsid w:val="00437E2B"/>
    <w:rsid w:val="00441354"/>
    <w:rsid w:val="00442212"/>
    <w:rsid w:val="00442357"/>
    <w:rsid w:val="0044330F"/>
    <w:rsid w:val="00447673"/>
    <w:rsid w:val="004508D9"/>
    <w:rsid w:val="00451164"/>
    <w:rsid w:val="0045388D"/>
    <w:rsid w:val="00456CB0"/>
    <w:rsid w:val="004660F0"/>
    <w:rsid w:val="00467514"/>
    <w:rsid w:val="004728ED"/>
    <w:rsid w:val="004807CA"/>
    <w:rsid w:val="004832B0"/>
    <w:rsid w:val="00486A9C"/>
    <w:rsid w:val="00491C4B"/>
    <w:rsid w:val="00493171"/>
    <w:rsid w:val="00494208"/>
    <w:rsid w:val="00496AE0"/>
    <w:rsid w:val="00496DF9"/>
    <w:rsid w:val="00497D67"/>
    <w:rsid w:val="004A5DF1"/>
    <w:rsid w:val="004A5E35"/>
    <w:rsid w:val="004B1D92"/>
    <w:rsid w:val="004B4026"/>
    <w:rsid w:val="004B413F"/>
    <w:rsid w:val="004B469F"/>
    <w:rsid w:val="004B55DF"/>
    <w:rsid w:val="004B6903"/>
    <w:rsid w:val="004C1725"/>
    <w:rsid w:val="004C2053"/>
    <w:rsid w:val="004C3608"/>
    <w:rsid w:val="004C4BA7"/>
    <w:rsid w:val="004D00C0"/>
    <w:rsid w:val="004D080F"/>
    <w:rsid w:val="004D4734"/>
    <w:rsid w:val="004E21CC"/>
    <w:rsid w:val="004E35D7"/>
    <w:rsid w:val="004E3F7A"/>
    <w:rsid w:val="004E5A8D"/>
    <w:rsid w:val="004F2294"/>
    <w:rsid w:val="004F2A9E"/>
    <w:rsid w:val="004F7259"/>
    <w:rsid w:val="00503C9D"/>
    <w:rsid w:val="00503D40"/>
    <w:rsid w:val="005074C7"/>
    <w:rsid w:val="005113CE"/>
    <w:rsid w:val="0051440A"/>
    <w:rsid w:val="00517DC4"/>
    <w:rsid w:val="00521021"/>
    <w:rsid w:val="00523FED"/>
    <w:rsid w:val="00524311"/>
    <w:rsid w:val="005314B0"/>
    <w:rsid w:val="00531F3F"/>
    <w:rsid w:val="00534C9B"/>
    <w:rsid w:val="00535ABE"/>
    <w:rsid w:val="0053671E"/>
    <w:rsid w:val="005378F2"/>
    <w:rsid w:val="00537C6A"/>
    <w:rsid w:val="00540618"/>
    <w:rsid w:val="00540A89"/>
    <w:rsid w:val="005423C3"/>
    <w:rsid w:val="00543F0F"/>
    <w:rsid w:val="00545019"/>
    <w:rsid w:val="0054513C"/>
    <w:rsid w:val="005467A3"/>
    <w:rsid w:val="00547454"/>
    <w:rsid w:val="0054774D"/>
    <w:rsid w:val="00556080"/>
    <w:rsid w:val="00556FB3"/>
    <w:rsid w:val="0056167D"/>
    <w:rsid w:val="00563AAE"/>
    <w:rsid w:val="005667CA"/>
    <w:rsid w:val="00566DF0"/>
    <w:rsid w:val="005701AE"/>
    <w:rsid w:val="0057210D"/>
    <w:rsid w:val="0057288F"/>
    <w:rsid w:val="00573695"/>
    <w:rsid w:val="00573D7F"/>
    <w:rsid w:val="00575A17"/>
    <w:rsid w:val="00575E17"/>
    <w:rsid w:val="00577AF9"/>
    <w:rsid w:val="00591BC8"/>
    <w:rsid w:val="00594FFA"/>
    <w:rsid w:val="00597007"/>
    <w:rsid w:val="005A144F"/>
    <w:rsid w:val="005A1C05"/>
    <w:rsid w:val="005A1D28"/>
    <w:rsid w:val="005A207D"/>
    <w:rsid w:val="005A20C7"/>
    <w:rsid w:val="005B34D1"/>
    <w:rsid w:val="005B3CEF"/>
    <w:rsid w:val="005B59CF"/>
    <w:rsid w:val="005B7067"/>
    <w:rsid w:val="005B7141"/>
    <w:rsid w:val="005C421A"/>
    <w:rsid w:val="005C4C73"/>
    <w:rsid w:val="005C5E5B"/>
    <w:rsid w:val="005C6960"/>
    <w:rsid w:val="005C7CD2"/>
    <w:rsid w:val="005D2D32"/>
    <w:rsid w:val="005D339E"/>
    <w:rsid w:val="005D3EE1"/>
    <w:rsid w:val="005D604D"/>
    <w:rsid w:val="005E1994"/>
    <w:rsid w:val="005E1E25"/>
    <w:rsid w:val="005E3AF6"/>
    <w:rsid w:val="005E4E55"/>
    <w:rsid w:val="005E6D73"/>
    <w:rsid w:val="005F2448"/>
    <w:rsid w:val="005F250D"/>
    <w:rsid w:val="005F4E80"/>
    <w:rsid w:val="00610C6A"/>
    <w:rsid w:val="00612379"/>
    <w:rsid w:val="0061559C"/>
    <w:rsid w:val="006163D4"/>
    <w:rsid w:val="0061688E"/>
    <w:rsid w:val="00616F8A"/>
    <w:rsid w:val="00620CC9"/>
    <w:rsid w:val="006279BB"/>
    <w:rsid w:val="0063232C"/>
    <w:rsid w:val="00633DDF"/>
    <w:rsid w:val="0063467B"/>
    <w:rsid w:val="006360E1"/>
    <w:rsid w:val="0064082E"/>
    <w:rsid w:val="00641EDC"/>
    <w:rsid w:val="00643F1D"/>
    <w:rsid w:val="00645DC6"/>
    <w:rsid w:val="006471DE"/>
    <w:rsid w:val="00647C63"/>
    <w:rsid w:val="006506FD"/>
    <w:rsid w:val="00651750"/>
    <w:rsid w:val="00654FFE"/>
    <w:rsid w:val="006562B8"/>
    <w:rsid w:val="006602C7"/>
    <w:rsid w:val="006712CB"/>
    <w:rsid w:val="006736F0"/>
    <w:rsid w:val="006750C6"/>
    <w:rsid w:val="0067669A"/>
    <w:rsid w:val="00681B33"/>
    <w:rsid w:val="00684401"/>
    <w:rsid w:val="00685096"/>
    <w:rsid w:val="00691472"/>
    <w:rsid w:val="00697068"/>
    <w:rsid w:val="006A4ACC"/>
    <w:rsid w:val="006A50A5"/>
    <w:rsid w:val="006A5652"/>
    <w:rsid w:val="006A653A"/>
    <w:rsid w:val="006A6C9E"/>
    <w:rsid w:val="006B14BB"/>
    <w:rsid w:val="006B3067"/>
    <w:rsid w:val="006B3C4F"/>
    <w:rsid w:val="006B4414"/>
    <w:rsid w:val="006B585F"/>
    <w:rsid w:val="006C0A65"/>
    <w:rsid w:val="006C2455"/>
    <w:rsid w:val="006C27CD"/>
    <w:rsid w:val="006C2C56"/>
    <w:rsid w:val="006C51B0"/>
    <w:rsid w:val="006C5CA7"/>
    <w:rsid w:val="006C5E94"/>
    <w:rsid w:val="006C64AC"/>
    <w:rsid w:val="006C7B92"/>
    <w:rsid w:val="006D0B91"/>
    <w:rsid w:val="006D22FF"/>
    <w:rsid w:val="006D3784"/>
    <w:rsid w:val="006D7C76"/>
    <w:rsid w:val="006E01BC"/>
    <w:rsid w:val="006E2A26"/>
    <w:rsid w:val="006E7AFD"/>
    <w:rsid w:val="006F7A91"/>
    <w:rsid w:val="006F7DF1"/>
    <w:rsid w:val="00700969"/>
    <w:rsid w:val="0070144F"/>
    <w:rsid w:val="00701F14"/>
    <w:rsid w:val="007053A7"/>
    <w:rsid w:val="00711025"/>
    <w:rsid w:val="007116AD"/>
    <w:rsid w:val="00711F01"/>
    <w:rsid w:val="007123EA"/>
    <w:rsid w:val="00720706"/>
    <w:rsid w:val="00721D60"/>
    <w:rsid w:val="007222FE"/>
    <w:rsid w:val="007226DE"/>
    <w:rsid w:val="00723DF6"/>
    <w:rsid w:val="00723F55"/>
    <w:rsid w:val="00724382"/>
    <w:rsid w:val="00725BB6"/>
    <w:rsid w:val="00732B81"/>
    <w:rsid w:val="0073387C"/>
    <w:rsid w:val="00741BCE"/>
    <w:rsid w:val="007436E2"/>
    <w:rsid w:val="00744961"/>
    <w:rsid w:val="007477B0"/>
    <w:rsid w:val="0075053E"/>
    <w:rsid w:val="0075299D"/>
    <w:rsid w:val="00755F02"/>
    <w:rsid w:val="0075603C"/>
    <w:rsid w:val="00756B7E"/>
    <w:rsid w:val="00756E29"/>
    <w:rsid w:val="007575F0"/>
    <w:rsid w:val="00765BCD"/>
    <w:rsid w:val="00766000"/>
    <w:rsid w:val="00767191"/>
    <w:rsid w:val="00767567"/>
    <w:rsid w:val="007705B9"/>
    <w:rsid w:val="00774DC7"/>
    <w:rsid w:val="00780441"/>
    <w:rsid w:val="007805DA"/>
    <w:rsid w:val="007809C0"/>
    <w:rsid w:val="007834E1"/>
    <w:rsid w:val="00791977"/>
    <w:rsid w:val="00792D91"/>
    <w:rsid w:val="00793774"/>
    <w:rsid w:val="007943B4"/>
    <w:rsid w:val="00794B6E"/>
    <w:rsid w:val="00797100"/>
    <w:rsid w:val="00797BF1"/>
    <w:rsid w:val="007A3C6E"/>
    <w:rsid w:val="007A41E9"/>
    <w:rsid w:val="007A44E2"/>
    <w:rsid w:val="007B33F1"/>
    <w:rsid w:val="007B3AA5"/>
    <w:rsid w:val="007B750C"/>
    <w:rsid w:val="007C3EDE"/>
    <w:rsid w:val="007D1FF6"/>
    <w:rsid w:val="007E2CCB"/>
    <w:rsid w:val="007E6E4D"/>
    <w:rsid w:val="007F0B69"/>
    <w:rsid w:val="007F103B"/>
    <w:rsid w:val="007F20B7"/>
    <w:rsid w:val="007F2293"/>
    <w:rsid w:val="007F2F0D"/>
    <w:rsid w:val="007F60BD"/>
    <w:rsid w:val="007F6912"/>
    <w:rsid w:val="00800580"/>
    <w:rsid w:val="00803C36"/>
    <w:rsid w:val="0080535F"/>
    <w:rsid w:val="00805B68"/>
    <w:rsid w:val="008075B6"/>
    <w:rsid w:val="00807902"/>
    <w:rsid w:val="008118C2"/>
    <w:rsid w:val="008146D4"/>
    <w:rsid w:val="00815DEC"/>
    <w:rsid w:val="008163EE"/>
    <w:rsid w:val="00820F85"/>
    <w:rsid w:val="00822743"/>
    <w:rsid w:val="00823353"/>
    <w:rsid w:val="00823C58"/>
    <w:rsid w:val="00826A25"/>
    <w:rsid w:val="00827909"/>
    <w:rsid w:val="008306C6"/>
    <w:rsid w:val="008338B1"/>
    <w:rsid w:val="00836685"/>
    <w:rsid w:val="00840FE9"/>
    <w:rsid w:val="00844935"/>
    <w:rsid w:val="00845926"/>
    <w:rsid w:val="0084736F"/>
    <w:rsid w:val="00851179"/>
    <w:rsid w:val="008513B7"/>
    <w:rsid w:val="00853427"/>
    <w:rsid w:val="00860CD6"/>
    <w:rsid w:val="008646C8"/>
    <w:rsid w:val="008662FF"/>
    <w:rsid w:val="00866645"/>
    <w:rsid w:val="00866A26"/>
    <w:rsid w:val="00867128"/>
    <w:rsid w:val="00883639"/>
    <w:rsid w:val="0088598A"/>
    <w:rsid w:val="0089042D"/>
    <w:rsid w:val="00891778"/>
    <w:rsid w:val="008946E7"/>
    <w:rsid w:val="008950B7"/>
    <w:rsid w:val="00896BCC"/>
    <w:rsid w:val="008A2BD9"/>
    <w:rsid w:val="008A37B4"/>
    <w:rsid w:val="008A6449"/>
    <w:rsid w:val="008A742F"/>
    <w:rsid w:val="008A7C20"/>
    <w:rsid w:val="008A7DC0"/>
    <w:rsid w:val="008B0437"/>
    <w:rsid w:val="008B07A6"/>
    <w:rsid w:val="008B24B2"/>
    <w:rsid w:val="008B2814"/>
    <w:rsid w:val="008B62CC"/>
    <w:rsid w:val="008B6EC0"/>
    <w:rsid w:val="008B7570"/>
    <w:rsid w:val="008C0B2C"/>
    <w:rsid w:val="008C5E25"/>
    <w:rsid w:val="008C6921"/>
    <w:rsid w:val="008D04C4"/>
    <w:rsid w:val="008D20CB"/>
    <w:rsid w:val="008D2E44"/>
    <w:rsid w:val="008D5807"/>
    <w:rsid w:val="008E012F"/>
    <w:rsid w:val="008E14EC"/>
    <w:rsid w:val="008E1E55"/>
    <w:rsid w:val="008E21D5"/>
    <w:rsid w:val="008E3A5E"/>
    <w:rsid w:val="008E45FB"/>
    <w:rsid w:val="008E464A"/>
    <w:rsid w:val="008E5561"/>
    <w:rsid w:val="008E5E73"/>
    <w:rsid w:val="008F02FE"/>
    <w:rsid w:val="008F2017"/>
    <w:rsid w:val="008F3D24"/>
    <w:rsid w:val="00901AD2"/>
    <w:rsid w:val="009035DB"/>
    <w:rsid w:val="00904C12"/>
    <w:rsid w:val="009062B9"/>
    <w:rsid w:val="00906CB0"/>
    <w:rsid w:val="009109DE"/>
    <w:rsid w:val="00911230"/>
    <w:rsid w:val="00914624"/>
    <w:rsid w:val="00915D71"/>
    <w:rsid w:val="00916131"/>
    <w:rsid w:val="00916F11"/>
    <w:rsid w:val="009248FD"/>
    <w:rsid w:val="009309C7"/>
    <w:rsid w:val="00935FB8"/>
    <w:rsid w:val="00937C0B"/>
    <w:rsid w:val="009404CA"/>
    <w:rsid w:val="009414F9"/>
    <w:rsid w:val="009435A3"/>
    <w:rsid w:val="00943646"/>
    <w:rsid w:val="00946EEF"/>
    <w:rsid w:val="00947613"/>
    <w:rsid w:val="00947C35"/>
    <w:rsid w:val="009511AC"/>
    <w:rsid w:val="00951979"/>
    <w:rsid w:val="009612D4"/>
    <w:rsid w:val="00963FBE"/>
    <w:rsid w:val="00967E37"/>
    <w:rsid w:val="0097392E"/>
    <w:rsid w:val="00974743"/>
    <w:rsid w:val="00974804"/>
    <w:rsid w:val="00981179"/>
    <w:rsid w:val="00981D78"/>
    <w:rsid w:val="00984EAB"/>
    <w:rsid w:val="00987B59"/>
    <w:rsid w:val="00990AF6"/>
    <w:rsid w:val="009926E5"/>
    <w:rsid w:val="00996738"/>
    <w:rsid w:val="00997FD4"/>
    <w:rsid w:val="009A15CF"/>
    <w:rsid w:val="009A439A"/>
    <w:rsid w:val="009A5321"/>
    <w:rsid w:val="009B215F"/>
    <w:rsid w:val="009B4395"/>
    <w:rsid w:val="009B507F"/>
    <w:rsid w:val="009B5382"/>
    <w:rsid w:val="009B78F3"/>
    <w:rsid w:val="009B7E24"/>
    <w:rsid w:val="009C0D05"/>
    <w:rsid w:val="009C0F59"/>
    <w:rsid w:val="009C0F64"/>
    <w:rsid w:val="009C66BD"/>
    <w:rsid w:val="009D1B1D"/>
    <w:rsid w:val="009D6055"/>
    <w:rsid w:val="009D6D9B"/>
    <w:rsid w:val="009D788A"/>
    <w:rsid w:val="009E016C"/>
    <w:rsid w:val="009E1062"/>
    <w:rsid w:val="009E2868"/>
    <w:rsid w:val="009E687E"/>
    <w:rsid w:val="009E6A6B"/>
    <w:rsid w:val="009F0CA5"/>
    <w:rsid w:val="009F3D7F"/>
    <w:rsid w:val="009F5AEE"/>
    <w:rsid w:val="00A02F66"/>
    <w:rsid w:val="00A042BF"/>
    <w:rsid w:val="00A06047"/>
    <w:rsid w:val="00A0703D"/>
    <w:rsid w:val="00A07DE9"/>
    <w:rsid w:val="00A11617"/>
    <w:rsid w:val="00A11D25"/>
    <w:rsid w:val="00A13576"/>
    <w:rsid w:val="00A149AE"/>
    <w:rsid w:val="00A17C2D"/>
    <w:rsid w:val="00A24D43"/>
    <w:rsid w:val="00A27F58"/>
    <w:rsid w:val="00A302F0"/>
    <w:rsid w:val="00A33C07"/>
    <w:rsid w:val="00A348F1"/>
    <w:rsid w:val="00A429A5"/>
    <w:rsid w:val="00A44F41"/>
    <w:rsid w:val="00A51C05"/>
    <w:rsid w:val="00A5719A"/>
    <w:rsid w:val="00A624C5"/>
    <w:rsid w:val="00A67D7F"/>
    <w:rsid w:val="00A739D0"/>
    <w:rsid w:val="00A73C02"/>
    <w:rsid w:val="00A763E0"/>
    <w:rsid w:val="00A76B91"/>
    <w:rsid w:val="00A77E02"/>
    <w:rsid w:val="00A80A17"/>
    <w:rsid w:val="00A810F3"/>
    <w:rsid w:val="00A83B8C"/>
    <w:rsid w:val="00A85832"/>
    <w:rsid w:val="00A94037"/>
    <w:rsid w:val="00A94954"/>
    <w:rsid w:val="00AA4F8E"/>
    <w:rsid w:val="00AA5ECD"/>
    <w:rsid w:val="00AB119E"/>
    <w:rsid w:val="00AB2079"/>
    <w:rsid w:val="00AB417B"/>
    <w:rsid w:val="00AC2A41"/>
    <w:rsid w:val="00AC60C6"/>
    <w:rsid w:val="00AC791E"/>
    <w:rsid w:val="00AD03BA"/>
    <w:rsid w:val="00AD0991"/>
    <w:rsid w:val="00AD5231"/>
    <w:rsid w:val="00AD5DC3"/>
    <w:rsid w:val="00AE3B07"/>
    <w:rsid w:val="00AF1D1F"/>
    <w:rsid w:val="00AF4A7D"/>
    <w:rsid w:val="00AF5756"/>
    <w:rsid w:val="00AF6799"/>
    <w:rsid w:val="00AF6A83"/>
    <w:rsid w:val="00AF6CF6"/>
    <w:rsid w:val="00AF7268"/>
    <w:rsid w:val="00B00666"/>
    <w:rsid w:val="00B00918"/>
    <w:rsid w:val="00B04C85"/>
    <w:rsid w:val="00B0522E"/>
    <w:rsid w:val="00B05916"/>
    <w:rsid w:val="00B05D38"/>
    <w:rsid w:val="00B0785D"/>
    <w:rsid w:val="00B12C29"/>
    <w:rsid w:val="00B12C9B"/>
    <w:rsid w:val="00B12D95"/>
    <w:rsid w:val="00B13CDB"/>
    <w:rsid w:val="00B158CD"/>
    <w:rsid w:val="00B15F73"/>
    <w:rsid w:val="00B16FA1"/>
    <w:rsid w:val="00B17860"/>
    <w:rsid w:val="00B20845"/>
    <w:rsid w:val="00B21268"/>
    <w:rsid w:val="00B2183C"/>
    <w:rsid w:val="00B25B06"/>
    <w:rsid w:val="00B26088"/>
    <w:rsid w:val="00B26159"/>
    <w:rsid w:val="00B267DA"/>
    <w:rsid w:val="00B31562"/>
    <w:rsid w:val="00B31688"/>
    <w:rsid w:val="00B3379D"/>
    <w:rsid w:val="00B34092"/>
    <w:rsid w:val="00B352DE"/>
    <w:rsid w:val="00B36B57"/>
    <w:rsid w:val="00B37F6C"/>
    <w:rsid w:val="00B40632"/>
    <w:rsid w:val="00B41FC6"/>
    <w:rsid w:val="00B420AA"/>
    <w:rsid w:val="00B42DA2"/>
    <w:rsid w:val="00B45C67"/>
    <w:rsid w:val="00B47E1C"/>
    <w:rsid w:val="00B47F08"/>
    <w:rsid w:val="00B502F7"/>
    <w:rsid w:val="00B51890"/>
    <w:rsid w:val="00B52062"/>
    <w:rsid w:val="00B623D3"/>
    <w:rsid w:val="00B62E56"/>
    <w:rsid w:val="00B638E4"/>
    <w:rsid w:val="00B667AC"/>
    <w:rsid w:val="00B70A97"/>
    <w:rsid w:val="00B70DE5"/>
    <w:rsid w:val="00B727B2"/>
    <w:rsid w:val="00B75CBE"/>
    <w:rsid w:val="00B81224"/>
    <w:rsid w:val="00B81742"/>
    <w:rsid w:val="00B81B8A"/>
    <w:rsid w:val="00B8610E"/>
    <w:rsid w:val="00B93326"/>
    <w:rsid w:val="00B948FA"/>
    <w:rsid w:val="00B97025"/>
    <w:rsid w:val="00BA0425"/>
    <w:rsid w:val="00BA0F13"/>
    <w:rsid w:val="00BA2052"/>
    <w:rsid w:val="00BA774F"/>
    <w:rsid w:val="00BB0EF0"/>
    <w:rsid w:val="00BB2882"/>
    <w:rsid w:val="00BB5304"/>
    <w:rsid w:val="00BB6029"/>
    <w:rsid w:val="00BB71BD"/>
    <w:rsid w:val="00BC26CE"/>
    <w:rsid w:val="00BC29BD"/>
    <w:rsid w:val="00BC2B94"/>
    <w:rsid w:val="00BC5FD9"/>
    <w:rsid w:val="00BC7B7E"/>
    <w:rsid w:val="00BD0E5D"/>
    <w:rsid w:val="00BD3A50"/>
    <w:rsid w:val="00BD41BC"/>
    <w:rsid w:val="00BD4A5C"/>
    <w:rsid w:val="00BD4CEF"/>
    <w:rsid w:val="00BE0384"/>
    <w:rsid w:val="00BE2547"/>
    <w:rsid w:val="00BE7A85"/>
    <w:rsid w:val="00BF06F4"/>
    <w:rsid w:val="00BF1291"/>
    <w:rsid w:val="00BF1AEC"/>
    <w:rsid w:val="00BF77B3"/>
    <w:rsid w:val="00C004BE"/>
    <w:rsid w:val="00C00845"/>
    <w:rsid w:val="00C13A5D"/>
    <w:rsid w:val="00C13BD7"/>
    <w:rsid w:val="00C17DDE"/>
    <w:rsid w:val="00C215E0"/>
    <w:rsid w:val="00C22B9A"/>
    <w:rsid w:val="00C2445A"/>
    <w:rsid w:val="00C24852"/>
    <w:rsid w:val="00C3011F"/>
    <w:rsid w:val="00C328F9"/>
    <w:rsid w:val="00C37BF9"/>
    <w:rsid w:val="00C42668"/>
    <w:rsid w:val="00C44347"/>
    <w:rsid w:val="00C45DC5"/>
    <w:rsid w:val="00C46632"/>
    <w:rsid w:val="00C47F88"/>
    <w:rsid w:val="00C525C2"/>
    <w:rsid w:val="00C5395A"/>
    <w:rsid w:val="00C56C17"/>
    <w:rsid w:val="00C57350"/>
    <w:rsid w:val="00C62811"/>
    <w:rsid w:val="00C64DD8"/>
    <w:rsid w:val="00C677E2"/>
    <w:rsid w:val="00C67F58"/>
    <w:rsid w:val="00C72B9B"/>
    <w:rsid w:val="00C765FB"/>
    <w:rsid w:val="00C773D0"/>
    <w:rsid w:val="00C81F7E"/>
    <w:rsid w:val="00C82B61"/>
    <w:rsid w:val="00C8356A"/>
    <w:rsid w:val="00C85FA2"/>
    <w:rsid w:val="00C87E34"/>
    <w:rsid w:val="00C9084C"/>
    <w:rsid w:val="00C95590"/>
    <w:rsid w:val="00C97637"/>
    <w:rsid w:val="00CA446F"/>
    <w:rsid w:val="00CA70CD"/>
    <w:rsid w:val="00CB5B30"/>
    <w:rsid w:val="00CB6E68"/>
    <w:rsid w:val="00CC32D8"/>
    <w:rsid w:val="00CC4935"/>
    <w:rsid w:val="00CC6283"/>
    <w:rsid w:val="00CC6EC1"/>
    <w:rsid w:val="00CC7DFA"/>
    <w:rsid w:val="00CC7E8C"/>
    <w:rsid w:val="00CD27EA"/>
    <w:rsid w:val="00CD4D97"/>
    <w:rsid w:val="00CD7C7E"/>
    <w:rsid w:val="00CE055F"/>
    <w:rsid w:val="00CE1181"/>
    <w:rsid w:val="00CE1ABA"/>
    <w:rsid w:val="00CE737C"/>
    <w:rsid w:val="00CF6D83"/>
    <w:rsid w:val="00D00C94"/>
    <w:rsid w:val="00D033DF"/>
    <w:rsid w:val="00D0428C"/>
    <w:rsid w:val="00D0598E"/>
    <w:rsid w:val="00D100D6"/>
    <w:rsid w:val="00D10243"/>
    <w:rsid w:val="00D132CA"/>
    <w:rsid w:val="00D136B4"/>
    <w:rsid w:val="00D17010"/>
    <w:rsid w:val="00D17533"/>
    <w:rsid w:val="00D20E25"/>
    <w:rsid w:val="00D222A6"/>
    <w:rsid w:val="00D2390D"/>
    <w:rsid w:val="00D26F84"/>
    <w:rsid w:val="00D312BF"/>
    <w:rsid w:val="00D334DF"/>
    <w:rsid w:val="00D34C1C"/>
    <w:rsid w:val="00D354DA"/>
    <w:rsid w:val="00D3609C"/>
    <w:rsid w:val="00D36623"/>
    <w:rsid w:val="00D3743E"/>
    <w:rsid w:val="00D43D20"/>
    <w:rsid w:val="00D46329"/>
    <w:rsid w:val="00D54530"/>
    <w:rsid w:val="00D546E3"/>
    <w:rsid w:val="00D56AC5"/>
    <w:rsid w:val="00D6007E"/>
    <w:rsid w:val="00D65A8B"/>
    <w:rsid w:val="00D65AA5"/>
    <w:rsid w:val="00D66659"/>
    <w:rsid w:val="00D67509"/>
    <w:rsid w:val="00D70EDD"/>
    <w:rsid w:val="00D74BD8"/>
    <w:rsid w:val="00D752D4"/>
    <w:rsid w:val="00D76CE9"/>
    <w:rsid w:val="00D819F7"/>
    <w:rsid w:val="00D83C86"/>
    <w:rsid w:val="00D8642C"/>
    <w:rsid w:val="00D9155C"/>
    <w:rsid w:val="00D937A5"/>
    <w:rsid w:val="00D9497F"/>
    <w:rsid w:val="00D95339"/>
    <w:rsid w:val="00DA1ED2"/>
    <w:rsid w:val="00DA26CD"/>
    <w:rsid w:val="00DA474A"/>
    <w:rsid w:val="00DA5415"/>
    <w:rsid w:val="00DA775D"/>
    <w:rsid w:val="00DB0DDE"/>
    <w:rsid w:val="00DB353D"/>
    <w:rsid w:val="00DB3A6F"/>
    <w:rsid w:val="00DC3F94"/>
    <w:rsid w:val="00DC625F"/>
    <w:rsid w:val="00DC709C"/>
    <w:rsid w:val="00DC7648"/>
    <w:rsid w:val="00DC7A4D"/>
    <w:rsid w:val="00DC7D87"/>
    <w:rsid w:val="00DD0415"/>
    <w:rsid w:val="00DD5A35"/>
    <w:rsid w:val="00DD5E98"/>
    <w:rsid w:val="00DD7EE9"/>
    <w:rsid w:val="00DE2D7F"/>
    <w:rsid w:val="00DE40E0"/>
    <w:rsid w:val="00DE609E"/>
    <w:rsid w:val="00DE7FFC"/>
    <w:rsid w:val="00DF3A17"/>
    <w:rsid w:val="00DF3C6C"/>
    <w:rsid w:val="00DF43D3"/>
    <w:rsid w:val="00DF71DB"/>
    <w:rsid w:val="00E003C3"/>
    <w:rsid w:val="00E028B9"/>
    <w:rsid w:val="00E03A52"/>
    <w:rsid w:val="00E0714B"/>
    <w:rsid w:val="00E13B52"/>
    <w:rsid w:val="00E20AAF"/>
    <w:rsid w:val="00E22B82"/>
    <w:rsid w:val="00E23633"/>
    <w:rsid w:val="00E2431D"/>
    <w:rsid w:val="00E243EB"/>
    <w:rsid w:val="00E27DCA"/>
    <w:rsid w:val="00E305FB"/>
    <w:rsid w:val="00E401FE"/>
    <w:rsid w:val="00E41044"/>
    <w:rsid w:val="00E429A0"/>
    <w:rsid w:val="00E43097"/>
    <w:rsid w:val="00E46127"/>
    <w:rsid w:val="00E50690"/>
    <w:rsid w:val="00E54FAE"/>
    <w:rsid w:val="00E5571D"/>
    <w:rsid w:val="00E568D6"/>
    <w:rsid w:val="00E6322C"/>
    <w:rsid w:val="00E66C3B"/>
    <w:rsid w:val="00E73249"/>
    <w:rsid w:val="00E7369C"/>
    <w:rsid w:val="00E7394D"/>
    <w:rsid w:val="00E770DF"/>
    <w:rsid w:val="00E8051B"/>
    <w:rsid w:val="00E80C5A"/>
    <w:rsid w:val="00E81796"/>
    <w:rsid w:val="00E86082"/>
    <w:rsid w:val="00E8749A"/>
    <w:rsid w:val="00E87FE8"/>
    <w:rsid w:val="00E87FFC"/>
    <w:rsid w:val="00E921A5"/>
    <w:rsid w:val="00E92214"/>
    <w:rsid w:val="00E925F4"/>
    <w:rsid w:val="00E92682"/>
    <w:rsid w:val="00E93C07"/>
    <w:rsid w:val="00E944E8"/>
    <w:rsid w:val="00E94BCF"/>
    <w:rsid w:val="00E97B4A"/>
    <w:rsid w:val="00EA000B"/>
    <w:rsid w:val="00EA17D0"/>
    <w:rsid w:val="00EA29AB"/>
    <w:rsid w:val="00EA5758"/>
    <w:rsid w:val="00EA62A9"/>
    <w:rsid w:val="00EA7883"/>
    <w:rsid w:val="00EA7B7F"/>
    <w:rsid w:val="00EB3C0B"/>
    <w:rsid w:val="00EB76BD"/>
    <w:rsid w:val="00EC0254"/>
    <w:rsid w:val="00EC17B3"/>
    <w:rsid w:val="00ED4FEB"/>
    <w:rsid w:val="00ED69B4"/>
    <w:rsid w:val="00EE0B95"/>
    <w:rsid w:val="00EE2151"/>
    <w:rsid w:val="00EE217F"/>
    <w:rsid w:val="00EE3F4E"/>
    <w:rsid w:val="00EE41B6"/>
    <w:rsid w:val="00EE6213"/>
    <w:rsid w:val="00EF38EA"/>
    <w:rsid w:val="00EF5A06"/>
    <w:rsid w:val="00EF6089"/>
    <w:rsid w:val="00F0165C"/>
    <w:rsid w:val="00F027F0"/>
    <w:rsid w:val="00F03196"/>
    <w:rsid w:val="00F0412F"/>
    <w:rsid w:val="00F100C3"/>
    <w:rsid w:val="00F12854"/>
    <w:rsid w:val="00F12ABC"/>
    <w:rsid w:val="00F135A2"/>
    <w:rsid w:val="00F13ED4"/>
    <w:rsid w:val="00F13F5B"/>
    <w:rsid w:val="00F204C3"/>
    <w:rsid w:val="00F209B2"/>
    <w:rsid w:val="00F23039"/>
    <w:rsid w:val="00F2411C"/>
    <w:rsid w:val="00F24B74"/>
    <w:rsid w:val="00F25C8B"/>
    <w:rsid w:val="00F25CB3"/>
    <w:rsid w:val="00F26FCA"/>
    <w:rsid w:val="00F34460"/>
    <w:rsid w:val="00F40DF8"/>
    <w:rsid w:val="00F43AE7"/>
    <w:rsid w:val="00F44B44"/>
    <w:rsid w:val="00F4747A"/>
    <w:rsid w:val="00F50882"/>
    <w:rsid w:val="00F51E93"/>
    <w:rsid w:val="00F53A76"/>
    <w:rsid w:val="00F54873"/>
    <w:rsid w:val="00F555BC"/>
    <w:rsid w:val="00F56CDE"/>
    <w:rsid w:val="00F60456"/>
    <w:rsid w:val="00F60887"/>
    <w:rsid w:val="00F74D37"/>
    <w:rsid w:val="00F77301"/>
    <w:rsid w:val="00F804B7"/>
    <w:rsid w:val="00F84906"/>
    <w:rsid w:val="00F855E2"/>
    <w:rsid w:val="00F97AED"/>
    <w:rsid w:val="00FA0178"/>
    <w:rsid w:val="00FA2D01"/>
    <w:rsid w:val="00FA73AB"/>
    <w:rsid w:val="00FA7C51"/>
    <w:rsid w:val="00FB2D42"/>
    <w:rsid w:val="00FC5AD8"/>
    <w:rsid w:val="00FD22E9"/>
    <w:rsid w:val="00FD55A6"/>
    <w:rsid w:val="00FE14EF"/>
    <w:rsid w:val="00FE1F8B"/>
    <w:rsid w:val="00FE4006"/>
    <w:rsid w:val="00FE6D7E"/>
    <w:rsid w:val="00FF2F3F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289FA59-BB1C-45A2-A032-419B830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5392E"/>
    <w:pPr>
      <w:widowControl w:val="0"/>
      <w:spacing w:line="360" w:lineRule="atLeast"/>
      <w:ind w:firstLineChars="200" w:firstLine="200"/>
    </w:pPr>
    <w:rPr>
      <w:rFonts w:ascii="Calibri" w:eastAsia="標楷體" w:hAnsi="Calibri"/>
      <w:kern w:val="2"/>
    </w:rPr>
  </w:style>
  <w:style w:type="paragraph" w:styleId="10">
    <w:name w:val="heading 1"/>
    <w:next w:val="-1"/>
    <w:qFormat/>
    <w:rsid w:val="0035392E"/>
    <w:pPr>
      <w:numPr>
        <w:numId w:val="1"/>
      </w:numPr>
      <w:spacing w:line="360" w:lineRule="atLeast"/>
      <w:outlineLvl w:val="0"/>
    </w:pPr>
    <w:rPr>
      <w:rFonts w:ascii="Calibri" w:eastAsia="標楷體" w:hAnsi="Calibri"/>
      <w:b/>
      <w:noProof/>
      <w:sz w:val="28"/>
    </w:rPr>
  </w:style>
  <w:style w:type="paragraph" w:styleId="2">
    <w:name w:val="heading 2"/>
    <w:next w:val="-2"/>
    <w:qFormat/>
    <w:rsid w:val="0035392E"/>
    <w:pPr>
      <w:numPr>
        <w:ilvl w:val="1"/>
        <w:numId w:val="1"/>
      </w:numPr>
      <w:spacing w:line="360" w:lineRule="atLeast"/>
      <w:outlineLvl w:val="1"/>
    </w:pPr>
    <w:rPr>
      <w:rFonts w:ascii="Calibri" w:eastAsia="標楷體" w:hAnsi="Calibri"/>
      <w:b/>
      <w:noProof/>
      <w:sz w:val="24"/>
    </w:rPr>
  </w:style>
  <w:style w:type="paragraph" w:styleId="3">
    <w:name w:val="heading 3"/>
    <w:next w:val="-3"/>
    <w:qFormat/>
    <w:rsid w:val="0035392E"/>
    <w:pPr>
      <w:numPr>
        <w:ilvl w:val="2"/>
        <w:numId w:val="1"/>
      </w:numPr>
      <w:spacing w:line="360" w:lineRule="atLeast"/>
      <w:outlineLvl w:val="2"/>
    </w:pPr>
    <w:rPr>
      <w:rFonts w:ascii="Calibri" w:eastAsia="標楷體" w:hAnsi="Calibri"/>
      <w:b/>
      <w:noProof/>
      <w:sz w:val="24"/>
    </w:rPr>
  </w:style>
  <w:style w:type="paragraph" w:styleId="4">
    <w:name w:val="heading 4"/>
    <w:next w:val="-4"/>
    <w:link w:val="40"/>
    <w:qFormat/>
    <w:rsid w:val="0035392E"/>
    <w:pPr>
      <w:numPr>
        <w:ilvl w:val="3"/>
        <w:numId w:val="1"/>
      </w:numPr>
      <w:spacing w:line="360" w:lineRule="atLeast"/>
      <w:outlineLvl w:val="3"/>
    </w:pPr>
    <w:rPr>
      <w:rFonts w:ascii="Calibri" w:eastAsia="標楷體" w:hAnsi="Calibri"/>
      <w:b/>
      <w:noProof/>
      <w:sz w:val="24"/>
    </w:rPr>
  </w:style>
  <w:style w:type="paragraph" w:styleId="5">
    <w:name w:val="heading 5"/>
    <w:next w:val="-5"/>
    <w:qFormat/>
    <w:pPr>
      <w:spacing w:line="360" w:lineRule="atLeast"/>
      <w:ind w:left="1163" w:hanging="369"/>
      <w:outlineLvl w:val="4"/>
    </w:pPr>
    <w:rPr>
      <w:rFonts w:eastAsia="標楷體"/>
      <w:noProof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內文-標1"/>
    <w:pPr>
      <w:widowControl w:val="0"/>
      <w:spacing w:line="360" w:lineRule="atLeast"/>
      <w:ind w:left="284"/>
    </w:pPr>
    <w:rPr>
      <w:rFonts w:eastAsia="標楷體"/>
      <w:noProof/>
      <w:sz w:val="24"/>
    </w:rPr>
  </w:style>
  <w:style w:type="paragraph" w:customStyle="1" w:styleId="-2">
    <w:name w:val="內文-標2"/>
    <w:pPr>
      <w:widowControl w:val="0"/>
      <w:spacing w:line="360" w:lineRule="atLeast"/>
      <w:ind w:left="709"/>
    </w:pPr>
    <w:rPr>
      <w:rFonts w:eastAsia="標楷體"/>
      <w:noProof/>
      <w:sz w:val="24"/>
    </w:rPr>
  </w:style>
  <w:style w:type="paragraph" w:customStyle="1" w:styleId="-3">
    <w:name w:val="內文-標3"/>
    <w:pPr>
      <w:widowControl w:val="0"/>
      <w:spacing w:line="360" w:lineRule="atLeast"/>
      <w:ind w:left="1077"/>
    </w:pPr>
    <w:rPr>
      <w:rFonts w:eastAsia="標楷體"/>
      <w:noProof/>
      <w:sz w:val="24"/>
    </w:rPr>
  </w:style>
  <w:style w:type="paragraph" w:customStyle="1" w:styleId="-4">
    <w:name w:val="內文-標4"/>
    <w:pPr>
      <w:widowControl w:val="0"/>
      <w:spacing w:line="360" w:lineRule="atLeast"/>
      <w:ind w:left="1418"/>
    </w:pPr>
    <w:rPr>
      <w:rFonts w:eastAsia="標楷體"/>
      <w:sz w:val="24"/>
    </w:rPr>
  </w:style>
  <w:style w:type="paragraph" w:customStyle="1" w:styleId="-5">
    <w:name w:val="內文-標5"/>
    <w:pPr>
      <w:widowControl w:val="0"/>
      <w:spacing w:line="360" w:lineRule="atLeast"/>
      <w:ind w:left="1134"/>
    </w:pPr>
    <w:rPr>
      <w:rFonts w:eastAsia="標楷體"/>
      <w:noProof/>
      <w:sz w:val="24"/>
    </w:rPr>
  </w:style>
  <w:style w:type="character" w:styleId="a4">
    <w:name w:val="page number"/>
    <w:basedOn w:val="a1"/>
  </w:style>
  <w:style w:type="paragraph" w:styleId="a5">
    <w:name w:val="header"/>
    <w:basedOn w:val="a0"/>
    <w:pPr>
      <w:tabs>
        <w:tab w:val="center" w:pos="4153"/>
        <w:tab w:val="right" w:pos="8306"/>
      </w:tabs>
      <w:snapToGrid w:val="0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</w:style>
  <w:style w:type="paragraph" w:styleId="a7">
    <w:name w:val="Document Map"/>
    <w:basedOn w:val="a0"/>
    <w:semiHidden/>
    <w:pPr>
      <w:shd w:val="clear" w:color="auto" w:fill="000080"/>
    </w:pPr>
    <w:rPr>
      <w:rFonts w:ascii="Arial" w:eastAsia="新細明體" w:hAnsi="Arial"/>
    </w:rPr>
  </w:style>
  <w:style w:type="paragraph" w:styleId="a8">
    <w:name w:val="Body Text Indent"/>
    <w:basedOn w:val="a0"/>
    <w:pPr>
      <w:ind w:left="240"/>
    </w:pPr>
  </w:style>
  <w:style w:type="paragraph" w:styleId="a9">
    <w:name w:val="Date"/>
    <w:basedOn w:val="a0"/>
    <w:next w:val="a0"/>
    <w:pPr>
      <w:jc w:val="right"/>
    </w:pPr>
  </w:style>
  <w:style w:type="paragraph" w:styleId="a">
    <w:name w:val="caption"/>
    <w:basedOn w:val="a0"/>
    <w:next w:val="a0"/>
    <w:qFormat/>
    <w:rsid w:val="001D2760"/>
    <w:pPr>
      <w:numPr>
        <w:numId w:val="4"/>
      </w:numPr>
      <w:ind w:firstLineChars="0"/>
    </w:pPr>
  </w:style>
  <w:style w:type="table" w:styleId="aa">
    <w:name w:val="Table Grid"/>
    <w:basedOn w:val="a2"/>
    <w:uiPriority w:val="59"/>
    <w:rsid w:val="00DF3A17"/>
    <w:pPr>
      <w:widowControl w:val="0"/>
      <w:spacing w:line="3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0"/>
    <w:rsid w:val="00B2183C"/>
    <w:pPr>
      <w:spacing w:line="240" w:lineRule="auto"/>
    </w:pPr>
    <w:rPr>
      <w:rFonts w:ascii="細明體" w:eastAsia="細明體" w:hAnsi="Courier New" w:cs="Courier New"/>
      <w:szCs w:val="24"/>
    </w:rPr>
  </w:style>
  <w:style w:type="character" w:styleId="ac">
    <w:name w:val="Hyperlink"/>
    <w:uiPriority w:val="99"/>
    <w:unhideWhenUsed/>
    <w:rsid w:val="00A07DE9"/>
    <w:rPr>
      <w:color w:val="0000FF"/>
      <w:u w:val="single"/>
    </w:rPr>
  </w:style>
  <w:style w:type="paragraph" w:customStyle="1" w:styleId="title1">
    <w:name w:val="title1"/>
    <w:basedOn w:val="a0"/>
    <w:uiPriority w:val="99"/>
    <w:rsid w:val="00A07DE9"/>
    <w:pPr>
      <w:widowControl/>
      <w:spacing w:after="225" w:line="240" w:lineRule="auto"/>
    </w:pPr>
    <w:rPr>
      <w:rFonts w:ascii="Segoe UI" w:eastAsia="新細明體" w:hAnsi="Segoe UI" w:cs="Segoe UI"/>
      <w:b/>
      <w:bCs/>
      <w:color w:val="250C58"/>
      <w:kern w:val="0"/>
      <w:szCs w:val="24"/>
    </w:rPr>
  </w:style>
  <w:style w:type="character" w:styleId="ad">
    <w:name w:val="Strong"/>
    <w:uiPriority w:val="22"/>
    <w:qFormat/>
    <w:rsid w:val="00A07DE9"/>
    <w:rPr>
      <w:b/>
      <w:bCs/>
    </w:rPr>
  </w:style>
  <w:style w:type="paragraph" w:styleId="ae">
    <w:name w:val="List Paragraph"/>
    <w:basedOn w:val="a0"/>
    <w:link w:val="af"/>
    <w:uiPriority w:val="99"/>
    <w:qFormat/>
    <w:rsid w:val="009248FD"/>
    <w:pPr>
      <w:spacing w:line="240" w:lineRule="auto"/>
      <w:ind w:leftChars="200" w:left="480"/>
    </w:pPr>
    <w:rPr>
      <w:rFonts w:eastAsia="新細明體"/>
      <w:szCs w:val="22"/>
    </w:rPr>
  </w:style>
  <w:style w:type="character" w:styleId="af0">
    <w:name w:val="FollowedHyperlink"/>
    <w:rsid w:val="006163D4"/>
    <w:rPr>
      <w:color w:val="800080"/>
      <w:u w:val="single"/>
    </w:rPr>
  </w:style>
  <w:style w:type="paragraph" w:styleId="af1">
    <w:name w:val="Body Text"/>
    <w:basedOn w:val="a0"/>
    <w:link w:val="af2"/>
    <w:rsid w:val="00B05D38"/>
    <w:pPr>
      <w:spacing w:after="120"/>
    </w:pPr>
  </w:style>
  <w:style w:type="character" w:customStyle="1" w:styleId="af2">
    <w:name w:val="本文 字元"/>
    <w:link w:val="af1"/>
    <w:rsid w:val="00B05D38"/>
    <w:rPr>
      <w:rFonts w:eastAsia="標楷體"/>
      <w:kern w:val="2"/>
      <w:sz w:val="24"/>
    </w:rPr>
  </w:style>
  <w:style w:type="table" w:customStyle="1" w:styleId="TableNormal">
    <w:name w:val="Table Normal"/>
    <w:uiPriority w:val="2"/>
    <w:semiHidden/>
    <w:unhideWhenUsed/>
    <w:qFormat/>
    <w:rsid w:val="00B05D38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B05D38"/>
    <w:pPr>
      <w:spacing w:line="240" w:lineRule="auto"/>
    </w:pPr>
    <w:rPr>
      <w:kern w:val="0"/>
      <w:sz w:val="22"/>
      <w:szCs w:val="22"/>
      <w:lang w:eastAsia="en-US"/>
    </w:rPr>
  </w:style>
  <w:style w:type="numbering" w:customStyle="1" w:styleId="1">
    <w:name w:val="樣式1"/>
    <w:rsid w:val="002C001A"/>
    <w:pPr>
      <w:numPr>
        <w:numId w:val="2"/>
      </w:numPr>
    </w:pPr>
  </w:style>
  <w:style w:type="paragraph" w:styleId="Web">
    <w:name w:val="Normal (Web)"/>
    <w:basedOn w:val="a0"/>
    <w:uiPriority w:val="99"/>
    <w:unhideWhenUsed/>
    <w:rsid w:val="00F13F5B"/>
    <w:pPr>
      <w:widowControl/>
      <w:spacing w:before="100" w:beforeAutospacing="1" w:after="100" w:afterAutospacing="1" w:line="240" w:lineRule="auto"/>
      <w:ind w:firstLineChars="0" w:firstLine="0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af3">
    <w:name w:val="No Spacing"/>
    <w:link w:val="af4"/>
    <w:uiPriority w:val="1"/>
    <w:qFormat/>
    <w:rsid w:val="000D5BDC"/>
    <w:pPr>
      <w:framePr w:wrap="notBeside" w:vAnchor="text" w:hAnchor="text" w:y="1"/>
      <w:widowControl w:val="0"/>
    </w:pPr>
    <w:rPr>
      <w:rFonts w:eastAsia="Times New Roman"/>
      <w:snapToGrid w:val="0"/>
      <w:kern w:val="2"/>
    </w:rPr>
  </w:style>
  <w:style w:type="paragraph" w:styleId="af5">
    <w:name w:val="Balloon Text"/>
    <w:basedOn w:val="a0"/>
    <w:link w:val="af6"/>
    <w:rsid w:val="009414F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rsid w:val="009414F9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7">
    <w:name w:val="TOC Heading"/>
    <w:basedOn w:val="10"/>
    <w:next w:val="a0"/>
    <w:uiPriority w:val="39"/>
    <w:unhideWhenUsed/>
    <w:qFormat/>
    <w:rsid w:val="00573D7F"/>
    <w:pPr>
      <w:keepNext/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0F0D16"/>
    <w:pPr>
      <w:tabs>
        <w:tab w:val="right" w:leader="dot" w:pos="10194"/>
      </w:tabs>
      <w:spacing w:line="240" w:lineRule="auto"/>
      <w:ind w:leftChars="100" w:left="100" w:firstLineChars="0" w:firstLine="0"/>
    </w:pPr>
    <w:rPr>
      <w:rFonts w:cstheme="minorBidi"/>
      <w:bCs/>
      <w:sz w:val="24"/>
      <w:szCs w:val="22"/>
      <w:lang w:val="zh-TW"/>
    </w:rPr>
  </w:style>
  <w:style w:type="paragraph" w:styleId="20">
    <w:name w:val="toc 2"/>
    <w:basedOn w:val="a0"/>
    <w:next w:val="a0"/>
    <w:autoRedefine/>
    <w:uiPriority w:val="39"/>
    <w:rsid w:val="000F0D16"/>
    <w:pPr>
      <w:tabs>
        <w:tab w:val="right" w:leader="dot" w:pos="10194"/>
      </w:tabs>
      <w:ind w:leftChars="100" w:left="200" w:firstLine="400"/>
    </w:pPr>
  </w:style>
  <w:style w:type="paragraph" w:styleId="30">
    <w:name w:val="toc 3"/>
    <w:basedOn w:val="a0"/>
    <w:next w:val="a0"/>
    <w:autoRedefine/>
    <w:uiPriority w:val="39"/>
    <w:rsid w:val="00573D7F"/>
    <w:pPr>
      <w:ind w:leftChars="400" w:left="960"/>
    </w:pPr>
  </w:style>
  <w:style w:type="paragraph" w:styleId="af8">
    <w:name w:val="Title"/>
    <w:basedOn w:val="a0"/>
    <w:next w:val="a0"/>
    <w:link w:val="af9"/>
    <w:qFormat/>
    <w:rsid w:val="00573D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9">
    <w:name w:val="標題 字元"/>
    <w:basedOn w:val="a1"/>
    <w:link w:val="af8"/>
    <w:rsid w:val="00573D7F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0">
    <w:name w:val="標題 4 字元"/>
    <w:basedOn w:val="a1"/>
    <w:link w:val="4"/>
    <w:rsid w:val="0035392E"/>
    <w:rPr>
      <w:rFonts w:ascii="Calibri" w:eastAsia="標楷體" w:hAnsi="Calibri"/>
      <w:b/>
      <w:noProof/>
      <w:sz w:val="24"/>
    </w:rPr>
  </w:style>
  <w:style w:type="character" w:customStyle="1" w:styleId="af4">
    <w:name w:val="無間距 字元"/>
    <w:link w:val="af3"/>
    <w:uiPriority w:val="1"/>
    <w:rsid w:val="00503D40"/>
    <w:rPr>
      <w:rFonts w:eastAsia="Times New Roman"/>
      <w:snapToGrid w:val="0"/>
      <w:kern w:val="2"/>
    </w:rPr>
  </w:style>
  <w:style w:type="character" w:customStyle="1" w:styleId="af">
    <w:name w:val="清單段落 字元"/>
    <w:link w:val="ae"/>
    <w:uiPriority w:val="99"/>
    <w:rsid w:val="005F2448"/>
    <w:rPr>
      <w:rFonts w:ascii="Calibri" w:hAnsi="Calibr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ENG%20Report%20Format-V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FB0DDC-C698-44AA-8C97-128D7A4C2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Report Format-V.dot</Template>
  <TotalTime>1156</TotalTime>
  <Pages>10</Pages>
  <Words>385</Words>
  <Characters>2195</Characters>
  <Application>Microsoft Office Word</Application>
  <DocSecurity>0</DocSecurity>
  <Lines>18</Lines>
  <Paragraphs>5</Paragraphs>
  <ScaleCrop>false</ScaleCrop>
  <Company>TrueLight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Ivon Fu</dc:creator>
  <cp:keywords/>
  <dc:description/>
  <cp:lastModifiedBy>Microsoft 帳戶</cp:lastModifiedBy>
  <cp:revision>27</cp:revision>
  <cp:lastPrinted>2021-06-17T03:57:00Z</cp:lastPrinted>
  <dcterms:created xsi:type="dcterms:W3CDTF">2021-07-19T16:01:00Z</dcterms:created>
  <dcterms:modified xsi:type="dcterms:W3CDTF">2024-10-30T09:16:00Z</dcterms:modified>
</cp:coreProperties>
</file>