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23DA" w:rsidRDefault="0016702E">
      <w:pPr>
        <w:widowControl/>
        <w:shd w:val="clear" w:color="auto" w:fill="FFFFFF"/>
        <w:spacing w:line="400" w:lineRule="exact"/>
        <w:jc w:val="center"/>
        <w:rPr>
          <w:rFonts w:ascii="Times New Roman" w:eastAsia="宋体" w:hAnsi="Times New Roman" w:cs="Times New Roman"/>
          <w:b/>
          <w:sz w:val="22"/>
        </w:rPr>
      </w:pPr>
      <w:proofErr w:type="spellStart"/>
      <w:r>
        <w:rPr>
          <w:rFonts w:ascii="Times New Roman" w:eastAsia="宋体" w:hAnsi="Times New Roman" w:cs="Times New Roman" w:hint="eastAsia"/>
          <w:b/>
          <w:sz w:val="22"/>
        </w:rPr>
        <w:t>FedLive</w:t>
      </w:r>
      <w:proofErr w:type="spellEnd"/>
      <w:r>
        <w:rPr>
          <w:rFonts w:ascii="Times New Roman" w:eastAsia="宋体" w:hAnsi="Times New Roman" w:cs="Times New Roman" w:hint="eastAsia"/>
          <w:b/>
          <w:sz w:val="22"/>
        </w:rPr>
        <w:t xml:space="preserve">: A Federated Transmission Framework for Panoramic </w:t>
      </w:r>
      <w:proofErr w:type="spellStart"/>
      <w:r>
        <w:rPr>
          <w:rFonts w:ascii="Times New Roman" w:eastAsia="宋体" w:hAnsi="Times New Roman" w:cs="Times New Roman" w:hint="eastAsia"/>
          <w:b/>
          <w:sz w:val="22"/>
        </w:rPr>
        <w:t>Livecast</w:t>
      </w:r>
      <w:proofErr w:type="spellEnd"/>
      <w:r>
        <w:rPr>
          <w:rFonts w:ascii="Times New Roman" w:eastAsia="宋体" w:hAnsi="Times New Roman" w:cs="Times New Roman" w:hint="eastAsia"/>
          <w:b/>
          <w:sz w:val="22"/>
        </w:rPr>
        <w:t xml:space="preserve"> with Reinforced Variational Inference</w:t>
      </w:r>
    </w:p>
    <w:p w:rsidR="007923DA" w:rsidRDefault="0016702E">
      <w:pPr>
        <w:widowControl/>
        <w:shd w:val="clear" w:color="auto" w:fill="FFFFFF"/>
        <w:spacing w:line="400" w:lineRule="exact"/>
        <w:jc w:val="center"/>
        <w:rPr>
          <w:rFonts w:ascii="Times New Roman" w:eastAsia="宋体" w:hAnsi="Times New Roman" w:cs="Times New Roman"/>
          <w:sz w:val="22"/>
        </w:rPr>
      </w:pPr>
      <w:r>
        <w:rPr>
          <w:rFonts w:ascii="Times New Roman" w:eastAsia="宋体" w:hAnsi="Times New Roman" w:cs="Times New Roman"/>
          <w:sz w:val="22"/>
        </w:rPr>
        <w:t>Paper ID:</w:t>
      </w:r>
      <w:r>
        <w:rPr>
          <w:sz w:val="22"/>
        </w:rPr>
        <w:t xml:space="preserve"> </w:t>
      </w:r>
      <w:r>
        <w:rPr>
          <w:rFonts w:ascii="Times New Roman" w:eastAsia="宋体" w:hAnsi="Times New Roman" w:cs="Times New Roman" w:hint="eastAsia"/>
          <w:sz w:val="22"/>
        </w:rPr>
        <w:t>MM-014184</w:t>
      </w:r>
    </w:p>
    <w:p w:rsidR="007923DA" w:rsidRDefault="0016702E">
      <w:pPr>
        <w:widowControl/>
        <w:shd w:val="clear" w:color="auto" w:fill="FFFFFF"/>
        <w:spacing w:line="400" w:lineRule="exact"/>
        <w:jc w:val="center"/>
        <w:rPr>
          <w:rFonts w:ascii="Times New Roman" w:eastAsia="宋体" w:hAnsi="Times New Roman" w:cs="Times New Roman"/>
          <w:sz w:val="22"/>
        </w:rPr>
      </w:pPr>
      <w:r>
        <w:rPr>
          <w:rFonts w:ascii="Times New Roman" w:eastAsia="宋体" w:hAnsi="Times New Roman" w:cs="Times New Roman"/>
          <w:b/>
          <w:sz w:val="22"/>
        </w:rPr>
        <w:t>Author:</w:t>
      </w:r>
      <w:r>
        <w:rPr>
          <w:rFonts w:ascii="Times New Roman" w:eastAsia="宋体" w:hAnsi="Times New Roman" w:cs="Times New Roman"/>
          <w:sz w:val="22"/>
        </w:rPr>
        <w:t xml:space="preserve"> </w:t>
      </w:r>
      <w:proofErr w:type="spellStart"/>
      <w:r>
        <w:rPr>
          <w:rFonts w:ascii="Times New Roman" w:eastAsia="宋体" w:hAnsi="Times New Roman" w:cs="Times New Roman" w:hint="eastAsia"/>
          <w:sz w:val="22"/>
        </w:rPr>
        <w:t>Xingyan</w:t>
      </w:r>
      <w:proofErr w:type="spellEnd"/>
      <w:r>
        <w:rPr>
          <w:rFonts w:ascii="Times New Roman" w:eastAsia="宋体" w:hAnsi="Times New Roman" w:cs="Times New Roman" w:hint="eastAsia"/>
          <w:sz w:val="22"/>
        </w:rPr>
        <w:t xml:space="preserve"> Chen, Mu Wang, </w:t>
      </w:r>
      <w:proofErr w:type="spellStart"/>
      <w:r>
        <w:rPr>
          <w:rFonts w:ascii="Times New Roman" w:eastAsia="宋体" w:hAnsi="Times New Roman" w:cs="Times New Roman" w:hint="eastAsia"/>
          <w:sz w:val="22"/>
        </w:rPr>
        <w:t>Changqiao</w:t>
      </w:r>
      <w:proofErr w:type="spellEnd"/>
      <w:r>
        <w:rPr>
          <w:rFonts w:ascii="Times New Roman" w:eastAsia="宋体" w:hAnsi="Times New Roman" w:cs="Times New Roman" w:hint="eastAsia"/>
          <w:sz w:val="22"/>
        </w:rPr>
        <w:t xml:space="preserve"> Xu, Yu Zhao, </w:t>
      </w:r>
      <w:proofErr w:type="spellStart"/>
      <w:r>
        <w:rPr>
          <w:rFonts w:ascii="Times New Roman" w:eastAsia="宋体" w:hAnsi="Times New Roman" w:cs="Times New Roman" w:hint="eastAsia"/>
          <w:sz w:val="22"/>
        </w:rPr>
        <w:t>Lujie</w:t>
      </w:r>
      <w:proofErr w:type="spellEnd"/>
      <w:r>
        <w:rPr>
          <w:rFonts w:ascii="Times New Roman" w:eastAsia="宋体" w:hAnsi="Times New Roman" w:cs="Times New Roman" w:hint="eastAsia"/>
          <w:sz w:val="22"/>
        </w:rPr>
        <w:t xml:space="preserve"> Zhong, Gabriel-Miro </w:t>
      </w:r>
      <w:proofErr w:type="spellStart"/>
      <w:r>
        <w:rPr>
          <w:rFonts w:ascii="Times New Roman" w:eastAsia="宋体" w:hAnsi="Times New Roman" w:cs="Times New Roman" w:hint="eastAsia"/>
          <w:sz w:val="22"/>
        </w:rPr>
        <w:t>Muntean</w:t>
      </w:r>
      <w:proofErr w:type="spellEnd"/>
    </w:p>
    <w:p w:rsidR="007923DA" w:rsidRDefault="0016702E">
      <w:pPr>
        <w:widowControl/>
        <w:shd w:val="clear" w:color="auto" w:fill="FFFFFF"/>
        <w:spacing w:line="400" w:lineRule="exact"/>
        <w:ind w:firstLineChars="200" w:firstLine="440"/>
        <w:rPr>
          <w:rFonts w:ascii="Times New Roman" w:eastAsia="宋体" w:hAnsi="Times New Roman" w:cs="Times New Roman"/>
          <w:sz w:val="22"/>
        </w:rPr>
      </w:pPr>
      <w:r>
        <w:rPr>
          <w:rFonts w:ascii="Times New Roman" w:eastAsia="宋体" w:hAnsi="Times New Roman" w:cs="Times New Roman"/>
          <w:sz w:val="22"/>
        </w:rPr>
        <w:t>We thank sincerely the anonymous reviewers for their very constructive comments. Their suggestions helped us to improve the quality of this manuscript. We would also like to thank the editor for coordinating the review of this paper. Detailed responses on how the reviewers’ comments are addressed in this paper revision follow.</w:t>
      </w:r>
    </w:p>
    <w:p w:rsidR="007923DA" w:rsidRDefault="007923DA">
      <w:pPr>
        <w:widowControl/>
        <w:shd w:val="clear" w:color="auto" w:fill="FFFFFF"/>
        <w:spacing w:line="400" w:lineRule="exact"/>
        <w:rPr>
          <w:rFonts w:ascii="Times New Roman" w:eastAsia="宋体" w:hAnsi="Times New Roman" w:cs="Times New Roman"/>
          <w:sz w:val="22"/>
        </w:rPr>
      </w:pPr>
    </w:p>
    <w:p w:rsidR="007923DA" w:rsidRDefault="0016702E">
      <w:pPr>
        <w:widowControl/>
        <w:shd w:val="clear" w:color="auto" w:fill="FFFFFF"/>
        <w:spacing w:line="400" w:lineRule="exact"/>
        <w:jc w:val="left"/>
        <w:rPr>
          <w:rFonts w:ascii="Times New Roman" w:eastAsia="宋体" w:hAnsi="Times New Roman" w:cs="Times New Roman"/>
          <w:b/>
          <w:sz w:val="22"/>
          <w:u w:val="single"/>
        </w:rPr>
      </w:pPr>
      <w:r>
        <w:rPr>
          <w:rFonts w:ascii="Times New Roman" w:eastAsia="宋体" w:hAnsi="Times New Roman" w:cs="Times New Roman"/>
          <w:b/>
          <w:sz w:val="22"/>
          <w:u w:val="single"/>
        </w:rPr>
        <w:t>Responses to comments from Editor</w:t>
      </w:r>
    </w:p>
    <w:p w:rsidR="007923DA" w:rsidRDefault="0016702E">
      <w:pPr>
        <w:widowControl/>
        <w:shd w:val="clear" w:color="auto" w:fill="FFFFFF"/>
        <w:spacing w:line="400" w:lineRule="exact"/>
        <w:jc w:val="left"/>
        <w:rPr>
          <w:rFonts w:ascii="Times New Roman" w:eastAsia="宋体" w:hAnsi="Times New Roman" w:cs="Times New Roman"/>
          <w:b/>
          <w:kern w:val="0"/>
          <w:sz w:val="22"/>
        </w:rPr>
      </w:pPr>
      <w:r>
        <w:rPr>
          <w:rFonts w:ascii="Times New Roman" w:eastAsia="宋体" w:hAnsi="Times New Roman" w:cs="Times New Roman"/>
          <w:b/>
          <w:kern w:val="0"/>
          <w:sz w:val="22"/>
        </w:rPr>
        <w:t>Dear Editor</w:t>
      </w:r>
    </w:p>
    <w:p w:rsidR="007923DA" w:rsidRDefault="0016702E">
      <w:pPr>
        <w:widowControl/>
        <w:shd w:val="clear" w:color="auto" w:fill="FFFFFF"/>
        <w:spacing w:line="400" w:lineRule="exact"/>
        <w:ind w:firstLineChars="177" w:firstLine="389"/>
        <w:rPr>
          <w:rFonts w:ascii="Times New Roman" w:eastAsia="宋体" w:hAnsi="Times New Roman" w:cs="Times New Roman"/>
          <w:kern w:val="0"/>
          <w:sz w:val="22"/>
        </w:rPr>
      </w:pPr>
      <w:r>
        <w:rPr>
          <w:rFonts w:ascii="Times New Roman" w:eastAsia="宋体" w:hAnsi="Times New Roman" w:cs="Times New Roman"/>
          <w:kern w:val="0"/>
          <w:sz w:val="22"/>
        </w:rPr>
        <w:t>We appreciate your and reviewers time spent on our submitted manuscript and valuable suggestions made. Based on your comments and those of reviewers, we revised the previous version of our manuscript in the following main directions:</w:t>
      </w:r>
    </w:p>
    <w:p w:rsidR="007923DA" w:rsidRDefault="0016702E">
      <w:pPr>
        <w:pStyle w:val="a4"/>
        <w:numPr>
          <w:ilvl w:val="0"/>
          <w:numId w:val="1"/>
        </w:numPr>
        <w:spacing w:line="400" w:lineRule="exact"/>
        <w:ind w:left="748" w:firstLineChars="0" w:hanging="357"/>
        <w:rPr>
          <w:rFonts w:ascii="Times New Roman" w:eastAsia="宋体" w:hAnsi="Times New Roman" w:cs="Times New Roman"/>
          <w:kern w:val="0"/>
          <w:sz w:val="22"/>
          <w:highlight w:val="yellow"/>
        </w:rPr>
      </w:pPr>
      <w:r>
        <w:rPr>
          <w:rFonts w:ascii="Times New Roman" w:eastAsia="宋体" w:hAnsi="Times New Roman" w:cs="Times New Roman"/>
          <w:kern w:val="0"/>
          <w:sz w:val="22"/>
          <w:highlight w:val="yellow"/>
        </w:rPr>
        <w:t>In section 3, we have edited the MEC-DC framework presentation providing more details about the framework in relation to the cooperative processing, buffer evolution and playback freeze clearer.</w:t>
      </w:r>
    </w:p>
    <w:p w:rsidR="007923DA" w:rsidRDefault="0016702E">
      <w:pPr>
        <w:pStyle w:val="a4"/>
        <w:numPr>
          <w:ilvl w:val="0"/>
          <w:numId w:val="1"/>
        </w:numPr>
        <w:spacing w:line="400" w:lineRule="exact"/>
        <w:ind w:left="748" w:firstLineChars="0" w:hanging="357"/>
        <w:rPr>
          <w:rFonts w:ascii="Times New Roman" w:eastAsia="宋体" w:hAnsi="Times New Roman" w:cs="Times New Roman"/>
          <w:kern w:val="0"/>
          <w:sz w:val="22"/>
          <w:highlight w:val="yellow"/>
        </w:rPr>
      </w:pPr>
      <w:r>
        <w:rPr>
          <w:rFonts w:ascii="Times New Roman" w:eastAsia="宋体" w:hAnsi="Times New Roman" w:cs="Times New Roman"/>
          <w:kern w:val="0"/>
          <w:sz w:val="22"/>
          <w:highlight w:val="yellow"/>
        </w:rPr>
        <w:t xml:space="preserve">In section 5, we have improved the description of how our algorithms works with tiled content and we have clarified the adaptive bitrate streaming process. </w:t>
      </w:r>
    </w:p>
    <w:p w:rsidR="007923DA" w:rsidRDefault="0016702E">
      <w:pPr>
        <w:pStyle w:val="a4"/>
        <w:numPr>
          <w:ilvl w:val="0"/>
          <w:numId w:val="1"/>
        </w:numPr>
        <w:spacing w:line="400" w:lineRule="exact"/>
        <w:ind w:left="748" w:firstLineChars="0" w:hanging="357"/>
        <w:rPr>
          <w:rFonts w:ascii="Times New Roman" w:eastAsia="宋体" w:hAnsi="Times New Roman" w:cs="Times New Roman"/>
          <w:kern w:val="0"/>
          <w:sz w:val="22"/>
          <w:highlight w:val="yellow"/>
        </w:rPr>
      </w:pPr>
      <w:r>
        <w:rPr>
          <w:rFonts w:ascii="Times New Roman" w:eastAsia="宋体" w:hAnsi="Times New Roman" w:cs="Times New Roman"/>
          <w:kern w:val="0"/>
          <w:sz w:val="22"/>
          <w:highlight w:val="yellow"/>
        </w:rPr>
        <w:t>In section 6, we have provided details about</w:t>
      </w:r>
      <w:r>
        <w:rPr>
          <w:highlight w:val="yellow"/>
        </w:rPr>
        <w:t xml:space="preserve"> </w:t>
      </w:r>
      <w:r>
        <w:rPr>
          <w:rFonts w:ascii="Times New Roman" w:eastAsia="宋体" w:hAnsi="Times New Roman" w:cs="Times New Roman"/>
          <w:kern w:val="0"/>
          <w:sz w:val="22"/>
          <w:highlight w:val="yellow"/>
        </w:rPr>
        <w:t>the prototype-based experimental setup and we have made the description clearer.</w:t>
      </w:r>
    </w:p>
    <w:p w:rsidR="007923DA" w:rsidRDefault="0016702E">
      <w:pPr>
        <w:pStyle w:val="a4"/>
        <w:numPr>
          <w:ilvl w:val="0"/>
          <w:numId w:val="1"/>
        </w:numPr>
        <w:spacing w:line="400" w:lineRule="exact"/>
        <w:ind w:left="748" w:firstLineChars="0" w:hanging="357"/>
        <w:rPr>
          <w:rFonts w:ascii="Times New Roman" w:eastAsia="宋体" w:hAnsi="Times New Roman" w:cs="Times New Roman"/>
          <w:kern w:val="0"/>
          <w:sz w:val="22"/>
          <w:highlight w:val="yellow"/>
        </w:rPr>
      </w:pPr>
      <w:r>
        <w:rPr>
          <w:rFonts w:ascii="Times New Roman" w:eastAsia="宋体" w:hAnsi="Times New Roman" w:cs="Times New Roman"/>
          <w:kern w:val="0"/>
          <w:sz w:val="22"/>
          <w:highlight w:val="yellow"/>
        </w:rPr>
        <w:t>Finally, we have carefully checked and fixed all grammatical mistakes found in this manuscript. The references have been updated accordingly.</w:t>
      </w:r>
    </w:p>
    <w:p w:rsidR="007923DA" w:rsidRDefault="0016702E">
      <w:pPr>
        <w:widowControl/>
        <w:shd w:val="clear" w:color="auto" w:fill="FFFFFF"/>
        <w:spacing w:line="400" w:lineRule="exact"/>
        <w:ind w:firstLineChars="177" w:firstLine="389"/>
        <w:rPr>
          <w:rFonts w:ascii="Times New Roman" w:eastAsia="宋体" w:hAnsi="Times New Roman" w:cs="Times New Roman"/>
          <w:kern w:val="0"/>
          <w:sz w:val="22"/>
        </w:rPr>
      </w:pPr>
      <w:r>
        <w:rPr>
          <w:rFonts w:ascii="Times New Roman" w:eastAsia="宋体" w:hAnsi="Times New Roman" w:cs="Times New Roman"/>
          <w:kern w:val="0"/>
          <w:sz w:val="22"/>
        </w:rPr>
        <w:t>To improve the readability of the response, we have used blue color to highlight the revised/newly added parts. Additionally, to help differentiate the references from the manuscript and those in this response to reviewer comments document, we have labeled the references from the manuscript by [#], and the references from this response letter by [Reference #]. The detailed responses to the reviewers’ comments are as follows. Many thanks again for your efforts put when reviewing our manuscript.</w:t>
      </w:r>
    </w:p>
    <w:p w:rsidR="007923DA" w:rsidRDefault="007923DA">
      <w:pPr>
        <w:spacing w:line="300" w:lineRule="auto"/>
        <w:rPr>
          <w:rFonts w:ascii="Times New Roman" w:eastAsia="宋体" w:hAnsi="Times New Roman" w:cs="Times New Roman"/>
          <w:kern w:val="0"/>
          <w:sz w:val="22"/>
        </w:rPr>
      </w:pPr>
    </w:p>
    <w:p w:rsidR="004A7F0A" w:rsidRDefault="004A7F0A">
      <w:pPr>
        <w:spacing w:line="300" w:lineRule="auto"/>
        <w:rPr>
          <w:rFonts w:ascii="Times New Roman" w:eastAsia="宋体" w:hAnsi="Times New Roman" w:cs="Times New Roman"/>
          <w:b/>
          <w:bCs/>
          <w:color w:val="000000"/>
          <w:szCs w:val="21"/>
        </w:rPr>
      </w:pPr>
    </w:p>
    <w:p w:rsidR="004A7F0A" w:rsidRDefault="004A7F0A">
      <w:pPr>
        <w:spacing w:line="300" w:lineRule="auto"/>
        <w:rPr>
          <w:rFonts w:ascii="Times New Roman" w:eastAsia="宋体" w:hAnsi="Times New Roman" w:cs="Times New Roman"/>
          <w:b/>
          <w:bCs/>
          <w:color w:val="000000"/>
          <w:szCs w:val="21"/>
        </w:rPr>
      </w:pPr>
    </w:p>
    <w:p w:rsidR="004A7F0A" w:rsidRDefault="004A7F0A">
      <w:pPr>
        <w:spacing w:line="300" w:lineRule="auto"/>
        <w:rPr>
          <w:rFonts w:ascii="Times New Roman" w:eastAsia="宋体" w:hAnsi="Times New Roman" w:cs="Times New Roman"/>
          <w:b/>
          <w:bCs/>
          <w:color w:val="000000"/>
          <w:szCs w:val="21"/>
        </w:rPr>
      </w:pPr>
    </w:p>
    <w:p w:rsidR="007923DA" w:rsidRDefault="0016702E">
      <w:pPr>
        <w:spacing w:line="400" w:lineRule="exact"/>
        <w:rPr>
          <w:rFonts w:ascii="Times New Roman" w:eastAsia="宋体" w:hAnsi="Times New Roman" w:cs="Times New Roman"/>
          <w:b/>
          <w:sz w:val="22"/>
          <w:u w:val="single"/>
        </w:rPr>
      </w:pPr>
      <w:r>
        <w:rPr>
          <w:rFonts w:ascii="Times New Roman" w:eastAsia="宋体" w:hAnsi="Times New Roman" w:cs="Times New Roman"/>
          <w:b/>
          <w:sz w:val="22"/>
          <w:u w:val="single"/>
        </w:rPr>
        <w:lastRenderedPageBreak/>
        <w:t>Responses to Reviewer 1</w:t>
      </w:r>
    </w:p>
    <w:p w:rsidR="007923DA" w:rsidRDefault="007923DA">
      <w:pPr>
        <w:spacing w:line="400" w:lineRule="exact"/>
        <w:rPr>
          <w:rFonts w:ascii="Times New Roman" w:eastAsia="宋体" w:hAnsi="Times New Roman" w:cs="Times New Roman"/>
          <w:sz w:val="22"/>
        </w:rPr>
      </w:pPr>
    </w:p>
    <w:p w:rsidR="007923DA" w:rsidRDefault="0016702E">
      <w:pPr>
        <w:widowControl/>
        <w:shd w:val="clear" w:color="auto" w:fill="FFFFFF"/>
        <w:spacing w:line="400" w:lineRule="exact"/>
        <w:jc w:val="left"/>
        <w:rPr>
          <w:rFonts w:ascii="Times New Roman" w:eastAsia="宋体" w:hAnsi="Times New Roman" w:cs="Times New Roman"/>
          <w:b/>
          <w:kern w:val="0"/>
          <w:sz w:val="22"/>
        </w:rPr>
      </w:pPr>
      <w:r>
        <w:rPr>
          <w:rFonts w:ascii="Times New Roman" w:eastAsia="宋体" w:hAnsi="Times New Roman" w:cs="Times New Roman"/>
          <w:b/>
          <w:kern w:val="0"/>
          <w:sz w:val="22"/>
        </w:rPr>
        <w:t>Comment 1:</w:t>
      </w:r>
    </w:p>
    <w:p w:rsidR="007923DA" w:rsidRDefault="0016702E">
      <w:pPr>
        <w:widowControl/>
        <w:shd w:val="clear" w:color="auto" w:fill="FFFFFF"/>
        <w:spacing w:line="400" w:lineRule="exact"/>
        <w:rPr>
          <w:rFonts w:ascii="Times New Roman" w:eastAsia="宋体" w:hAnsi="Times New Roman" w:cs="Times New Roman"/>
          <w:i/>
          <w:iCs/>
          <w:color w:val="000000"/>
          <w:sz w:val="22"/>
          <w:szCs w:val="22"/>
        </w:rPr>
      </w:pPr>
      <w:r>
        <w:rPr>
          <w:rFonts w:ascii="Times New Roman" w:eastAsia="宋体" w:hAnsi="Times New Roman" w:cs="Times New Roman"/>
          <w:i/>
          <w:iCs/>
          <w:color w:val="000000"/>
          <w:sz w:val="22"/>
          <w:szCs w:val="22"/>
        </w:rPr>
        <w:t xml:space="preserve">The biggest point for me is about the potential real application of the solution. In normal AR/VR or other similar applications, such a system will require many processing </w:t>
      </w:r>
      <w:proofErr w:type="gramStart"/>
      <w:r>
        <w:rPr>
          <w:rFonts w:ascii="Times New Roman" w:eastAsia="宋体" w:hAnsi="Times New Roman" w:cs="Times New Roman"/>
          <w:i/>
          <w:iCs/>
          <w:color w:val="000000"/>
          <w:sz w:val="22"/>
          <w:szCs w:val="22"/>
        </w:rPr>
        <w:t>power</w:t>
      </w:r>
      <w:proofErr w:type="gramEnd"/>
      <w:r>
        <w:rPr>
          <w:rFonts w:ascii="Times New Roman" w:eastAsia="宋体" w:hAnsi="Times New Roman" w:cs="Times New Roman"/>
          <w:i/>
          <w:iCs/>
          <w:color w:val="000000"/>
          <w:sz w:val="22"/>
          <w:szCs w:val="22"/>
        </w:rPr>
        <w:t xml:space="preserve"> for functioning. It would be interesting to see the system working on real-time applications. At least, a major discussion on this point should be provided by the authors.</w:t>
      </w:r>
    </w:p>
    <w:p w:rsidR="007923DA" w:rsidRDefault="007923DA">
      <w:pPr>
        <w:widowControl/>
        <w:shd w:val="clear" w:color="auto" w:fill="FFFFFF"/>
        <w:spacing w:line="400" w:lineRule="exact"/>
        <w:jc w:val="left"/>
        <w:rPr>
          <w:rFonts w:ascii="Times New Roman" w:eastAsia="宋体" w:hAnsi="Times New Roman" w:cs="Times New Roman"/>
          <w:b/>
          <w:kern w:val="0"/>
          <w:sz w:val="22"/>
        </w:rPr>
      </w:pPr>
    </w:p>
    <w:p w:rsidR="007923DA" w:rsidRDefault="0016702E">
      <w:pPr>
        <w:widowControl/>
        <w:shd w:val="clear" w:color="auto" w:fill="FFFFFF"/>
        <w:spacing w:line="400" w:lineRule="exact"/>
        <w:jc w:val="left"/>
        <w:rPr>
          <w:rFonts w:ascii="Times New Roman" w:eastAsia="宋体" w:hAnsi="Times New Roman" w:cs="Times New Roman"/>
          <w:b/>
          <w:kern w:val="0"/>
          <w:sz w:val="22"/>
        </w:rPr>
      </w:pPr>
      <w:r>
        <w:rPr>
          <w:rFonts w:ascii="Times New Roman" w:eastAsia="宋体" w:hAnsi="Times New Roman" w:cs="Times New Roman"/>
          <w:b/>
          <w:kern w:val="0"/>
          <w:sz w:val="22"/>
        </w:rPr>
        <w:t>Answer:</w:t>
      </w:r>
    </w:p>
    <w:p w:rsidR="007923DA" w:rsidRDefault="0016702E">
      <w:pPr>
        <w:widowControl/>
        <w:shd w:val="clear" w:color="auto" w:fill="FFFFFF"/>
        <w:spacing w:line="400" w:lineRule="exact"/>
        <w:ind w:firstLineChars="200" w:firstLine="440"/>
        <w:rPr>
          <w:rFonts w:ascii="Times New Roman" w:eastAsia="宋体" w:hAnsi="Times New Roman" w:cs="Times New Roman"/>
          <w:color w:val="000000"/>
          <w:kern w:val="0"/>
          <w:sz w:val="22"/>
        </w:rPr>
      </w:pPr>
      <w:r>
        <w:rPr>
          <w:rFonts w:ascii="Times New Roman" w:eastAsia="宋体" w:hAnsi="Times New Roman" w:cs="Times New Roman"/>
          <w:color w:val="000000"/>
          <w:kern w:val="0"/>
          <w:sz w:val="22"/>
        </w:rPr>
        <w:t>Thanks for the reviewer’s insightful comment.</w:t>
      </w:r>
      <w:r>
        <w:rPr>
          <w:rFonts w:ascii="Times New Roman" w:eastAsia="宋体" w:hAnsi="Times New Roman" w:cs="Times New Roman" w:hint="eastAsia"/>
          <w:color w:val="000000"/>
          <w:kern w:val="0"/>
          <w:sz w:val="22"/>
        </w:rPr>
        <w:t xml:space="preserve"> VR video processing contains multiple complex and computing-intensive tasks such as capturing, tilling, transcoding, rendering. This makes the live VR video streaming costly and difficult to be applied in real scale at present. In addition, the training process of reinforcement learning is also a computing-intensive task. </w:t>
      </w:r>
      <w:r>
        <w:rPr>
          <w:rFonts w:ascii="Times New Roman" w:eastAsia="宋体" w:hAnsi="Times New Roman" w:cs="Times New Roman"/>
          <w:color w:val="000000"/>
          <w:kern w:val="0"/>
          <w:sz w:val="22"/>
        </w:rPr>
        <w:t xml:space="preserve">It is fair to say that the </w:t>
      </w:r>
      <w:r>
        <w:rPr>
          <w:rFonts w:ascii="Times New Roman" w:eastAsia="宋体" w:hAnsi="Times New Roman" w:cs="Times New Roman" w:hint="eastAsia"/>
          <w:color w:val="000000"/>
          <w:kern w:val="0"/>
          <w:sz w:val="22"/>
        </w:rPr>
        <w:t xml:space="preserve">limitation of </w:t>
      </w:r>
      <w:r>
        <w:rPr>
          <w:rFonts w:ascii="Times New Roman" w:eastAsia="宋体" w:hAnsi="Times New Roman" w:cs="Times New Roman"/>
          <w:color w:val="000000"/>
          <w:kern w:val="0"/>
          <w:sz w:val="22"/>
        </w:rPr>
        <w:t xml:space="preserve">computing resources </w:t>
      </w:r>
      <w:r>
        <w:rPr>
          <w:rFonts w:ascii="Times New Roman" w:eastAsia="宋体" w:hAnsi="Times New Roman" w:cs="Times New Roman" w:hint="eastAsia"/>
          <w:color w:val="000000"/>
          <w:kern w:val="0"/>
          <w:sz w:val="22"/>
        </w:rPr>
        <w:t>is</w:t>
      </w:r>
      <w:r>
        <w:rPr>
          <w:rFonts w:ascii="Times New Roman" w:eastAsia="宋体" w:hAnsi="Times New Roman" w:cs="Times New Roman"/>
          <w:color w:val="000000"/>
          <w:kern w:val="0"/>
          <w:sz w:val="22"/>
        </w:rPr>
        <w:t xml:space="preserve"> </w:t>
      </w:r>
      <w:r>
        <w:rPr>
          <w:rFonts w:ascii="Times New Roman" w:eastAsia="宋体" w:hAnsi="Times New Roman" w:cs="Times New Roman" w:hint="eastAsia"/>
          <w:color w:val="000000"/>
          <w:kern w:val="0"/>
          <w:sz w:val="22"/>
        </w:rPr>
        <w:t xml:space="preserve">not only </w:t>
      </w:r>
      <w:r>
        <w:rPr>
          <w:rFonts w:ascii="Times New Roman" w:eastAsia="宋体" w:hAnsi="Times New Roman" w:cs="Times New Roman"/>
          <w:color w:val="000000"/>
          <w:kern w:val="0"/>
          <w:sz w:val="22"/>
        </w:rPr>
        <w:t xml:space="preserve">one of the </w:t>
      </w:r>
      <w:r>
        <w:rPr>
          <w:rFonts w:ascii="Times New Roman" w:eastAsia="宋体" w:hAnsi="Times New Roman" w:cs="Times New Roman" w:hint="eastAsia"/>
          <w:color w:val="000000"/>
          <w:kern w:val="0"/>
          <w:sz w:val="22"/>
        </w:rPr>
        <w:t xml:space="preserve">main </w:t>
      </w:r>
      <w:r>
        <w:rPr>
          <w:rFonts w:ascii="Times New Roman" w:eastAsia="宋体" w:hAnsi="Times New Roman" w:cs="Times New Roman"/>
          <w:color w:val="000000"/>
          <w:kern w:val="0"/>
          <w:sz w:val="22"/>
        </w:rPr>
        <w:t>reasons that hinder the development of VR services</w:t>
      </w:r>
      <w:r>
        <w:rPr>
          <w:rFonts w:ascii="Times New Roman" w:eastAsia="宋体" w:hAnsi="Times New Roman" w:cs="Times New Roman" w:hint="eastAsia"/>
          <w:color w:val="000000"/>
          <w:kern w:val="0"/>
          <w:sz w:val="22"/>
        </w:rPr>
        <w:t xml:space="preserve">, but also the challenge of the deployment of our solution in real-time applications. </w:t>
      </w:r>
    </w:p>
    <w:p w:rsidR="007923DA" w:rsidRDefault="0016702E">
      <w:pPr>
        <w:widowControl/>
        <w:shd w:val="clear" w:color="auto" w:fill="FFFFFF"/>
        <w:spacing w:line="400" w:lineRule="exact"/>
        <w:ind w:firstLineChars="200" w:firstLine="440"/>
        <w:rPr>
          <w:rFonts w:ascii="Times New Roman" w:eastAsia="宋体" w:hAnsi="Times New Roman" w:cs="Times New Roman"/>
          <w:color w:val="000000"/>
          <w:kern w:val="0"/>
          <w:sz w:val="22"/>
        </w:rPr>
      </w:pPr>
      <w:r>
        <w:rPr>
          <w:rFonts w:ascii="Times New Roman" w:eastAsia="宋体" w:hAnsi="Times New Roman" w:cs="Times New Roman"/>
          <w:color w:val="000000"/>
          <w:kern w:val="0"/>
          <w:sz w:val="22"/>
        </w:rPr>
        <w:t>T</w:t>
      </w:r>
      <w:r>
        <w:rPr>
          <w:rFonts w:ascii="Times New Roman" w:eastAsia="宋体" w:hAnsi="Times New Roman" w:cs="Times New Roman" w:hint="eastAsia"/>
          <w:color w:val="000000"/>
          <w:kern w:val="0"/>
          <w:sz w:val="22"/>
        </w:rPr>
        <w:t xml:space="preserve">o reduce the computational cost of </w:t>
      </w:r>
      <w:r>
        <w:rPr>
          <w:rFonts w:ascii="Times New Roman" w:eastAsia="宋体" w:hAnsi="Times New Roman" w:cs="Times New Roman"/>
          <w:color w:val="000000"/>
          <w:kern w:val="0"/>
          <w:sz w:val="22"/>
        </w:rPr>
        <w:t>online model training</w:t>
      </w:r>
      <w:r>
        <w:rPr>
          <w:rFonts w:ascii="Times New Roman" w:eastAsia="宋体" w:hAnsi="Times New Roman" w:cs="Times New Roman" w:hint="eastAsia"/>
          <w:color w:val="000000"/>
          <w:kern w:val="0"/>
          <w:sz w:val="22"/>
        </w:rPr>
        <w:t>, we reduce the number of training iterations and the number of neural network layers of actor and critic networks. The model training time is reduced</w:t>
      </w:r>
      <w:r>
        <w:rPr>
          <w:rFonts w:ascii="Times New Roman" w:eastAsia="宋体" w:hAnsi="Times New Roman" w:cs="Times New Roman"/>
          <w:color w:val="000000"/>
          <w:kern w:val="0"/>
          <w:sz w:val="22"/>
        </w:rPr>
        <w:t xml:space="preserve">, </w:t>
      </w:r>
      <w:r>
        <w:rPr>
          <w:rFonts w:ascii="Times New Roman" w:eastAsia="宋体" w:hAnsi="Times New Roman" w:cs="Times New Roman" w:hint="eastAsia"/>
          <w:color w:val="000000"/>
          <w:kern w:val="0"/>
          <w:sz w:val="22"/>
        </w:rPr>
        <w:t xml:space="preserve">and the supplementary experimental results are shown as </w:t>
      </w:r>
      <w:r>
        <w:rPr>
          <w:rFonts w:ascii="Times New Roman" w:eastAsia="宋体" w:hAnsi="Times New Roman" w:cs="Times New Roman" w:hint="eastAsia"/>
          <w:color w:val="000000"/>
          <w:kern w:val="0"/>
          <w:sz w:val="22"/>
          <w:highlight w:val="yellow"/>
        </w:rPr>
        <w:t>in figure X</w:t>
      </w:r>
      <w:r>
        <w:rPr>
          <w:rFonts w:ascii="Times New Roman" w:eastAsia="宋体" w:hAnsi="Times New Roman" w:cs="Times New Roman" w:hint="eastAsia"/>
          <w:color w:val="000000"/>
          <w:kern w:val="0"/>
          <w:sz w:val="22"/>
        </w:rPr>
        <w:t xml:space="preserve">. In addition, we further test the time consumption of our solution in prediction and training processioning. </w:t>
      </w:r>
      <w:r>
        <w:rPr>
          <w:rFonts w:ascii="Times New Roman" w:eastAsia="宋体" w:hAnsi="Times New Roman" w:cs="Times New Roman"/>
          <w:color w:val="000000"/>
          <w:kern w:val="0"/>
          <w:sz w:val="22"/>
        </w:rPr>
        <w:t>In our updated manuscript,</w:t>
      </w:r>
      <w:r>
        <w:rPr>
          <w:rFonts w:ascii="Times New Roman" w:eastAsia="宋体" w:hAnsi="Times New Roman" w:cs="Times New Roman" w:hint="eastAsia"/>
          <w:color w:val="000000"/>
          <w:kern w:val="0"/>
          <w:sz w:val="22"/>
        </w:rPr>
        <w:t xml:space="preserve"> </w:t>
      </w:r>
      <w:r>
        <w:rPr>
          <w:rFonts w:ascii="Times New Roman" w:eastAsia="宋体" w:hAnsi="Times New Roman" w:cs="Times New Roman" w:hint="eastAsia"/>
          <w:b/>
          <w:color w:val="000000"/>
          <w:kern w:val="0"/>
          <w:sz w:val="22"/>
        </w:rPr>
        <w:t>w</w:t>
      </w:r>
      <w:r>
        <w:rPr>
          <w:rFonts w:ascii="Times New Roman" w:eastAsia="宋体" w:hAnsi="Times New Roman" w:cs="Times New Roman"/>
          <w:b/>
          <w:color w:val="000000"/>
          <w:kern w:val="0"/>
          <w:sz w:val="22"/>
        </w:rPr>
        <w:t xml:space="preserve">e have expanded </w:t>
      </w:r>
      <w:r>
        <w:rPr>
          <w:rFonts w:ascii="Times New Roman" w:eastAsia="宋体" w:hAnsi="Times New Roman" w:cs="Times New Roman" w:hint="eastAsia"/>
          <w:b/>
          <w:color w:val="000000"/>
          <w:kern w:val="0"/>
          <w:sz w:val="22"/>
        </w:rPr>
        <w:t xml:space="preserve">the </w:t>
      </w:r>
      <w:r>
        <w:rPr>
          <w:rFonts w:ascii="Times New Roman" w:eastAsia="宋体" w:hAnsi="Times New Roman" w:cs="Times New Roman"/>
          <w:b/>
          <w:color w:val="000000"/>
          <w:kern w:val="0"/>
          <w:sz w:val="22"/>
        </w:rPr>
        <w:t>description</w:t>
      </w:r>
      <w:r>
        <w:rPr>
          <w:rFonts w:ascii="Times New Roman" w:eastAsia="宋体" w:hAnsi="Times New Roman" w:cs="Times New Roman" w:hint="eastAsia"/>
          <w:b/>
          <w:color w:val="000000"/>
          <w:kern w:val="0"/>
          <w:sz w:val="22"/>
        </w:rPr>
        <w:t xml:space="preserve"> of the system deployment for live VR video streaming and provided more experimental results to verify the feasibility of our solution on real-time applications in section VI.</w:t>
      </w:r>
    </w:p>
    <w:p w:rsidR="007923DA" w:rsidRDefault="0016702E">
      <w:pPr>
        <w:spacing w:line="400" w:lineRule="exact"/>
        <w:ind w:firstLineChars="200" w:firstLine="440"/>
        <w:rPr>
          <w:rFonts w:ascii="Times New Roman" w:eastAsia="宋体" w:hAnsi="Times New Roman" w:cs="Times New Roman"/>
          <w:color w:val="000000"/>
          <w:kern w:val="0"/>
          <w:sz w:val="22"/>
          <w:szCs w:val="22"/>
        </w:rPr>
      </w:pPr>
      <w:r>
        <w:rPr>
          <w:rFonts w:ascii="Times New Roman" w:eastAsia="宋体" w:hAnsi="Times New Roman" w:cs="Times New Roman"/>
          <w:color w:val="000000"/>
          <w:kern w:val="0"/>
          <w:sz w:val="22"/>
          <w:szCs w:val="22"/>
        </w:rPr>
        <w:t xml:space="preserve">The federated transmission framework also has many advantages. </w:t>
      </w:r>
      <w:r>
        <w:rPr>
          <w:rFonts w:ascii="Times New Roman" w:eastAsia="宋体" w:hAnsi="Times New Roman" w:cs="Times New Roman" w:hint="eastAsia"/>
          <w:color w:val="000000"/>
          <w:kern w:val="0"/>
          <w:sz w:val="22"/>
          <w:szCs w:val="22"/>
        </w:rPr>
        <w:t>For example, this design prevents data transmission delay for viewers</w:t>
      </w:r>
      <w:r>
        <w:rPr>
          <w:rFonts w:ascii="Times New Roman" w:eastAsia="宋体" w:hAnsi="Times New Roman" w:cs="Times New Roman"/>
          <w:color w:val="000000"/>
          <w:kern w:val="0"/>
          <w:sz w:val="22"/>
          <w:szCs w:val="22"/>
        </w:rPr>
        <w:t>’</w:t>
      </w:r>
      <w:r>
        <w:rPr>
          <w:rFonts w:ascii="Times New Roman" w:eastAsia="宋体" w:hAnsi="Times New Roman" w:cs="Times New Roman" w:hint="eastAsia"/>
          <w:color w:val="000000"/>
          <w:kern w:val="0"/>
          <w:sz w:val="22"/>
          <w:szCs w:val="22"/>
        </w:rPr>
        <w:t xml:space="preserve"> viewing records over the networks. This is because if we deploy the model training on the server side, the servers need to aggregate a large number of viewers</w:t>
      </w:r>
      <w:r>
        <w:rPr>
          <w:rFonts w:ascii="Times New Roman" w:eastAsia="宋体" w:hAnsi="Times New Roman" w:cs="Times New Roman"/>
          <w:color w:val="000000"/>
          <w:kern w:val="0"/>
          <w:sz w:val="22"/>
          <w:szCs w:val="22"/>
        </w:rPr>
        <w:t>’</w:t>
      </w:r>
      <w:r>
        <w:rPr>
          <w:rFonts w:ascii="Times New Roman" w:eastAsia="宋体" w:hAnsi="Times New Roman" w:cs="Times New Roman" w:hint="eastAsia"/>
          <w:color w:val="000000"/>
          <w:kern w:val="0"/>
          <w:sz w:val="22"/>
          <w:szCs w:val="22"/>
        </w:rPr>
        <w:t xml:space="preserve"> data for processing. Second, immersive </w:t>
      </w:r>
      <w:proofErr w:type="spellStart"/>
      <w:r>
        <w:rPr>
          <w:rFonts w:ascii="Times New Roman" w:eastAsia="宋体" w:hAnsi="Times New Roman" w:cs="Times New Roman" w:hint="eastAsia"/>
          <w:color w:val="000000"/>
          <w:kern w:val="0"/>
          <w:sz w:val="22"/>
          <w:szCs w:val="22"/>
        </w:rPr>
        <w:t>livecast</w:t>
      </w:r>
      <w:proofErr w:type="spellEnd"/>
      <w:r>
        <w:rPr>
          <w:rFonts w:ascii="Times New Roman" w:eastAsia="宋体" w:hAnsi="Times New Roman" w:cs="Times New Roman" w:hint="eastAsia"/>
          <w:color w:val="000000"/>
          <w:kern w:val="0"/>
          <w:sz w:val="22"/>
          <w:szCs w:val="22"/>
        </w:rPr>
        <w:t xml:space="preserve"> service has stringent latency requirements (i.e. reaction within 20ms and at least 60Hz refresh rate) to avoid motion sickness [3]. This further requires us to deploy the model training task at the network edge. Third, the federated solution reduces the risk of viewer privacy leakage. Viewers do not need to upload their private personal viewing traces to the server and instead upload the local prediction models or gradient loss in each epoch. </w:t>
      </w:r>
      <w:r>
        <w:rPr>
          <w:rFonts w:ascii="Times New Roman" w:eastAsia="宋体" w:hAnsi="Times New Roman" w:cs="Times New Roman"/>
          <w:color w:val="000000"/>
          <w:kern w:val="0"/>
          <w:sz w:val="22"/>
          <w:szCs w:val="22"/>
        </w:rPr>
        <w:t>Fourth, leveraging viewers’ devices to train neural network models or perform video transcoding is a promising alternative. Several related studies [Reference 1]</w:t>
      </w:r>
      <w:proofErr w:type="gramStart"/>
      <w:r>
        <w:rPr>
          <w:rFonts w:ascii="Times New Roman" w:eastAsia="宋体" w:hAnsi="Times New Roman" w:cs="Times New Roman"/>
          <w:color w:val="000000"/>
          <w:kern w:val="0"/>
          <w:sz w:val="22"/>
          <w:szCs w:val="22"/>
        </w:rPr>
        <w:t>-[</w:t>
      </w:r>
      <w:proofErr w:type="gramEnd"/>
      <w:r>
        <w:rPr>
          <w:rFonts w:ascii="Times New Roman" w:eastAsia="宋体" w:hAnsi="Times New Roman" w:cs="Times New Roman"/>
          <w:color w:val="000000"/>
          <w:kern w:val="0"/>
          <w:sz w:val="22"/>
          <w:szCs w:val="22"/>
        </w:rPr>
        <w:t xml:space="preserve">Reference 4] have used crowd computing </w:t>
      </w:r>
      <w:r>
        <w:rPr>
          <w:rFonts w:ascii="Times New Roman" w:eastAsia="宋体" w:hAnsi="Times New Roman" w:cs="Times New Roman"/>
          <w:color w:val="000000"/>
          <w:kern w:val="0"/>
          <w:sz w:val="22"/>
          <w:szCs w:val="22"/>
        </w:rPr>
        <w:lastRenderedPageBreak/>
        <w:t xml:space="preserve">paradigm which leverages the viewers’ devices to perform computing tasks. For example, the authors in [Reference 1] mentioned that “As we observed, the viewer base in major Crowd </w:t>
      </w:r>
      <w:proofErr w:type="spellStart"/>
      <w:r>
        <w:rPr>
          <w:rFonts w:ascii="Times New Roman" w:eastAsia="宋体" w:hAnsi="Times New Roman" w:cs="Times New Roman"/>
          <w:color w:val="000000"/>
          <w:kern w:val="0"/>
          <w:sz w:val="22"/>
          <w:szCs w:val="22"/>
        </w:rPr>
        <w:t>Livecast</w:t>
      </w:r>
      <w:proofErr w:type="spellEnd"/>
      <w:r>
        <w:rPr>
          <w:rFonts w:ascii="Times New Roman" w:eastAsia="宋体" w:hAnsi="Times New Roman" w:cs="Times New Roman"/>
          <w:color w:val="000000"/>
          <w:kern w:val="0"/>
          <w:sz w:val="22"/>
          <w:szCs w:val="22"/>
        </w:rPr>
        <w:t xml:space="preserve"> Services (CLS) systems is always much larger than the channel base (the number of total channels) at any moment, indicating the existence of a huge amount of potential computational resources.” In [Reference 4], the authors stated that “We witness huge computational resources among the massive fellow viewers that could potentially be used for transcoding.” Meanwhile, the Cisco Annual Internet Report [Reference 5] revealed that combining device capabilities with faster, higher bandwidth, and more intelligent networks will facilitate broad experimentation and adoption of advanced multimedia applications. Each year, various new devices in different form factors with increased capabilities and intelligence are introduced and adopted in the market. Hence, many viewers’ devices-assisted computing paradigms have been proposed, such as Crowdsource-based [Reference 6] solution, Mobile Device Cloud [Reference 7], Distributed Computing Network [Reference 8], and Dispersed Computing [Reference 9]. It can be seen that leveraging edge resources such as viewers’ devices for computing tasks is one of the potential solutions to achieve high-quality panoramic </w:t>
      </w:r>
      <w:proofErr w:type="spellStart"/>
      <w:r>
        <w:rPr>
          <w:rFonts w:ascii="Times New Roman" w:eastAsia="宋体" w:hAnsi="Times New Roman" w:cs="Times New Roman"/>
          <w:color w:val="000000"/>
          <w:kern w:val="0"/>
          <w:sz w:val="22"/>
          <w:szCs w:val="22"/>
        </w:rPr>
        <w:t>livecast</w:t>
      </w:r>
      <w:proofErr w:type="spellEnd"/>
      <w:r>
        <w:rPr>
          <w:rFonts w:ascii="Times New Roman" w:eastAsia="宋体" w:hAnsi="Times New Roman" w:cs="Times New Roman"/>
          <w:color w:val="000000"/>
          <w:kern w:val="0"/>
          <w:sz w:val="22"/>
          <w:szCs w:val="22"/>
        </w:rPr>
        <w:t xml:space="preserve"> services in the future.</w:t>
      </w:r>
    </w:p>
    <w:p w:rsidR="007923DA" w:rsidRDefault="007923DA">
      <w:pPr>
        <w:spacing w:line="400" w:lineRule="exact"/>
        <w:ind w:firstLineChars="200" w:firstLine="440"/>
        <w:rPr>
          <w:rFonts w:ascii="Times New Roman" w:eastAsia="宋体" w:hAnsi="Times New Roman" w:cs="Times New Roman"/>
          <w:color w:val="000000"/>
          <w:kern w:val="0"/>
          <w:sz w:val="22"/>
          <w:szCs w:val="22"/>
        </w:rPr>
      </w:pPr>
    </w:p>
    <w:p w:rsidR="007923DA" w:rsidRDefault="0016702E">
      <w:pPr>
        <w:widowControl/>
        <w:shd w:val="clear" w:color="auto" w:fill="FFFFFF"/>
        <w:spacing w:line="400" w:lineRule="exact"/>
        <w:rPr>
          <w:rFonts w:ascii="Times New Roman" w:hAnsi="Times New Roman" w:cs="Times New Roman"/>
          <w:b/>
          <w:sz w:val="22"/>
          <w:u w:val="single"/>
        </w:rPr>
      </w:pPr>
      <w:r>
        <w:rPr>
          <w:rFonts w:ascii="Times New Roman" w:hAnsi="Times New Roman" w:cs="Times New Roman"/>
          <w:b/>
          <w:sz w:val="22"/>
          <w:u w:val="single"/>
        </w:rPr>
        <w:t>The content in the revised version of the paper reads as follows:</w:t>
      </w:r>
    </w:p>
    <w:p w:rsidR="007923DA" w:rsidRDefault="007923DA">
      <w:pPr>
        <w:spacing w:line="400" w:lineRule="exact"/>
        <w:rPr>
          <w:rFonts w:ascii="Times New Roman" w:eastAsia="宋体" w:hAnsi="Times New Roman" w:cs="Times New Roman"/>
          <w:color w:val="000000"/>
          <w:kern w:val="0"/>
          <w:sz w:val="22"/>
          <w:szCs w:val="22"/>
        </w:rPr>
      </w:pPr>
    </w:p>
    <w:p w:rsidR="007923DA" w:rsidRDefault="007923DA">
      <w:pPr>
        <w:spacing w:line="400" w:lineRule="exact"/>
        <w:rPr>
          <w:rFonts w:ascii="Times New Roman" w:eastAsia="宋体" w:hAnsi="Times New Roman" w:cs="Times New Roman"/>
          <w:color w:val="000000"/>
          <w:kern w:val="0"/>
          <w:sz w:val="22"/>
          <w:szCs w:val="22"/>
        </w:rPr>
      </w:pPr>
    </w:p>
    <w:p w:rsidR="007923DA" w:rsidRDefault="0016702E">
      <w:pPr>
        <w:numPr>
          <w:ilvl w:val="0"/>
          <w:numId w:val="2"/>
        </w:numPr>
        <w:spacing w:line="400" w:lineRule="exact"/>
        <w:ind w:left="440" w:hangingChars="200" w:hanging="440"/>
        <w:rPr>
          <w:rFonts w:ascii="Times New Roman" w:eastAsia="宋体" w:hAnsi="Times New Roman" w:cs="Times New Roman"/>
          <w:color w:val="000000"/>
          <w:kern w:val="0"/>
          <w:sz w:val="22"/>
          <w:szCs w:val="22"/>
        </w:rPr>
      </w:pPr>
      <w:r>
        <w:rPr>
          <w:rFonts w:ascii="Times New Roman" w:eastAsia="宋体" w:hAnsi="Times New Roman" w:cs="Times New Roman" w:hint="eastAsia"/>
          <w:color w:val="000000"/>
          <w:kern w:val="0"/>
          <w:sz w:val="22"/>
          <w:szCs w:val="22"/>
        </w:rPr>
        <w:t xml:space="preserve">M. Ma, </w:t>
      </w:r>
      <w:r>
        <w:rPr>
          <w:rFonts w:ascii="Times New Roman" w:eastAsia="宋体" w:hAnsi="Times New Roman" w:cs="Times New Roman"/>
          <w:color w:val="000000"/>
          <w:kern w:val="0"/>
          <w:sz w:val="22"/>
          <w:szCs w:val="22"/>
        </w:rPr>
        <w:t>et al.</w:t>
      </w:r>
      <w:r>
        <w:rPr>
          <w:rFonts w:ascii="Times New Roman" w:eastAsia="宋体" w:hAnsi="Times New Roman" w:cs="Times New Roman" w:hint="eastAsia"/>
          <w:color w:val="000000"/>
          <w:kern w:val="0"/>
          <w:sz w:val="22"/>
          <w:szCs w:val="22"/>
        </w:rPr>
        <w:t xml:space="preserve">, </w:t>
      </w:r>
      <w:r>
        <w:rPr>
          <w:rFonts w:ascii="Times New Roman" w:eastAsia="宋体" w:hAnsi="Times New Roman" w:cs="Times New Roman"/>
          <w:kern w:val="0"/>
          <w:sz w:val="22"/>
        </w:rPr>
        <w:t>"</w:t>
      </w:r>
      <w:r>
        <w:rPr>
          <w:rFonts w:ascii="Times New Roman" w:eastAsia="宋体" w:hAnsi="Times New Roman" w:cs="Times New Roman" w:hint="eastAsia"/>
          <w:color w:val="000000"/>
          <w:kern w:val="0"/>
          <w:sz w:val="22"/>
          <w:szCs w:val="22"/>
        </w:rPr>
        <w:t xml:space="preserve">Characterizing user behaviors in mobile personal </w:t>
      </w:r>
      <w:proofErr w:type="spellStart"/>
      <w:r>
        <w:rPr>
          <w:rFonts w:ascii="Times New Roman" w:eastAsia="宋体" w:hAnsi="Times New Roman" w:cs="Times New Roman" w:hint="eastAsia"/>
          <w:color w:val="000000"/>
          <w:kern w:val="0"/>
          <w:sz w:val="22"/>
          <w:szCs w:val="22"/>
        </w:rPr>
        <w:t>livecast</w:t>
      </w:r>
      <w:proofErr w:type="spellEnd"/>
      <w:r>
        <w:rPr>
          <w:rFonts w:ascii="Times New Roman" w:eastAsia="宋体" w:hAnsi="Times New Roman" w:cs="Times New Roman" w:hint="eastAsia"/>
          <w:color w:val="000000"/>
          <w:kern w:val="0"/>
          <w:sz w:val="22"/>
          <w:szCs w:val="22"/>
        </w:rPr>
        <w:t>: Towards an edge computing-assisted paradigm,</w:t>
      </w:r>
      <w:r>
        <w:rPr>
          <w:rFonts w:ascii="Times New Roman" w:eastAsia="宋体" w:hAnsi="Times New Roman" w:cs="Times New Roman"/>
          <w:kern w:val="0"/>
          <w:sz w:val="22"/>
        </w:rPr>
        <w:t>"</w:t>
      </w:r>
      <w:r>
        <w:rPr>
          <w:rFonts w:ascii="Times New Roman" w:eastAsia="宋体" w:hAnsi="Times New Roman" w:cs="Times New Roman" w:hint="eastAsia"/>
          <w:color w:val="000000"/>
          <w:kern w:val="0"/>
          <w:sz w:val="22"/>
          <w:szCs w:val="22"/>
        </w:rPr>
        <w:t xml:space="preserve"> ACM Trans. Multimedia </w:t>
      </w:r>
      <w:proofErr w:type="spellStart"/>
      <w:r>
        <w:rPr>
          <w:rFonts w:ascii="Times New Roman" w:eastAsia="宋体" w:hAnsi="Times New Roman" w:cs="Times New Roman" w:hint="eastAsia"/>
          <w:color w:val="000000"/>
          <w:kern w:val="0"/>
          <w:sz w:val="22"/>
          <w:szCs w:val="22"/>
        </w:rPr>
        <w:t>Comput</w:t>
      </w:r>
      <w:proofErr w:type="spellEnd"/>
      <w:r>
        <w:rPr>
          <w:rFonts w:ascii="Times New Roman" w:eastAsia="宋体" w:hAnsi="Times New Roman" w:cs="Times New Roman" w:hint="eastAsia"/>
          <w:color w:val="000000"/>
          <w:kern w:val="0"/>
          <w:sz w:val="22"/>
          <w:szCs w:val="22"/>
        </w:rPr>
        <w:t xml:space="preserve">. </w:t>
      </w:r>
      <w:proofErr w:type="spellStart"/>
      <w:r>
        <w:rPr>
          <w:rFonts w:ascii="Times New Roman" w:eastAsia="宋体" w:hAnsi="Times New Roman" w:cs="Times New Roman" w:hint="eastAsia"/>
          <w:color w:val="000000"/>
          <w:kern w:val="0"/>
          <w:sz w:val="22"/>
          <w:szCs w:val="22"/>
        </w:rPr>
        <w:t>Commun</w:t>
      </w:r>
      <w:proofErr w:type="spellEnd"/>
      <w:r>
        <w:rPr>
          <w:rFonts w:ascii="Times New Roman" w:eastAsia="宋体" w:hAnsi="Times New Roman" w:cs="Times New Roman" w:hint="eastAsia"/>
          <w:color w:val="000000"/>
          <w:kern w:val="0"/>
          <w:sz w:val="22"/>
          <w:szCs w:val="22"/>
        </w:rPr>
        <w:t>. Appl., vol. 14, no. 3s, 2018.</w:t>
      </w:r>
    </w:p>
    <w:p w:rsidR="007923DA" w:rsidRDefault="0016702E">
      <w:pPr>
        <w:numPr>
          <w:ilvl w:val="0"/>
          <w:numId w:val="2"/>
        </w:numPr>
        <w:spacing w:line="400" w:lineRule="exact"/>
        <w:ind w:left="440" w:hangingChars="200" w:hanging="440"/>
        <w:rPr>
          <w:rFonts w:ascii="Times New Roman" w:eastAsia="宋体" w:hAnsi="Times New Roman" w:cs="Times New Roman"/>
          <w:color w:val="000000"/>
          <w:kern w:val="0"/>
          <w:sz w:val="22"/>
          <w:szCs w:val="22"/>
        </w:rPr>
      </w:pPr>
      <w:r>
        <w:rPr>
          <w:rFonts w:ascii="Times New Roman" w:eastAsia="宋体" w:hAnsi="Times New Roman" w:cs="Times New Roman" w:hint="eastAsia"/>
          <w:color w:val="000000"/>
          <w:kern w:val="0"/>
          <w:sz w:val="22"/>
          <w:szCs w:val="22"/>
        </w:rPr>
        <w:t xml:space="preserve">H. Pang, </w:t>
      </w:r>
      <w:r>
        <w:rPr>
          <w:rFonts w:ascii="Times New Roman" w:eastAsia="宋体" w:hAnsi="Times New Roman" w:cs="Times New Roman"/>
          <w:color w:val="000000"/>
          <w:kern w:val="0"/>
          <w:sz w:val="22"/>
          <w:szCs w:val="22"/>
        </w:rPr>
        <w:t>et al.</w:t>
      </w:r>
      <w:r>
        <w:rPr>
          <w:rFonts w:ascii="Times New Roman" w:eastAsia="宋体" w:hAnsi="Times New Roman" w:cs="Times New Roman" w:hint="eastAsia"/>
          <w:color w:val="000000"/>
          <w:kern w:val="0"/>
          <w:sz w:val="22"/>
          <w:szCs w:val="22"/>
        </w:rPr>
        <w:t xml:space="preserve">, </w:t>
      </w:r>
      <w:r>
        <w:rPr>
          <w:rFonts w:ascii="Times New Roman" w:eastAsia="宋体" w:hAnsi="Times New Roman" w:cs="Times New Roman"/>
          <w:kern w:val="0"/>
          <w:sz w:val="22"/>
        </w:rPr>
        <w:t>"</w:t>
      </w:r>
      <w:r>
        <w:rPr>
          <w:rFonts w:ascii="Times New Roman" w:eastAsia="宋体" w:hAnsi="Times New Roman" w:cs="Times New Roman" w:hint="eastAsia"/>
          <w:color w:val="000000"/>
          <w:kern w:val="0"/>
          <w:sz w:val="22"/>
          <w:szCs w:val="22"/>
        </w:rPr>
        <w:t xml:space="preserve">Optimizing personalized interaction experience in crowd-interactive </w:t>
      </w:r>
      <w:proofErr w:type="spellStart"/>
      <w:r>
        <w:rPr>
          <w:rFonts w:ascii="Times New Roman" w:eastAsia="宋体" w:hAnsi="Times New Roman" w:cs="Times New Roman" w:hint="eastAsia"/>
          <w:color w:val="000000"/>
          <w:kern w:val="0"/>
          <w:sz w:val="22"/>
          <w:szCs w:val="22"/>
        </w:rPr>
        <w:t>livecast</w:t>
      </w:r>
      <w:proofErr w:type="spellEnd"/>
      <w:r>
        <w:rPr>
          <w:rFonts w:ascii="Times New Roman" w:eastAsia="宋体" w:hAnsi="Times New Roman" w:cs="Times New Roman" w:hint="eastAsia"/>
          <w:color w:val="000000"/>
          <w:kern w:val="0"/>
          <w:sz w:val="22"/>
          <w:szCs w:val="22"/>
        </w:rPr>
        <w:t>: A cloud-edge approach,</w:t>
      </w:r>
      <w:r>
        <w:rPr>
          <w:rFonts w:ascii="Times New Roman" w:eastAsia="宋体" w:hAnsi="Times New Roman" w:cs="Times New Roman"/>
          <w:kern w:val="0"/>
          <w:sz w:val="22"/>
        </w:rPr>
        <w:t>"</w:t>
      </w:r>
      <w:r>
        <w:rPr>
          <w:rFonts w:ascii="Times New Roman" w:eastAsia="宋体" w:hAnsi="Times New Roman" w:cs="Times New Roman" w:hint="eastAsia"/>
          <w:color w:val="000000"/>
          <w:kern w:val="0"/>
          <w:sz w:val="22"/>
          <w:szCs w:val="22"/>
        </w:rPr>
        <w:t xml:space="preserve"> in Proceedings of the 26th ACM International Conference on Multimedia, 2018, pp. 1217</w:t>
      </w:r>
      <w:r>
        <w:rPr>
          <w:rFonts w:ascii="Times New Roman" w:eastAsia="宋体" w:hAnsi="Times New Roman" w:cs="Times New Roman" w:hint="eastAsia"/>
          <w:color w:val="000000"/>
          <w:kern w:val="0"/>
          <w:sz w:val="22"/>
          <w:szCs w:val="22"/>
        </w:rPr>
        <w:t>–</w:t>
      </w:r>
      <w:r>
        <w:rPr>
          <w:rFonts w:ascii="Times New Roman" w:eastAsia="宋体" w:hAnsi="Times New Roman" w:cs="Times New Roman" w:hint="eastAsia"/>
          <w:color w:val="000000"/>
          <w:kern w:val="0"/>
          <w:sz w:val="22"/>
          <w:szCs w:val="22"/>
        </w:rPr>
        <w:t>1225.</w:t>
      </w:r>
    </w:p>
    <w:p w:rsidR="007923DA" w:rsidRDefault="0016702E">
      <w:pPr>
        <w:numPr>
          <w:ilvl w:val="0"/>
          <w:numId w:val="2"/>
        </w:numPr>
        <w:spacing w:line="400" w:lineRule="exact"/>
        <w:ind w:left="440" w:hangingChars="200" w:hanging="440"/>
        <w:rPr>
          <w:rFonts w:ascii="Times New Roman" w:eastAsia="宋体" w:hAnsi="Times New Roman" w:cs="Times New Roman"/>
          <w:color w:val="000000"/>
          <w:kern w:val="0"/>
          <w:sz w:val="22"/>
          <w:szCs w:val="22"/>
        </w:rPr>
      </w:pPr>
      <w:r>
        <w:rPr>
          <w:rFonts w:ascii="Times New Roman" w:eastAsia="宋体" w:hAnsi="Times New Roman" w:cs="Times New Roman" w:hint="eastAsia"/>
          <w:color w:val="000000"/>
          <w:kern w:val="0"/>
          <w:sz w:val="22"/>
          <w:szCs w:val="22"/>
        </w:rPr>
        <w:t xml:space="preserve">R.-X. Zhang, </w:t>
      </w:r>
      <w:r>
        <w:rPr>
          <w:rFonts w:ascii="Times New Roman" w:eastAsia="宋体" w:hAnsi="Times New Roman" w:cs="Times New Roman"/>
          <w:color w:val="000000"/>
          <w:kern w:val="0"/>
          <w:sz w:val="22"/>
          <w:szCs w:val="22"/>
        </w:rPr>
        <w:t>et al.</w:t>
      </w:r>
      <w:r>
        <w:rPr>
          <w:rFonts w:ascii="Times New Roman" w:eastAsia="宋体" w:hAnsi="Times New Roman" w:cs="Times New Roman" w:hint="eastAsia"/>
          <w:color w:val="000000"/>
          <w:kern w:val="0"/>
          <w:sz w:val="22"/>
          <w:szCs w:val="22"/>
        </w:rPr>
        <w:t xml:space="preserve">, </w:t>
      </w:r>
      <w:r>
        <w:rPr>
          <w:rFonts w:ascii="Times New Roman" w:eastAsia="宋体" w:hAnsi="Times New Roman" w:cs="Times New Roman"/>
          <w:kern w:val="0"/>
          <w:sz w:val="22"/>
        </w:rPr>
        <w:t>"</w:t>
      </w:r>
      <w:proofErr w:type="spellStart"/>
      <w:r>
        <w:rPr>
          <w:rFonts w:ascii="Times New Roman" w:eastAsia="宋体" w:hAnsi="Times New Roman" w:cs="Times New Roman" w:hint="eastAsia"/>
          <w:color w:val="000000"/>
          <w:kern w:val="0"/>
          <w:sz w:val="22"/>
          <w:szCs w:val="22"/>
        </w:rPr>
        <w:t>Livesmart</w:t>
      </w:r>
      <w:proofErr w:type="spellEnd"/>
      <w:r>
        <w:rPr>
          <w:rFonts w:ascii="Times New Roman" w:eastAsia="宋体" w:hAnsi="Times New Roman" w:cs="Times New Roman" w:hint="eastAsia"/>
          <w:color w:val="000000"/>
          <w:kern w:val="0"/>
          <w:sz w:val="22"/>
          <w:szCs w:val="22"/>
        </w:rPr>
        <w:t xml:space="preserve">: A </w:t>
      </w:r>
      <w:proofErr w:type="spellStart"/>
      <w:r>
        <w:rPr>
          <w:rFonts w:ascii="Times New Roman" w:eastAsia="宋体" w:hAnsi="Times New Roman" w:cs="Times New Roman" w:hint="eastAsia"/>
          <w:color w:val="000000"/>
          <w:kern w:val="0"/>
          <w:sz w:val="22"/>
          <w:szCs w:val="22"/>
        </w:rPr>
        <w:t>qos</w:t>
      </w:r>
      <w:proofErr w:type="spellEnd"/>
      <w:r>
        <w:rPr>
          <w:rFonts w:ascii="Times New Roman" w:eastAsia="宋体" w:hAnsi="Times New Roman" w:cs="Times New Roman" w:hint="eastAsia"/>
          <w:color w:val="000000"/>
          <w:kern w:val="0"/>
          <w:sz w:val="22"/>
          <w:szCs w:val="22"/>
        </w:rPr>
        <w:t>-guaranteed cost-minimum framework of viewer scheduling for crowdsourced live streaming,</w:t>
      </w:r>
      <w:r>
        <w:rPr>
          <w:rFonts w:ascii="Times New Roman" w:eastAsia="宋体" w:hAnsi="Times New Roman" w:cs="Times New Roman"/>
          <w:kern w:val="0"/>
          <w:sz w:val="22"/>
        </w:rPr>
        <w:t>"</w:t>
      </w:r>
      <w:r>
        <w:rPr>
          <w:rFonts w:ascii="Times New Roman" w:eastAsia="宋体" w:hAnsi="Times New Roman" w:cs="Times New Roman" w:hint="eastAsia"/>
          <w:color w:val="000000"/>
          <w:kern w:val="0"/>
          <w:sz w:val="22"/>
          <w:szCs w:val="22"/>
        </w:rPr>
        <w:t xml:space="preserve"> in Proceedings of the 27th ACM International Conference on Multimedia, 2019, pp. 420</w:t>
      </w:r>
      <w:r>
        <w:rPr>
          <w:rFonts w:ascii="Times New Roman" w:eastAsia="宋体" w:hAnsi="Times New Roman" w:cs="Times New Roman" w:hint="eastAsia"/>
          <w:color w:val="000000"/>
          <w:kern w:val="0"/>
          <w:sz w:val="22"/>
          <w:szCs w:val="22"/>
        </w:rPr>
        <w:t>–</w:t>
      </w:r>
      <w:r>
        <w:rPr>
          <w:rFonts w:ascii="Times New Roman" w:eastAsia="宋体" w:hAnsi="Times New Roman" w:cs="Times New Roman" w:hint="eastAsia"/>
          <w:color w:val="000000"/>
          <w:kern w:val="0"/>
          <w:sz w:val="22"/>
          <w:szCs w:val="22"/>
        </w:rPr>
        <w:t>428.</w:t>
      </w:r>
    </w:p>
    <w:p w:rsidR="007923DA" w:rsidRDefault="0016702E">
      <w:pPr>
        <w:numPr>
          <w:ilvl w:val="0"/>
          <w:numId w:val="2"/>
        </w:numPr>
        <w:spacing w:line="400" w:lineRule="exact"/>
        <w:ind w:left="440" w:hangingChars="200" w:hanging="440"/>
        <w:rPr>
          <w:rFonts w:ascii="Times New Roman" w:eastAsia="宋体" w:hAnsi="Times New Roman" w:cs="Times New Roman"/>
          <w:color w:val="000000"/>
          <w:kern w:val="0"/>
          <w:sz w:val="22"/>
          <w:szCs w:val="22"/>
        </w:rPr>
      </w:pPr>
      <w:r>
        <w:rPr>
          <w:rFonts w:ascii="Times New Roman" w:eastAsia="宋体" w:hAnsi="Times New Roman" w:cs="Times New Roman" w:hint="eastAsia"/>
          <w:color w:val="000000"/>
          <w:kern w:val="0"/>
          <w:sz w:val="22"/>
          <w:szCs w:val="22"/>
        </w:rPr>
        <w:t xml:space="preserve">R.-X. Zhang, </w:t>
      </w:r>
      <w:r>
        <w:rPr>
          <w:rFonts w:ascii="Times New Roman" w:eastAsia="宋体" w:hAnsi="Times New Roman" w:cs="Times New Roman"/>
          <w:color w:val="000000"/>
          <w:kern w:val="0"/>
          <w:sz w:val="22"/>
          <w:szCs w:val="22"/>
        </w:rPr>
        <w:t>et al.</w:t>
      </w:r>
      <w:r>
        <w:rPr>
          <w:rFonts w:ascii="Times New Roman" w:eastAsia="宋体" w:hAnsi="Times New Roman" w:cs="Times New Roman" w:hint="eastAsia"/>
          <w:color w:val="000000"/>
          <w:kern w:val="0"/>
          <w:sz w:val="22"/>
          <w:szCs w:val="22"/>
        </w:rPr>
        <w:t xml:space="preserve">, </w:t>
      </w:r>
      <w:r>
        <w:rPr>
          <w:rFonts w:ascii="Times New Roman" w:eastAsia="宋体" w:hAnsi="Times New Roman" w:cs="Times New Roman"/>
          <w:kern w:val="0"/>
          <w:sz w:val="22"/>
        </w:rPr>
        <w:t>"</w:t>
      </w:r>
      <w:r>
        <w:rPr>
          <w:rFonts w:ascii="Times New Roman" w:eastAsia="宋体" w:hAnsi="Times New Roman" w:cs="Times New Roman" w:hint="eastAsia"/>
          <w:color w:val="000000"/>
          <w:kern w:val="0"/>
          <w:sz w:val="22"/>
          <w:szCs w:val="22"/>
        </w:rPr>
        <w:t>A practical learning-based approach for viewer scheduling in the crowdsourced live streaming,</w:t>
      </w:r>
      <w:r>
        <w:rPr>
          <w:rFonts w:ascii="Times New Roman" w:eastAsia="宋体" w:hAnsi="Times New Roman" w:cs="Times New Roman"/>
          <w:kern w:val="0"/>
          <w:sz w:val="22"/>
        </w:rPr>
        <w:t xml:space="preserve"> "</w:t>
      </w:r>
      <w:r>
        <w:rPr>
          <w:rFonts w:ascii="Times New Roman" w:eastAsia="宋体" w:hAnsi="Times New Roman" w:cs="Times New Roman" w:hint="eastAsia"/>
          <w:color w:val="000000"/>
          <w:kern w:val="0"/>
          <w:sz w:val="22"/>
          <w:szCs w:val="22"/>
        </w:rPr>
        <w:t xml:space="preserve"> ACM Trans. Multimedia </w:t>
      </w:r>
      <w:proofErr w:type="spellStart"/>
      <w:r>
        <w:rPr>
          <w:rFonts w:ascii="Times New Roman" w:eastAsia="宋体" w:hAnsi="Times New Roman" w:cs="Times New Roman" w:hint="eastAsia"/>
          <w:color w:val="000000"/>
          <w:kern w:val="0"/>
          <w:sz w:val="22"/>
          <w:szCs w:val="22"/>
        </w:rPr>
        <w:t>Comput</w:t>
      </w:r>
      <w:proofErr w:type="spellEnd"/>
      <w:r>
        <w:rPr>
          <w:rFonts w:ascii="Times New Roman" w:eastAsia="宋体" w:hAnsi="Times New Roman" w:cs="Times New Roman" w:hint="eastAsia"/>
          <w:color w:val="000000"/>
          <w:kern w:val="0"/>
          <w:sz w:val="22"/>
          <w:szCs w:val="22"/>
        </w:rPr>
        <w:t xml:space="preserve">. </w:t>
      </w:r>
      <w:proofErr w:type="spellStart"/>
      <w:r>
        <w:rPr>
          <w:rFonts w:ascii="Times New Roman" w:eastAsia="宋体" w:hAnsi="Times New Roman" w:cs="Times New Roman" w:hint="eastAsia"/>
          <w:color w:val="000000"/>
          <w:kern w:val="0"/>
          <w:sz w:val="22"/>
          <w:szCs w:val="22"/>
        </w:rPr>
        <w:t>Commun</w:t>
      </w:r>
      <w:proofErr w:type="spellEnd"/>
      <w:r>
        <w:rPr>
          <w:rFonts w:ascii="Times New Roman" w:eastAsia="宋体" w:hAnsi="Times New Roman" w:cs="Times New Roman" w:hint="eastAsia"/>
          <w:color w:val="000000"/>
          <w:kern w:val="0"/>
          <w:sz w:val="22"/>
          <w:szCs w:val="22"/>
        </w:rPr>
        <w:t>. Appl., vol. 16, no. 2s, 2020.</w:t>
      </w:r>
    </w:p>
    <w:p w:rsidR="007923DA" w:rsidRDefault="0016702E">
      <w:pPr>
        <w:widowControl/>
        <w:numPr>
          <w:ilvl w:val="0"/>
          <w:numId w:val="2"/>
        </w:numPr>
        <w:shd w:val="clear" w:color="auto" w:fill="FFFFFF"/>
        <w:spacing w:line="400" w:lineRule="exact"/>
        <w:ind w:left="440" w:hangingChars="200" w:hanging="440"/>
        <w:rPr>
          <w:rFonts w:ascii="Times New Roman" w:eastAsia="宋体" w:hAnsi="Times New Roman" w:cs="Times New Roman"/>
          <w:kern w:val="0"/>
          <w:sz w:val="22"/>
        </w:rPr>
      </w:pPr>
      <w:r>
        <w:rPr>
          <w:rFonts w:ascii="Times New Roman" w:eastAsia="宋体" w:hAnsi="Times New Roman" w:cs="Times New Roman"/>
          <w:kern w:val="0"/>
          <w:sz w:val="22"/>
        </w:rPr>
        <w:lastRenderedPageBreak/>
        <w:t>Cisco Annual Internet Report (2018–2023) White Paper, March 9, 2020.</w:t>
      </w:r>
      <w:r>
        <w:rPr>
          <w:rFonts w:ascii="Times New Roman" w:eastAsia="宋体" w:hAnsi="Times New Roman" w:cs="Times New Roman" w:hint="eastAsia"/>
          <w:kern w:val="0"/>
          <w:sz w:val="22"/>
        </w:rPr>
        <w:t xml:space="preserve"> </w:t>
      </w:r>
      <w:hyperlink r:id="rId6" w:history="1">
        <w:r>
          <w:rPr>
            <w:rStyle w:val="a3"/>
            <w:rFonts w:ascii="Times New Roman" w:eastAsia="宋体" w:hAnsi="Times New Roman" w:cs="Times New Roman"/>
            <w:kern w:val="0"/>
            <w:sz w:val="22"/>
          </w:rPr>
          <w:t>https://www.cisco.com/c/en/us/solutions/collateral/executive-perspectives/annual-internet-report/white-paper-c11-741490.html</w:t>
        </w:r>
      </w:hyperlink>
      <w:r>
        <w:rPr>
          <w:rFonts w:ascii="Times New Roman" w:eastAsia="宋体" w:hAnsi="Times New Roman" w:cs="Times New Roman"/>
          <w:kern w:val="0"/>
          <w:sz w:val="22"/>
        </w:rPr>
        <w:t>.</w:t>
      </w:r>
    </w:p>
    <w:p w:rsidR="007923DA" w:rsidRDefault="0016702E">
      <w:pPr>
        <w:widowControl/>
        <w:numPr>
          <w:ilvl w:val="0"/>
          <w:numId w:val="2"/>
        </w:numPr>
        <w:shd w:val="clear" w:color="auto" w:fill="FFFFFF"/>
        <w:spacing w:line="400" w:lineRule="exact"/>
        <w:ind w:left="440" w:hangingChars="200" w:hanging="440"/>
        <w:rPr>
          <w:rFonts w:ascii="Times New Roman" w:eastAsia="宋体" w:hAnsi="Times New Roman" w:cs="Times New Roman"/>
          <w:kern w:val="0"/>
          <w:sz w:val="22"/>
        </w:rPr>
      </w:pPr>
      <w:r>
        <w:rPr>
          <w:rFonts w:ascii="Times New Roman" w:eastAsia="宋体" w:hAnsi="Times New Roman" w:cs="Times New Roman"/>
          <w:kern w:val="0"/>
          <w:sz w:val="22"/>
        </w:rPr>
        <w:t xml:space="preserve">J. Ren, </w:t>
      </w:r>
      <w:r>
        <w:rPr>
          <w:rFonts w:ascii="Times New Roman" w:eastAsia="宋体" w:hAnsi="Times New Roman" w:cs="Times New Roman"/>
          <w:color w:val="000000"/>
          <w:kern w:val="0"/>
          <w:sz w:val="22"/>
          <w:szCs w:val="22"/>
        </w:rPr>
        <w:t>et al.</w:t>
      </w:r>
      <w:r>
        <w:rPr>
          <w:rFonts w:ascii="Times New Roman" w:eastAsia="宋体" w:hAnsi="Times New Roman" w:cs="Times New Roman"/>
          <w:kern w:val="0"/>
          <w:sz w:val="22"/>
        </w:rPr>
        <w:t>, "Exploiting mobile crowdsourcing for pervasive cloud services: challenges and solutions," in IEEE Communications Magazine, vol. 53, no. 3, pp. 98-105, March 2015.</w:t>
      </w:r>
    </w:p>
    <w:p w:rsidR="007923DA" w:rsidRDefault="0016702E">
      <w:pPr>
        <w:widowControl/>
        <w:numPr>
          <w:ilvl w:val="0"/>
          <w:numId w:val="2"/>
        </w:numPr>
        <w:shd w:val="clear" w:color="auto" w:fill="FFFFFF"/>
        <w:spacing w:line="400" w:lineRule="exact"/>
        <w:ind w:left="440" w:hangingChars="200" w:hanging="440"/>
        <w:rPr>
          <w:rFonts w:ascii="Times New Roman" w:eastAsia="宋体" w:hAnsi="Times New Roman" w:cs="Times New Roman"/>
          <w:kern w:val="0"/>
          <w:sz w:val="22"/>
        </w:rPr>
      </w:pPr>
      <w:r>
        <w:rPr>
          <w:rFonts w:ascii="Times New Roman" w:eastAsia="宋体" w:hAnsi="Times New Roman" w:cs="Times New Roman"/>
          <w:kern w:val="0"/>
          <w:sz w:val="22"/>
        </w:rPr>
        <w:t xml:space="preserve">V. Balasubramanian, </w:t>
      </w:r>
      <w:r>
        <w:rPr>
          <w:rFonts w:ascii="Times New Roman" w:eastAsia="宋体" w:hAnsi="Times New Roman" w:cs="Times New Roman"/>
          <w:color w:val="000000"/>
          <w:kern w:val="0"/>
          <w:sz w:val="22"/>
          <w:szCs w:val="22"/>
        </w:rPr>
        <w:t>et al.</w:t>
      </w:r>
      <w:r>
        <w:rPr>
          <w:rFonts w:ascii="Times New Roman" w:eastAsia="宋体" w:hAnsi="Times New Roman" w:cs="Times New Roman"/>
          <w:kern w:val="0"/>
          <w:sz w:val="22"/>
        </w:rPr>
        <w:t>, "Exploring Computing at the Edge: A Multi-Interface System Architecture Enabled Mobile Device Cloud," 2018 IEEE 7th International Conference on Cloud Networking (</w:t>
      </w:r>
      <w:proofErr w:type="spellStart"/>
      <w:r>
        <w:rPr>
          <w:rFonts w:ascii="Times New Roman" w:eastAsia="宋体" w:hAnsi="Times New Roman" w:cs="Times New Roman"/>
          <w:kern w:val="0"/>
          <w:sz w:val="22"/>
        </w:rPr>
        <w:t>CloudNet</w:t>
      </w:r>
      <w:proofErr w:type="spellEnd"/>
      <w:r>
        <w:rPr>
          <w:rFonts w:ascii="Times New Roman" w:eastAsia="宋体" w:hAnsi="Times New Roman" w:cs="Times New Roman"/>
          <w:kern w:val="0"/>
          <w:sz w:val="22"/>
        </w:rPr>
        <w:t>), Tokyo, 2018, pp. 1-4.</w:t>
      </w:r>
    </w:p>
    <w:p w:rsidR="007923DA" w:rsidRDefault="0016702E">
      <w:pPr>
        <w:widowControl/>
        <w:numPr>
          <w:ilvl w:val="0"/>
          <w:numId w:val="2"/>
        </w:numPr>
        <w:shd w:val="clear" w:color="auto" w:fill="FFFFFF"/>
        <w:spacing w:line="400" w:lineRule="exact"/>
        <w:ind w:left="440" w:hangingChars="200" w:hanging="440"/>
        <w:rPr>
          <w:rFonts w:ascii="Times New Roman" w:eastAsia="宋体" w:hAnsi="Times New Roman" w:cs="Times New Roman"/>
          <w:kern w:val="0"/>
          <w:sz w:val="22"/>
        </w:rPr>
      </w:pPr>
      <w:r>
        <w:rPr>
          <w:rFonts w:ascii="Times New Roman" w:eastAsia="宋体" w:hAnsi="Times New Roman" w:cs="Times New Roman"/>
          <w:kern w:val="0"/>
          <w:sz w:val="22"/>
        </w:rPr>
        <w:t xml:space="preserve">J. Zhang, </w:t>
      </w:r>
      <w:r>
        <w:rPr>
          <w:rFonts w:ascii="Times New Roman" w:eastAsia="宋体" w:hAnsi="Times New Roman" w:cs="Times New Roman"/>
          <w:color w:val="000000"/>
          <w:kern w:val="0"/>
          <w:sz w:val="22"/>
          <w:szCs w:val="22"/>
        </w:rPr>
        <w:t>et al.</w:t>
      </w:r>
      <w:r>
        <w:rPr>
          <w:rFonts w:ascii="Times New Roman" w:eastAsia="宋体" w:hAnsi="Times New Roman" w:cs="Times New Roman"/>
          <w:kern w:val="0"/>
          <w:sz w:val="22"/>
        </w:rPr>
        <w:t>, "Optimal Control of Distributed Computing Networks with Mixed-Cast Traffic Flows," IEEE INFOCOM 2018 - IEEE Conference on Computer Communications, Honolulu, HI, 2018, pp. 1880-1888.</w:t>
      </w:r>
    </w:p>
    <w:p w:rsidR="007923DA" w:rsidRDefault="0016702E">
      <w:pPr>
        <w:widowControl/>
        <w:numPr>
          <w:ilvl w:val="0"/>
          <w:numId w:val="2"/>
        </w:numPr>
        <w:shd w:val="clear" w:color="auto" w:fill="FFFFFF"/>
        <w:spacing w:line="400" w:lineRule="exact"/>
        <w:ind w:left="440" w:hangingChars="200" w:hanging="440"/>
        <w:rPr>
          <w:rFonts w:ascii="Times New Roman" w:eastAsia="宋体" w:hAnsi="Times New Roman" w:cs="Times New Roman"/>
          <w:kern w:val="0"/>
          <w:sz w:val="22"/>
        </w:rPr>
      </w:pPr>
      <w:r>
        <w:rPr>
          <w:rFonts w:ascii="Times New Roman" w:eastAsia="宋体" w:hAnsi="Times New Roman" w:cs="Times New Roman"/>
          <w:kern w:val="0"/>
          <w:sz w:val="22"/>
        </w:rPr>
        <w:t xml:space="preserve">M. R. </w:t>
      </w:r>
      <w:proofErr w:type="spellStart"/>
      <w:r>
        <w:rPr>
          <w:rFonts w:ascii="Times New Roman" w:eastAsia="宋体" w:hAnsi="Times New Roman" w:cs="Times New Roman"/>
          <w:kern w:val="0"/>
          <w:sz w:val="22"/>
        </w:rPr>
        <w:t>Schurgot</w:t>
      </w:r>
      <w:proofErr w:type="spellEnd"/>
      <w:r>
        <w:rPr>
          <w:rFonts w:ascii="Times New Roman" w:eastAsia="宋体" w:hAnsi="Times New Roman" w:cs="Times New Roman"/>
          <w:kern w:val="0"/>
          <w:sz w:val="22"/>
        </w:rPr>
        <w:t xml:space="preserve">, </w:t>
      </w:r>
      <w:r>
        <w:rPr>
          <w:rFonts w:ascii="Times New Roman" w:eastAsia="宋体" w:hAnsi="Times New Roman" w:cs="Times New Roman"/>
          <w:color w:val="000000"/>
          <w:kern w:val="0"/>
          <w:sz w:val="22"/>
          <w:szCs w:val="22"/>
        </w:rPr>
        <w:t>et al.</w:t>
      </w:r>
      <w:r>
        <w:rPr>
          <w:rFonts w:ascii="Times New Roman" w:eastAsia="宋体" w:hAnsi="Times New Roman" w:cs="Times New Roman"/>
          <w:kern w:val="0"/>
          <w:sz w:val="22"/>
        </w:rPr>
        <w:t>, "A Dispersed Computing Architecture for Resource-Centric Computation and Communication," in IEEE Communications Magazine, vol. 57, no. 7, pp. 13-19, July 2019</w:t>
      </w:r>
      <w:r>
        <w:rPr>
          <w:rFonts w:ascii="Times New Roman" w:eastAsia="宋体" w:hAnsi="Times New Roman" w:cs="Times New Roman" w:hint="eastAsia"/>
          <w:kern w:val="0"/>
          <w:sz w:val="22"/>
        </w:rPr>
        <w:t>.</w:t>
      </w:r>
    </w:p>
    <w:p w:rsidR="007923DA" w:rsidRDefault="007923DA">
      <w:pPr>
        <w:widowControl/>
        <w:shd w:val="clear" w:color="auto" w:fill="FFFFFF"/>
        <w:spacing w:line="400" w:lineRule="exact"/>
        <w:ind w:firstLineChars="200" w:firstLine="440"/>
        <w:rPr>
          <w:rFonts w:ascii="Times New Roman" w:eastAsia="宋体" w:hAnsi="Times New Roman" w:cs="Times New Roman"/>
          <w:color w:val="000000"/>
          <w:kern w:val="0"/>
          <w:sz w:val="22"/>
        </w:rPr>
      </w:pPr>
    </w:p>
    <w:p w:rsidR="007923DA" w:rsidRDefault="007923DA">
      <w:pPr>
        <w:spacing w:line="300" w:lineRule="auto"/>
        <w:rPr>
          <w:rFonts w:ascii="Times New Roman" w:eastAsia="宋体" w:hAnsi="Times New Roman" w:cs="Times New Roman"/>
          <w:color w:val="000000"/>
          <w:szCs w:val="21"/>
        </w:rPr>
      </w:pPr>
    </w:p>
    <w:p w:rsidR="007923DA" w:rsidRDefault="0016702E">
      <w:pPr>
        <w:widowControl/>
        <w:shd w:val="clear" w:color="auto" w:fill="FFFFFF"/>
        <w:spacing w:line="400" w:lineRule="exact"/>
        <w:jc w:val="left"/>
        <w:rPr>
          <w:rFonts w:ascii="Times New Roman" w:eastAsia="宋体" w:hAnsi="Times New Roman" w:cs="Times New Roman"/>
          <w:b/>
          <w:kern w:val="0"/>
          <w:sz w:val="22"/>
        </w:rPr>
      </w:pPr>
      <w:r>
        <w:rPr>
          <w:rFonts w:ascii="Times New Roman" w:eastAsia="宋体" w:hAnsi="Times New Roman" w:cs="Times New Roman"/>
          <w:b/>
          <w:kern w:val="0"/>
          <w:sz w:val="22"/>
        </w:rPr>
        <w:t>Comment 2:</w:t>
      </w:r>
    </w:p>
    <w:p w:rsidR="007923DA" w:rsidRDefault="0016702E">
      <w:pPr>
        <w:spacing w:line="300" w:lineRule="auto"/>
        <w:rPr>
          <w:rFonts w:ascii="Times New Roman" w:eastAsia="宋体" w:hAnsi="Times New Roman" w:cs="Times New Roman"/>
          <w:i/>
          <w:iCs/>
          <w:color w:val="000000"/>
          <w:szCs w:val="21"/>
        </w:rPr>
      </w:pPr>
      <w:r>
        <w:rPr>
          <w:rFonts w:ascii="Times New Roman" w:eastAsia="宋体" w:hAnsi="Times New Roman" w:cs="Times New Roman"/>
          <w:i/>
          <w:iCs/>
          <w:color w:val="000000"/>
          <w:szCs w:val="21"/>
        </w:rPr>
        <w:t xml:space="preserve">Some discussion on coding and the overload of coding is lacking. What about coding with adaptive streaming over </w:t>
      </w:r>
      <w:proofErr w:type="gramStart"/>
      <w:r>
        <w:rPr>
          <w:rFonts w:ascii="Times New Roman" w:eastAsia="宋体" w:hAnsi="Times New Roman" w:cs="Times New Roman"/>
          <w:i/>
          <w:iCs/>
          <w:color w:val="000000"/>
          <w:szCs w:val="21"/>
        </w:rPr>
        <w:t>HTTP?.</w:t>
      </w:r>
      <w:proofErr w:type="gramEnd"/>
      <w:r>
        <w:rPr>
          <w:rFonts w:ascii="Times New Roman" w:eastAsia="宋体" w:hAnsi="Times New Roman" w:cs="Times New Roman"/>
          <w:i/>
          <w:iCs/>
          <w:color w:val="000000"/>
          <w:szCs w:val="21"/>
        </w:rPr>
        <w:t xml:space="preserve"> Is it realistic to include federation when we have coding and streaming protocols?</w:t>
      </w:r>
    </w:p>
    <w:p w:rsidR="007923DA" w:rsidRDefault="007923DA">
      <w:pPr>
        <w:spacing w:line="300" w:lineRule="auto"/>
        <w:rPr>
          <w:rFonts w:ascii="Times New Roman" w:eastAsia="宋体" w:hAnsi="Times New Roman" w:cs="Times New Roman"/>
          <w:i/>
          <w:iCs/>
          <w:color w:val="000000"/>
          <w:szCs w:val="21"/>
        </w:rPr>
      </w:pPr>
    </w:p>
    <w:p w:rsidR="007923DA" w:rsidRDefault="0016702E">
      <w:pPr>
        <w:widowControl/>
        <w:shd w:val="clear" w:color="auto" w:fill="FFFFFF"/>
        <w:spacing w:line="400" w:lineRule="exact"/>
        <w:jc w:val="left"/>
        <w:rPr>
          <w:rFonts w:ascii="Times New Roman" w:eastAsia="宋体" w:hAnsi="Times New Roman" w:cs="Times New Roman"/>
          <w:b/>
          <w:kern w:val="0"/>
          <w:sz w:val="22"/>
        </w:rPr>
      </w:pPr>
      <w:r>
        <w:rPr>
          <w:rFonts w:ascii="Times New Roman" w:eastAsia="宋体" w:hAnsi="Times New Roman" w:cs="Times New Roman"/>
          <w:b/>
          <w:kern w:val="0"/>
          <w:sz w:val="22"/>
        </w:rPr>
        <w:t>Answer:</w:t>
      </w:r>
    </w:p>
    <w:p w:rsidR="007923DA" w:rsidRDefault="0016702E">
      <w:pPr>
        <w:widowControl/>
        <w:shd w:val="clear" w:color="auto" w:fill="FFFFFF"/>
        <w:spacing w:line="400" w:lineRule="exact"/>
        <w:ind w:firstLineChars="200" w:firstLine="440"/>
        <w:rPr>
          <w:rFonts w:ascii="Times New Roman" w:eastAsia="宋体" w:hAnsi="Times New Roman" w:cs="Times New Roman"/>
          <w:kern w:val="0"/>
          <w:sz w:val="22"/>
        </w:rPr>
      </w:pPr>
      <w:bookmarkStart w:id="0" w:name="OLE_LINK35"/>
      <w:r>
        <w:rPr>
          <w:rFonts w:ascii="Times New Roman" w:eastAsia="宋体" w:hAnsi="Times New Roman" w:cs="Times New Roman" w:hint="eastAsia"/>
          <w:kern w:val="0"/>
          <w:sz w:val="22"/>
        </w:rPr>
        <w:t xml:space="preserve">We thank the reviewer for this valuable comment and are sorry for the lack of discussion on coding and the overload of coding. Our main consideration is to save bandwidth resources and achieve better VR service performance by providing high-accuracy </w:t>
      </w:r>
      <w:proofErr w:type="spellStart"/>
      <w:r>
        <w:rPr>
          <w:rFonts w:ascii="Times New Roman" w:eastAsia="宋体" w:hAnsi="Times New Roman" w:cs="Times New Roman" w:hint="eastAsia"/>
          <w:kern w:val="0"/>
          <w:sz w:val="22"/>
        </w:rPr>
        <w:t>FoV</w:t>
      </w:r>
      <w:proofErr w:type="spellEnd"/>
      <w:r>
        <w:rPr>
          <w:rFonts w:ascii="Times New Roman" w:eastAsia="宋体" w:hAnsi="Times New Roman" w:cs="Times New Roman" w:hint="eastAsia"/>
          <w:kern w:val="0"/>
          <w:sz w:val="22"/>
        </w:rPr>
        <w:t xml:space="preserve"> prediction. The </w:t>
      </w:r>
      <w:proofErr w:type="spellStart"/>
      <w:r>
        <w:rPr>
          <w:rFonts w:ascii="Times New Roman" w:eastAsia="宋体" w:hAnsi="Times New Roman" w:cs="Times New Roman" w:hint="eastAsia"/>
          <w:kern w:val="0"/>
          <w:sz w:val="22"/>
        </w:rPr>
        <w:t>FoV</w:t>
      </w:r>
      <w:proofErr w:type="spellEnd"/>
      <w:r>
        <w:rPr>
          <w:rFonts w:ascii="Times New Roman" w:eastAsia="宋体" w:hAnsi="Times New Roman" w:cs="Times New Roman" w:hint="eastAsia"/>
          <w:kern w:val="0"/>
          <w:sz w:val="22"/>
        </w:rPr>
        <w:t xml:space="preserve"> prediction model achieves bandwidth saving and service improvement by guiding the tile-level 360-degree video streaming. In this process, the </w:t>
      </w:r>
      <w:proofErr w:type="spellStart"/>
      <w:r>
        <w:rPr>
          <w:rFonts w:ascii="Times New Roman" w:eastAsia="宋体" w:hAnsi="Times New Roman" w:cs="Times New Roman" w:hint="eastAsia"/>
          <w:kern w:val="0"/>
          <w:sz w:val="22"/>
        </w:rPr>
        <w:t>FoV</w:t>
      </w:r>
      <w:proofErr w:type="spellEnd"/>
      <w:r>
        <w:rPr>
          <w:rFonts w:ascii="Times New Roman" w:eastAsia="宋体" w:hAnsi="Times New Roman" w:cs="Times New Roman" w:hint="eastAsia"/>
          <w:kern w:val="0"/>
          <w:sz w:val="22"/>
        </w:rPr>
        <w:t xml:space="preserve"> prediction model predicts the viewers</w:t>
      </w:r>
      <w:r>
        <w:rPr>
          <w:rFonts w:ascii="Times New Roman" w:eastAsia="宋体" w:hAnsi="Times New Roman" w:cs="Times New Roman"/>
          <w:kern w:val="0"/>
          <w:sz w:val="22"/>
        </w:rPr>
        <w:t>’</w:t>
      </w:r>
      <w:r>
        <w:rPr>
          <w:rFonts w:ascii="Times New Roman" w:eastAsia="宋体" w:hAnsi="Times New Roman" w:cs="Times New Roman" w:hint="eastAsia"/>
          <w:kern w:val="0"/>
          <w:sz w:val="22"/>
        </w:rPr>
        <w:t xml:space="preserve"> region of interest. Based on the prediction results, the content servers split the omnidirectional image into multiple tiles and transcode each tile into multiple standard resolutions. The servers select tiles with appropriate resolution according to the network condition and steam them to the users. Since the main contribution of our solution is focused on the </w:t>
      </w:r>
      <w:proofErr w:type="spellStart"/>
      <w:r>
        <w:rPr>
          <w:rFonts w:ascii="Times New Roman" w:eastAsia="宋体" w:hAnsi="Times New Roman" w:cs="Times New Roman" w:hint="eastAsia"/>
          <w:kern w:val="0"/>
          <w:sz w:val="22"/>
        </w:rPr>
        <w:t>FoV</w:t>
      </w:r>
      <w:proofErr w:type="spellEnd"/>
      <w:r>
        <w:rPr>
          <w:rFonts w:ascii="Times New Roman" w:eastAsia="宋体" w:hAnsi="Times New Roman" w:cs="Times New Roman" w:hint="eastAsia"/>
          <w:kern w:val="0"/>
          <w:sz w:val="22"/>
        </w:rPr>
        <w:t xml:space="preserve"> prediction and content delivery in the multiple </w:t>
      </w:r>
      <w:proofErr w:type="gramStart"/>
      <w:r>
        <w:rPr>
          <w:rFonts w:ascii="Times New Roman" w:eastAsia="宋体" w:hAnsi="Times New Roman" w:cs="Times New Roman" w:hint="eastAsia"/>
          <w:kern w:val="0"/>
          <w:sz w:val="22"/>
        </w:rPr>
        <w:t>users</w:t>
      </w:r>
      <w:proofErr w:type="gramEnd"/>
      <w:r>
        <w:rPr>
          <w:rFonts w:ascii="Times New Roman" w:eastAsia="宋体" w:hAnsi="Times New Roman" w:cs="Times New Roman" w:hint="eastAsia"/>
          <w:kern w:val="0"/>
          <w:sz w:val="22"/>
        </w:rPr>
        <w:t xml:space="preserve"> system, the discussion of video coding and adaptive streaming is lacking. To this end, we revised the manuscript to clarify the two aspects as follows. First, we introduce the integration of our solution and </w:t>
      </w:r>
      <w:r>
        <w:rPr>
          <w:rFonts w:ascii="Times New Roman" w:eastAsia="宋体" w:hAnsi="Times New Roman" w:cs="Times New Roman" w:hint="eastAsia"/>
          <w:kern w:val="0"/>
          <w:sz w:val="22"/>
        </w:rPr>
        <w:lastRenderedPageBreak/>
        <w:t>adaptive streaming over HTTP. Secondly, a possible deployment scenario of the coding and streaming protocols under the federated framework is discussed.</w:t>
      </w:r>
    </w:p>
    <w:p w:rsidR="007923DA" w:rsidRDefault="007923DA">
      <w:pPr>
        <w:widowControl/>
        <w:shd w:val="clear" w:color="auto" w:fill="FFFFFF"/>
        <w:spacing w:line="400" w:lineRule="exact"/>
        <w:rPr>
          <w:rFonts w:ascii="Times New Roman" w:eastAsia="宋体" w:hAnsi="Times New Roman" w:cs="Times New Roman"/>
          <w:kern w:val="0"/>
          <w:sz w:val="22"/>
        </w:rPr>
      </w:pPr>
    </w:p>
    <w:p w:rsidR="007923DA" w:rsidRDefault="0016702E">
      <w:pPr>
        <w:widowControl/>
        <w:shd w:val="clear" w:color="auto" w:fill="FFFFFF"/>
        <w:spacing w:line="400" w:lineRule="exact"/>
        <w:rPr>
          <w:rFonts w:ascii="Times New Roman" w:hAnsi="Times New Roman" w:cs="Times New Roman"/>
          <w:b/>
          <w:sz w:val="22"/>
          <w:u w:val="single"/>
        </w:rPr>
      </w:pPr>
      <w:r>
        <w:rPr>
          <w:rFonts w:ascii="Times New Roman" w:hAnsi="Times New Roman" w:cs="Times New Roman"/>
          <w:b/>
          <w:sz w:val="22"/>
          <w:u w:val="single"/>
        </w:rPr>
        <w:t>The content in the revised version of the paper reads as follows:</w:t>
      </w:r>
    </w:p>
    <w:p w:rsidR="007923DA" w:rsidRDefault="007923DA">
      <w:pPr>
        <w:widowControl/>
        <w:shd w:val="clear" w:color="auto" w:fill="FFFFFF"/>
        <w:spacing w:line="400" w:lineRule="exact"/>
        <w:rPr>
          <w:rFonts w:ascii="Times New Roman" w:eastAsia="宋体" w:hAnsi="Times New Roman" w:cs="Times New Roman"/>
          <w:kern w:val="0"/>
          <w:sz w:val="22"/>
        </w:rPr>
      </w:pPr>
    </w:p>
    <w:bookmarkEnd w:id="0"/>
    <w:p w:rsidR="007923DA" w:rsidRDefault="007923DA">
      <w:pPr>
        <w:spacing w:line="300" w:lineRule="auto"/>
        <w:rPr>
          <w:rFonts w:ascii="Times New Roman" w:eastAsia="宋体" w:hAnsi="Times New Roman" w:cs="Times New Roman"/>
          <w:color w:val="000000"/>
          <w:szCs w:val="21"/>
        </w:rPr>
      </w:pPr>
    </w:p>
    <w:p w:rsidR="007923DA" w:rsidRDefault="0016702E">
      <w:pPr>
        <w:spacing w:line="300" w:lineRule="auto"/>
        <w:rPr>
          <w:rFonts w:ascii="Times New Roman" w:eastAsia="宋体" w:hAnsi="Times New Roman" w:cs="Times New Roman"/>
          <w:b/>
          <w:bCs/>
          <w:color w:val="000000"/>
          <w:szCs w:val="21"/>
        </w:rPr>
      </w:pPr>
      <w:r>
        <w:rPr>
          <w:rFonts w:ascii="Times New Roman" w:eastAsia="宋体" w:hAnsi="Times New Roman" w:cs="Times New Roman"/>
          <w:b/>
          <w:bCs/>
          <w:color w:val="000000"/>
          <w:szCs w:val="21"/>
        </w:rPr>
        <w:t>Reviewer: 2</w:t>
      </w:r>
    </w:p>
    <w:p w:rsidR="007923DA" w:rsidRDefault="0016702E">
      <w:pPr>
        <w:numPr>
          <w:ilvl w:val="0"/>
          <w:numId w:val="3"/>
        </w:numPr>
        <w:spacing w:line="300" w:lineRule="auto"/>
        <w:rPr>
          <w:rFonts w:ascii="Times New Roman" w:eastAsia="宋体" w:hAnsi="Times New Roman" w:cs="Times New Roman"/>
          <w:i/>
          <w:iCs/>
          <w:color w:val="000000"/>
          <w:szCs w:val="21"/>
        </w:rPr>
      </w:pPr>
      <w:r>
        <w:rPr>
          <w:rFonts w:ascii="Times New Roman" w:eastAsia="宋体" w:hAnsi="Times New Roman" w:cs="Times New Roman"/>
          <w:i/>
          <w:iCs/>
          <w:color w:val="000000"/>
          <w:szCs w:val="21"/>
        </w:rPr>
        <w:t>It is unclear whether the system distributes content frame-by-frame or in segments (a certain number of frames in a segment or chunk), similar to DASH. Distributing tiles on a frame-by-frame basis does not seem very realistic. Also, what compression algorithm is used for the tiles? For a realistic system a modern codec should be used.</w:t>
      </w:r>
    </w:p>
    <w:p w:rsidR="007923DA" w:rsidRDefault="007923DA">
      <w:pPr>
        <w:spacing w:line="300" w:lineRule="auto"/>
        <w:rPr>
          <w:rFonts w:ascii="Times New Roman" w:eastAsia="宋体" w:hAnsi="Times New Roman" w:cs="Times New Roman"/>
          <w:i/>
          <w:iCs/>
          <w:color w:val="000000"/>
          <w:szCs w:val="21"/>
        </w:rPr>
      </w:pPr>
    </w:p>
    <w:p w:rsidR="007923DA" w:rsidRDefault="0016702E">
      <w:pPr>
        <w:widowControl/>
        <w:shd w:val="clear" w:color="auto" w:fill="FFFFFF"/>
        <w:spacing w:line="400" w:lineRule="exact"/>
        <w:jc w:val="left"/>
        <w:rPr>
          <w:rFonts w:ascii="Times New Roman" w:eastAsia="宋体" w:hAnsi="Times New Roman" w:cs="Times New Roman"/>
          <w:b/>
          <w:kern w:val="0"/>
          <w:sz w:val="22"/>
        </w:rPr>
      </w:pPr>
      <w:r>
        <w:rPr>
          <w:rFonts w:ascii="Times New Roman" w:eastAsia="宋体" w:hAnsi="Times New Roman" w:cs="Times New Roman"/>
          <w:b/>
          <w:kern w:val="0"/>
          <w:sz w:val="22"/>
        </w:rPr>
        <w:t>Answer:</w:t>
      </w:r>
    </w:p>
    <w:p w:rsidR="007923DA" w:rsidRDefault="0016702E">
      <w:pPr>
        <w:widowControl/>
        <w:shd w:val="clear" w:color="auto" w:fill="FFFFFF"/>
        <w:spacing w:line="400" w:lineRule="exact"/>
        <w:ind w:firstLineChars="200" w:firstLine="440"/>
        <w:rPr>
          <w:rFonts w:ascii="Times New Roman" w:eastAsia="宋体" w:hAnsi="Times New Roman" w:cs="Times New Roman"/>
          <w:color w:val="000000"/>
          <w:kern w:val="0"/>
          <w:sz w:val="22"/>
        </w:rPr>
      </w:pPr>
      <w:r>
        <w:rPr>
          <w:rFonts w:ascii="Times New Roman" w:eastAsia="宋体" w:hAnsi="Times New Roman" w:cs="Times New Roman"/>
          <w:kern w:val="0"/>
          <w:sz w:val="22"/>
        </w:rPr>
        <w:t>Thank you for this valuable comment.</w:t>
      </w:r>
      <w:r>
        <w:rPr>
          <w:rFonts w:ascii="Times New Roman" w:eastAsia="宋体" w:hAnsi="Times New Roman" w:cs="Times New Roman" w:hint="eastAsia"/>
          <w:kern w:val="0"/>
          <w:sz w:val="22"/>
        </w:rPr>
        <w:t xml:space="preserve"> </w:t>
      </w:r>
      <w:r>
        <w:rPr>
          <w:rFonts w:ascii="Times New Roman" w:eastAsia="宋体" w:hAnsi="Times New Roman" w:cs="Times New Roman" w:hint="eastAsia"/>
          <w:bCs/>
          <w:kern w:val="0"/>
          <w:sz w:val="22"/>
        </w:rPr>
        <w:t xml:space="preserve">To support generality, we believe that </w:t>
      </w:r>
      <w:r>
        <w:rPr>
          <w:rFonts w:ascii="Times New Roman" w:eastAsia="宋体" w:hAnsi="Times New Roman" w:cs="Times New Roman"/>
          <w:bCs/>
          <w:kern w:val="0"/>
          <w:sz w:val="22"/>
        </w:rPr>
        <w:t>“</w:t>
      </w:r>
      <w:r>
        <w:rPr>
          <w:rFonts w:ascii="Times New Roman" w:eastAsia="宋体" w:hAnsi="Times New Roman" w:cs="Times New Roman" w:hint="eastAsia"/>
          <w:bCs/>
          <w:kern w:val="0"/>
          <w:sz w:val="22"/>
        </w:rPr>
        <w:t>each video is divided into small video segments for transmission</w:t>
      </w:r>
      <w:r>
        <w:rPr>
          <w:rFonts w:ascii="Times New Roman" w:eastAsia="宋体" w:hAnsi="Times New Roman" w:cs="Times New Roman"/>
          <w:bCs/>
          <w:kern w:val="0"/>
          <w:sz w:val="22"/>
        </w:rPr>
        <w:t>”</w:t>
      </w:r>
      <w:r>
        <w:rPr>
          <w:rFonts w:ascii="Times New Roman" w:eastAsia="宋体" w:hAnsi="Times New Roman" w:cs="Times New Roman" w:hint="eastAsia"/>
          <w:bCs/>
          <w:kern w:val="0"/>
          <w:sz w:val="22"/>
        </w:rPr>
        <w:t xml:space="preserve"> which is stated in section III.B of the original manuscript.</w:t>
      </w:r>
      <w:r>
        <w:rPr>
          <w:rFonts w:ascii="Times New Roman" w:eastAsia="宋体" w:hAnsi="Times New Roman" w:cs="Times New Roman"/>
          <w:color w:val="000000"/>
          <w:kern w:val="0"/>
          <w:sz w:val="22"/>
        </w:rPr>
        <w:t xml:space="preserve"> For example, if the AVC or SVC standards are considered, the unit of </w:t>
      </w:r>
      <w:r>
        <w:rPr>
          <w:rFonts w:ascii="Times New Roman" w:eastAsia="宋体" w:hAnsi="Times New Roman" w:cs="Times New Roman" w:hint="eastAsia"/>
          <w:color w:val="000000"/>
          <w:kern w:val="0"/>
          <w:sz w:val="22"/>
        </w:rPr>
        <w:t>data transmission</w:t>
      </w:r>
      <w:r>
        <w:rPr>
          <w:rFonts w:ascii="Times New Roman" w:eastAsia="宋体" w:hAnsi="Times New Roman" w:cs="Times New Roman"/>
          <w:color w:val="000000"/>
          <w:kern w:val="0"/>
          <w:sz w:val="22"/>
        </w:rPr>
        <w:t xml:space="preserve"> is one video segment. </w:t>
      </w:r>
      <w:r>
        <w:rPr>
          <w:rFonts w:ascii="Times New Roman" w:eastAsia="宋体" w:hAnsi="Times New Roman" w:cs="Times New Roman" w:hint="eastAsia"/>
          <w:color w:val="000000"/>
          <w:kern w:val="0"/>
          <w:sz w:val="22"/>
        </w:rPr>
        <w:t>Setting the unit to the video frames is not a good choice in a real case, as it not only gives up the advantage of video coding (compression) but also increases the complexity of the rate control algorithm.</w:t>
      </w:r>
      <w:r>
        <w:rPr>
          <w:rFonts w:ascii="Times New Roman" w:eastAsia="宋体" w:hAnsi="Times New Roman" w:cs="Times New Roman"/>
          <w:color w:val="000000"/>
          <w:kern w:val="0"/>
          <w:sz w:val="22"/>
        </w:rPr>
        <w:t xml:space="preserve"> To avoid ambiguity, we revised our manuscript clearly indicating that we refer to “video segments”</w:t>
      </w:r>
      <w:r>
        <w:rPr>
          <w:rFonts w:ascii="Times New Roman" w:eastAsia="宋体" w:hAnsi="Times New Roman" w:cs="Times New Roman" w:hint="eastAsia"/>
          <w:color w:val="000000"/>
          <w:kern w:val="0"/>
          <w:sz w:val="22"/>
        </w:rPr>
        <w:t xml:space="preserve"> in transmission phase</w:t>
      </w:r>
      <w:r>
        <w:rPr>
          <w:rFonts w:ascii="Times New Roman" w:eastAsia="宋体" w:hAnsi="Times New Roman" w:cs="Times New Roman"/>
          <w:color w:val="000000"/>
          <w:kern w:val="0"/>
          <w:sz w:val="22"/>
        </w:rPr>
        <w:t>.</w:t>
      </w:r>
    </w:p>
    <w:p w:rsidR="007923DA" w:rsidRDefault="0016702E">
      <w:pPr>
        <w:widowControl/>
        <w:shd w:val="clear" w:color="auto" w:fill="FFFFFF"/>
        <w:spacing w:line="400" w:lineRule="exact"/>
        <w:ind w:firstLineChars="200" w:firstLine="440"/>
        <w:rPr>
          <w:rFonts w:ascii="Times New Roman" w:eastAsia="宋体" w:hAnsi="Times New Roman" w:cs="Times New Roman"/>
          <w:color w:val="000000"/>
          <w:kern w:val="0"/>
          <w:sz w:val="22"/>
        </w:rPr>
      </w:pPr>
      <w:r>
        <w:rPr>
          <w:rFonts w:ascii="Times New Roman" w:eastAsia="宋体" w:hAnsi="Times New Roman" w:cs="Times New Roman"/>
          <w:color w:val="000000"/>
          <w:kern w:val="0"/>
          <w:sz w:val="22"/>
        </w:rPr>
        <w:t xml:space="preserve">In sections </w:t>
      </w:r>
      <w:proofErr w:type="gramStart"/>
      <w:r>
        <w:rPr>
          <w:rFonts w:ascii="Times New Roman" w:eastAsia="宋体" w:hAnsi="Times New Roman" w:cs="Times New Roman"/>
          <w:color w:val="000000"/>
          <w:kern w:val="0"/>
          <w:sz w:val="22"/>
        </w:rPr>
        <w:t>II</w:t>
      </w:r>
      <w:r>
        <w:rPr>
          <w:rFonts w:ascii="Times New Roman" w:eastAsia="宋体" w:hAnsi="Times New Roman" w:cs="Times New Roman" w:hint="eastAsia"/>
          <w:color w:val="000000"/>
          <w:kern w:val="0"/>
          <w:sz w:val="22"/>
        </w:rPr>
        <w:t>,</w:t>
      </w:r>
      <w:r>
        <w:rPr>
          <w:rFonts w:ascii="Times New Roman" w:eastAsia="宋体" w:hAnsi="Times New Roman" w:cs="Times New Roman"/>
          <w:color w:val="000000"/>
          <w:kern w:val="0"/>
          <w:sz w:val="22"/>
        </w:rPr>
        <w:t>III.B</w:t>
      </w:r>
      <w:proofErr w:type="gramEnd"/>
      <w:r>
        <w:rPr>
          <w:rFonts w:ascii="Times New Roman" w:eastAsia="宋体" w:hAnsi="Times New Roman" w:cs="Times New Roman" w:hint="eastAsia"/>
          <w:color w:val="000000"/>
          <w:kern w:val="0"/>
          <w:sz w:val="22"/>
        </w:rPr>
        <w:t xml:space="preserve"> and VI.A</w:t>
      </w:r>
      <w:r>
        <w:rPr>
          <w:rFonts w:ascii="Times New Roman" w:eastAsia="宋体" w:hAnsi="Times New Roman" w:cs="Times New Roman"/>
          <w:color w:val="000000"/>
          <w:kern w:val="0"/>
          <w:sz w:val="22"/>
        </w:rPr>
        <w:t xml:space="preserve">, we show that the equirectangular projection technique is adopted in our solution. Such as “We assume that the PLS system processes the sphere video with </w:t>
      </w:r>
      <w:r>
        <w:rPr>
          <w:rFonts w:ascii="Times New Roman" w:eastAsia="宋体" w:hAnsi="Times New Roman" w:cs="Times New Roman" w:hint="eastAsia"/>
          <w:color w:val="000000"/>
          <w:kern w:val="0"/>
          <w:sz w:val="22"/>
        </w:rPr>
        <w:t xml:space="preserve">the </w:t>
      </w:r>
      <w:r>
        <w:rPr>
          <w:rFonts w:ascii="Times New Roman" w:eastAsia="宋体" w:hAnsi="Times New Roman" w:cs="Times New Roman"/>
          <w:color w:val="000000"/>
          <w:kern w:val="0"/>
          <w:sz w:val="22"/>
        </w:rPr>
        <w:t>equirectangular projection” in section III.B</w:t>
      </w:r>
      <w:r>
        <w:rPr>
          <w:rFonts w:ascii="Times New Roman" w:eastAsia="宋体" w:hAnsi="Times New Roman" w:cs="Times New Roman" w:hint="eastAsia"/>
          <w:color w:val="000000"/>
          <w:kern w:val="0"/>
          <w:sz w:val="22"/>
        </w:rPr>
        <w:t>,</w:t>
      </w:r>
      <w:r>
        <w:rPr>
          <w:rFonts w:ascii="Times New Roman" w:eastAsia="宋体" w:hAnsi="Times New Roman" w:cs="Times New Roman"/>
          <w:color w:val="000000"/>
          <w:kern w:val="0"/>
          <w:sz w:val="22"/>
        </w:rPr>
        <w:t xml:space="preserve"> “To simulate the tiled mechanism of panoramic video, we developed a visual playground for </w:t>
      </w:r>
      <w:proofErr w:type="spellStart"/>
      <w:r>
        <w:rPr>
          <w:rFonts w:ascii="Times New Roman" w:eastAsia="宋体" w:hAnsi="Times New Roman" w:cs="Times New Roman"/>
          <w:color w:val="000000"/>
          <w:kern w:val="0"/>
          <w:sz w:val="22"/>
        </w:rPr>
        <w:t>FoV</w:t>
      </w:r>
      <w:proofErr w:type="spellEnd"/>
      <w:r>
        <w:rPr>
          <w:rFonts w:ascii="Times New Roman" w:eastAsia="宋体" w:hAnsi="Times New Roman" w:cs="Times New Roman"/>
          <w:color w:val="000000"/>
          <w:kern w:val="0"/>
          <w:sz w:val="22"/>
        </w:rPr>
        <w:t xml:space="preserve"> prediction based on OpenAI-Gym6 library, which converts 360◦ videos into tile-based (5 tiles × 5 tiles) streaming with equirectangular projection” in section </w:t>
      </w:r>
      <w:r>
        <w:rPr>
          <w:rFonts w:ascii="Times New Roman" w:eastAsia="宋体" w:hAnsi="Times New Roman" w:cs="Times New Roman" w:hint="eastAsia"/>
          <w:color w:val="000000"/>
          <w:kern w:val="0"/>
          <w:sz w:val="22"/>
        </w:rPr>
        <w:t xml:space="preserve">VI.A. </w:t>
      </w:r>
      <w:r>
        <w:rPr>
          <w:rFonts w:ascii="Times New Roman" w:eastAsia="宋体" w:hAnsi="Times New Roman" w:cs="Times New Roman"/>
          <w:color w:val="000000"/>
          <w:kern w:val="0"/>
          <w:sz w:val="22"/>
        </w:rPr>
        <w:t xml:space="preserve">The video after projection processing can be compressed by standard video coding technology. Currently, the most widely used video coding technologies are H.264, H.265, AVS2, etc. Under the premise of ensuring the same picture quality, the compression efficiency of H.265 and AVS2 is about 50% higher than that of H.264. The target compression efficiency of the next-generation coding technology H.266 and AVS3 is twice that of H.265 and AVS2. Besides, </w:t>
      </w:r>
      <w:r>
        <w:rPr>
          <w:rFonts w:ascii="Times New Roman" w:eastAsia="宋体" w:hAnsi="Times New Roman" w:cs="Times New Roman" w:hint="eastAsia"/>
          <w:color w:val="000000"/>
          <w:kern w:val="0"/>
          <w:sz w:val="22"/>
        </w:rPr>
        <w:t>f</w:t>
      </w:r>
      <w:r>
        <w:rPr>
          <w:rFonts w:ascii="Times New Roman" w:eastAsia="宋体" w:hAnsi="Times New Roman" w:cs="Times New Roman"/>
          <w:color w:val="000000"/>
          <w:kern w:val="0"/>
          <w:sz w:val="22"/>
        </w:rPr>
        <w:t>or 8K/50P video using H.265 or AVS2 encoding, the required bitrate is about 80-100Mbps.</w:t>
      </w:r>
    </w:p>
    <w:p w:rsidR="007923DA" w:rsidRDefault="0016702E">
      <w:pPr>
        <w:widowControl/>
        <w:shd w:val="clear" w:color="auto" w:fill="FFFFFF"/>
        <w:spacing w:line="400" w:lineRule="exact"/>
        <w:ind w:firstLineChars="200" w:firstLine="440"/>
        <w:rPr>
          <w:rFonts w:ascii="Times New Roman" w:eastAsia="宋体" w:hAnsi="Times New Roman" w:cs="Times New Roman"/>
          <w:color w:val="000000"/>
          <w:kern w:val="0"/>
          <w:sz w:val="22"/>
        </w:rPr>
      </w:pPr>
      <w:r>
        <w:rPr>
          <w:rFonts w:ascii="Times New Roman" w:eastAsia="宋体" w:hAnsi="Times New Roman" w:cs="Times New Roman" w:hint="eastAsia"/>
          <w:color w:val="000000"/>
          <w:kern w:val="0"/>
          <w:sz w:val="22"/>
        </w:rPr>
        <w:t>In our manuscript, o</w:t>
      </w:r>
      <w:r>
        <w:rPr>
          <w:rFonts w:ascii="Times New Roman" w:eastAsia="宋体" w:hAnsi="Times New Roman" w:cs="Times New Roman"/>
          <w:color w:val="000000"/>
          <w:kern w:val="0"/>
          <w:sz w:val="22"/>
        </w:rPr>
        <w:t>ur main consideration is to provid</w:t>
      </w:r>
      <w:r>
        <w:rPr>
          <w:rFonts w:ascii="Times New Roman" w:eastAsia="宋体" w:hAnsi="Times New Roman" w:cs="Times New Roman" w:hint="eastAsia"/>
          <w:color w:val="000000"/>
          <w:kern w:val="0"/>
          <w:sz w:val="22"/>
        </w:rPr>
        <w:t xml:space="preserve">e </w:t>
      </w:r>
      <w:r>
        <w:rPr>
          <w:rFonts w:ascii="Times New Roman" w:eastAsia="宋体" w:hAnsi="Times New Roman" w:cs="Times New Roman"/>
          <w:color w:val="000000"/>
          <w:kern w:val="0"/>
          <w:sz w:val="22"/>
        </w:rPr>
        <w:t xml:space="preserve">high-accuracy </w:t>
      </w:r>
      <w:proofErr w:type="spellStart"/>
      <w:r>
        <w:rPr>
          <w:rFonts w:ascii="Times New Roman" w:eastAsia="宋体" w:hAnsi="Times New Roman" w:cs="Times New Roman"/>
          <w:color w:val="000000"/>
          <w:kern w:val="0"/>
          <w:sz w:val="22"/>
        </w:rPr>
        <w:t>FoV</w:t>
      </w:r>
      <w:proofErr w:type="spellEnd"/>
      <w:r>
        <w:rPr>
          <w:rFonts w:ascii="Times New Roman" w:eastAsia="宋体" w:hAnsi="Times New Roman" w:cs="Times New Roman"/>
          <w:color w:val="000000"/>
          <w:kern w:val="0"/>
          <w:sz w:val="22"/>
        </w:rPr>
        <w:t xml:space="preserve"> prediction</w:t>
      </w:r>
      <w:r>
        <w:rPr>
          <w:rFonts w:ascii="Times New Roman" w:eastAsia="宋体" w:hAnsi="Times New Roman" w:cs="Times New Roman" w:hint="eastAsia"/>
          <w:color w:val="000000"/>
          <w:kern w:val="0"/>
          <w:sz w:val="22"/>
        </w:rPr>
        <w:t xml:space="preserve">s. The </w:t>
      </w:r>
      <w:proofErr w:type="spellStart"/>
      <w:r>
        <w:rPr>
          <w:rFonts w:ascii="Times New Roman" w:eastAsia="宋体" w:hAnsi="Times New Roman" w:cs="Times New Roman" w:hint="eastAsia"/>
          <w:color w:val="000000"/>
          <w:kern w:val="0"/>
          <w:sz w:val="22"/>
        </w:rPr>
        <w:t>FoV</w:t>
      </w:r>
      <w:proofErr w:type="spellEnd"/>
      <w:r>
        <w:rPr>
          <w:rFonts w:ascii="Times New Roman" w:eastAsia="宋体" w:hAnsi="Times New Roman" w:cs="Times New Roman" w:hint="eastAsia"/>
          <w:color w:val="000000"/>
          <w:kern w:val="0"/>
          <w:sz w:val="22"/>
        </w:rPr>
        <w:t xml:space="preserve"> prediction requires frame-level analysis since the input of the prediction model is a sequence of the user viewing records for video frames. On the viewer side, the local </w:t>
      </w:r>
      <w:proofErr w:type="spellStart"/>
      <w:r>
        <w:rPr>
          <w:rFonts w:ascii="Times New Roman" w:eastAsia="宋体" w:hAnsi="Times New Roman" w:cs="Times New Roman" w:hint="eastAsia"/>
          <w:color w:val="000000"/>
          <w:kern w:val="0"/>
          <w:sz w:val="22"/>
        </w:rPr>
        <w:t>FoV</w:t>
      </w:r>
      <w:proofErr w:type="spellEnd"/>
      <w:r>
        <w:rPr>
          <w:rFonts w:ascii="Times New Roman" w:eastAsia="宋体" w:hAnsi="Times New Roman" w:cs="Times New Roman" w:hint="eastAsia"/>
          <w:color w:val="000000"/>
          <w:kern w:val="0"/>
          <w:sz w:val="22"/>
        </w:rPr>
        <w:t xml:space="preserve"> </w:t>
      </w:r>
      <w:r>
        <w:rPr>
          <w:rFonts w:ascii="Times New Roman" w:eastAsia="宋体" w:hAnsi="Times New Roman" w:cs="Times New Roman" w:hint="eastAsia"/>
          <w:color w:val="000000"/>
          <w:kern w:val="0"/>
          <w:sz w:val="22"/>
        </w:rPr>
        <w:lastRenderedPageBreak/>
        <w:t>prediction model predict the viewer</w:t>
      </w:r>
      <w:r>
        <w:rPr>
          <w:rFonts w:ascii="Times New Roman" w:eastAsia="宋体" w:hAnsi="Times New Roman" w:cs="Times New Roman"/>
          <w:color w:val="000000"/>
          <w:kern w:val="0"/>
          <w:sz w:val="22"/>
        </w:rPr>
        <w:t>’</w:t>
      </w:r>
      <w:r>
        <w:rPr>
          <w:rFonts w:ascii="Times New Roman" w:eastAsia="宋体" w:hAnsi="Times New Roman" w:cs="Times New Roman" w:hint="eastAsia"/>
          <w:color w:val="000000"/>
          <w:kern w:val="0"/>
          <w:sz w:val="22"/>
        </w:rPr>
        <w:t xml:space="preserve">s future </w:t>
      </w:r>
      <w:proofErr w:type="spellStart"/>
      <w:r>
        <w:rPr>
          <w:rFonts w:ascii="Times New Roman" w:eastAsia="宋体" w:hAnsi="Times New Roman" w:cs="Times New Roman" w:hint="eastAsia"/>
          <w:color w:val="000000"/>
          <w:kern w:val="0"/>
          <w:sz w:val="22"/>
        </w:rPr>
        <w:t>FoV</w:t>
      </w:r>
      <w:proofErr w:type="spellEnd"/>
      <w:r>
        <w:rPr>
          <w:rFonts w:ascii="Times New Roman" w:eastAsia="宋体" w:hAnsi="Times New Roman" w:cs="Times New Roman" w:hint="eastAsia"/>
          <w:color w:val="000000"/>
          <w:kern w:val="0"/>
          <w:sz w:val="22"/>
        </w:rPr>
        <w:t xml:space="preserve"> prediction results and selects the appropriate resolution for each tile according to the information provided by the video server, such as the MPD file of DASH. In general, the server produces video streaming for each tile specifically. Therefore, the viewers need to notify the server of the resolution for every portion of tiles they demand. The server then transmits the tile-level video steaming to the viewers in units of video segments. We believe </w:t>
      </w:r>
      <w:r>
        <w:rPr>
          <w:rFonts w:ascii="Times New Roman" w:eastAsia="宋体" w:hAnsi="Times New Roman" w:cs="Times New Roman"/>
          <w:color w:val="000000"/>
          <w:kern w:val="0"/>
          <w:sz w:val="22"/>
        </w:rPr>
        <w:t>“</w:t>
      </w:r>
      <w:r>
        <w:rPr>
          <w:rFonts w:ascii="Times New Roman" w:eastAsia="宋体" w:hAnsi="Times New Roman" w:cs="Times New Roman" w:hint="eastAsia"/>
          <w:color w:val="000000"/>
          <w:kern w:val="0"/>
          <w:sz w:val="22"/>
        </w:rPr>
        <w:t>frame-level</w:t>
      </w:r>
      <w:r>
        <w:rPr>
          <w:rFonts w:ascii="Times New Roman" w:eastAsia="宋体" w:hAnsi="Times New Roman" w:cs="Times New Roman"/>
          <w:color w:val="000000"/>
          <w:kern w:val="0"/>
          <w:sz w:val="22"/>
        </w:rPr>
        <w:t>”</w:t>
      </w:r>
      <w:r>
        <w:rPr>
          <w:rFonts w:ascii="Times New Roman" w:eastAsia="宋体" w:hAnsi="Times New Roman" w:cs="Times New Roman" w:hint="eastAsia"/>
          <w:color w:val="000000"/>
          <w:kern w:val="0"/>
          <w:sz w:val="22"/>
        </w:rPr>
        <w:t xml:space="preserve"> data is needed for the prediction phase, while data transmission works at </w:t>
      </w:r>
      <w:r>
        <w:rPr>
          <w:rFonts w:ascii="Times New Roman" w:eastAsia="宋体" w:hAnsi="Times New Roman" w:cs="Times New Roman"/>
          <w:color w:val="000000"/>
          <w:kern w:val="0"/>
          <w:sz w:val="22"/>
        </w:rPr>
        <w:t>“</w:t>
      </w:r>
      <w:r>
        <w:rPr>
          <w:rFonts w:ascii="Times New Roman" w:eastAsia="宋体" w:hAnsi="Times New Roman" w:cs="Times New Roman" w:hint="eastAsia"/>
          <w:color w:val="000000"/>
          <w:kern w:val="0"/>
          <w:sz w:val="22"/>
        </w:rPr>
        <w:t>segment-level</w:t>
      </w:r>
      <w:r>
        <w:rPr>
          <w:rFonts w:ascii="Times New Roman" w:eastAsia="宋体" w:hAnsi="Times New Roman" w:cs="Times New Roman"/>
          <w:color w:val="000000"/>
          <w:kern w:val="0"/>
          <w:sz w:val="22"/>
        </w:rPr>
        <w:t>”</w:t>
      </w:r>
      <w:r>
        <w:rPr>
          <w:rFonts w:ascii="Times New Roman" w:eastAsia="宋体" w:hAnsi="Times New Roman" w:cs="Times New Roman" w:hint="eastAsia"/>
          <w:color w:val="000000"/>
          <w:kern w:val="0"/>
          <w:sz w:val="22"/>
        </w:rPr>
        <w:t>.</w:t>
      </w:r>
    </w:p>
    <w:p w:rsidR="007923DA" w:rsidRDefault="007923DA">
      <w:pPr>
        <w:widowControl/>
        <w:shd w:val="clear" w:color="auto" w:fill="FFFFFF"/>
        <w:spacing w:line="400" w:lineRule="exact"/>
        <w:ind w:firstLineChars="200" w:firstLine="440"/>
        <w:rPr>
          <w:rFonts w:ascii="Times New Roman" w:eastAsia="宋体" w:hAnsi="Times New Roman" w:cs="Times New Roman"/>
          <w:color w:val="000000"/>
          <w:kern w:val="0"/>
          <w:sz w:val="22"/>
        </w:rPr>
      </w:pPr>
    </w:p>
    <w:p w:rsidR="007923DA" w:rsidRDefault="0016702E">
      <w:pPr>
        <w:widowControl/>
        <w:shd w:val="clear" w:color="auto" w:fill="FFFFFF"/>
        <w:spacing w:line="400" w:lineRule="exact"/>
        <w:rPr>
          <w:rFonts w:ascii="Times New Roman" w:hAnsi="Times New Roman" w:cs="Times New Roman"/>
          <w:b/>
          <w:sz w:val="22"/>
          <w:u w:val="single"/>
        </w:rPr>
      </w:pPr>
      <w:r>
        <w:rPr>
          <w:rFonts w:ascii="Times New Roman" w:hAnsi="Times New Roman" w:cs="Times New Roman"/>
          <w:b/>
          <w:sz w:val="22"/>
          <w:u w:val="single"/>
        </w:rPr>
        <w:t>The content in the revised version of the paper reads as follows:</w:t>
      </w:r>
    </w:p>
    <w:p w:rsidR="007923DA" w:rsidRDefault="007923DA">
      <w:pPr>
        <w:widowControl/>
        <w:shd w:val="clear" w:color="auto" w:fill="FFFFFF"/>
        <w:spacing w:line="400" w:lineRule="exact"/>
        <w:ind w:firstLineChars="200" w:firstLine="440"/>
        <w:rPr>
          <w:rFonts w:ascii="Times New Roman" w:eastAsia="宋体" w:hAnsi="Times New Roman" w:cs="Times New Roman"/>
          <w:color w:val="000000"/>
          <w:kern w:val="0"/>
          <w:sz w:val="22"/>
        </w:rPr>
      </w:pPr>
    </w:p>
    <w:p w:rsidR="007923DA" w:rsidRDefault="007923DA">
      <w:pPr>
        <w:widowControl/>
        <w:shd w:val="clear" w:color="auto" w:fill="FFFFFF"/>
        <w:spacing w:line="400" w:lineRule="exact"/>
        <w:jc w:val="left"/>
        <w:rPr>
          <w:rFonts w:ascii="Times New Roman" w:eastAsia="宋体" w:hAnsi="Times New Roman" w:cs="Times New Roman"/>
          <w:b/>
          <w:kern w:val="0"/>
          <w:sz w:val="22"/>
        </w:rPr>
      </w:pPr>
    </w:p>
    <w:p w:rsidR="007923DA" w:rsidRDefault="007923DA">
      <w:pPr>
        <w:spacing w:line="300" w:lineRule="auto"/>
        <w:rPr>
          <w:rFonts w:ascii="Times New Roman" w:eastAsia="宋体" w:hAnsi="Times New Roman" w:cs="Times New Roman"/>
          <w:color w:val="000000"/>
          <w:szCs w:val="21"/>
        </w:rPr>
      </w:pPr>
    </w:p>
    <w:p w:rsidR="007923DA" w:rsidRDefault="0016702E">
      <w:pPr>
        <w:numPr>
          <w:ilvl w:val="0"/>
          <w:numId w:val="3"/>
        </w:numPr>
        <w:spacing w:line="300" w:lineRule="auto"/>
        <w:rPr>
          <w:rFonts w:ascii="Times New Roman" w:eastAsia="宋体" w:hAnsi="Times New Roman" w:cs="Times New Roman"/>
          <w:i/>
          <w:iCs/>
          <w:color w:val="000000"/>
          <w:szCs w:val="21"/>
        </w:rPr>
      </w:pPr>
      <w:r>
        <w:rPr>
          <w:rFonts w:ascii="Times New Roman" w:eastAsia="宋体" w:hAnsi="Times New Roman" w:cs="Times New Roman"/>
          <w:i/>
          <w:iCs/>
          <w:color w:val="000000"/>
          <w:szCs w:val="21"/>
        </w:rPr>
        <w:t>What kind of tile quality is streamed during the distributed learning phase? During the learning some information may not be available. Does the system start with all low-quality tiles? How does the startup phase work?</w:t>
      </w:r>
    </w:p>
    <w:p w:rsidR="007923DA" w:rsidRDefault="007923DA">
      <w:pPr>
        <w:spacing w:line="300" w:lineRule="auto"/>
        <w:rPr>
          <w:rFonts w:ascii="Times New Roman" w:eastAsia="宋体" w:hAnsi="Times New Roman" w:cs="Times New Roman"/>
          <w:color w:val="000000"/>
          <w:szCs w:val="21"/>
        </w:rPr>
      </w:pPr>
    </w:p>
    <w:p w:rsidR="007923DA" w:rsidRDefault="0016702E">
      <w:pPr>
        <w:widowControl/>
        <w:shd w:val="clear" w:color="auto" w:fill="FFFFFF"/>
        <w:spacing w:line="400" w:lineRule="exact"/>
        <w:jc w:val="left"/>
        <w:rPr>
          <w:rFonts w:ascii="Times New Roman" w:eastAsia="宋体" w:hAnsi="Times New Roman" w:cs="Times New Roman"/>
          <w:b/>
          <w:kern w:val="0"/>
          <w:sz w:val="22"/>
        </w:rPr>
      </w:pPr>
      <w:r>
        <w:rPr>
          <w:rFonts w:ascii="Times New Roman" w:eastAsia="宋体" w:hAnsi="Times New Roman" w:cs="Times New Roman"/>
          <w:b/>
          <w:kern w:val="0"/>
          <w:sz w:val="22"/>
        </w:rPr>
        <w:t>Answer:</w:t>
      </w:r>
    </w:p>
    <w:p w:rsidR="007923DA" w:rsidRDefault="0016702E">
      <w:pPr>
        <w:widowControl/>
        <w:shd w:val="clear" w:color="auto" w:fill="FFFFFF"/>
        <w:spacing w:line="400" w:lineRule="exact"/>
        <w:ind w:firstLineChars="200" w:firstLine="440"/>
        <w:rPr>
          <w:rFonts w:ascii="Times New Roman" w:eastAsia="宋体" w:hAnsi="Times New Roman" w:cs="Times New Roman"/>
          <w:bCs/>
          <w:kern w:val="0"/>
          <w:sz w:val="22"/>
        </w:rPr>
      </w:pPr>
      <w:r>
        <w:rPr>
          <w:rFonts w:ascii="Times New Roman" w:eastAsia="宋体" w:hAnsi="Times New Roman" w:cs="Times New Roman" w:hint="eastAsia"/>
          <w:bCs/>
          <w:kern w:val="0"/>
          <w:sz w:val="22"/>
        </w:rPr>
        <w:t xml:space="preserve">We greatly appreciate the reviewer for this valuable comment and thank him/her for making us consider again the statement in section III.C. We modified this part and provided more details of how the </w:t>
      </w:r>
      <w:proofErr w:type="spellStart"/>
      <w:r>
        <w:rPr>
          <w:rFonts w:ascii="Times New Roman" w:eastAsia="宋体" w:hAnsi="Times New Roman" w:cs="Times New Roman" w:hint="eastAsia"/>
          <w:bCs/>
          <w:kern w:val="0"/>
          <w:sz w:val="22"/>
        </w:rPr>
        <w:t>FedLive</w:t>
      </w:r>
      <w:proofErr w:type="spellEnd"/>
      <w:r>
        <w:rPr>
          <w:rFonts w:ascii="Times New Roman" w:eastAsia="宋体" w:hAnsi="Times New Roman" w:cs="Times New Roman" w:hint="eastAsia"/>
          <w:bCs/>
          <w:kern w:val="0"/>
          <w:sz w:val="22"/>
        </w:rPr>
        <w:t xml:space="preserve"> framework works.</w:t>
      </w:r>
    </w:p>
    <w:p w:rsidR="007923DA" w:rsidRDefault="0016702E">
      <w:pPr>
        <w:widowControl/>
        <w:shd w:val="clear" w:color="auto" w:fill="FFFFFF"/>
        <w:spacing w:line="400" w:lineRule="exact"/>
        <w:ind w:firstLineChars="200" w:firstLine="440"/>
        <w:rPr>
          <w:rFonts w:ascii="Times New Roman" w:eastAsia="宋体" w:hAnsi="Times New Roman" w:cs="Times New Roman"/>
          <w:bCs/>
          <w:kern w:val="0"/>
          <w:sz w:val="22"/>
        </w:rPr>
      </w:pPr>
      <w:r>
        <w:rPr>
          <w:rFonts w:ascii="Times New Roman" w:eastAsia="宋体" w:hAnsi="Times New Roman" w:cs="Times New Roman"/>
          <w:bCs/>
          <w:kern w:val="0"/>
          <w:sz w:val="22"/>
        </w:rPr>
        <w:t xml:space="preserve">When new </w:t>
      </w:r>
      <w:r>
        <w:rPr>
          <w:rFonts w:ascii="Times New Roman" w:eastAsia="宋体" w:hAnsi="Times New Roman" w:cs="Times New Roman" w:hint="eastAsia"/>
          <w:bCs/>
          <w:kern w:val="0"/>
          <w:sz w:val="22"/>
        </w:rPr>
        <w:t xml:space="preserve">viewers </w:t>
      </w:r>
      <w:r>
        <w:rPr>
          <w:rFonts w:ascii="Times New Roman" w:eastAsia="宋体" w:hAnsi="Times New Roman" w:cs="Times New Roman"/>
          <w:bCs/>
          <w:kern w:val="0"/>
          <w:sz w:val="22"/>
        </w:rPr>
        <w:t xml:space="preserve">join the system, the server </w:t>
      </w:r>
      <w:r>
        <w:rPr>
          <w:rFonts w:ascii="Times New Roman" w:eastAsia="宋体" w:hAnsi="Times New Roman" w:cs="Times New Roman" w:hint="eastAsia"/>
          <w:bCs/>
          <w:kern w:val="0"/>
          <w:sz w:val="22"/>
        </w:rPr>
        <w:t xml:space="preserve">delivers </w:t>
      </w:r>
      <w:r>
        <w:rPr>
          <w:rFonts w:ascii="Times New Roman" w:eastAsia="宋体" w:hAnsi="Times New Roman" w:cs="Times New Roman"/>
          <w:bCs/>
          <w:kern w:val="0"/>
          <w:sz w:val="22"/>
        </w:rPr>
        <w:t xml:space="preserve">the unified model and </w:t>
      </w:r>
      <w:r>
        <w:rPr>
          <w:rFonts w:ascii="Times New Roman" w:eastAsia="宋体" w:hAnsi="Times New Roman" w:cs="Times New Roman" w:hint="eastAsia"/>
          <w:bCs/>
          <w:kern w:val="0"/>
          <w:sz w:val="22"/>
        </w:rPr>
        <w:t>l</w:t>
      </w:r>
      <w:r>
        <w:rPr>
          <w:rFonts w:ascii="Times New Roman" w:eastAsia="宋体" w:hAnsi="Times New Roman" w:cs="Times New Roman"/>
          <w:bCs/>
          <w:kern w:val="0"/>
          <w:sz w:val="22"/>
        </w:rPr>
        <w:t>ow resolution</w:t>
      </w:r>
      <w:r>
        <w:rPr>
          <w:rFonts w:ascii="Times New Roman" w:eastAsia="宋体" w:hAnsi="Times New Roman" w:cs="Times New Roman" w:hint="eastAsia"/>
          <w:bCs/>
          <w:kern w:val="0"/>
          <w:sz w:val="22"/>
        </w:rPr>
        <w:t xml:space="preserve"> tiled 360-degree </w:t>
      </w:r>
      <w:r>
        <w:rPr>
          <w:rFonts w:ascii="Times New Roman" w:eastAsia="宋体" w:hAnsi="Times New Roman" w:cs="Times New Roman"/>
          <w:bCs/>
          <w:kern w:val="0"/>
          <w:sz w:val="22"/>
        </w:rPr>
        <w:t>video data</w:t>
      </w:r>
      <w:r>
        <w:rPr>
          <w:rFonts w:ascii="Times New Roman" w:eastAsia="宋体" w:hAnsi="Times New Roman" w:cs="Times New Roman" w:hint="eastAsia"/>
          <w:bCs/>
          <w:kern w:val="0"/>
          <w:sz w:val="22"/>
        </w:rPr>
        <w:t xml:space="preserve"> to them. At this point, the viewers use the unified model to predict their </w:t>
      </w:r>
      <w:proofErr w:type="spellStart"/>
      <w:r>
        <w:rPr>
          <w:rFonts w:ascii="Times New Roman" w:eastAsia="宋体" w:hAnsi="Times New Roman" w:cs="Times New Roman" w:hint="eastAsia"/>
          <w:bCs/>
          <w:kern w:val="0"/>
          <w:sz w:val="22"/>
        </w:rPr>
        <w:t>FoV</w:t>
      </w:r>
      <w:proofErr w:type="spellEnd"/>
      <w:r>
        <w:rPr>
          <w:rFonts w:ascii="Times New Roman" w:eastAsia="宋体" w:hAnsi="Times New Roman" w:cs="Times New Roman" w:hint="eastAsia"/>
          <w:bCs/>
          <w:kern w:val="0"/>
          <w:sz w:val="22"/>
        </w:rPr>
        <w:t xml:space="preserve"> and pre-fetch the </w:t>
      </w:r>
      <w:proofErr w:type="gramStart"/>
      <w:r>
        <w:rPr>
          <w:rFonts w:ascii="Times New Roman" w:eastAsia="宋体" w:hAnsi="Times New Roman" w:cs="Times New Roman" w:hint="eastAsia"/>
          <w:bCs/>
          <w:kern w:val="0"/>
          <w:sz w:val="22"/>
        </w:rPr>
        <w:t>high resolution</w:t>
      </w:r>
      <w:proofErr w:type="gramEnd"/>
      <w:r>
        <w:rPr>
          <w:rFonts w:ascii="Times New Roman" w:eastAsia="宋体" w:hAnsi="Times New Roman" w:cs="Times New Roman" w:hint="eastAsia"/>
          <w:bCs/>
          <w:kern w:val="0"/>
          <w:sz w:val="22"/>
        </w:rPr>
        <w:t xml:space="preserve"> tiled video data from the server. Then, when enough viewing records are collected, the viewers train the </w:t>
      </w:r>
      <w:r>
        <w:rPr>
          <w:rFonts w:ascii="Times New Roman" w:eastAsia="宋体" w:hAnsi="Times New Roman" w:cs="Times New Roman"/>
          <w:bCs/>
          <w:kern w:val="0"/>
          <w:sz w:val="22"/>
        </w:rPr>
        <w:t xml:space="preserve">unified </w:t>
      </w:r>
      <w:r>
        <w:rPr>
          <w:rFonts w:ascii="Times New Roman" w:eastAsia="宋体" w:hAnsi="Times New Roman" w:cs="Times New Roman" w:hint="eastAsia"/>
          <w:bCs/>
          <w:kern w:val="0"/>
          <w:sz w:val="22"/>
        </w:rPr>
        <w:t xml:space="preserve">model and update it to get their local models. Meanwhile, the gradient loss of model training is also uploaded to the server for the user cluster and upgrading of the unified model. On the server, the latest version of the unified model is distributed to all viewers periodically. </w:t>
      </w:r>
    </w:p>
    <w:p w:rsidR="007923DA" w:rsidRDefault="0016702E">
      <w:pPr>
        <w:widowControl/>
        <w:shd w:val="clear" w:color="auto" w:fill="FFFFFF"/>
        <w:spacing w:line="400" w:lineRule="exact"/>
        <w:ind w:firstLineChars="200" w:firstLine="440"/>
        <w:rPr>
          <w:rFonts w:ascii="Times New Roman" w:eastAsia="宋体" w:hAnsi="Times New Roman" w:cs="Times New Roman"/>
          <w:bCs/>
          <w:kern w:val="0"/>
          <w:sz w:val="22"/>
        </w:rPr>
      </w:pPr>
      <w:r>
        <w:rPr>
          <w:rFonts w:ascii="Times New Roman" w:eastAsia="宋体" w:hAnsi="Times New Roman" w:cs="Times New Roman"/>
          <w:bCs/>
          <w:kern w:val="0"/>
          <w:sz w:val="22"/>
        </w:rPr>
        <w:t xml:space="preserve">Since </w:t>
      </w:r>
      <w:r>
        <w:rPr>
          <w:rFonts w:ascii="Times New Roman" w:eastAsia="宋体" w:hAnsi="Times New Roman" w:cs="Times New Roman" w:hint="eastAsia"/>
          <w:bCs/>
          <w:kern w:val="0"/>
          <w:sz w:val="22"/>
        </w:rPr>
        <w:t xml:space="preserve">the </w:t>
      </w:r>
      <w:r>
        <w:rPr>
          <w:rFonts w:ascii="Times New Roman" w:eastAsia="宋体" w:hAnsi="Times New Roman" w:cs="Times New Roman"/>
          <w:bCs/>
          <w:kern w:val="0"/>
          <w:sz w:val="22"/>
        </w:rPr>
        <w:t xml:space="preserve">transmission </w:t>
      </w:r>
      <w:r>
        <w:rPr>
          <w:rFonts w:ascii="Times New Roman" w:eastAsia="宋体" w:hAnsi="Times New Roman" w:cs="Times New Roman" w:hint="eastAsia"/>
          <w:bCs/>
          <w:kern w:val="0"/>
          <w:sz w:val="22"/>
        </w:rPr>
        <w:t xml:space="preserve">phase </w:t>
      </w:r>
      <w:r>
        <w:rPr>
          <w:rFonts w:ascii="Times New Roman" w:eastAsia="宋体" w:hAnsi="Times New Roman" w:cs="Times New Roman"/>
          <w:bCs/>
          <w:kern w:val="0"/>
          <w:sz w:val="22"/>
        </w:rPr>
        <w:t xml:space="preserve">and </w:t>
      </w:r>
      <w:r>
        <w:rPr>
          <w:rFonts w:ascii="Times New Roman" w:eastAsia="宋体" w:hAnsi="Times New Roman" w:cs="Times New Roman" w:hint="eastAsia"/>
          <w:bCs/>
          <w:kern w:val="0"/>
          <w:sz w:val="22"/>
        </w:rPr>
        <w:t xml:space="preserve">the distributed </w:t>
      </w:r>
      <w:r>
        <w:rPr>
          <w:rFonts w:ascii="Times New Roman" w:eastAsia="宋体" w:hAnsi="Times New Roman" w:cs="Times New Roman"/>
          <w:bCs/>
          <w:kern w:val="0"/>
          <w:sz w:val="22"/>
        </w:rPr>
        <w:t xml:space="preserve">learning </w:t>
      </w:r>
      <w:r>
        <w:rPr>
          <w:rFonts w:ascii="Times New Roman" w:eastAsia="宋体" w:hAnsi="Times New Roman" w:cs="Times New Roman" w:hint="eastAsia"/>
          <w:bCs/>
          <w:kern w:val="0"/>
          <w:sz w:val="22"/>
        </w:rPr>
        <w:t xml:space="preserve">phase </w:t>
      </w:r>
      <w:r>
        <w:rPr>
          <w:rFonts w:ascii="Times New Roman" w:eastAsia="宋体" w:hAnsi="Times New Roman" w:cs="Times New Roman"/>
          <w:bCs/>
          <w:kern w:val="0"/>
          <w:sz w:val="22"/>
        </w:rPr>
        <w:t xml:space="preserve">occur simultaneously, the quality of the transmitted </w:t>
      </w:r>
      <w:r>
        <w:rPr>
          <w:rFonts w:ascii="Times New Roman" w:eastAsia="宋体" w:hAnsi="Times New Roman" w:cs="Times New Roman" w:hint="eastAsia"/>
          <w:bCs/>
          <w:kern w:val="0"/>
          <w:sz w:val="22"/>
        </w:rPr>
        <w:t xml:space="preserve">tiles </w:t>
      </w:r>
      <w:r>
        <w:rPr>
          <w:rFonts w:ascii="Times New Roman" w:eastAsia="宋体" w:hAnsi="Times New Roman" w:cs="Times New Roman"/>
          <w:bCs/>
          <w:kern w:val="0"/>
          <w:sz w:val="22"/>
        </w:rPr>
        <w:t xml:space="preserve">depends on the predicted </w:t>
      </w:r>
      <w:proofErr w:type="spellStart"/>
      <w:r>
        <w:rPr>
          <w:rFonts w:ascii="Times New Roman" w:eastAsia="宋体" w:hAnsi="Times New Roman" w:cs="Times New Roman"/>
          <w:bCs/>
          <w:kern w:val="0"/>
          <w:sz w:val="22"/>
        </w:rPr>
        <w:t>FoV</w:t>
      </w:r>
      <w:proofErr w:type="spellEnd"/>
      <w:r>
        <w:rPr>
          <w:rFonts w:ascii="Times New Roman" w:eastAsia="宋体" w:hAnsi="Times New Roman" w:cs="Times New Roman"/>
          <w:bCs/>
          <w:kern w:val="0"/>
          <w:sz w:val="22"/>
        </w:rPr>
        <w:t xml:space="preserve"> and the network </w:t>
      </w:r>
      <w:r>
        <w:rPr>
          <w:rFonts w:ascii="Times New Roman" w:eastAsia="宋体" w:hAnsi="Times New Roman" w:cs="Times New Roman" w:hint="eastAsia"/>
          <w:bCs/>
          <w:kern w:val="0"/>
          <w:sz w:val="22"/>
        </w:rPr>
        <w:t xml:space="preserve">condition. We believe new viewers should start with low-resolution content in the startup phase. While the received unified model provides the </w:t>
      </w:r>
      <w:proofErr w:type="spellStart"/>
      <w:r>
        <w:rPr>
          <w:rFonts w:ascii="Times New Roman" w:eastAsia="宋体" w:hAnsi="Times New Roman" w:cs="Times New Roman" w:hint="eastAsia"/>
          <w:bCs/>
          <w:kern w:val="0"/>
          <w:sz w:val="22"/>
        </w:rPr>
        <w:t>FoV</w:t>
      </w:r>
      <w:proofErr w:type="spellEnd"/>
      <w:r>
        <w:rPr>
          <w:rFonts w:ascii="Times New Roman" w:eastAsia="宋体" w:hAnsi="Times New Roman" w:cs="Times New Roman" w:hint="eastAsia"/>
          <w:bCs/>
          <w:kern w:val="0"/>
          <w:sz w:val="22"/>
        </w:rPr>
        <w:t xml:space="preserve"> prediction results, the server will transmit high-resolution tiles to users.</w:t>
      </w:r>
    </w:p>
    <w:p w:rsidR="007923DA" w:rsidRDefault="0016702E">
      <w:pPr>
        <w:widowControl/>
        <w:shd w:val="clear" w:color="auto" w:fill="FFFFFF"/>
        <w:spacing w:line="400" w:lineRule="exact"/>
        <w:ind w:firstLineChars="200" w:firstLine="440"/>
        <w:rPr>
          <w:rFonts w:ascii="Times New Roman" w:eastAsia="宋体" w:hAnsi="Times New Roman" w:cs="Times New Roman"/>
          <w:bCs/>
          <w:kern w:val="0"/>
          <w:sz w:val="22"/>
        </w:rPr>
      </w:pPr>
      <w:r>
        <w:rPr>
          <w:rFonts w:ascii="Times New Roman" w:eastAsia="宋体" w:hAnsi="Times New Roman" w:cs="Times New Roman"/>
          <w:bCs/>
          <w:kern w:val="0"/>
          <w:sz w:val="22"/>
        </w:rPr>
        <w:t xml:space="preserve">We thank the reviewer again for pointing out this important aspect. To better describe </w:t>
      </w:r>
      <w:r>
        <w:rPr>
          <w:rFonts w:ascii="Times New Roman" w:eastAsia="宋体" w:hAnsi="Times New Roman" w:cs="Times New Roman" w:hint="eastAsia"/>
          <w:bCs/>
          <w:kern w:val="0"/>
          <w:sz w:val="22"/>
        </w:rPr>
        <w:t>the framework</w:t>
      </w:r>
      <w:r>
        <w:rPr>
          <w:rFonts w:ascii="Times New Roman" w:eastAsia="宋体" w:hAnsi="Times New Roman" w:cs="Times New Roman"/>
          <w:bCs/>
          <w:kern w:val="0"/>
          <w:sz w:val="22"/>
        </w:rPr>
        <w:t>’</w:t>
      </w:r>
      <w:r>
        <w:rPr>
          <w:rFonts w:ascii="Times New Roman" w:eastAsia="宋体" w:hAnsi="Times New Roman" w:cs="Times New Roman" w:hint="eastAsia"/>
          <w:bCs/>
          <w:kern w:val="0"/>
          <w:sz w:val="22"/>
        </w:rPr>
        <w:t>s workflow</w:t>
      </w:r>
      <w:r>
        <w:rPr>
          <w:rFonts w:ascii="Times New Roman" w:eastAsia="宋体" w:hAnsi="Times New Roman" w:cs="Times New Roman"/>
          <w:bCs/>
          <w:kern w:val="0"/>
          <w:sz w:val="22"/>
        </w:rPr>
        <w:t xml:space="preserve">, we reorganized the manuscript in Section </w:t>
      </w:r>
      <w:r>
        <w:rPr>
          <w:rFonts w:ascii="Times New Roman" w:eastAsia="宋体" w:hAnsi="Times New Roman" w:cs="Times New Roman" w:hint="eastAsia"/>
          <w:bCs/>
          <w:kern w:val="0"/>
          <w:sz w:val="22"/>
        </w:rPr>
        <w:t>III.C.</w:t>
      </w:r>
      <w:r>
        <w:rPr>
          <w:rFonts w:ascii="Times New Roman" w:eastAsia="宋体" w:hAnsi="Times New Roman" w:cs="Times New Roman"/>
          <w:bCs/>
          <w:kern w:val="0"/>
          <w:sz w:val="22"/>
        </w:rPr>
        <w:t xml:space="preserve"> The revised paper content is as follow:</w:t>
      </w:r>
    </w:p>
    <w:p w:rsidR="007923DA" w:rsidRDefault="007923DA">
      <w:pPr>
        <w:spacing w:line="300" w:lineRule="auto"/>
        <w:rPr>
          <w:rFonts w:ascii="Times New Roman" w:eastAsia="宋体" w:hAnsi="Times New Roman" w:cs="Times New Roman"/>
          <w:color w:val="000000"/>
          <w:szCs w:val="21"/>
        </w:rPr>
      </w:pPr>
    </w:p>
    <w:p w:rsidR="007923DA" w:rsidRDefault="0016702E">
      <w:pPr>
        <w:numPr>
          <w:ilvl w:val="0"/>
          <w:numId w:val="3"/>
        </w:numPr>
        <w:spacing w:line="300" w:lineRule="auto"/>
        <w:rPr>
          <w:rFonts w:ascii="Times New Roman" w:eastAsia="宋体" w:hAnsi="Times New Roman" w:cs="Times New Roman"/>
          <w:i/>
          <w:iCs/>
          <w:color w:val="000000"/>
          <w:szCs w:val="21"/>
        </w:rPr>
      </w:pPr>
      <w:r>
        <w:rPr>
          <w:rFonts w:ascii="Times New Roman" w:eastAsia="宋体" w:hAnsi="Times New Roman" w:cs="Times New Roman"/>
          <w:i/>
          <w:iCs/>
          <w:color w:val="000000"/>
          <w:szCs w:val="21"/>
        </w:rPr>
        <w:t xml:space="preserve">How the system deals with the time shift is not very clear. They state on page 4 that the time is slotted. Does that mean that clients will view the content at different slot numbers? Also, the delay from the origin to the various CDN servers can be variable, and then the delay from the CDN servers to the clients can be variable. It is not very clear how this is </w:t>
      </w:r>
      <w:proofErr w:type="gramStart"/>
      <w:r>
        <w:rPr>
          <w:rFonts w:ascii="Times New Roman" w:eastAsia="宋体" w:hAnsi="Times New Roman" w:cs="Times New Roman"/>
          <w:i/>
          <w:iCs/>
          <w:color w:val="000000"/>
          <w:szCs w:val="21"/>
        </w:rPr>
        <w:t>taken into account</w:t>
      </w:r>
      <w:proofErr w:type="gramEnd"/>
      <w:r>
        <w:rPr>
          <w:rFonts w:ascii="Times New Roman" w:eastAsia="宋体" w:hAnsi="Times New Roman" w:cs="Times New Roman"/>
          <w:i/>
          <w:iCs/>
          <w:color w:val="000000"/>
          <w:szCs w:val="21"/>
        </w:rPr>
        <w:t xml:space="preserve"> in the proposed formulation. Furthermore, if this is one of the distinguishing features from other techniques, then </w:t>
      </w:r>
      <w:proofErr w:type="spellStart"/>
      <w:proofErr w:type="gramStart"/>
      <w:r>
        <w:rPr>
          <w:rFonts w:ascii="Times New Roman" w:eastAsia="宋体" w:hAnsi="Times New Roman" w:cs="Times New Roman"/>
          <w:i/>
          <w:iCs/>
          <w:color w:val="000000"/>
          <w:szCs w:val="21"/>
        </w:rPr>
        <w:t>their</w:t>
      </w:r>
      <w:proofErr w:type="spellEnd"/>
      <w:proofErr w:type="gramEnd"/>
      <w:r>
        <w:rPr>
          <w:rFonts w:ascii="Times New Roman" w:eastAsia="宋体" w:hAnsi="Times New Roman" w:cs="Times New Roman"/>
          <w:i/>
          <w:iCs/>
          <w:color w:val="000000"/>
          <w:szCs w:val="21"/>
        </w:rPr>
        <w:t xml:space="preserve"> should be some experiments presented that show how </w:t>
      </w:r>
      <w:proofErr w:type="spellStart"/>
      <w:r>
        <w:rPr>
          <w:rFonts w:ascii="Times New Roman" w:eastAsia="宋体" w:hAnsi="Times New Roman" w:cs="Times New Roman"/>
          <w:i/>
          <w:iCs/>
          <w:color w:val="000000"/>
          <w:szCs w:val="21"/>
        </w:rPr>
        <w:t>FedLive</w:t>
      </w:r>
      <w:proofErr w:type="spellEnd"/>
      <w:r>
        <w:rPr>
          <w:rFonts w:ascii="Times New Roman" w:eastAsia="宋体" w:hAnsi="Times New Roman" w:cs="Times New Roman"/>
          <w:i/>
          <w:iCs/>
          <w:color w:val="000000"/>
          <w:szCs w:val="21"/>
        </w:rPr>
        <w:t xml:space="preserve"> is handling these different delays well.</w:t>
      </w:r>
    </w:p>
    <w:p w:rsidR="007923DA" w:rsidRDefault="007923DA">
      <w:pPr>
        <w:spacing w:line="300" w:lineRule="auto"/>
        <w:rPr>
          <w:rFonts w:ascii="Times New Roman" w:eastAsia="宋体" w:hAnsi="Times New Roman" w:cs="Times New Roman"/>
          <w:i/>
          <w:iCs/>
          <w:color w:val="000000"/>
          <w:szCs w:val="21"/>
        </w:rPr>
      </w:pPr>
    </w:p>
    <w:p w:rsidR="007923DA" w:rsidRDefault="0016702E">
      <w:pPr>
        <w:widowControl/>
        <w:shd w:val="clear" w:color="auto" w:fill="FFFFFF"/>
        <w:spacing w:line="400" w:lineRule="exact"/>
        <w:jc w:val="left"/>
        <w:rPr>
          <w:rFonts w:ascii="Times New Roman" w:eastAsia="宋体" w:hAnsi="Times New Roman" w:cs="Times New Roman"/>
          <w:b/>
          <w:kern w:val="0"/>
          <w:sz w:val="22"/>
        </w:rPr>
      </w:pPr>
      <w:r>
        <w:rPr>
          <w:rFonts w:ascii="Times New Roman" w:eastAsia="宋体" w:hAnsi="Times New Roman" w:cs="Times New Roman"/>
          <w:b/>
          <w:kern w:val="0"/>
          <w:sz w:val="22"/>
        </w:rPr>
        <w:t>Answer:</w:t>
      </w:r>
    </w:p>
    <w:p w:rsidR="007923DA" w:rsidRDefault="0016702E">
      <w:pPr>
        <w:widowControl/>
        <w:shd w:val="clear" w:color="auto" w:fill="FFFFFF"/>
        <w:spacing w:line="400" w:lineRule="exact"/>
        <w:ind w:firstLineChars="200" w:firstLine="440"/>
        <w:rPr>
          <w:rFonts w:ascii="Times New Roman" w:eastAsia="宋体" w:hAnsi="Times New Roman" w:cs="Times New Roman"/>
          <w:bCs/>
          <w:kern w:val="0"/>
          <w:sz w:val="22"/>
        </w:rPr>
      </w:pPr>
      <w:r>
        <w:rPr>
          <w:rFonts w:ascii="Times New Roman" w:eastAsia="宋体" w:hAnsi="Times New Roman" w:cs="Times New Roman"/>
          <w:bCs/>
          <w:kern w:val="0"/>
          <w:sz w:val="22"/>
        </w:rPr>
        <w:t xml:space="preserve">We thank the reviewer for this </w:t>
      </w:r>
      <w:r>
        <w:rPr>
          <w:rFonts w:ascii="Times New Roman" w:eastAsia="宋体" w:hAnsi="Times New Roman" w:cs="Times New Roman" w:hint="eastAsia"/>
          <w:bCs/>
          <w:kern w:val="0"/>
          <w:sz w:val="22"/>
        </w:rPr>
        <w:t xml:space="preserve">insightful </w:t>
      </w:r>
      <w:r>
        <w:rPr>
          <w:rFonts w:ascii="Times New Roman" w:eastAsia="宋体" w:hAnsi="Times New Roman" w:cs="Times New Roman"/>
          <w:bCs/>
          <w:kern w:val="0"/>
          <w:sz w:val="22"/>
        </w:rPr>
        <w:t>comment</w:t>
      </w:r>
      <w:r>
        <w:rPr>
          <w:rFonts w:ascii="Times New Roman" w:eastAsia="宋体" w:hAnsi="Times New Roman" w:cs="Times New Roman" w:hint="eastAsia"/>
          <w:bCs/>
          <w:kern w:val="0"/>
          <w:sz w:val="22"/>
        </w:rPr>
        <w:t xml:space="preserve">. First, the authors agree with the reviewer's opinion about the time shift. We believe that different viewers view different images (or frames) of 360-degree live video streaming in asynchronous network systems since there is a time between viewers requesting and receiving the same video frame. This time shift phenomenon is inherent for the complex network system, which </w:t>
      </w:r>
      <w:proofErr w:type="spellStart"/>
      <w:r>
        <w:rPr>
          <w:rFonts w:ascii="Times New Roman" w:eastAsia="宋体" w:hAnsi="Times New Roman" w:cs="Times New Roman" w:hint="eastAsia"/>
          <w:bCs/>
          <w:kern w:val="0"/>
          <w:sz w:val="22"/>
        </w:rPr>
        <w:t>can not</w:t>
      </w:r>
      <w:proofErr w:type="spellEnd"/>
      <w:r>
        <w:rPr>
          <w:rFonts w:ascii="Times New Roman" w:eastAsia="宋体" w:hAnsi="Times New Roman" w:cs="Times New Roman" w:hint="eastAsia"/>
          <w:bCs/>
          <w:kern w:val="0"/>
          <w:sz w:val="22"/>
        </w:rPr>
        <w:t xml:space="preserve"> be ignored or eliminated. Therefore, the aim of our paper is not to solve this phenomenon but to design a matched solution, and we offer </w:t>
      </w:r>
      <w:proofErr w:type="spellStart"/>
      <w:r>
        <w:rPr>
          <w:rFonts w:ascii="Times New Roman" w:eastAsia="宋体" w:hAnsi="Times New Roman" w:cs="Times New Roman" w:hint="eastAsia"/>
          <w:bCs/>
          <w:kern w:val="0"/>
          <w:sz w:val="22"/>
        </w:rPr>
        <w:t>FedLive</w:t>
      </w:r>
      <w:proofErr w:type="spellEnd"/>
      <w:r>
        <w:rPr>
          <w:rFonts w:ascii="Times New Roman" w:eastAsia="宋体" w:hAnsi="Times New Roman" w:cs="Times New Roman" w:hint="eastAsia"/>
          <w:bCs/>
          <w:kern w:val="0"/>
          <w:sz w:val="22"/>
        </w:rPr>
        <w:t>.</w:t>
      </w:r>
    </w:p>
    <w:p w:rsidR="007923DA" w:rsidRDefault="0016702E">
      <w:pPr>
        <w:widowControl/>
        <w:shd w:val="clear" w:color="auto" w:fill="FFFFFF"/>
        <w:spacing w:line="400" w:lineRule="exact"/>
        <w:ind w:firstLineChars="200" w:firstLine="440"/>
        <w:rPr>
          <w:rFonts w:ascii="Times New Roman" w:eastAsia="宋体" w:hAnsi="Times New Roman" w:cs="Times New Roman"/>
          <w:bCs/>
          <w:kern w:val="0"/>
          <w:sz w:val="22"/>
        </w:rPr>
      </w:pPr>
      <w:proofErr w:type="spellStart"/>
      <w:r>
        <w:rPr>
          <w:rFonts w:ascii="Times New Roman" w:eastAsia="宋体" w:hAnsi="Times New Roman" w:cs="Times New Roman" w:hint="eastAsia"/>
          <w:bCs/>
          <w:kern w:val="0"/>
          <w:sz w:val="22"/>
        </w:rPr>
        <w:t>FedLive</w:t>
      </w:r>
      <w:proofErr w:type="spellEnd"/>
      <w:r>
        <w:rPr>
          <w:rFonts w:ascii="Times New Roman" w:eastAsia="宋体" w:hAnsi="Times New Roman" w:cs="Times New Roman" w:hint="eastAsia"/>
          <w:bCs/>
          <w:kern w:val="0"/>
          <w:sz w:val="22"/>
        </w:rPr>
        <w:t xml:space="preserve"> is a distributed asynchronous content delivery framework based on federated learning, that achieves multi-viewer cooperative training of the </w:t>
      </w:r>
      <w:proofErr w:type="spellStart"/>
      <w:r>
        <w:rPr>
          <w:rFonts w:ascii="Times New Roman" w:eastAsia="宋体" w:hAnsi="Times New Roman" w:cs="Times New Roman" w:hint="eastAsia"/>
          <w:bCs/>
          <w:kern w:val="0"/>
          <w:sz w:val="22"/>
        </w:rPr>
        <w:t>FoV</w:t>
      </w:r>
      <w:proofErr w:type="spellEnd"/>
      <w:r>
        <w:rPr>
          <w:rFonts w:ascii="Times New Roman" w:eastAsia="宋体" w:hAnsi="Times New Roman" w:cs="Times New Roman" w:hint="eastAsia"/>
          <w:bCs/>
          <w:kern w:val="0"/>
          <w:sz w:val="22"/>
        </w:rPr>
        <w:t xml:space="preserve"> prediction model, similar viewer clustering, and clustering-based collaborative content delivery. First, the cooperative training provides the unified model by integrating the gradient loss of different viewers. We believe the model combines the knowledge of different viewers since it is trained using the gradient loss of different viewers. This design matches the time shift phenomenon because the </w:t>
      </w:r>
      <w:proofErr w:type="spellStart"/>
      <w:r>
        <w:rPr>
          <w:rFonts w:ascii="Times New Roman" w:eastAsia="宋体" w:hAnsi="Times New Roman" w:cs="Times New Roman" w:hint="eastAsia"/>
          <w:bCs/>
          <w:kern w:val="0"/>
          <w:sz w:val="22"/>
        </w:rPr>
        <w:t>FoV</w:t>
      </w:r>
      <w:proofErr w:type="spellEnd"/>
      <w:r>
        <w:rPr>
          <w:rFonts w:ascii="Times New Roman" w:eastAsia="宋体" w:hAnsi="Times New Roman" w:cs="Times New Roman" w:hint="eastAsia"/>
          <w:bCs/>
          <w:kern w:val="0"/>
          <w:sz w:val="22"/>
        </w:rPr>
        <w:t xml:space="preserve"> movement of the preceding viewers can be used as pre-knowledge for the </w:t>
      </w:r>
      <w:proofErr w:type="spellStart"/>
      <w:r>
        <w:rPr>
          <w:rFonts w:ascii="Times New Roman" w:eastAsia="宋体" w:hAnsi="Times New Roman" w:cs="Times New Roman" w:hint="eastAsia"/>
          <w:bCs/>
          <w:kern w:val="0"/>
          <w:sz w:val="22"/>
        </w:rPr>
        <w:t>FoV</w:t>
      </w:r>
      <w:proofErr w:type="spellEnd"/>
      <w:r>
        <w:rPr>
          <w:rFonts w:ascii="Times New Roman" w:eastAsia="宋体" w:hAnsi="Times New Roman" w:cs="Times New Roman" w:hint="eastAsia"/>
          <w:bCs/>
          <w:kern w:val="0"/>
          <w:sz w:val="22"/>
        </w:rPr>
        <w:t xml:space="preserve"> prediction of the subsequent viewers. Second, clustering-based collaborative content delivery provides new opportunities for users to access data from other similar viewers. Since most viewers have similar viewing behaviors (based on the analysis of the real-world datasets) and the time shift phenomenon, the preceding viewer is a potential content provider for the subsequent viewers with similar behaviors. </w:t>
      </w:r>
      <w:proofErr w:type="spellStart"/>
      <w:r>
        <w:rPr>
          <w:rFonts w:ascii="Times New Roman" w:eastAsia="宋体" w:hAnsi="Times New Roman" w:cs="Times New Roman" w:hint="eastAsia"/>
          <w:bCs/>
          <w:kern w:val="0"/>
          <w:sz w:val="22"/>
        </w:rPr>
        <w:t>FedLive</w:t>
      </w:r>
      <w:proofErr w:type="spellEnd"/>
      <w:r>
        <w:rPr>
          <w:rFonts w:ascii="Times New Roman" w:eastAsia="宋体" w:hAnsi="Times New Roman" w:cs="Times New Roman" w:hint="eastAsia"/>
          <w:bCs/>
          <w:kern w:val="0"/>
          <w:sz w:val="22"/>
        </w:rPr>
        <w:t xml:space="preserve"> allow viewers to exchange data, which is one of the designs that supports the time shift phenomenon. </w:t>
      </w:r>
    </w:p>
    <w:p w:rsidR="007923DA" w:rsidRDefault="0016702E">
      <w:pPr>
        <w:widowControl/>
        <w:shd w:val="clear" w:color="auto" w:fill="FFFFFF"/>
        <w:spacing w:line="400" w:lineRule="exact"/>
        <w:ind w:firstLineChars="200" w:firstLine="440"/>
        <w:rPr>
          <w:rFonts w:ascii="Times New Roman" w:eastAsia="宋体" w:hAnsi="Times New Roman" w:cs="Times New Roman"/>
          <w:bCs/>
          <w:kern w:val="0"/>
          <w:sz w:val="22"/>
        </w:rPr>
      </w:pPr>
      <w:r>
        <w:rPr>
          <w:rFonts w:ascii="Times New Roman" w:eastAsia="宋体" w:hAnsi="Times New Roman" w:cs="Times New Roman" w:hint="eastAsia"/>
          <w:bCs/>
          <w:kern w:val="0"/>
          <w:sz w:val="22"/>
        </w:rPr>
        <w:t xml:space="preserve">We carefully design the </w:t>
      </w:r>
      <w:proofErr w:type="spellStart"/>
      <w:r>
        <w:rPr>
          <w:rFonts w:ascii="Times New Roman" w:eastAsia="宋体" w:hAnsi="Times New Roman" w:cs="Times New Roman" w:hint="eastAsia"/>
          <w:bCs/>
          <w:kern w:val="0"/>
          <w:sz w:val="22"/>
        </w:rPr>
        <w:t>FedLive</w:t>
      </w:r>
      <w:proofErr w:type="spellEnd"/>
      <w:r>
        <w:rPr>
          <w:rFonts w:ascii="Times New Roman" w:eastAsia="宋体" w:hAnsi="Times New Roman" w:cs="Times New Roman" w:hint="eastAsia"/>
          <w:bCs/>
          <w:kern w:val="0"/>
          <w:sz w:val="22"/>
        </w:rPr>
        <w:t xml:space="preserve"> framework to adapt the time shift phenomenon. In the formulation, we mainly consider the optimization of </w:t>
      </w:r>
      <w:proofErr w:type="spellStart"/>
      <w:r>
        <w:rPr>
          <w:rFonts w:ascii="Times New Roman" w:eastAsia="宋体" w:hAnsi="Times New Roman" w:cs="Times New Roman" w:hint="eastAsia"/>
          <w:bCs/>
          <w:kern w:val="0"/>
          <w:sz w:val="22"/>
        </w:rPr>
        <w:t>FoV</w:t>
      </w:r>
      <w:proofErr w:type="spellEnd"/>
      <w:r>
        <w:rPr>
          <w:rFonts w:ascii="Times New Roman" w:eastAsia="宋体" w:hAnsi="Times New Roman" w:cs="Times New Roman" w:hint="eastAsia"/>
          <w:bCs/>
          <w:kern w:val="0"/>
          <w:sz w:val="22"/>
        </w:rPr>
        <w:t xml:space="preserve"> prediction and rate control. The formulations of the reward equation and the utility function are separate about viewers, thus ensuring that the algorithm can be designed to be distributed and asynchronous. In addition, we draw on the design idea of the asynchronous advantage actor-critic algorithm design, and </w:t>
      </w:r>
      <w:r>
        <w:rPr>
          <w:rFonts w:ascii="Times New Roman" w:eastAsia="宋体" w:hAnsi="Times New Roman" w:cs="Times New Roman" w:hint="eastAsia"/>
          <w:bCs/>
          <w:kern w:val="0"/>
          <w:sz w:val="22"/>
        </w:rPr>
        <w:lastRenderedPageBreak/>
        <w:t>propose a variational inference version of the asynchronous advantage actor-critic algorithm. Therefore, the distributed and asynchronous issues caused by the time shift phenomenon are also considered in problem formulation and algorithm design.</w:t>
      </w:r>
    </w:p>
    <w:p w:rsidR="007923DA" w:rsidRDefault="0016702E">
      <w:pPr>
        <w:widowControl/>
        <w:shd w:val="clear" w:color="auto" w:fill="FFFFFF"/>
        <w:spacing w:line="400" w:lineRule="exact"/>
        <w:ind w:firstLineChars="200" w:firstLine="440"/>
        <w:rPr>
          <w:rFonts w:ascii="Times New Roman" w:eastAsia="宋体" w:hAnsi="Times New Roman" w:cs="Times New Roman"/>
          <w:bCs/>
          <w:kern w:val="0"/>
          <w:sz w:val="22"/>
        </w:rPr>
      </w:pPr>
      <w:r>
        <w:rPr>
          <w:rFonts w:ascii="Times New Roman" w:eastAsia="宋体" w:hAnsi="Times New Roman" w:cs="Times New Roman"/>
          <w:bCs/>
          <w:kern w:val="0"/>
          <w:sz w:val="22"/>
        </w:rPr>
        <w:t xml:space="preserve">We thank the reviewer again for pointing out this important aspect. To better describe how </w:t>
      </w:r>
      <w:proofErr w:type="spellStart"/>
      <w:r>
        <w:rPr>
          <w:rFonts w:ascii="Times New Roman" w:eastAsia="宋体" w:hAnsi="Times New Roman" w:cs="Times New Roman" w:hint="eastAsia"/>
          <w:bCs/>
          <w:kern w:val="0"/>
          <w:sz w:val="22"/>
        </w:rPr>
        <w:t>FedLive</w:t>
      </w:r>
      <w:proofErr w:type="spellEnd"/>
      <w:r>
        <w:rPr>
          <w:rFonts w:ascii="Times New Roman" w:eastAsia="宋体" w:hAnsi="Times New Roman" w:cs="Times New Roman" w:hint="eastAsia"/>
          <w:bCs/>
          <w:kern w:val="0"/>
          <w:sz w:val="22"/>
        </w:rPr>
        <w:t xml:space="preserve"> </w:t>
      </w:r>
      <w:r>
        <w:rPr>
          <w:rFonts w:ascii="Times New Roman" w:eastAsia="宋体" w:hAnsi="Times New Roman" w:cs="Times New Roman"/>
          <w:bCs/>
          <w:kern w:val="0"/>
          <w:sz w:val="22"/>
        </w:rPr>
        <w:t>work</w:t>
      </w:r>
      <w:r>
        <w:rPr>
          <w:rFonts w:ascii="Times New Roman" w:eastAsia="宋体" w:hAnsi="Times New Roman" w:cs="Times New Roman" w:hint="eastAsia"/>
          <w:bCs/>
          <w:kern w:val="0"/>
          <w:sz w:val="22"/>
        </w:rPr>
        <w:t>s with</w:t>
      </w:r>
      <w:r>
        <w:rPr>
          <w:rFonts w:ascii="Times New Roman" w:eastAsia="宋体" w:hAnsi="Times New Roman" w:cs="Times New Roman"/>
          <w:bCs/>
          <w:kern w:val="0"/>
          <w:sz w:val="22"/>
        </w:rPr>
        <w:t xml:space="preserve"> the time shift phenomenon, we reorganized the manuscript in Section </w:t>
      </w:r>
      <w:r>
        <w:rPr>
          <w:rFonts w:ascii="Times New Roman" w:eastAsia="宋体" w:hAnsi="Times New Roman" w:cs="Times New Roman" w:hint="eastAsia"/>
          <w:bCs/>
          <w:kern w:val="0"/>
          <w:sz w:val="22"/>
        </w:rPr>
        <w:t xml:space="preserve">III.C, IV.A&amp;C, and V.B. </w:t>
      </w:r>
      <w:r>
        <w:rPr>
          <w:rFonts w:ascii="Times New Roman" w:eastAsia="宋体" w:hAnsi="Times New Roman" w:cs="Times New Roman"/>
          <w:bCs/>
          <w:kern w:val="0"/>
          <w:sz w:val="22"/>
        </w:rPr>
        <w:t>The revised paper content is as follow:</w:t>
      </w:r>
    </w:p>
    <w:p w:rsidR="007923DA" w:rsidRDefault="007923DA">
      <w:pPr>
        <w:spacing w:line="300" w:lineRule="auto"/>
        <w:rPr>
          <w:rFonts w:ascii="Times New Roman" w:eastAsia="宋体" w:hAnsi="Times New Roman" w:cs="Times New Roman"/>
          <w:i/>
          <w:iCs/>
          <w:color w:val="000000"/>
          <w:szCs w:val="21"/>
        </w:rPr>
      </w:pPr>
    </w:p>
    <w:p w:rsidR="007923DA" w:rsidRDefault="007923DA">
      <w:pPr>
        <w:spacing w:line="300" w:lineRule="auto"/>
        <w:rPr>
          <w:rFonts w:ascii="Times New Roman" w:eastAsia="宋体" w:hAnsi="Times New Roman" w:cs="Times New Roman"/>
          <w:color w:val="000000"/>
          <w:szCs w:val="21"/>
        </w:rPr>
      </w:pPr>
    </w:p>
    <w:p w:rsidR="007923DA" w:rsidRDefault="0016702E">
      <w:pPr>
        <w:numPr>
          <w:ilvl w:val="0"/>
          <w:numId w:val="3"/>
        </w:numPr>
        <w:spacing w:line="300" w:lineRule="auto"/>
        <w:rPr>
          <w:rFonts w:ascii="Times New Roman" w:eastAsia="宋体" w:hAnsi="Times New Roman" w:cs="Times New Roman"/>
          <w:i/>
          <w:iCs/>
          <w:color w:val="000000"/>
          <w:szCs w:val="21"/>
        </w:rPr>
      </w:pPr>
      <w:r>
        <w:rPr>
          <w:rFonts w:ascii="Times New Roman" w:eastAsia="宋体" w:hAnsi="Times New Roman" w:cs="Times New Roman"/>
          <w:i/>
          <w:iCs/>
          <w:color w:val="000000"/>
          <w:szCs w:val="21"/>
        </w:rPr>
        <w:t>Pages 3 and 4, Fig. 1(b): The caption in Fig. 1(b) and the text on page 4 says that this is a "</w:t>
      </w:r>
      <w:proofErr w:type="spellStart"/>
      <w:r>
        <w:rPr>
          <w:rFonts w:ascii="Times New Roman" w:eastAsia="宋体" w:hAnsi="Times New Roman" w:cs="Times New Roman"/>
          <w:i/>
          <w:iCs/>
          <w:color w:val="000000"/>
          <w:szCs w:val="21"/>
        </w:rPr>
        <w:t>heapmap</w:t>
      </w:r>
      <w:proofErr w:type="spellEnd"/>
      <w:r>
        <w:rPr>
          <w:rFonts w:ascii="Times New Roman" w:eastAsia="宋体" w:hAnsi="Times New Roman" w:cs="Times New Roman"/>
          <w:i/>
          <w:iCs/>
          <w:color w:val="000000"/>
          <w:szCs w:val="21"/>
        </w:rPr>
        <w:t xml:space="preserve">". Usually this kind of graph with a color spectrum from blue (cold) to red (hot) is called a heatmap. Also, it would be good if in the figure caption it would be stated what the heat scale from 0 to about 48 represents. This figure should be explained better. Is tile 0 adjusted for the viewing direction, or is </w:t>
      </w:r>
      <w:bookmarkStart w:id="1" w:name="_Hlk114224694"/>
      <w:r>
        <w:rPr>
          <w:rFonts w:ascii="Times New Roman" w:eastAsia="宋体" w:hAnsi="Times New Roman" w:cs="Times New Roman"/>
          <w:i/>
          <w:iCs/>
          <w:color w:val="000000"/>
          <w:szCs w:val="21"/>
        </w:rPr>
        <w:t>tile 0 always the same tile in the video</w:t>
      </w:r>
      <w:bookmarkEnd w:id="1"/>
      <w:r>
        <w:rPr>
          <w:rFonts w:ascii="Times New Roman" w:eastAsia="宋体" w:hAnsi="Times New Roman" w:cs="Times New Roman"/>
          <w:i/>
          <w:iCs/>
          <w:color w:val="000000"/>
          <w:szCs w:val="21"/>
        </w:rPr>
        <w:t xml:space="preserve">? Also, if tile 0 is the viewing direction, then one would expect that the tiles immediately to the right and the left would experience higher visibility. But in this figure only tiles with positive indices show a high visibility. Why is that the case? Also, does tile 72 </w:t>
      </w:r>
      <w:proofErr w:type="gramStart"/>
      <w:r>
        <w:rPr>
          <w:rFonts w:ascii="Times New Roman" w:eastAsia="宋体" w:hAnsi="Times New Roman" w:cs="Times New Roman"/>
          <w:i/>
          <w:iCs/>
          <w:color w:val="000000"/>
          <w:szCs w:val="21"/>
        </w:rPr>
        <w:t>wrap</w:t>
      </w:r>
      <w:proofErr w:type="gramEnd"/>
      <w:r>
        <w:rPr>
          <w:rFonts w:ascii="Times New Roman" w:eastAsia="宋体" w:hAnsi="Times New Roman" w:cs="Times New Roman"/>
          <w:i/>
          <w:iCs/>
          <w:color w:val="000000"/>
          <w:szCs w:val="21"/>
        </w:rPr>
        <w:t xml:space="preserve"> around to tile 0?</w:t>
      </w:r>
    </w:p>
    <w:p w:rsidR="007923DA" w:rsidRDefault="007923DA">
      <w:pPr>
        <w:spacing w:line="300" w:lineRule="auto"/>
        <w:rPr>
          <w:rFonts w:ascii="Times New Roman" w:eastAsia="宋体" w:hAnsi="Times New Roman" w:cs="Times New Roman"/>
          <w:i/>
          <w:iCs/>
          <w:color w:val="000000"/>
          <w:szCs w:val="21"/>
        </w:rPr>
      </w:pPr>
    </w:p>
    <w:p w:rsidR="007923DA" w:rsidRDefault="0016702E">
      <w:pPr>
        <w:widowControl/>
        <w:shd w:val="clear" w:color="auto" w:fill="FFFFFF"/>
        <w:spacing w:line="400" w:lineRule="exact"/>
        <w:jc w:val="left"/>
        <w:rPr>
          <w:rFonts w:ascii="Times New Roman" w:eastAsia="宋体" w:hAnsi="Times New Roman" w:cs="Times New Roman"/>
          <w:b/>
          <w:kern w:val="0"/>
          <w:sz w:val="22"/>
        </w:rPr>
      </w:pPr>
      <w:r>
        <w:rPr>
          <w:rFonts w:ascii="Times New Roman" w:eastAsia="宋体" w:hAnsi="Times New Roman" w:cs="Times New Roman"/>
          <w:b/>
          <w:kern w:val="0"/>
          <w:sz w:val="22"/>
        </w:rPr>
        <w:t>Answer:</w:t>
      </w:r>
    </w:p>
    <w:p w:rsidR="007A3F9E" w:rsidRDefault="007A3F9E">
      <w:pPr>
        <w:widowControl/>
        <w:shd w:val="clear" w:color="auto" w:fill="FFFFFF"/>
        <w:spacing w:line="400" w:lineRule="exact"/>
        <w:ind w:firstLineChars="200" w:firstLine="440"/>
        <w:rPr>
          <w:rFonts w:ascii="Times New Roman" w:eastAsia="宋体" w:hAnsi="Times New Roman" w:cs="Times New Roman"/>
          <w:bCs/>
          <w:kern w:val="0"/>
          <w:sz w:val="22"/>
        </w:rPr>
      </w:pPr>
      <w:r w:rsidRPr="007A3F9E">
        <w:rPr>
          <w:rFonts w:ascii="Times New Roman" w:eastAsia="宋体" w:hAnsi="Times New Roman" w:cs="Times New Roman"/>
          <w:bCs/>
          <w:kern w:val="0"/>
          <w:sz w:val="22"/>
        </w:rPr>
        <w:t>We thank the reviewer for pointing out this issue.</w:t>
      </w:r>
      <w:r>
        <w:rPr>
          <w:rFonts w:ascii="Times New Roman" w:eastAsia="宋体" w:hAnsi="Times New Roman" w:cs="Times New Roman"/>
          <w:bCs/>
          <w:kern w:val="0"/>
          <w:sz w:val="22"/>
        </w:rPr>
        <w:t xml:space="preserve"> </w:t>
      </w:r>
      <w:r>
        <w:rPr>
          <w:rFonts w:ascii="Times New Roman" w:eastAsia="宋体" w:hAnsi="Times New Roman" w:cs="Times New Roman"/>
          <w:kern w:val="0"/>
          <w:sz w:val="22"/>
        </w:rPr>
        <w:t>W</w:t>
      </w:r>
      <w:r>
        <w:rPr>
          <w:rFonts w:ascii="Times New Roman" w:eastAsia="宋体" w:hAnsi="Times New Roman" w:cs="Times New Roman" w:hint="eastAsia"/>
          <w:bCs/>
          <w:kern w:val="0"/>
          <w:sz w:val="22"/>
        </w:rPr>
        <w:t>e have carefully checked the entire paper and fixed all grammar errors found.</w:t>
      </w:r>
      <w:r>
        <w:rPr>
          <w:rFonts w:ascii="Times New Roman" w:eastAsia="宋体" w:hAnsi="Times New Roman" w:cs="Times New Roman"/>
          <w:bCs/>
          <w:kern w:val="0"/>
          <w:sz w:val="22"/>
        </w:rPr>
        <w:t xml:space="preserve"> </w:t>
      </w:r>
      <w:r w:rsidRPr="007A3F9E">
        <w:rPr>
          <w:rFonts w:ascii="Times New Roman" w:eastAsia="宋体" w:hAnsi="Times New Roman" w:cs="Times New Roman"/>
          <w:bCs/>
          <w:kern w:val="0"/>
          <w:sz w:val="22"/>
        </w:rPr>
        <w:t xml:space="preserve">We have also clarified the </w:t>
      </w:r>
      <w:r w:rsidR="006D1819" w:rsidRPr="006D1819">
        <w:rPr>
          <w:rFonts w:ascii="Times New Roman" w:eastAsia="宋体" w:hAnsi="Times New Roman" w:cs="Times New Roman"/>
          <w:bCs/>
          <w:kern w:val="0"/>
          <w:sz w:val="22"/>
        </w:rPr>
        <w:t xml:space="preserve">description </w:t>
      </w:r>
      <w:r w:rsidRPr="007A3F9E">
        <w:rPr>
          <w:rFonts w:ascii="Times New Roman" w:eastAsia="宋体" w:hAnsi="Times New Roman" w:cs="Times New Roman"/>
          <w:bCs/>
          <w:kern w:val="0"/>
          <w:sz w:val="22"/>
        </w:rPr>
        <w:t>of the figure caption</w:t>
      </w:r>
      <w:r>
        <w:rPr>
          <w:rFonts w:ascii="Times New Roman" w:eastAsia="宋体" w:hAnsi="Times New Roman" w:cs="Times New Roman"/>
          <w:bCs/>
          <w:kern w:val="0"/>
          <w:sz w:val="22"/>
        </w:rPr>
        <w:t xml:space="preserve"> and </w:t>
      </w:r>
      <w:r>
        <w:rPr>
          <w:rFonts w:ascii="Times New Roman" w:eastAsia="宋体" w:hAnsi="Times New Roman" w:cs="Times New Roman" w:hint="eastAsia"/>
          <w:bCs/>
          <w:kern w:val="0"/>
          <w:sz w:val="22"/>
        </w:rPr>
        <w:t>modified</w:t>
      </w:r>
      <w:r>
        <w:rPr>
          <w:rFonts w:ascii="Times New Roman" w:eastAsia="宋体" w:hAnsi="Times New Roman" w:cs="Times New Roman"/>
          <w:bCs/>
          <w:kern w:val="0"/>
          <w:sz w:val="22"/>
        </w:rPr>
        <w:t xml:space="preserve"> the </w:t>
      </w:r>
      <w:r w:rsidR="00AE3F8B" w:rsidRPr="00AE3F8B">
        <w:rPr>
          <w:rFonts w:ascii="Times New Roman" w:eastAsia="宋体" w:hAnsi="Times New Roman" w:cs="Times New Roman"/>
          <w:bCs/>
          <w:kern w:val="0"/>
          <w:sz w:val="22"/>
        </w:rPr>
        <w:t xml:space="preserve">explanations </w:t>
      </w:r>
      <w:r w:rsidR="00AE3F8B">
        <w:rPr>
          <w:rFonts w:ascii="Times New Roman" w:eastAsia="宋体" w:hAnsi="Times New Roman" w:cs="Times New Roman"/>
          <w:bCs/>
          <w:kern w:val="0"/>
          <w:sz w:val="22"/>
        </w:rPr>
        <w:t xml:space="preserve">about </w:t>
      </w:r>
      <w:r>
        <w:rPr>
          <w:rFonts w:ascii="Times New Roman" w:eastAsia="宋体" w:hAnsi="Times New Roman" w:cs="Times New Roman"/>
          <w:bCs/>
          <w:kern w:val="0"/>
          <w:sz w:val="22"/>
        </w:rPr>
        <w:t>Fig. 1</w:t>
      </w:r>
      <w:r>
        <w:rPr>
          <w:rFonts w:ascii="Times New Roman" w:eastAsia="宋体" w:hAnsi="Times New Roman" w:cs="Times New Roman" w:hint="eastAsia"/>
          <w:bCs/>
          <w:kern w:val="0"/>
          <w:sz w:val="22"/>
        </w:rPr>
        <w:t>(</w:t>
      </w:r>
      <w:r>
        <w:rPr>
          <w:rFonts w:ascii="Times New Roman" w:eastAsia="宋体" w:hAnsi="Times New Roman" w:cs="Times New Roman"/>
          <w:bCs/>
          <w:kern w:val="0"/>
          <w:sz w:val="22"/>
        </w:rPr>
        <w:t>b)</w:t>
      </w:r>
      <w:r w:rsidRPr="007A3F9E">
        <w:rPr>
          <w:rFonts w:ascii="Times New Roman" w:eastAsia="宋体" w:hAnsi="Times New Roman" w:cs="Times New Roman"/>
          <w:bCs/>
          <w:kern w:val="0"/>
          <w:sz w:val="22"/>
        </w:rPr>
        <w:t xml:space="preserve"> </w:t>
      </w:r>
      <w:r w:rsidR="00AE3F8B">
        <w:rPr>
          <w:rFonts w:ascii="Times New Roman" w:eastAsia="宋体" w:hAnsi="Times New Roman" w:cs="Times New Roman"/>
          <w:bCs/>
          <w:kern w:val="0"/>
          <w:sz w:val="22"/>
        </w:rPr>
        <w:t>t</w:t>
      </w:r>
      <w:r w:rsidR="00AE3F8B" w:rsidRPr="00AE3F8B">
        <w:rPr>
          <w:rFonts w:ascii="Times New Roman" w:eastAsia="宋体" w:hAnsi="Times New Roman" w:cs="Times New Roman"/>
          <w:bCs/>
          <w:kern w:val="0"/>
          <w:sz w:val="22"/>
        </w:rPr>
        <w:t>o make it clearer in the manuscript</w:t>
      </w:r>
      <w:r w:rsidR="00AE3F8B">
        <w:rPr>
          <w:rFonts w:ascii="Times New Roman" w:eastAsia="宋体" w:hAnsi="Times New Roman" w:cs="Times New Roman"/>
          <w:bCs/>
          <w:kern w:val="0"/>
          <w:sz w:val="22"/>
        </w:rPr>
        <w:t>.</w:t>
      </w:r>
      <w:r w:rsidR="00AE3F8B" w:rsidRPr="00AE3F8B">
        <w:rPr>
          <w:rFonts w:ascii="Times New Roman" w:eastAsia="宋体" w:hAnsi="Times New Roman" w:cs="Times New Roman"/>
          <w:bCs/>
          <w:kern w:val="0"/>
          <w:sz w:val="22"/>
        </w:rPr>
        <w:t xml:space="preserve"> </w:t>
      </w:r>
    </w:p>
    <w:p w:rsidR="00C95CC7" w:rsidRDefault="008C1F3B" w:rsidP="008444E7">
      <w:pPr>
        <w:widowControl/>
        <w:shd w:val="clear" w:color="auto" w:fill="FFFFFF"/>
        <w:spacing w:line="400" w:lineRule="exact"/>
        <w:ind w:firstLineChars="200" w:firstLine="440"/>
        <w:rPr>
          <w:rFonts w:ascii="Times New Roman" w:eastAsia="宋体" w:hAnsi="Times New Roman" w:cs="Times New Roman"/>
          <w:bCs/>
          <w:kern w:val="0"/>
          <w:sz w:val="22"/>
        </w:rPr>
      </w:pPr>
      <w:r>
        <w:rPr>
          <w:rFonts w:ascii="Times New Roman" w:eastAsia="宋体" w:hAnsi="Times New Roman" w:cs="Times New Roman" w:hint="eastAsia"/>
          <w:bCs/>
          <w:kern w:val="0"/>
          <w:sz w:val="22"/>
        </w:rPr>
        <w:t>F</w:t>
      </w:r>
      <w:r>
        <w:rPr>
          <w:rFonts w:ascii="Times New Roman" w:eastAsia="宋体" w:hAnsi="Times New Roman" w:cs="Times New Roman"/>
          <w:bCs/>
          <w:kern w:val="0"/>
          <w:sz w:val="22"/>
        </w:rPr>
        <w:t xml:space="preserve">ig. 1(b) </w:t>
      </w:r>
      <w:r w:rsidR="008444E7">
        <w:rPr>
          <w:rFonts w:ascii="Times New Roman" w:eastAsia="宋体" w:hAnsi="Times New Roman" w:cs="Times New Roman"/>
          <w:bCs/>
          <w:kern w:val="0"/>
          <w:sz w:val="22"/>
        </w:rPr>
        <w:t xml:space="preserve">is </w:t>
      </w:r>
      <w:r w:rsidR="008444E7" w:rsidRPr="008444E7">
        <w:rPr>
          <w:rFonts w:ascii="Times New Roman" w:eastAsia="宋体" w:hAnsi="Times New Roman" w:cs="Times New Roman"/>
          <w:bCs/>
          <w:kern w:val="0"/>
          <w:sz w:val="22"/>
        </w:rPr>
        <w:t>generated</w:t>
      </w:r>
      <w:r w:rsidR="008444E7">
        <w:rPr>
          <w:rFonts w:ascii="Times New Roman" w:eastAsia="宋体" w:hAnsi="Times New Roman" w:cs="Times New Roman"/>
          <w:bCs/>
          <w:kern w:val="0"/>
          <w:sz w:val="22"/>
        </w:rPr>
        <w:t xml:space="preserve"> </w:t>
      </w:r>
      <w:r w:rsidR="008444E7" w:rsidRPr="008444E7">
        <w:rPr>
          <w:rFonts w:ascii="Times New Roman" w:eastAsia="宋体" w:hAnsi="Times New Roman" w:cs="Times New Roman"/>
          <w:bCs/>
          <w:kern w:val="0"/>
          <w:sz w:val="22"/>
        </w:rPr>
        <w:t>by the rules provided in</w:t>
      </w:r>
      <w:r w:rsidR="008444E7">
        <w:rPr>
          <w:rFonts w:ascii="Times New Roman" w:eastAsia="宋体" w:hAnsi="Times New Roman" w:cs="Times New Roman"/>
          <w:bCs/>
          <w:kern w:val="0"/>
          <w:sz w:val="22"/>
        </w:rPr>
        <w:t xml:space="preserve"> [35]</w:t>
      </w:r>
      <w:r w:rsidR="003E2EF5">
        <w:rPr>
          <w:rFonts w:ascii="Times New Roman" w:eastAsia="宋体" w:hAnsi="Times New Roman" w:cs="Times New Roman" w:hint="eastAsia"/>
          <w:bCs/>
          <w:kern w:val="0"/>
          <w:sz w:val="22"/>
        </w:rPr>
        <w:t>,</w:t>
      </w:r>
      <w:r w:rsidR="008444E7">
        <w:rPr>
          <w:rFonts w:ascii="Times New Roman" w:eastAsia="宋体" w:hAnsi="Times New Roman" w:cs="Times New Roman"/>
          <w:bCs/>
          <w:kern w:val="0"/>
          <w:sz w:val="22"/>
        </w:rPr>
        <w:t xml:space="preserve"> and the saliency dataset can be found in [Reference 1]. In this dataset, </w:t>
      </w:r>
      <w:r w:rsidR="008444E7" w:rsidRPr="008444E7">
        <w:rPr>
          <w:rFonts w:ascii="Times New Roman" w:eastAsia="宋体" w:hAnsi="Times New Roman" w:cs="Times New Roman"/>
          <w:bCs/>
          <w:kern w:val="0"/>
          <w:sz w:val="22"/>
        </w:rPr>
        <w:t>A</w:t>
      </w:r>
      <w:r w:rsidR="008444E7">
        <w:rPr>
          <w:rFonts w:ascii="Times New Roman" w:eastAsia="宋体" w:hAnsi="Times New Roman" w:cs="Times New Roman" w:hint="eastAsia"/>
          <w:bCs/>
          <w:kern w:val="0"/>
          <w:sz w:val="22"/>
        </w:rPr>
        <w:t>.</w:t>
      </w:r>
      <w:r w:rsidR="008444E7" w:rsidRPr="008444E7">
        <w:rPr>
          <w:rFonts w:ascii="Times New Roman" w:eastAsia="宋体" w:hAnsi="Times New Roman" w:cs="Times New Roman"/>
          <w:bCs/>
          <w:kern w:val="0"/>
          <w:sz w:val="22"/>
        </w:rPr>
        <w:t xml:space="preserve"> Nguyen</w:t>
      </w:r>
      <w:r w:rsidR="008444E7">
        <w:rPr>
          <w:rFonts w:ascii="Times New Roman" w:eastAsia="宋体" w:hAnsi="Times New Roman" w:cs="Times New Roman"/>
          <w:bCs/>
          <w:kern w:val="0"/>
          <w:sz w:val="22"/>
        </w:rPr>
        <w:t xml:space="preserve"> and </w:t>
      </w:r>
      <w:r w:rsidR="008444E7" w:rsidRPr="008444E7">
        <w:rPr>
          <w:rFonts w:ascii="Times New Roman" w:eastAsia="宋体" w:hAnsi="Times New Roman" w:cs="Times New Roman"/>
          <w:bCs/>
          <w:kern w:val="0"/>
          <w:sz w:val="22"/>
        </w:rPr>
        <w:t>Z</w:t>
      </w:r>
      <w:r w:rsidR="008444E7">
        <w:rPr>
          <w:rFonts w:ascii="Times New Roman" w:eastAsia="宋体" w:hAnsi="Times New Roman" w:cs="Times New Roman"/>
          <w:bCs/>
          <w:kern w:val="0"/>
          <w:sz w:val="22"/>
        </w:rPr>
        <w:t>.</w:t>
      </w:r>
      <w:r w:rsidR="008444E7" w:rsidRPr="008444E7">
        <w:rPr>
          <w:rFonts w:ascii="Times New Roman" w:eastAsia="宋体" w:hAnsi="Times New Roman" w:cs="Times New Roman"/>
          <w:bCs/>
          <w:kern w:val="0"/>
          <w:sz w:val="22"/>
        </w:rPr>
        <w:t xml:space="preserve"> Yan</w:t>
      </w:r>
      <w:r w:rsidR="008444E7">
        <w:rPr>
          <w:rFonts w:ascii="Times New Roman" w:eastAsia="宋体" w:hAnsi="Times New Roman" w:cs="Times New Roman"/>
          <w:bCs/>
          <w:kern w:val="0"/>
          <w:sz w:val="22"/>
        </w:rPr>
        <w:t xml:space="preserve"> </w:t>
      </w:r>
      <w:r w:rsidR="008444E7" w:rsidRPr="008444E7">
        <w:rPr>
          <w:rFonts w:ascii="Times New Roman" w:eastAsia="宋体" w:hAnsi="Times New Roman" w:cs="Times New Roman"/>
          <w:bCs/>
          <w:kern w:val="0"/>
          <w:sz w:val="22"/>
        </w:rPr>
        <w:t>partitioned</w:t>
      </w:r>
      <w:r w:rsidR="008444E7">
        <w:rPr>
          <w:rFonts w:ascii="Times New Roman" w:eastAsia="宋体" w:hAnsi="Times New Roman" w:cs="Times New Roman"/>
          <w:bCs/>
          <w:kern w:val="0"/>
          <w:sz w:val="22"/>
        </w:rPr>
        <w:t xml:space="preserve"> the 360-degree video frame into 144(9*16) pieces </w:t>
      </w:r>
      <w:r w:rsidR="000A5794">
        <w:rPr>
          <w:rFonts w:ascii="Times New Roman" w:eastAsia="宋体" w:hAnsi="Times New Roman" w:cs="Times New Roman"/>
          <w:bCs/>
          <w:kern w:val="0"/>
          <w:sz w:val="22"/>
        </w:rPr>
        <w:t>with</w:t>
      </w:r>
      <w:r w:rsidR="008444E7">
        <w:rPr>
          <w:rFonts w:ascii="Times New Roman" w:eastAsia="宋体" w:hAnsi="Times New Roman" w:cs="Times New Roman"/>
          <w:bCs/>
          <w:kern w:val="0"/>
          <w:sz w:val="22"/>
        </w:rPr>
        <w:t xml:space="preserve"> </w:t>
      </w:r>
      <w:r w:rsidR="008444E7" w:rsidRPr="008444E7">
        <w:rPr>
          <w:rFonts w:ascii="Times New Roman" w:eastAsia="宋体" w:hAnsi="Times New Roman" w:cs="Times New Roman"/>
          <w:bCs/>
          <w:kern w:val="0"/>
          <w:sz w:val="22"/>
        </w:rPr>
        <w:t>equirectangular</w:t>
      </w:r>
      <w:r w:rsidR="008444E7">
        <w:rPr>
          <w:rFonts w:ascii="Times New Roman" w:eastAsia="宋体" w:hAnsi="Times New Roman" w:cs="Times New Roman"/>
          <w:bCs/>
          <w:kern w:val="0"/>
          <w:sz w:val="22"/>
        </w:rPr>
        <w:t xml:space="preserve"> projection</w:t>
      </w:r>
      <w:r w:rsidR="00C95CC7">
        <w:rPr>
          <w:rFonts w:ascii="Times New Roman" w:eastAsia="宋体" w:hAnsi="Times New Roman" w:cs="Times New Roman"/>
          <w:bCs/>
          <w:kern w:val="0"/>
          <w:sz w:val="22"/>
        </w:rPr>
        <w:t xml:space="preserve">. </w:t>
      </w:r>
      <w:r w:rsidR="00C95CC7" w:rsidRPr="00C95CC7">
        <w:rPr>
          <w:rFonts w:ascii="Times New Roman" w:eastAsia="宋体" w:hAnsi="Times New Roman" w:cs="Times New Roman"/>
          <w:bCs/>
          <w:kern w:val="0"/>
          <w:sz w:val="22"/>
        </w:rPr>
        <w:t>Please see Diagram 1 for details</w:t>
      </w:r>
      <w:r w:rsidR="008444E7">
        <w:rPr>
          <w:rFonts w:ascii="Times New Roman" w:eastAsia="宋体" w:hAnsi="Times New Roman" w:cs="Times New Roman"/>
          <w:bCs/>
          <w:kern w:val="0"/>
          <w:sz w:val="22"/>
        </w:rPr>
        <w:t xml:space="preserve">. </w:t>
      </w:r>
    </w:p>
    <w:p w:rsidR="00C95CC7" w:rsidRDefault="00B81EAB" w:rsidP="00962C29">
      <w:pPr>
        <w:widowControl/>
        <w:shd w:val="clear" w:color="auto" w:fill="FFFFFF"/>
        <w:jc w:val="center"/>
        <w:rPr>
          <w:rFonts w:ascii="Times New Roman" w:eastAsia="宋体" w:hAnsi="Times New Roman" w:cs="Times New Roman"/>
          <w:bCs/>
          <w:kern w:val="0"/>
          <w:sz w:val="22"/>
        </w:rPr>
      </w:pPr>
      <w:r>
        <w:rPr>
          <w:noProof/>
        </w:rPr>
        <w:drawing>
          <wp:inline distT="0" distB="0" distL="0" distR="0" wp14:anchorId="56225250" wp14:editId="2168FF99">
            <wp:extent cx="4779468" cy="176022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93519" cy="1765395"/>
                    </a:xfrm>
                    <a:prstGeom prst="rect">
                      <a:avLst/>
                    </a:prstGeom>
                  </pic:spPr>
                </pic:pic>
              </a:graphicData>
            </a:graphic>
          </wp:inline>
        </w:drawing>
      </w:r>
    </w:p>
    <w:p w:rsidR="00962C29" w:rsidRDefault="00962C29" w:rsidP="00962C29">
      <w:pPr>
        <w:widowControl/>
        <w:shd w:val="clear" w:color="auto" w:fill="FFFFFF"/>
        <w:jc w:val="center"/>
        <w:rPr>
          <w:rFonts w:ascii="Times New Roman" w:eastAsia="宋体" w:hAnsi="Times New Roman" w:cs="Times New Roman"/>
          <w:bCs/>
          <w:kern w:val="0"/>
          <w:sz w:val="22"/>
        </w:rPr>
      </w:pPr>
      <w:r w:rsidRPr="00C95CC7">
        <w:rPr>
          <w:rFonts w:ascii="Times New Roman" w:eastAsia="宋体" w:hAnsi="Times New Roman" w:cs="Times New Roman"/>
          <w:bCs/>
          <w:kern w:val="0"/>
          <w:sz w:val="22"/>
        </w:rPr>
        <w:t>Diagram 1</w:t>
      </w:r>
      <w:r w:rsidR="00B81EAB">
        <w:rPr>
          <w:rFonts w:ascii="Times New Roman" w:eastAsia="宋体" w:hAnsi="Times New Roman" w:cs="Times New Roman"/>
          <w:bCs/>
          <w:kern w:val="0"/>
          <w:sz w:val="22"/>
        </w:rPr>
        <w:t xml:space="preserve"> Tiling </w:t>
      </w:r>
      <w:r w:rsidR="00B81EAB" w:rsidRPr="00B81EAB">
        <w:rPr>
          <w:rFonts w:ascii="Times New Roman" w:eastAsia="宋体" w:hAnsi="Times New Roman" w:cs="Times New Roman"/>
          <w:bCs/>
          <w:kern w:val="0"/>
          <w:sz w:val="22"/>
        </w:rPr>
        <w:t>mechanism</w:t>
      </w:r>
      <w:r w:rsidR="00B81EAB">
        <w:rPr>
          <w:rFonts w:ascii="Times New Roman" w:eastAsia="宋体" w:hAnsi="Times New Roman" w:cs="Times New Roman"/>
          <w:bCs/>
          <w:kern w:val="0"/>
          <w:sz w:val="22"/>
        </w:rPr>
        <w:t xml:space="preserve"> of </w:t>
      </w:r>
      <w:r w:rsidR="00C94479">
        <w:rPr>
          <w:rFonts w:ascii="Times New Roman" w:eastAsia="宋体" w:hAnsi="Times New Roman" w:cs="Times New Roman"/>
          <w:bCs/>
          <w:kern w:val="0"/>
          <w:sz w:val="22"/>
        </w:rPr>
        <w:t>360-degree</w:t>
      </w:r>
      <w:r w:rsidR="00B81EAB" w:rsidRPr="00B81EAB">
        <w:rPr>
          <w:rFonts w:ascii="Times New Roman" w:eastAsia="宋体" w:hAnsi="Times New Roman" w:cs="Times New Roman"/>
          <w:bCs/>
          <w:kern w:val="0"/>
          <w:sz w:val="22"/>
        </w:rPr>
        <w:t xml:space="preserve"> video frame</w:t>
      </w:r>
      <w:r w:rsidR="00B81EAB">
        <w:rPr>
          <w:rFonts w:ascii="Times New Roman" w:eastAsia="宋体" w:hAnsi="Times New Roman" w:cs="Times New Roman"/>
          <w:bCs/>
          <w:kern w:val="0"/>
          <w:sz w:val="22"/>
        </w:rPr>
        <w:t>.</w:t>
      </w:r>
    </w:p>
    <w:p w:rsidR="007A3F9E" w:rsidRDefault="00740107" w:rsidP="008444E7">
      <w:pPr>
        <w:widowControl/>
        <w:shd w:val="clear" w:color="auto" w:fill="FFFFFF"/>
        <w:spacing w:line="400" w:lineRule="exact"/>
        <w:ind w:firstLineChars="200" w:firstLine="440"/>
        <w:rPr>
          <w:rFonts w:ascii="Times New Roman" w:eastAsia="宋体" w:hAnsi="Times New Roman" w:cs="Times New Roman"/>
          <w:bCs/>
          <w:kern w:val="0"/>
          <w:sz w:val="22"/>
        </w:rPr>
      </w:pPr>
      <w:r>
        <w:rPr>
          <w:rFonts w:ascii="Times New Roman" w:eastAsia="宋体" w:hAnsi="Times New Roman" w:cs="Times New Roman"/>
          <w:bCs/>
          <w:kern w:val="0"/>
          <w:sz w:val="22"/>
        </w:rPr>
        <w:t>The “</w:t>
      </w:r>
      <w:r w:rsidRPr="00740107">
        <w:rPr>
          <w:rFonts w:ascii="Times New Roman" w:eastAsia="宋体" w:hAnsi="Times New Roman" w:cs="Times New Roman"/>
          <w:bCs/>
          <w:kern w:val="0"/>
          <w:sz w:val="22"/>
        </w:rPr>
        <w:t>tile 0</w:t>
      </w:r>
      <w:r>
        <w:rPr>
          <w:rFonts w:ascii="Times New Roman" w:eastAsia="宋体" w:hAnsi="Times New Roman" w:cs="Times New Roman"/>
          <w:bCs/>
          <w:kern w:val="0"/>
          <w:sz w:val="22"/>
        </w:rPr>
        <w:t>” r</w:t>
      </w:r>
      <w:r w:rsidRPr="00740107">
        <w:rPr>
          <w:rFonts w:ascii="Times New Roman" w:eastAsia="宋体" w:hAnsi="Times New Roman" w:cs="Times New Roman"/>
          <w:bCs/>
          <w:kern w:val="0"/>
          <w:sz w:val="22"/>
        </w:rPr>
        <w:t>epresents the tile that is within</w:t>
      </w:r>
      <w:r w:rsidR="00DC135F">
        <w:rPr>
          <w:rFonts w:ascii="Times New Roman" w:eastAsia="宋体" w:hAnsi="Times New Roman" w:cs="Times New Roman"/>
          <w:bCs/>
          <w:kern w:val="0"/>
          <w:sz w:val="22"/>
        </w:rPr>
        <w:t xml:space="preserve"> </w:t>
      </w:r>
      <w:proofErr w:type="spellStart"/>
      <w:r w:rsidR="00DC135F">
        <w:rPr>
          <w:rFonts w:ascii="Times New Roman" w:eastAsia="宋体" w:hAnsi="Times New Roman" w:cs="Times New Roman"/>
          <w:bCs/>
          <w:kern w:val="0"/>
          <w:sz w:val="22"/>
        </w:rPr>
        <w:t>FoV</w:t>
      </w:r>
      <w:proofErr w:type="spellEnd"/>
      <w:r w:rsidR="00DC135F">
        <w:rPr>
          <w:rFonts w:ascii="Times New Roman" w:eastAsia="宋体" w:hAnsi="Times New Roman" w:cs="Times New Roman"/>
          <w:bCs/>
          <w:kern w:val="0"/>
          <w:sz w:val="22"/>
        </w:rPr>
        <w:t xml:space="preserve"> region of</w:t>
      </w:r>
      <w:r>
        <w:rPr>
          <w:rFonts w:ascii="Times New Roman" w:eastAsia="宋体" w:hAnsi="Times New Roman" w:cs="Times New Roman"/>
          <w:bCs/>
          <w:kern w:val="0"/>
          <w:sz w:val="22"/>
        </w:rPr>
        <w:t xml:space="preserve"> </w:t>
      </w:r>
      <w:r w:rsidR="0056345C" w:rsidRPr="00740107">
        <w:rPr>
          <w:rFonts w:ascii="Times New Roman" w:eastAsia="宋体" w:hAnsi="Times New Roman" w:cs="Times New Roman"/>
          <w:bCs/>
          <w:kern w:val="0"/>
          <w:sz w:val="22"/>
        </w:rPr>
        <w:t xml:space="preserve">the </w:t>
      </w:r>
      <w:r w:rsidR="0056345C">
        <w:rPr>
          <w:rFonts w:ascii="Times New Roman" w:eastAsia="宋体" w:hAnsi="Times New Roman" w:cs="Times New Roman"/>
          <w:bCs/>
          <w:kern w:val="0"/>
          <w:sz w:val="22"/>
        </w:rPr>
        <w:t>greatest</w:t>
      </w:r>
      <w:r>
        <w:rPr>
          <w:rFonts w:ascii="Times New Roman" w:eastAsia="宋体" w:hAnsi="Times New Roman" w:cs="Times New Roman"/>
          <w:bCs/>
          <w:kern w:val="0"/>
          <w:sz w:val="22"/>
        </w:rPr>
        <w:t xml:space="preserve"> number </w:t>
      </w:r>
      <w:r w:rsidRPr="00740107">
        <w:rPr>
          <w:rFonts w:ascii="Times New Roman" w:eastAsia="宋体" w:hAnsi="Times New Roman" w:cs="Times New Roman"/>
          <w:bCs/>
          <w:kern w:val="0"/>
          <w:sz w:val="22"/>
        </w:rPr>
        <w:t xml:space="preserve">of </w:t>
      </w:r>
      <w:r>
        <w:rPr>
          <w:rFonts w:ascii="Times New Roman" w:eastAsia="宋体" w:hAnsi="Times New Roman" w:cs="Times New Roman"/>
          <w:bCs/>
          <w:kern w:val="0"/>
          <w:sz w:val="22"/>
        </w:rPr>
        <w:t>viewers</w:t>
      </w:r>
      <w:r w:rsidR="00DC135F">
        <w:rPr>
          <w:rFonts w:ascii="Times New Roman" w:eastAsia="宋体" w:hAnsi="Times New Roman" w:cs="Times New Roman"/>
          <w:bCs/>
          <w:kern w:val="0"/>
          <w:sz w:val="22"/>
        </w:rPr>
        <w:t>,</w:t>
      </w:r>
      <w:r w:rsidRPr="00740107">
        <w:rPr>
          <w:rFonts w:ascii="Times New Roman" w:eastAsia="宋体" w:hAnsi="Times New Roman" w:cs="Times New Roman"/>
          <w:bCs/>
          <w:kern w:val="0"/>
          <w:sz w:val="22"/>
        </w:rPr>
        <w:t xml:space="preserve"> </w:t>
      </w:r>
      <w:r>
        <w:rPr>
          <w:rFonts w:ascii="Times New Roman" w:eastAsia="宋体" w:hAnsi="Times New Roman" w:cs="Times New Roman"/>
          <w:bCs/>
          <w:kern w:val="0"/>
          <w:sz w:val="22"/>
        </w:rPr>
        <w:t xml:space="preserve">and it is </w:t>
      </w:r>
      <w:r w:rsidR="00407639" w:rsidRPr="00407639">
        <w:rPr>
          <w:rFonts w:ascii="Times New Roman" w:eastAsia="宋体" w:hAnsi="Times New Roman" w:cs="Times New Roman"/>
          <w:bCs/>
          <w:kern w:val="0"/>
          <w:sz w:val="22"/>
        </w:rPr>
        <w:t xml:space="preserve">neither the viewing direction nor </w:t>
      </w:r>
      <w:r w:rsidRPr="00740107">
        <w:rPr>
          <w:rFonts w:ascii="Times New Roman" w:eastAsia="宋体" w:hAnsi="Times New Roman" w:cs="Times New Roman"/>
          <w:bCs/>
          <w:kern w:val="0"/>
          <w:sz w:val="22"/>
        </w:rPr>
        <w:t xml:space="preserve">always the </w:t>
      </w:r>
      <w:r w:rsidR="00DC135F">
        <w:rPr>
          <w:rFonts w:ascii="Times New Roman" w:eastAsia="宋体" w:hAnsi="Times New Roman" w:cs="Times New Roman"/>
          <w:bCs/>
          <w:kern w:val="0"/>
          <w:sz w:val="22"/>
        </w:rPr>
        <w:t xml:space="preserve">index of the </w:t>
      </w:r>
      <w:r w:rsidRPr="00740107">
        <w:rPr>
          <w:rFonts w:ascii="Times New Roman" w:eastAsia="宋体" w:hAnsi="Times New Roman" w:cs="Times New Roman"/>
          <w:bCs/>
          <w:kern w:val="0"/>
          <w:sz w:val="22"/>
        </w:rPr>
        <w:t>same tile in the video</w:t>
      </w:r>
      <w:r w:rsidR="00407639">
        <w:rPr>
          <w:rFonts w:ascii="Times New Roman" w:eastAsia="宋体" w:hAnsi="Times New Roman" w:cs="Times New Roman"/>
          <w:bCs/>
          <w:kern w:val="0"/>
          <w:sz w:val="22"/>
        </w:rPr>
        <w:t xml:space="preserve"> frames.</w:t>
      </w:r>
      <w:r w:rsidR="00DC135F">
        <w:rPr>
          <w:rFonts w:ascii="Times New Roman" w:eastAsia="宋体" w:hAnsi="Times New Roman" w:cs="Times New Roman"/>
          <w:bCs/>
          <w:kern w:val="0"/>
          <w:sz w:val="22"/>
        </w:rPr>
        <w:t xml:space="preserve"> </w:t>
      </w:r>
      <w:r w:rsidR="00AE3F8B" w:rsidRPr="00AE3F8B">
        <w:rPr>
          <w:rFonts w:ascii="Times New Roman" w:eastAsia="宋体" w:hAnsi="Times New Roman" w:cs="Times New Roman"/>
          <w:bCs/>
          <w:kern w:val="0"/>
          <w:sz w:val="22"/>
        </w:rPr>
        <w:t xml:space="preserve">In </w:t>
      </w:r>
      <w:r w:rsidR="00C95CC7">
        <w:rPr>
          <w:rFonts w:ascii="Times New Roman" w:eastAsia="宋体" w:hAnsi="Times New Roman" w:cs="Times New Roman" w:hint="eastAsia"/>
          <w:bCs/>
          <w:kern w:val="0"/>
          <w:sz w:val="22"/>
        </w:rPr>
        <w:t>F</w:t>
      </w:r>
      <w:r w:rsidR="00C95CC7">
        <w:rPr>
          <w:rFonts w:ascii="Times New Roman" w:eastAsia="宋体" w:hAnsi="Times New Roman" w:cs="Times New Roman"/>
          <w:bCs/>
          <w:kern w:val="0"/>
          <w:sz w:val="22"/>
        </w:rPr>
        <w:t>ig. 1(b)</w:t>
      </w:r>
      <w:r w:rsidR="00AE3F8B" w:rsidRPr="00AE3F8B">
        <w:rPr>
          <w:rFonts w:ascii="Times New Roman" w:eastAsia="宋体" w:hAnsi="Times New Roman" w:cs="Times New Roman"/>
          <w:bCs/>
          <w:kern w:val="0"/>
          <w:sz w:val="22"/>
        </w:rPr>
        <w:t xml:space="preserve">, we only show the </w:t>
      </w:r>
      <w:r w:rsidR="00AE3F8B">
        <w:rPr>
          <w:rFonts w:ascii="Times New Roman" w:eastAsia="宋体" w:hAnsi="Times New Roman" w:cs="Times New Roman"/>
          <w:bCs/>
          <w:kern w:val="0"/>
          <w:sz w:val="22"/>
        </w:rPr>
        <w:t>“</w:t>
      </w:r>
      <w:r w:rsidR="00AE3F8B" w:rsidRPr="00AE3F8B">
        <w:rPr>
          <w:rFonts w:ascii="Times New Roman" w:eastAsia="宋体" w:hAnsi="Times New Roman" w:cs="Times New Roman"/>
          <w:bCs/>
          <w:kern w:val="0"/>
          <w:sz w:val="22"/>
        </w:rPr>
        <w:t>popularity</w:t>
      </w:r>
      <w:r w:rsidR="00AE3F8B">
        <w:rPr>
          <w:rFonts w:ascii="Times New Roman" w:eastAsia="宋体" w:hAnsi="Times New Roman" w:cs="Times New Roman"/>
          <w:bCs/>
          <w:kern w:val="0"/>
          <w:sz w:val="22"/>
        </w:rPr>
        <w:t xml:space="preserve">” </w:t>
      </w:r>
      <w:r w:rsidR="00AE3F8B" w:rsidRPr="00AE3F8B">
        <w:rPr>
          <w:rFonts w:ascii="Times New Roman" w:eastAsia="宋体" w:hAnsi="Times New Roman" w:cs="Times New Roman"/>
          <w:bCs/>
          <w:kern w:val="0"/>
          <w:sz w:val="22"/>
        </w:rPr>
        <w:t xml:space="preserve">of the top 72 </w:t>
      </w:r>
      <w:r w:rsidR="00AE3F8B">
        <w:rPr>
          <w:rFonts w:ascii="Times New Roman" w:eastAsia="宋体" w:hAnsi="Times New Roman" w:cs="Times New Roman"/>
          <w:bCs/>
          <w:kern w:val="0"/>
          <w:sz w:val="22"/>
        </w:rPr>
        <w:t xml:space="preserve">tiles and the </w:t>
      </w:r>
      <w:r w:rsidR="00AE3F8B" w:rsidRPr="00AE3F8B">
        <w:rPr>
          <w:rFonts w:ascii="Times New Roman" w:eastAsia="宋体" w:hAnsi="Times New Roman" w:cs="Times New Roman"/>
          <w:bCs/>
          <w:kern w:val="0"/>
          <w:sz w:val="22"/>
        </w:rPr>
        <w:t xml:space="preserve">X-axis </w:t>
      </w:r>
      <w:r w:rsidR="00CE4507">
        <w:rPr>
          <w:rFonts w:ascii="Times New Roman" w:eastAsia="宋体" w:hAnsi="Times New Roman" w:cs="Times New Roman"/>
          <w:bCs/>
          <w:kern w:val="0"/>
          <w:sz w:val="22"/>
        </w:rPr>
        <w:lastRenderedPageBreak/>
        <w:t>represents</w:t>
      </w:r>
      <w:r w:rsidR="00AE3F8B" w:rsidRPr="00AE3F8B">
        <w:rPr>
          <w:rFonts w:ascii="Times New Roman" w:eastAsia="宋体" w:hAnsi="Times New Roman" w:cs="Times New Roman"/>
          <w:bCs/>
          <w:kern w:val="0"/>
          <w:sz w:val="22"/>
        </w:rPr>
        <w:t xml:space="preserve"> the rank</w:t>
      </w:r>
      <w:r w:rsidR="00CE4507">
        <w:rPr>
          <w:rFonts w:ascii="Times New Roman" w:eastAsia="宋体" w:hAnsi="Times New Roman" w:cs="Times New Roman"/>
          <w:bCs/>
          <w:kern w:val="0"/>
          <w:sz w:val="22"/>
        </w:rPr>
        <w:t xml:space="preserve"> number</w:t>
      </w:r>
      <w:r w:rsidR="00AE3F8B" w:rsidRPr="00AE3F8B">
        <w:rPr>
          <w:rFonts w:ascii="Times New Roman" w:eastAsia="宋体" w:hAnsi="Times New Roman" w:cs="Times New Roman"/>
          <w:bCs/>
          <w:kern w:val="0"/>
          <w:sz w:val="22"/>
        </w:rPr>
        <w:t xml:space="preserve"> of </w:t>
      </w:r>
      <w:r w:rsidR="00CE4507">
        <w:rPr>
          <w:rFonts w:ascii="Times New Roman" w:eastAsia="宋体" w:hAnsi="Times New Roman" w:cs="Times New Roman"/>
          <w:bCs/>
          <w:kern w:val="0"/>
          <w:sz w:val="22"/>
        </w:rPr>
        <w:t>the tile</w:t>
      </w:r>
      <w:r w:rsidR="00C95CC7">
        <w:rPr>
          <w:rFonts w:ascii="Times New Roman" w:eastAsia="宋体" w:hAnsi="Times New Roman" w:cs="Times New Roman"/>
          <w:bCs/>
          <w:kern w:val="0"/>
          <w:sz w:val="22"/>
        </w:rPr>
        <w:t xml:space="preserve"> rather than </w:t>
      </w:r>
      <w:r w:rsidR="00C95CC7" w:rsidRPr="00C95CC7">
        <w:rPr>
          <w:rFonts w:ascii="Times New Roman" w:eastAsia="宋体" w:hAnsi="Times New Roman" w:cs="Times New Roman"/>
          <w:bCs/>
          <w:kern w:val="0"/>
          <w:sz w:val="22"/>
        </w:rPr>
        <w:t>the index number of the tile</w:t>
      </w:r>
      <w:r w:rsidR="00C95CC7">
        <w:rPr>
          <w:rFonts w:ascii="Times New Roman" w:eastAsia="宋体" w:hAnsi="Times New Roman" w:cs="Times New Roman"/>
          <w:bCs/>
          <w:kern w:val="0"/>
          <w:sz w:val="22"/>
        </w:rPr>
        <w:t>s</w:t>
      </w:r>
      <w:r w:rsidR="00CE4507">
        <w:rPr>
          <w:rFonts w:ascii="Times New Roman" w:eastAsia="宋体" w:hAnsi="Times New Roman" w:cs="Times New Roman"/>
          <w:bCs/>
          <w:kern w:val="0"/>
          <w:sz w:val="22"/>
        </w:rPr>
        <w:t>.</w:t>
      </w:r>
      <w:r w:rsidR="0026144F">
        <w:rPr>
          <w:rFonts w:ascii="Times New Roman" w:eastAsia="宋体" w:hAnsi="Times New Roman" w:cs="Times New Roman"/>
          <w:bCs/>
          <w:kern w:val="0"/>
          <w:sz w:val="22"/>
        </w:rPr>
        <w:t xml:space="preserve"> </w:t>
      </w:r>
      <w:r w:rsidR="00DC135F" w:rsidRPr="00DC135F">
        <w:rPr>
          <w:rFonts w:ascii="Times New Roman" w:eastAsia="宋体" w:hAnsi="Times New Roman" w:cs="Times New Roman"/>
          <w:bCs/>
          <w:kern w:val="0"/>
          <w:sz w:val="22"/>
        </w:rPr>
        <w:t>Since the X-axis is the rank order, there are only positive indices</w:t>
      </w:r>
      <w:r w:rsidR="00DC135F">
        <w:rPr>
          <w:rFonts w:ascii="Times New Roman" w:eastAsia="宋体" w:hAnsi="Times New Roman" w:cs="Times New Roman"/>
          <w:bCs/>
          <w:kern w:val="0"/>
          <w:sz w:val="22"/>
        </w:rPr>
        <w:t xml:space="preserve">. </w:t>
      </w:r>
      <w:r w:rsidR="00CE4507">
        <w:rPr>
          <w:rFonts w:ascii="Times New Roman" w:eastAsia="宋体" w:hAnsi="Times New Roman" w:cs="Times New Roman"/>
          <w:bCs/>
          <w:kern w:val="0"/>
          <w:sz w:val="22"/>
        </w:rPr>
        <w:t>We set the</w:t>
      </w:r>
      <w:r w:rsidR="00CE4507" w:rsidRPr="00CE4507">
        <w:rPr>
          <w:rFonts w:ascii="Times New Roman" w:eastAsia="宋体" w:hAnsi="Times New Roman" w:cs="Times New Roman"/>
          <w:bCs/>
          <w:kern w:val="0"/>
          <w:sz w:val="22"/>
        </w:rPr>
        <w:t xml:space="preserve"> popularity decreases with the </w:t>
      </w:r>
      <w:r w:rsidR="00CE4507">
        <w:rPr>
          <w:rFonts w:ascii="Times New Roman" w:eastAsia="宋体" w:hAnsi="Times New Roman" w:cs="Times New Roman"/>
          <w:bCs/>
          <w:kern w:val="0"/>
          <w:sz w:val="22"/>
        </w:rPr>
        <w:t xml:space="preserve">rank </w:t>
      </w:r>
      <w:r w:rsidR="00CE4507" w:rsidRPr="00CE4507">
        <w:rPr>
          <w:rFonts w:ascii="Times New Roman" w:eastAsia="宋体" w:hAnsi="Times New Roman" w:cs="Times New Roman"/>
          <w:bCs/>
          <w:kern w:val="0"/>
          <w:sz w:val="22"/>
        </w:rPr>
        <w:t>number</w:t>
      </w:r>
      <w:r w:rsidR="00CE4507">
        <w:rPr>
          <w:rFonts w:ascii="Times New Roman" w:eastAsia="宋体" w:hAnsi="Times New Roman" w:cs="Times New Roman"/>
          <w:bCs/>
          <w:kern w:val="0"/>
          <w:sz w:val="22"/>
        </w:rPr>
        <w:t xml:space="preserve"> </w:t>
      </w:r>
      <w:r w:rsidR="00CE4507" w:rsidRPr="00CE4507">
        <w:rPr>
          <w:rFonts w:ascii="Times New Roman" w:eastAsia="宋体" w:hAnsi="Times New Roman" w:cs="Times New Roman"/>
          <w:bCs/>
          <w:kern w:val="0"/>
          <w:sz w:val="22"/>
        </w:rPr>
        <w:t>increasing</w:t>
      </w:r>
      <w:r w:rsidR="00CE4507">
        <w:rPr>
          <w:rFonts w:ascii="Times New Roman" w:eastAsia="宋体" w:hAnsi="Times New Roman" w:cs="Times New Roman"/>
          <w:bCs/>
          <w:kern w:val="0"/>
          <w:sz w:val="22"/>
        </w:rPr>
        <w:t xml:space="preserve"> </w:t>
      </w:r>
      <w:r w:rsidR="000A5794">
        <w:rPr>
          <w:rFonts w:ascii="Times New Roman" w:eastAsia="宋体" w:hAnsi="Times New Roman" w:cs="Times New Roman"/>
          <w:bCs/>
          <w:kern w:val="0"/>
          <w:sz w:val="22"/>
        </w:rPr>
        <w:t>which represents</w:t>
      </w:r>
      <w:r w:rsidR="00CE4507">
        <w:rPr>
          <w:rFonts w:ascii="Times New Roman" w:eastAsia="宋体" w:hAnsi="Times New Roman" w:cs="Times New Roman"/>
          <w:bCs/>
          <w:kern w:val="0"/>
          <w:sz w:val="22"/>
        </w:rPr>
        <w:t xml:space="preserve"> t</w:t>
      </w:r>
      <w:r w:rsidR="00CE4507" w:rsidRPr="00CE4507">
        <w:rPr>
          <w:rFonts w:ascii="Times New Roman" w:eastAsia="宋体" w:hAnsi="Times New Roman" w:cs="Times New Roman"/>
          <w:bCs/>
          <w:kern w:val="0"/>
          <w:sz w:val="22"/>
        </w:rPr>
        <w:t>he</w:t>
      </w:r>
      <w:r w:rsidR="00CE4507">
        <w:rPr>
          <w:rFonts w:ascii="Times New Roman" w:eastAsia="宋体" w:hAnsi="Times New Roman" w:cs="Times New Roman"/>
          <w:bCs/>
          <w:kern w:val="0"/>
          <w:sz w:val="22"/>
        </w:rPr>
        <w:t xml:space="preserve"> rank</w:t>
      </w:r>
      <w:r w:rsidR="000A5794">
        <w:rPr>
          <w:rFonts w:ascii="Times New Roman" w:eastAsia="宋体" w:hAnsi="Times New Roman" w:cs="Times New Roman"/>
          <w:bCs/>
          <w:kern w:val="0"/>
          <w:sz w:val="22"/>
        </w:rPr>
        <w:t xml:space="preserve"> number</w:t>
      </w:r>
      <w:r w:rsidR="00CE4507" w:rsidRPr="00CE4507">
        <w:rPr>
          <w:rFonts w:ascii="Times New Roman" w:eastAsia="宋体" w:hAnsi="Times New Roman" w:cs="Times New Roman"/>
          <w:bCs/>
          <w:kern w:val="0"/>
          <w:sz w:val="22"/>
        </w:rPr>
        <w:t xml:space="preserve"> 0 is the most popula</w:t>
      </w:r>
      <w:r w:rsidR="00CE4507">
        <w:rPr>
          <w:rFonts w:ascii="Times New Roman" w:eastAsia="宋体" w:hAnsi="Times New Roman" w:cs="Times New Roman"/>
          <w:bCs/>
          <w:kern w:val="0"/>
          <w:sz w:val="22"/>
        </w:rPr>
        <w:t>r</w:t>
      </w:r>
      <w:r w:rsidR="000A5794">
        <w:rPr>
          <w:rFonts w:ascii="Times New Roman" w:eastAsia="宋体" w:hAnsi="Times New Roman" w:cs="Times New Roman"/>
          <w:bCs/>
          <w:kern w:val="0"/>
          <w:sz w:val="22"/>
        </w:rPr>
        <w:t xml:space="preserve"> tile</w:t>
      </w:r>
      <w:r w:rsidR="00CE4507">
        <w:rPr>
          <w:rFonts w:ascii="Times New Roman" w:eastAsia="宋体" w:hAnsi="Times New Roman" w:cs="Times New Roman"/>
          <w:bCs/>
          <w:kern w:val="0"/>
          <w:sz w:val="22"/>
        </w:rPr>
        <w:t>.</w:t>
      </w:r>
      <w:r w:rsidR="00C95CC7">
        <w:rPr>
          <w:rFonts w:ascii="Times New Roman" w:eastAsia="宋体" w:hAnsi="Times New Roman" w:cs="Times New Roman"/>
          <w:bCs/>
          <w:kern w:val="0"/>
          <w:sz w:val="22"/>
        </w:rPr>
        <w:t xml:space="preserve"> </w:t>
      </w:r>
      <w:r w:rsidR="00C95CC7" w:rsidRPr="00C95CC7">
        <w:rPr>
          <w:rFonts w:ascii="Times New Roman" w:eastAsia="宋体" w:hAnsi="Times New Roman" w:cs="Times New Roman"/>
          <w:bCs/>
          <w:kern w:val="0"/>
          <w:sz w:val="22"/>
        </w:rPr>
        <w:t xml:space="preserve">Therefore, video </w:t>
      </w:r>
      <w:r w:rsidR="00C95CC7">
        <w:rPr>
          <w:rFonts w:ascii="Times New Roman" w:eastAsia="宋体" w:hAnsi="Times New Roman" w:cs="Times New Roman"/>
          <w:bCs/>
          <w:kern w:val="0"/>
          <w:sz w:val="22"/>
        </w:rPr>
        <w:t>tile</w:t>
      </w:r>
      <w:r w:rsidR="00C95CC7" w:rsidRPr="00C95CC7">
        <w:rPr>
          <w:rFonts w:ascii="Times New Roman" w:eastAsia="宋体" w:hAnsi="Times New Roman" w:cs="Times New Roman"/>
          <w:bCs/>
          <w:kern w:val="0"/>
          <w:sz w:val="22"/>
        </w:rPr>
        <w:t xml:space="preserve"> ranked 0 does not refer to a specific index number of the </w:t>
      </w:r>
      <w:r w:rsidR="00C95CC7">
        <w:rPr>
          <w:rFonts w:ascii="Times New Roman" w:eastAsia="宋体" w:hAnsi="Times New Roman" w:cs="Times New Roman"/>
          <w:bCs/>
          <w:kern w:val="0"/>
          <w:sz w:val="22"/>
        </w:rPr>
        <w:t>tile,</w:t>
      </w:r>
      <w:r w:rsidR="00C95CC7" w:rsidRPr="00C95CC7">
        <w:rPr>
          <w:rFonts w:ascii="Times New Roman" w:eastAsia="宋体" w:hAnsi="Times New Roman" w:cs="Times New Roman"/>
          <w:bCs/>
          <w:kern w:val="0"/>
          <w:sz w:val="22"/>
        </w:rPr>
        <w:t xml:space="preserve"> </w:t>
      </w:r>
      <w:r>
        <w:rPr>
          <w:rFonts w:ascii="Times New Roman" w:eastAsia="宋体" w:hAnsi="Times New Roman" w:cs="Times New Roman"/>
          <w:bCs/>
          <w:kern w:val="0"/>
          <w:sz w:val="22"/>
        </w:rPr>
        <w:t>and the most popular tile</w:t>
      </w:r>
      <w:r w:rsidR="00C95CC7" w:rsidRPr="00C95CC7">
        <w:rPr>
          <w:rFonts w:ascii="Times New Roman" w:eastAsia="宋体" w:hAnsi="Times New Roman" w:cs="Times New Roman"/>
          <w:bCs/>
          <w:kern w:val="0"/>
          <w:sz w:val="22"/>
        </w:rPr>
        <w:t xml:space="preserve"> may change in</w:t>
      </w:r>
      <w:r>
        <w:rPr>
          <w:rFonts w:ascii="Times New Roman" w:eastAsia="宋体" w:hAnsi="Times New Roman" w:cs="Times New Roman"/>
          <w:bCs/>
          <w:kern w:val="0"/>
          <w:sz w:val="22"/>
        </w:rPr>
        <w:t xml:space="preserve"> different video frame</w:t>
      </w:r>
      <w:r w:rsidR="00C95CC7">
        <w:rPr>
          <w:rFonts w:ascii="Times New Roman" w:eastAsia="宋体" w:hAnsi="Times New Roman" w:cs="Times New Roman"/>
          <w:bCs/>
          <w:kern w:val="0"/>
          <w:sz w:val="22"/>
        </w:rPr>
        <w:t xml:space="preserve">. </w:t>
      </w:r>
      <w:r w:rsidR="00FF767B">
        <w:rPr>
          <w:rFonts w:ascii="Times New Roman" w:eastAsia="宋体" w:hAnsi="Times New Roman" w:cs="Times New Roman"/>
          <w:bCs/>
          <w:kern w:val="0"/>
          <w:sz w:val="22"/>
        </w:rPr>
        <w:t>The heatmap</w:t>
      </w:r>
      <w:r>
        <w:rPr>
          <w:rFonts w:ascii="Times New Roman" w:eastAsia="宋体" w:hAnsi="Times New Roman" w:cs="Times New Roman"/>
          <w:bCs/>
          <w:kern w:val="0"/>
          <w:sz w:val="22"/>
        </w:rPr>
        <w:t xml:space="preserve"> </w:t>
      </w:r>
      <w:r w:rsidRPr="00740107">
        <w:rPr>
          <w:rFonts w:ascii="Times New Roman" w:eastAsia="宋体" w:hAnsi="Times New Roman" w:cs="Times New Roman"/>
          <w:bCs/>
          <w:kern w:val="0"/>
          <w:sz w:val="22"/>
        </w:rPr>
        <w:t>shows that most</w:t>
      </w:r>
      <w:r w:rsidR="00DC135F">
        <w:rPr>
          <w:rFonts w:ascii="Times New Roman" w:eastAsia="宋体" w:hAnsi="Times New Roman" w:cs="Times New Roman"/>
          <w:bCs/>
          <w:kern w:val="0"/>
          <w:sz w:val="22"/>
        </w:rPr>
        <w:t xml:space="preserve"> </w:t>
      </w:r>
      <w:r>
        <w:rPr>
          <w:rFonts w:ascii="Times New Roman" w:eastAsia="宋体" w:hAnsi="Times New Roman" w:cs="Times New Roman"/>
          <w:bCs/>
          <w:kern w:val="0"/>
          <w:sz w:val="22"/>
        </w:rPr>
        <w:t>viewers</w:t>
      </w:r>
      <w:r w:rsidRPr="00740107">
        <w:rPr>
          <w:rFonts w:ascii="Times New Roman" w:eastAsia="宋体" w:hAnsi="Times New Roman" w:cs="Times New Roman"/>
          <w:bCs/>
          <w:kern w:val="0"/>
          <w:sz w:val="22"/>
        </w:rPr>
        <w:t xml:space="preserve"> are focused</w:t>
      </w:r>
      <w:r w:rsidRPr="00740107">
        <w:t xml:space="preserve"> </w:t>
      </w:r>
      <w:r w:rsidRPr="00740107">
        <w:rPr>
          <w:rFonts w:ascii="Times New Roman" w:eastAsia="宋体" w:hAnsi="Times New Roman" w:cs="Times New Roman"/>
          <w:bCs/>
          <w:kern w:val="0"/>
          <w:sz w:val="22"/>
        </w:rPr>
        <w:t xml:space="preserve">on the popular </w:t>
      </w:r>
      <w:r>
        <w:rPr>
          <w:rFonts w:ascii="Times New Roman" w:eastAsia="宋体" w:hAnsi="Times New Roman" w:cs="Times New Roman"/>
          <w:bCs/>
          <w:kern w:val="0"/>
          <w:sz w:val="22"/>
        </w:rPr>
        <w:t>tiles</w:t>
      </w:r>
      <w:r w:rsidRPr="00740107">
        <w:rPr>
          <w:rFonts w:ascii="Times New Roman" w:eastAsia="宋体" w:hAnsi="Times New Roman" w:cs="Times New Roman"/>
          <w:bCs/>
          <w:kern w:val="0"/>
          <w:sz w:val="22"/>
        </w:rPr>
        <w:t xml:space="preserve"> at different video frame</w:t>
      </w:r>
      <w:r>
        <w:rPr>
          <w:rFonts w:ascii="Times New Roman" w:eastAsia="宋体" w:hAnsi="Times New Roman" w:cs="Times New Roman"/>
          <w:bCs/>
          <w:kern w:val="0"/>
          <w:sz w:val="22"/>
        </w:rPr>
        <w:t>s.</w:t>
      </w:r>
    </w:p>
    <w:p w:rsidR="007923DA" w:rsidRPr="003E2EF5" w:rsidRDefault="00AE3F8B">
      <w:pPr>
        <w:widowControl/>
        <w:shd w:val="clear" w:color="auto" w:fill="FFFFFF"/>
        <w:spacing w:line="400" w:lineRule="exact"/>
        <w:ind w:firstLineChars="200" w:firstLine="440"/>
        <w:rPr>
          <w:rFonts w:ascii="Times New Roman" w:eastAsia="宋体" w:hAnsi="Times New Roman" w:cs="Times New Roman"/>
          <w:bCs/>
          <w:kern w:val="0"/>
          <w:sz w:val="22"/>
        </w:rPr>
      </w:pPr>
      <w:r w:rsidRPr="00AE3F8B">
        <w:rPr>
          <w:rFonts w:ascii="Times New Roman" w:eastAsia="宋体" w:hAnsi="Times New Roman" w:cs="Times New Roman"/>
          <w:bCs/>
          <w:kern w:val="0"/>
          <w:sz w:val="22"/>
        </w:rPr>
        <w:t>The revised content is shown as follows</w:t>
      </w:r>
      <w:r>
        <w:rPr>
          <w:rFonts w:ascii="Times New Roman" w:eastAsia="宋体" w:hAnsi="Times New Roman" w:cs="Times New Roman"/>
          <w:bCs/>
          <w:kern w:val="0"/>
          <w:sz w:val="22"/>
        </w:rPr>
        <w:t>:</w:t>
      </w:r>
    </w:p>
    <w:p w:rsidR="007923DA" w:rsidRPr="003E2EF5" w:rsidRDefault="007923DA">
      <w:pPr>
        <w:spacing w:line="300" w:lineRule="auto"/>
        <w:rPr>
          <w:rFonts w:ascii="Times New Roman" w:eastAsia="宋体" w:hAnsi="Times New Roman" w:cs="Times New Roman"/>
          <w:iCs/>
          <w:color w:val="000000"/>
          <w:szCs w:val="21"/>
        </w:rPr>
      </w:pPr>
    </w:p>
    <w:p w:rsidR="007923DA" w:rsidRDefault="008C1F3B">
      <w:pPr>
        <w:spacing w:line="300" w:lineRule="auto"/>
        <w:rPr>
          <w:rFonts w:ascii="Times New Roman" w:eastAsia="宋体" w:hAnsi="Times New Roman" w:cs="Times New Roman"/>
          <w:color w:val="000000"/>
          <w:szCs w:val="21"/>
        </w:rPr>
      </w:pPr>
      <w:r>
        <w:rPr>
          <w:rFonts w:ascii="Times New Roman" w:eastAsia="宋体" w:hAnsi="Times New Roman" w:cs="Times New Roman"/>
          <w:bCs/>
          <w:kern w:val="0"/>
          <w:sz w:val="22"/>
        </w:rPr>
        <w:t xml:space="preserve">[1] </w:t>
      </w:r>
      <w:r w:rsidRPr="008C1F3B">
        <w:rPr>
          <w:rFonts w:ascii="Times New Roman" w:eastAsia="宋体" w:hAnsi="Times New Roman" w:cs="Times New Roman"/>
          <w:bCs/>
          <w:kern w:val="0"/>
          <w:sz w:val="22"/>
        </w:rPr>
        <w:t>https://zenodo.org/record/2641282#.YyPaYnZBw7d</w:t>
      </w:r>
    </w:p>
    <w:p w:rsidR="008C1F3B" w:rsidRDefault="008C1F3B">
      <w:pPr>
        <w:spacing w:line="300" w:lineRule="auto"/>
        <w:rPr>
          <w:rFonts w:ascii="Times New Roman" w:eastAsia="宋体" w:hAnsi="Times New Roman" w:cs="Times New Roman"/>
          <w:color w:val="000000"/>
          <w:szCs w:val="21"/>
        </w:rPr>
      </w:pPr>
    </w:p>
    <w:p w:rsidR="007923DA" w:rsidRDefault="0016702E">
      <w:pPr>
        <w:numPr>
          <w:ilvl w:val="0"/>
          <w:numId w:val="3"/>
        </w:numPr>
        <w:spacing w:line="300" w:lineRule="auto"/>
        <w:rPr>
          <w:rFonts w:ascii="Times New Roman" w:eastAsia="宋体" w:hAnsi="Times New Roman" w:cs="Times New Roman"/>
          <w:i/>
          <w:iCs/>
          <w:color w:val="000000"/>
          <w:szCs w:val="21"/>
        </w:rPr>
      </w:pPr>
      <w:r>
        <w:rPr>
          <w:rFonts w:ascii="Times New Roman" w:eastAsia="宋体" w:hAnsi="Times New Roman" w:cs="Times New Roman"/>
          <w:i/>
          <w:iCs/>
          <w:color w:val="000000"/>
          <w:szCs w:val="21"/>
        </w:rPr>
        <w:t>Page 9: "We achieved the time-shift phenomenon by configuring various startup delay for different viewers." If a viewer joins a stream with a delay, i.e., at a later point in time, then, if the viewer joins the latest point in the live stream (the so-called "live edge"), then it will be synchronous with other clients. Only if a client would start the stream later, but from the beginning of the stream, then there would be a time-shift. Please explain in more details how a client joins the live stream and how the time-shift is set in the experiments.</w:t>
      </w:r>
    </w:p>
    <w:p w:rsidR="007923DA" w:rsidRDefault="007923DA">
      <w:pPr>
        <w:spacing w:line="300" w:lineRule="auto"/>
        <w:rPr>
          <w:rFonts w:ascii="Times New Roman" w:eastAsia="宋体" w:hAnsi="Times New Roman" w:cs="Times New Roman"/>
          <w:i/>
          <w:iCs/>
          <w:color w:val="000000"/>
          <w:szCs w:val="21"/>
        </w:rPr>
      </w:pPr>
    </w:p>
    <w:p w:rsidR="007923DA" w:rsidRDefault="0016702E">
      <w:pPr>
        <w:widowControl/>
        <w:shd w:val="clear" w:color="auto" w:fill="FFFFFF"/>
        <w:spacing w:line="400" w:lineRule="exact"/>
        <w:jc w:val="left"/>
        <w:rPr>
          <w:rFonts w:ascii="Times New Roman" w:eastAsia="宋体" w:hAnsi="Times New Roman" w:cs="Times New Roman"/>
          <w:b/>
          <w:kern w:val="0"/>
          <w:sz w:val="22"/>
        </w:rPr>
      </w:pPr>
      <w:r>
        <w:rPr>
          <w:rFonts w:ascii="Times New Roman" w:eastAsia="宋体" w:hAnsi="Times New Roman" w:cs="Times New Roman"/>
          <w:b/>
          <w:kern w:val="0"/>
          <w:sz w:val="22"/>
        </w:rPr>
        <w:t>Answer:</w:t>
      </w:r>
    </w:p>
    <w:p w:rsidR="00CF0839" w:rsidRDefault="00C94479" w:rsidP="00C94479">
      <w:pPr>
        <w:spacing w:line="300" w:lineRule="auto"/>
        <w:ind w:firstLineChars="200" w:firstLine="420"/>
        <w:rPr>
          <w:rFonts w:ascii="Times New Roman" w:eastAsia="宋体" w:hAnsi="Times New Roman" w:cs="Times New Roman"/>
          <w:iCs/>
          <w:color w:val="000000"/>
          <w:szCs w:val="21"/>
        </w:rPr>
      </w:pPr>
      <w:r w:rsidRPr="00C94479">
        <w:rPr>
          <w:rFonts w:ascii="Times New Roman" w:eastAsia="宋体" w:hAnsi="Times New Roman" w:cs="Times New Roman"/>
          <w:iCs/>
          <w:color w:val="000000"/>
          <w:szCs w:val="21"/>
        </w:rPr>
        <w:t>We thank the reviewer for this valuable comment.</w:t>
      </w:r>
      <w:r>
        <w:rPr>
          <w:rFonts w:ascii="Times New Roman" w:eastAsia="宋体" w:hAnsi="Times New Roman" w:cs="Times New Roman"/>
          <w:iCs/>
          <w:color w:val="000000"/>
          <w:szCs w:val="21"/>
        </w:rPr>
        <w:t xml:space="preserve"> </w:t>
      </w:r>
      <w:r w:rsidRPr="00C94479">
        <w:rPr>
          <w:rFonts w:ascii="Times New Roman" w:eastAsia="宋体" w:hAnsi="Times New Roman" w:cs="Times New Roman"/>
          <w:iCs/>
          <w:color w:val="000000"/>
          <w:szCs w:val="21"/>
        </w:rPr>
        <w:t xml:space="preserve">We agree with the comment and </w:t>
      </w:r>
      <w:r w:rsidR="00CF0839" w:rsidRPr="00CF0839">
        <w:rPr>
          <w:rFonts w:ascii="Times New Roman" w:eastAsia="宋体" w:hAnsi="Times New Roman" w:cs="Times New Roman"/>
          <w:iCs/>
          <w:color w:val="000000"/>
          <w:szCs w:val="21"/>
        </w:rPr>
        <w:t>modified the description</w:t>
      </w:r>
      <w:r w:rsidR="00CF0839">
        <w:rPr>
          <w:rFonts w:ascii="Times New Roman" w:eastAsia="宋体" w:hAnsi="Times New Roman" w:cs="Times New Roman"/>
          <w:iCs/>
          <w:color w:val="000000"/>
          <w:szCs w:val="21"/>
        </w:rPr>
        <w:t xml:space="preserve"> in this section</w:t>
      </w:r>
      <w:r w:rsidR="00CF0839" w:rsidRPr="00CF0839">
        <w:rPr>
          <w:rFonts w:ascii="Times New Roman" w:eastAsia="宋体" w:hAnsi="Times New Roman" w:cs="Times New Roman"/>
          <w:iCs/>
          <w:color w:val="000000"/>
          <w:szCs w:val="21"/>
        </w:rPr>
        <w:t xml:space="preserve"> </w:t>
      </w:r>
      <w:r w:rsidR="00CF0839">
        <w:rPr>
          <w:rFonts w:ascii="Times New Roman" w:eastAsia="宋体" w:hAnsi="Times New Roman" w:cs="Times New Roman"/>
          <w:iCs/>
          <w:color w:val="000000"/>
          <w:szCs w:val="21"/>
        </w:rPr>
        <w:t xml:space="preserve">to </w:t>
      </w:r>
      <w:r w:rsidR="00CF0839" w:rsidRPr="00CF58E3">
        <w:rPr>
          <w:rFonts w:ascii="Times New Roman" w:hAnsi="Times New Roman" w:cs="Times New Roman"/>
          <w:sz w:val="22"/>
        </w:rPr>
        <w:t>clarif</w:t>
      </w:r>
      <w:r w:rsidR="00CF0839">
        <w:rPr>
          <w:rFonts w:ascii="Times New Roman" w:hAnsi="Times New Roman" w:cs="Times New Roman"/>
          <w:sz w:val="22"/>
        </w:rPr>
        <w:t>y</w:t>
      </w:r>
      <w:r w:rsidR="00CF0839" w:rsidRPr="00CF58E3">
        <w:rPr>
          <w:rFonts w:ascii="Times New Roman" w:hAnsi="Times New Roman" w:cs="Times New Roman"/>
          <w:sz w:val="22"/>
        </w:rPr>
        <w:t xml:space="preserve"> </w:t>
      </w:r>
      <w:r w:rsidR="00CF0839">
        <w:rPr>
          <w:rFonts w:ascii="Times New Roman" w:eastAsia="宋体" w:hAnsi="Times New Roman" w:cs="Times New Roman"/>
          <w:iCs/>
          <w:color w:val="000000"/>
          <w:szCs w:val="21"/>
        </w:rPr>
        <w:t>the “</w:t>
      </w:r>
      <w:r w:rsidR="00CF0839">
        <w:rPr>
          <w:rFonts w:ascii="Times New Roman" w:eastAsia="宋体" w:hAnsi="Times New Roman" w:cs="Times New Roman"/>
          <w:i/>
          <w:iCs/>
          <w:color w:val="000000"/>
          <w:szCs w:val="21"/>
        </w:rPr>
        <w:t>startup delay configuration</w:t>
      </w:r>
      <w:r w:rsidR="00CF0839" w:rsidRPr="000B1EE1">
        <w:rPr>
          <w:rFonts w:ascii="Times New Roman" w:eastAsia="宋体" w:hAnsi="Times New Roman" w:cs="Times New Roman"/>
          <w:iCs/>
          <w:color w:val="000000"/>
          <w:szCs w:val="21"/>
        </w:rPr>
        <w:t xml:space="preserve">” </w:t>
      </w:r>
      <w:r w:rsidR="00CF0839">
        <w:rPr>
          <w:rFonts w:ascii="Times New Roman" w:eastAsia="宋体" w:hAnsi="Times New Roman" w:cs="Times New Roman"/>
          <w:iCs/>
          <w:color w:val="000000"/>
          <w:szCs w:val="21"/>
        </w:rPr>
        <w:t>and how it achieves the “</w:t>
      </w:r>
      <w:r w:rsidR="00CF0839" w:rsidRPr="00CF0839">
        <w:rPr>
          <w:rFonts w:ascii="Times New Roman" w:eastAsia="宋体" w:hAnsi="Times New Roman" w:cs="Times New Roman"/>
          <w:i/>
          <w:iCs/>
          <w:color w:val="000000"/>
          <w:szCs w:val="21"/>
        </w:rPr>
        <w:t>time-shift</w:t>
      </w:r>
      <w:r w:rsidR="00CF0839">
        <w:rPr>
          <w:rFonts w:ascii="Times New Roman" w:eastAsia="宋体" w:hAnsi="Times New Roman" w:cs="Times New Roman"/>
          <w:iCs/>
          <w:color w:val="000000"/>
          <w:szCs w:val="21"/>
        </w:rPr>
        <w:t xml:space="preserve">”. </w:t>
      </w:r>
      <w:r w:rsidR="000B1EE1">
        <w:rPr>
          <w:rFonts w:ascii="Times New Roman" w:eastAsia="宋体" w:hAnsi="Times New Roman" w:cs="Times New Roman"/>
          <w:iCs/>
          <w:color w:val="000000"/>
          <w:szCs w:val="21"/>
        </w:rPr>
        <w:t>In our experiment, “</w:t>
      </w:r>
      <w:r w:rsidR="000B1EE1">
        <w:rPr>
          <w:rFonts w:ascii="Times New Roman" w:eastAsia="宋体" w:hAnsi="Times New Roman" w:cs="Times New Roman"/>
          <w:i/>
          <w:iCs/>
          <w:color w:val="000000"/>
          <w:szCs w:val="21"/>
        </w:rPr>
        <w:t>startup delay</w:t>
      </w:r>
      <w:r w:rsidR="000B1EE1" w:rsidRPr="000B1EE1">
        <w:rPr>
          <w:rFonts w:ascii="Times New Roman" w:eastAsia="宋体" w:hAnsi="Times New Roman" w:cs="Times New Roman"/>
          <w:iCs/>
          <w:color w:val="000000"/>
          <w:szCs w:val="21"/>
        </w:rPr>
        <w:t>”</w:t>
      </w:r>
      <w:r w:rsidR="000B1EE1">
        <w:rPr>
          <w:rFonts w:ascii="Times New Roman" w:eastAsia="宋体" w:hAnsi="Times New Roman" w:cs="Times New Roman"/>
          <w:iCs/>
          <w:color w:val="000000"/>
          <w:szCs w:val="21"/>
        </w:rPr>
        <w:t xml:space="preserve"> </w:t>
      </w:r>
      <w:r w:rsidR="000B1EE1" w:rsidRPr="000B1EE1">
        <w:rPr>
          <w:rFonts w:ascii="Times New Roman" w:eastAsia="宋体" w:hAnsi="Times New Roman" w:cs="Times New Roman"/>
          <w:iCs/>
          <w:color w:val="000000"/>
          <w:szCs w:val="21"/>
        </w:rPr>
        <w:t>means that</w:t>
      </w:r>
      <w:r w:rsidR="000B1EE1">
        <w:rPr>
          <w:rFonts w:ascii="Times New Roman" w:eastAsia="宋体" w:hAnsi="Times New Roman" w:cs="Times New Roman"/>
          <w:iCs/>
          <w:color w:val="000000"/>
          <w:szCs w:val="21"/>
        </w:rPr>
        <w:t xml:space="preserve"> the client starts the video streaming from the beginning</w:t>
      </w:r>
      <w:r w:rsidR="007D7FF2">
        <w:rPr>
          <w:rFonts w:ascii="Times New Roman" w:eastAsia="宋体" w:hAnsi="Times New Roman" w:cs="Times New Roman"/>
          <w:iCs/>
          <w:color w:val="000000"/>
          <w:szCs w:val="21"/>
        </w:rPr>
        <w:t xml:space="preserve"> of the video</w:t>
      </w:r>
      <w:r w:rsidR="000B1EE1">
        <w:rPr>
          <w:rFonts w:ascii="Times New Roman" w:eastAsia="宋体" w:hAnsi="Times New Roman" w:cs="Times New Roman"/>
          <w:iCs/>
          <w:color w:val="000000"/>
          <w:szCs w:val="21"/>
        </w:rPr>
        <w:t xml:space="preserve"> with a large star</w:t>
      </w:r>
      <w:r w:rsidR="000B1EE1">
        <w:rPr>
          <w:rFonts w:ascii="Times New Roman" w:eastAsia="宋体" w:hAnsi="Times New Roman" w:cs="Times New Roman" w:hint="eastAsia"/>
          <w:iCs/>
          <w:color w:val="000000"/>
          <w:szCs w:val="21"/>
        </w:rPr>
        <w:t>t</w:t>
      </w:r>
      <w:r w:rsidR="000B1EE1">
        <w:rPr>
          <w:rFonts w:ascii="Times New Roman" w:eastAsia="宋体" w:hAnsi="Times New Roman" w:cs="Times New Roman"/>
          <w:iCs/>
          <w:color w:val="000000"/>
          <w:szCs w:val="21"/>
        </w:rPr>
        <w:t xml:space="preserve">up delay. </w:t>
      </w:r>
    </w:p>
    <w:p w:rsidR="00365758" w:rsidRPr="00CF0839" w:rsidRDefault="00365758" w:rsidP="00C94479">
      <w:pPr>
        <w:spacing w:line="300" w:lineRule="auto"/>
        <w:ind w:firstLineChars="200" w:firstLine="420"/>
        <w:rPr>
          <w:rFonts w:ascii="Times New Roman" w:eastAsia="宋体" w:hAnsi="Times New Roman" w:cs="Times New Roman"/>
          <w:iCs/>
          <w:color w:val="000000"/>
          <w:szCs w:val="21"/>
        </w:rPr>
      </w:pPr>
    </w:p>
    <w:p w:rsidR="007923DA" w:rsidRDefault="00FD289C" w:rsidP="00FD289C">
      <w:pPr>
        <w:spacing w:line="300" w:lineRule="auto"/>
        <w:ind w:firstLineChars="200" w:firstLine="440"/>
        <w:rPr>
          <w:rFonts w:ascii="Times New Roman" w:eastAsia="宋体" w:hAnsi="Times New Roman" w:cs="Times New Roman"/>
          <w:color w:val="000000" w:themeColor="text1"/>
          <w:sz w:val="22"/>
        </w:rPr>
      </w:pPr>
      <w:r w:rsidRPr="00A04E91">
        <w:rPr>
          <w:rFonts w:ascii="Times New Roman" w:eastAsia="宋体" w:hAnsi="Times New Roman" w:cs="Times New Roman"/>
          <w:color w:val="000000" w:themeColor="text1"/>
          <w:sz w:val="22"/>
        </w:rPr>
        <w:t>The text has been revised accordingly:</w:t>
      </w:r>
    </w:p>
    <w:p w:rsidR="00FD289C" w:rsidRDefault="00FD289C">
      <w:pPr>
        <w:spacing w:line="300" w:lineRule="auto"/>
        <w:rPr>
          <w:rFonts w:ascii="Times New Roman" w:eastAsia="宋体" w:hAnsi="Times New Roman" w:cs="Times New Roman"/>
          <w:color w:val="000000"/>
          <w:szCs w:val="21"/>
        </w:rPr>
      </w:pPr>
    </w:p>
    <w:p w:rsidR="004403EA" w:rsidRDefault="004403EA">
      <w:pPr>
        <w:spacing w:line="300" w:lineRule="auto"/>
        <w:rPr>
          <w:rFonts w:ascii="Times New Roman" w:eastAsia="宋体" w:hAnsi="Times New Roman" w:cs="Times New Roman"/>
          <w:color w:val="000000"/>
          <w:szCs w:val="21"/>
        </w:rPr>
      </w:pPr>
    </w:p>
    <w:p w:rsidR="007923DA" w:rsidRDefault="0016702E">
      <w:pPr>
        <w:numPr>
          <w:ilvl w:val="0"/>
          <w:numId w:val="3"/>
        </w:numPr>
        <w:spacing w:line="300" w:lineRule="auto"/>
        <w:rPr>
          <w:rFonts w:ascii="Times New Roman" w:eastAsia="宋体" w:hAnsi="Times New Roman" w:cs="Times New Roman"/>
          <w:i/>
          <w:iCs/>
          <w:color w:val="000000"/>
          <w:szCs w:val="21"/>
        </w:rPr>
      </w:pPr>
      <w:r>
        <w:rPr>
          <w:rFonts w:ascii="Times New Roman" w:eastAsia="宋体" w:hAnsi="Times New Roman" w:cs="Times New Roman"/>
          <w:i/>
          <w:iCs/>
          <w:color w:val="000000"/>
          <w:szCs w:val="21"/>
        </w:rPr>
        <w:t xml:space="preserve">Page 9, Fig. 3: Only Edge servers 1 and 2 have network bandwidths labelled in Fig. 3: 100 Mbps. What are the capacities of the other links in the system? What bandwidth do the </w:t>
      </w:r>
      <w:proofErr w:type="gramStart"/>
      <w:r>
        <w:rPr>
          <w:rFonts w:ascii="Times New Roman" w:eastAsia="宋体" w:hAnsi="Times New Roman" w:cs="Times New Roman"/>
          <w:i/>
          <w:iCs/>
          <w:color w:val="000000"/>
          <w:szCs w:val="21"/>
        </w:rPr>
        <w:t>high quality</w:t>
      </w:r>
      <w:proofErr w:type="gramEnd"/>
      <w:r>
        <w:rPr>
          <w:rFonts w:ascii="Times New Roman" w:eastAsia="宋体" w:hAnsi="Times New Roman" w:cs="Times New Roman"/>
          <w:i/>
          <w:iCs/>
          <w:color w:val="000000"/>
          <w:szCs w:val="21"/>
        </w:rPr>
        <w:t xml:space="preserve"> tiles require and what bandwidth do the lower quality tiles require? It seems that with only 200 Mbps bandwidth from the server it would be nearly impossible to support 48 high-quality clients (that is only ~4 Mbps per client).</w:t>
      </w:r>
    </w:p>
    <w:p w:rsidR="007923DA" w:rsidRDefault="007923DA">
      <w:pPr>
        <w:spacing w:line="300" w:lineRule="auto"/>
        <w:rPr>
          <w:rFonts w:ascii="Times New Roman" w:eastAsia="宋体" w:hAnsi="Times New Roman" w:cs="Times New Roman"/>
          <w:i/>
          <w:iCs/>
          <w:color w:val="000000"/>
          <w:szCs w:val="21"/>
        </w:rPr>
      </w:pPr>
    </w:p>
    <w:p w:rsidR="007923DA" w:rsidRDefault="0016702E">
      <w:pPr>
        <w:widowControl/>
        <w:shd w:val="clear" w:color="auto" w:fill="FFFFFF"/>
        <w:spacing w:line="400" w:lineRule="exact"/>
        <w:jc w:val="left"/>
        <w:rPr>
          <w:rFonts w:ascii="Times New Roman" w:eastAsia="宋体" w:hAnsi="Times New Roman" w:cs="Times New Roman"/>
          <w:b/>
          <w:kern w:val="0"/>
          <w:sz w:val="22"/>
        </w:rPr>
      </w:pPr>
      <w:r>
        <w:rPr>
          <w:rFonts w:ascii="Times New Roman" w:eastAsia="宋体" w:hAnsi="Times New Roman" w:cs="Times New Roman"/>
          <w:b/>
          <w:kern w:val="0"/>
          <w:sz w:val="22"/>
        </w:rPr>
        <w:t>Answer:</w:t>
      </w:r>
    </w:p>
    <w:p w:rsidR="00AC3EA1" w:rsidRDefault="00AC3EA1" w:rsidP="007A6AD5">
      <w:pPr>
        <w:spacing w:line="300" w:lineRule="auto"/>
        <w:ind w:firstLineChars="200" w:firstLine="440"/>
        <w:rPr>
          <w:rFonts w:ascii="Times New Roman" w:eastAsia="宋体" w:hAnsi="Times New Roman" w:cs="Times New Roman"/>
          <w:kern w:val="0"/>
          <w:sz w:val="22"/>
        </w:rPr>
      </w:pPr>
      <w:r w:rsidRPr="00AC3EA1">
        <w:rPr>
          <w:rFonts w:ascii="Times New Roman" w:eastAsia="宋体" w:hAnsi="Times New Roman" w:cs="Times New Roman"/>
          <w:kern w:val="0"/>
          <w:sz w:val="22"/>
        </w:rPr>
        <w:t xml:space="preserve">We thank the reviewer for this insightful comment. For real cases, each viewer should be equipped with an access point. Therefore, access points 1 and 2 represent two sets of access </w:t>
      </w:r>
      <w:r w:rsidRPr="00AC3EA1">
        <w:rPr>
          <w:rFonts w:ascii="Times New Roman" w:eastAsia="宋体" w:hAnsi="Times New Roman" w:cs="Times New Roman"/>
          <w:kern w:val="0"/>
          <w:sz w:val="22"/>
        </w:rPr>
        <w:lastRenderedPageBreak/>
        <w:t>devices for viewers. First, we supplemented the capacities of the other links to Fig. 3. Second, we added a table to descript the bandwidth requirement for different resolutions in Section VI. In addition, we briefly explain how the simulation works in this network topology and add a brief introduction about that in section VI.</w:t>
      </w:r>
    </w:p>
    <w:p w:rsidR="00DC02AC" w:rsidRDefault="007A6AD5" w:rsidP="007A6AD5">
      <w:pPr>
        <w:spacing w:line="300" w:lineRule="auto"/>
        <w:ind w:firstLineChars="200" w:firstLine="440"/>
        <w:rPr>
          <w:rFonts w:ascii="Times New Roman" w:eastAsia="宋体" w:hAnsi="Times New Roman" w:cs="Times New Roman"/>
          <w:kern w:val="0"/>
          <w:sz w:val="22"/>
        </w:rPr>
      </w:pPr>
      <w:bookmarkStart w:id="2" w:name="_GoBack"/>
      <w:bookmarkEnd w:id="2"/>
      <w:r>
        <w:rPr>
          <w:rFonts w:ascii="Times New Roman" w:eastAsia="宋体" w:hAnsi="Times New Roman" w:cs="Times New Roman" w:hint="eastAsia"/>
          <w:kern w:val="0"/>
          <w:sz w:val="22"/>
        </w:rPr>
        <w:t>I</w:t>
      </w:r>
      <w:r>
        <w:rPr>
          <w:rFonts w:ascii="Times New Roman" w:eastAsia="宋体" w:hAnsi="Times New Roman" w:cs="Times New Roman"/>
          <w:kern w:val="0"/>
          <w:sz w:val="22"/>
        </w:rPr>
        <w:t xml:space="preserve">n the updated manuscript, </w:t>
      </w:r>
      <w:r w:rsidR="00854135">
        <w:rPr>
          <w:rFonts w:ascii="Times New Roman" w:eastAsia="宋体" w:hAnsi="Times New Roman" w:cs="Times New Roman"/>
          <w:kern w:val="0"/>
          <w:sz w:val="22"/>
        </w:rPr>
        <w:t xml:space="preserve">we </w:t>
      </w:r>
      <w:r>
        <w:rPr>
          <w:rFonts w:ascii="Times New Roman" w:eastAsia="宋体" w:hAnsi="Times New Roman" w:cs="Times New Roman"/>
          <w:kern w:val="0"/>
          <w:sz w:val="22"/>
        </w:rPr>
        <w:t xml:space="preserve">supplemented </w:t>
      </w:r>
      <w:r w:rsidRPr="007A6AD5">
        <w:rPr>
          <w:rFonts w:ascii="Times New Roman" w:eastAsia="宋体" w:hAnsi="Times New Roman" w:cs="Times New Roman"/>
          <w:kern w:val="0"/>
          <w:sz w:val="22"/>
        </w:rPr>
        <w:t>the bandwidth</w:t>
      </w:r>
      <w:r>
        <w:rPr>
          <w:rFonts w:ascii="Times New Roman" w:eastAsia="宋体" w:hAnsi="Times New Roman" w:cs="Times New Roman"/>
          <w:kern w:val="0"/>
          <w:sz w:val="22"/>
        </w:rPr>
        <w:t xml:space="preserve"> information from the access point to the viewers’ devices and </w:t>
      </w:r>
      <w:r w:rsidRPr="003D2464">
        <w:rPr>
          <w:rFonts w:ascii="Times New Roman" w:eastAsia="宋体" w:hAnsi="Times New Roman" w:cs="Times New Roman"/>
          <w:kern w:val="0"/>
          <w:sz w:val="22"/>
        </w:rPr>
        <w:t xml:space="preserve">added </w:t>
      </w:r>
      <w:r>
        <w:rPr>
          <w:rFonts w:ascii="Times New Roman" w:eastAsia="宋体" w:hAnsi="Times New Roman" w:cs="Times New Roman"/>
          <w:kern w:val="0"/>
          <w:sz w:val="22"/>
        </w:rPr>
        <w:t xml:space="preserve">more </w:t>
      </w:r>
      <w:r w:rsidRPr="003D2464">
        <w:rPr>
          <w:rFonts w:ascii="Times New Roman" w:eastAsia="宋体" w:hAnsi="Times New Roman" w:cs="Times New Roman"/>
          <w:kern w:val="0"/>
          <w:sz w:val="22"/>
        </w:rPr>
        <w:t>details</w:t>
      </w:r>
      <w:r w:rsidR="00EE6712">
        <w:rPr>
          <w:rFonts w:ascii="Times New Roman" w:eastAsia="宋体" w:hAnsi="Times New Roman" w:cs="Times New Roman"/>
          <w:kern w:val="0"/>
          <w:sz w:val="22"/>
        </w:rPr>
        <w:t xml:space="preserve"> </w:t>
      </w:r>
      <w:r>
        <w:rPr>
          <w:rFonts w:ascii="Times New Roman" w:eastAsia="宋体" w:hAnsi="Times New Roman" w:cs="Times New Roman" w:hint="eastAsia"/>
          <w:kern w:val="0"/>
          <w:sz w:val="22"/>
        </w:rPr>
        <w:t>t</w:t>
      </w:r>
      <w:r>
        <w:rPr>
          <w:rFonts w:ascii="Times New Roman" w:eastAsia="宋体" w:hAnsi="Times New Roman" w:cs="Times New Roman"/>
          <w:kern w:val="0"/>
          <w:sz w:val="22"/>
        </w:rPr>
        <w:t xml:space="preserve">o </w:t>
      </w:r>
      <w:r w:rsidR="00854135">
        <w:rPr>
          <w:rFonts w:ascii="Times New Roman" w:eastAsia="宋体" w:hAnsi="Times New Roman" w:cs="Times New Roman"/>
          <w:kern w:val="0"/>
          <w:sz w:val="22"/>
        </w:rPr>
        <w:t>Fig. 3.</w:t>
      </w:r>
      <w:r w:rsidR="006543E2">
        <w:rPr>
          <w:rFonts w:ascii="Times New Roman" w:eastAsia="宋体" w:hAnsi="Times New Roman" w:cs="Times New Roman"/>
          <w:kern w:val="0"/>
          <w:sz w:val="22"/>
        </w:rPr>
        <w:t xml:space="preserve"> </w:t>
      </w:r>
      <w:r w:rsidR="00EE6712" w:rsidRPr="00EE6712">
        <w:rPr>
          <w:rFonts w:ascii="Times New Roman" w:eastAsia="宋体" w:hAnsi="Times New Roman" w:cs="Times New Roman"/>
          <w:kern w:val="0"/>
          <w:sz w:val="22"/>
        </w:rPr>
        <w:t xml:space="preserve">On the </w:t>
      </w:r>
      <w:r w:rsidR="00EE6712">
        <w:rPr>
          <w:rFonts w:ascii="Times New Roman" w:eastAsia="宋体" w:hAnsi="Times New Roman" w:cs="Times New Roman"/>
          <w:kern w:val="0"/>
          <w:sz w:val="22"/>
        </w:rPr>
        <w:t>viewers</w:t>
      </w:r>
      <w:r w:rsidR="00E37872">
        <w:rPr>
          <w:rFonts w:ascii="Times New Roman" w:eastAsia="宋体" w:hAnsi="Times New Roman" w:cs="Times New Roman"/>
          <w:kern w:val="0"/>
          <w:sz w:val="22"/>
        </w:rPr>
        <w:t>’</w:t>
      </w:r>
      <w:r w:rsidR="00EE6712" w:rsidRPr="00EE6712">
        <w:rPr>
          <w:rFonts w:ascii="Times New Roman" w:eastAsia="宋体" w:hAnsi="Times New Roman" w:cs="Times New Roman"/>
          <w:kern w:val="0"/>
          <w:sz w:val="22"/>
        </w:rPr>
        <w:t xml:space="preserve"> side, each </w:t>
      </w:r>
      <w:r w:rsidR="00EE6712">
        <w:rPr>
          <w:rFonts w:ascii="Times New Roman" w:eastAsia="宋体" w:hAnsi="Times New Roman" w:cs="Times New Roman"/>
          <w:kern w:val="0"/>
          <w:sz w:val="22"/>
        </w:rPr>
        <w:t>viewer</w:t>
      </w:r>
      <w:r w:rsidR="00DC02AC">
        <w:rPr>
          <w:rFonts w:ascii="Times New Roman" w:eastAsia="宋体" w:hAnsi="Times New Roman" w:cs="Times New Roman"/>
          <w:kern w:val="0"/>
          <w:sz w:val="22"/>
        </w:rPr>
        <w:t>s</w:t>
      </w:r>
      <w:r w:rsidR="00E37872">
        <w:rPr>
          <w:rFonts w:ascii="Times New Roman" w:eastAsia="宋体" w:hAnsi="Times New Roman" w:cs="Times New Roman"/>
          <w:kern w:val="0"/>
          <w:sz w:val="22"/>
        </w:rPr>
        <w:t>’</w:t>
      </w:r>
      <w:r w:rsidR="00DC02AC">
        <w:rPr>
          <w:rFonts w:ascii="Times New Roman" w:eastAsia="宋体" w:hAnsi="Times New Roman" w:cs="Times New Roman"/>
          <w:kern w:val="0"/>
          <w:sz w:val="22"/>
        </w:rPr>
        <w:t xml:space="preserve"> device</w:t>
      </w:r>
      <w:r w:rsidR="00EE6712" w:rsidRPr="00EE6712">
        <w:rPr>
          <w:rFonts w:ascii="Times New Roman" w:eastAsia="宋体" w:hAnsi="Times New Roman" w:cs="Times New Roman"/>
          <w:kern w:val="0"/>
          <w:sz w:val="22"/>
        </w:rPr>
        <w:t xml:space="preserve"> is configured to </w:t>
      </w:r>
      <w:r w:rsidR="00DC02AC">
        <w:rPr>
          <w:rFonts w:ascii="Times New Roman" w:eastAsia="宋体" w:hAnsi="Times New Roman" w:cs="Times New Roman"/>
          <w:kern w:val="0"/>
          <w:sz w:val="22"/>
        </w:rPr>
        <w:t xml:space="preserve">access </w:t>
      </w:r>
      <w:r w:rsidR="00EE6712">
        <w:rPr>
          <w:rFonts w:ascii="Times New Roman" w:eastAsia="宋体" w:hAnsi="Times New Roman" w:cs="Times New Roman"/>
          <w:kern w:val="0"/>
          <w:sz w:val="22"/>
        </w:rPr>
        <w:t>the access point with</w:t>
      </w:r>
      <w:r w:rsidR="00EE6712" w:rsidRPr="00EE6712">
        <w:rPr>
          <w:rFonts w:ascii="Times New Roman" w:eastAsia="宋体" w:hAnsi="Times New Roman" w:cs="Times New Roman"/>
          <w:kern w:val="0"/>
          <w:sz w:val="22"/>
        </w:rPr>
        <w:t xml:space="preserve"> 100M</w:t>
      </w:r>
      <w:r w:rsidR="00EE6712">
        <w:rPr>
          <w:rFonts w:ascii="Times New Roman" w:eastAsia="宋体" w:hAnsi="Times New Roman" w:cs="Times New Roman"/>
          <w:kern w:val="0"/>
          <w:sz w:val="22"/>
        </w:rPr>
        <w:t>bps</w:t>
      </w:r>
      <w:r w:rsidR="00E37872">
        <w:rPr>
          <w:rFonts w:ascii="Times New Roman" w:eastAsia="宋体" w:hAnsi="Times New Roman" w:cs="Times New Roman"/>
          <w:kern w:val="0"/>
          <w:sz w:val="22"/>
        </w:rPr>
        <w:t xml:space="preserve"> link</w:t>
      </w:r>
      <w:r w:rsidR="00DC02AC">
        <w:rPr>
          <w:rFonts w:ascii="Times New Roman" w:eastAsia="宋体" w:hAnsi="Times New Roman" w:cs="Times New Roman"/>
          <w:kern w:val="0"/>
          <w:sz w:val="22"/>
        </w:rPr>
        <w:t xml:space="preserve"> as follows.</w:t>
      </w:r>
    </w:p>
    <w:p w:rsidR="003D2464" w:rsidRDefault="00D66A7E" w:rsidP="00436670">
      <w:pPr>
        <w:spacing w:line="300" w:lineRule="auto"/>
        <w:rPr>
          <w:rFonts w:ascii="Times New Roman" w:eastAsia="宋体" w:hAnsi="Times New Roman" w:cs="Times New Roman"/>
          <w:kern w:val="0"/>
          <w:sz w:val="22"/>
        </w:rPr>
      </w:pPr>
      <w:r w:rsidRPr="00D66A7E">
        <w:rPr>
          <w:rFonts w:ascii="Times New Roman" w:eastAsia="宋体" w:hAnsi="Times New Roman" w:cs="Times New Roman"/>
          <w:noProof/>
          <w:kern w:val="0"/>
          <w:sz w:val="22"/>
        </w:rPr>
        <w:drawing>
          <wp:inline distT="0" distB="0" distL="0" distR="0">
            <wp:extent cx="5274310" cy="1849756"/>
            <wp:effectExtent l="0" t="0" r="2540" b="0"/>
            <wp:docPr id="4" name="图片 4" descr="C:\Users\chenxingyan\Documents\WeChat Files\wxid_cdm1hebljx9u22\FileStorage\Temp\16635719267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enxingyan\Documents\WeChat Files\wxid_cdm1hebljx9u22\FileStorage\Temp\1663571926703.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1849756"/>
                    </a:xfrm>
                    <a:prstGeom prst="rect">
                      <a:avLst/>
                    </a:prstGeom>
                    <a:noFill/>
                    <a:ln>
                      <a:noFill/>
                    </a:ln>
                  </pic:spPr>
                </pic:pic>
              </a:graphicData>
            </a:graphic>
          </wp:inline>
        </w:drawing>
      </w:r>
    </w:p>
    <w:p w:rsidR="00E374AF" w:rsidRDefault="00E374AF" w:rsidP="00E374AF">
      <w:pPr>
        <w:spacing w:line="300" w:lineRule="auto"/>
        <w:jc w:val="center"/>
        <w:rPr>
          <w:rFonts w:ascii="Times New Roman" w:eastAsia="宋体" w:hAnsi="Times New Roman" w:cs="Times New Roman" w:hint="eastAsia"/>
          <w:kern w:val="0"/>
          <w:sz w:val="22"/>
        </w:rPr>
      </w:pPr>
      <w:r w:rsidRPr="00E374AF">
        <w:rPr>
          <w:rFonts w:ascii="Times New Roman" w:eastAsia="宋体" w:hAnsi="Times New Roman" w:cs="Times New Roman"/>
          <w:kern w:val="0"/>
          <w:sz w:val="22"/>
        </w:rPr>
        <w:t>Fig. 3. The topology diagram of the prototype system.</w:t>
      </w:r>
    </w:p>
    <w:p w:rsidR="00AB4983" w:rsidRDefault="00295F9D" w:rsidP="00A82912">
      <w:pPr>
        <w:spacing w:line="300" w:lineRule="auto"/>
        <w:ind w:firstLineChars="200" w:firstLine="440"/>
        <w:rPr>
          <w:rFonts w:ascii="Times New Roman" w:eastAsia="宋体" w:hAnsi="Times New Roman" w:cs="Times New Roman"/>
          <w:kern w:val="0"/>
          <w:sz w:val="22"/>
        </w:rPr>
      </w:pPr>
      <w:r>
        <w:rPr>
          <w:rFonts w:ascii="Times New Roman" w:eastAsia="宋体" w:hAnsi="Times New Roman" w:cs="Times New Roman"/>
          <w:kern w:val="0"/>
          <w:sz w:val="22"/>
        </w:rPr>
        <w:t>T</w:t>
      </w:r>
      <w:r w:rsidR="00A40BDE" w:rsidRPr="00A40BDE">
        <w:rPr>
          <w:rFonts w:ascii="Times New Roman" w:eastAsia="宋体" w:hAnsi="Times New Roman" w:cs="Times New Roman"/>
          <w:kern w:val="0"/>
          <w:sz w:val="22"/>
        </w:rPr>
        <w:t>he resolution of panoramic video is generally between 8K and 12K</w:t>
      </w:r>
      <w:r>
        <w:rPr>
          <w:rFonts w:ascii="Times New Roman" w:eastAsia="宋体" w:hAnsi="Times New Roman" w:cs="Times New Roman"/>
          <w:kern w:val="0"/>
          <w:sz w:val="22"/>
        </w:rPr>
        <w:t xml:space="preserve">, and we split the 360-degree video frame into </w:t>
      </w:r>
      <w:r w:rsidRPr="00295F9D">
        <w:rPr>
          <w:rFonts w:ascii="Times New Roman" w:eastAsia="宋体" w:hAnsi="Times New Roman" w:cs="Times New Roman"/>
          <w:kern w:val="0"/>
          <w:sz w:val="22"/>
        </w:rPr>
        <w:t>5</w:t>
      </w:r>
      <w:r>
        <w:rPr>
          <w:rFonts w:ascii="Times New Roman" w:eastAsia="宋体" w:hAnsi="Times New Roman" w:cs="Times New Roman"/>
          <w:kern w:val="0"/>
          <w:sz w:val="22"/>
        </w:rPr>
        <w:t>*5</w:t>
      </w:r>
      <w:r w:rsidRPr="00295F9D">
        <w:rPr>
          <w:rFonts w:ascii="Times New Roman" w:eastAsia="宋体" w:hAnsi="Times New Roman" w:cs="Times New Roman"/>
          <w:kern w:val="0"/>
          <w:sz w:val="22"/>
        </w:rPr>
        <w:t xml:space="preserve"> </w:t>
      </w:r>
      <w:r>
        <w:rPr>
          <w:rFonts w:ascii="Times New Roman" w:eastAsia="宋体" w:hAnsi="Times New Roman" w:cs="Times New Roman"/>
          <w:kern w:val="0"/>
          <w:sz w:val="22"/>
        </w:rPr>
        <w:t>tiles</w:t>
      </w:r>
      <w:r w:rsidR="00A40BDE">
        <w:rPr>
          <w:rFonts w:ascii="Times New Roman" w:eastAsia="宋体" w:hAnsi="Times New Roman" w:cs="Times New Roman"/>
          <w:kern w:val="0"/>
          <w:sz w:val="22"/>
        </w:rPr>
        <w:t xml:space="preserve">. </w:t>
      </w:r>
      <w:r>
        <w:rPr>
          <w:rFonts w:ascii="Times New Roman" w:eastAsia="宋体" w:hAnsi="Times New Roman" w:cs="Times New Roman"/>
          <w:kern w:val="0"/>
          <w:sz w:val="22"/>
        </w:rPr>
        <w:t xml:space="preserve">We consider the highest resolution of tile is 1080P and the lowest is 360P. </w:t>
      </w:r>
      <w:r>
        <w:rPr>
          <w:rFonts w:ascii="Times New Roman" w:eastAsia="宋体" w:hAnsi="Times New Roman" w:cs="Times New Roman"/>
          <w:kern w:val="0"/>
          <w:sz w:val="22"/>
        </w:rPr>
        <w:t>Therefore,</w:t>
      </w:r>
      <w:r>
        <w:rPr>
          <w:rFonts w:ascii="Times New Roman" w:eastAsia="宋体" w:hAnsi="Times New Roman" w:cs="Times New Roman"/>
          <w:kern w:val="0"/>
          <w:sz w:val="22"/>
        </w:rPr>
        <w:t xml:space="preserve"> w</w:t>
      </w:r>
      <w:r w:rsidR="003D2464" w:rsidRPr="003D2464">
        <w:rPr>
          <w:rFonts w:ascii="Times New Roman" w:eastAsia="宋体" w:hAnsi="Times New Roman" w:cs="Times New Roman"/>
          <w:kern w:val="0"/>
          <w:sz w:val="22"/>
        </w:rPr>
        <w:t>e set the required bandwidth of each tile stream</w:t>
      </w:r>
      <w:r w:rsidR="003D2464">
        <w:rPr>
          <w:rFonts w:ascii="Times New Roman" w:eastAsia="宋体" w:hAnsi="Times New Roman" w:cs="Times New Roman"/>
          <w:kern w:val="0"/>
          <w:sz w:val="22"/>
        </w:rPr>
        <w:t>ing</w:t>
      </w:r>
      <w:r w:rsidR="003D2464" w:rsidRPr="003D2464">
        <w:rPr>
          <w:rFonts w:ascii="Times New Roman" w:eastAsia="宋体" w:hAnsi="Times New Roman" w:cs="Times New Roman"/>
          <w:kern w:val="0"/>
          <w:sz w:val="22"/>
        </w:rPr>
        <w:t xml:space="preserve"> </w:t>
      </w:r>
      <w:r w:rsidR="003D2464">
        <w:rPr>
          <w:rFonts w:ascii="Times New Roman" w:eastAsia="宋体" w:hAnsi="Times New Roman" w:cs="Times New Roman"/>
          <w:kern w:val="0"/>
          <w:sz w:val="22"/>
        </w:rPr>
        <w:t>for</w:t>
      </w:r>
      <w:r w:rsidR="003D2464" w:rsidRPr="003D2464">
        <w:rPr>
          <w:rFonts w:ascii="Times New Roman" w:eastAsia="宋体" w:hAnsi="Times New Roman" w:cs="Times New Roman"/>
          <w:kern w:val="0"/>
          <w:sz w:val="22"/>
        </w:rPr>
        <w:t xml:space="preserve"> different resolutions according to [1]</w:t>
      </w:r>
      <w:r w:rsidR="003D2464">
        <w:rPr>
          <w:rFonts w:ascii="Times New Roman" w:eastAsia="宋体" w:hAnsi="Times New Roman" w:cs="Times New Roman"/>
          <w:kern w:val="0"/>
          <w:sz w:val="22"/>
        </w:rPr>
        <w:t>.</w:t>
      </w:r>
      <w:r w:rsidR="00D8463A">
        <w:rPr>
          <w:rFonts w:ascii="Times New Roman" w:eastAsia="宋体" w:hAnsi="Times New Roman" w:cs="Times New Roman"/>
          <w:kern w:val="0"/>
          <w:sz w:val="22"/>
        </w:rPr>
        <w:t xml:space="preserve"> The bandwidth requirement</w:t>
      </w:r>
      <w:r w:rsidR="00174C22">
        <w:rPr>
          <w:rFonts w:ascii="Times New Roman" w:eastAsia="宋体" w:hAnsi="Times New Roman" w:cs="Times New Roman"/>
          <w:kern w:val="0"/>
          <w:sz w:val="22"/>
        </w:rPr>
        <w:t>s</w:t>
      </w:r>
      <w:r w:rsidR="00D8463A">
        <w:rPr>
          <w:rFonts w:ascii="Times New Roman" w:eastAsia="宋体" w:hAnsi="Times New Roman" w:cs="Times New Roman"/>
          <w:kern w:val="0"/>
          <w:sz w:val="22"/>
        </w:rPr>
        <w:t xml:space="preserve"> for different resolution</w:t>
      </w:r>
      <w:r w:rsidR="00174C22">
        <w:rPr>
          <w:rFonts w:ascii="Times New Roman" w:eastAsia="宋体" w:hAnsi="Times New Roman" w:cs="Times New Roman"/>
          <w:kern w:val="0"/>
          <w:sz w:val="22"/>
        </w:rPr>
        <w:t>s</w:t>
      </w:r>
      <w:r w:rsidR="00D8463A">
        <w:rPr>
          <w:rFonts w:ascii="Times New Roman" w:eastAsia="宋体" w:hAnsi="Times New Roman" w:cs="Times New Roman"/>
          <w:kern w:val="0"/>
          <w:sz w:val="22"/>
        </w:rPr>
        <w:t xml:space="preserve"> </w:t>
      </w:r>
      <w:r w:rsidR="00D8463A" w:rsidRPr="00D8463A">
        <w:rPr>
          <w:rFonts w:ascii="Times New Roman" w:eastAsia="宋体" w:hAnsi="Times New Roman" w:cs="Times New Roman"/>
          <w:kern w:val="0"/>
          <w:sz w:val="22"/>
        </w:rPr>
        <w:t xml:space="preserve">are shown in the following </w:t>
      </w:r>
      <w:r w:rsidR="00D8463A">
        <w:rPr>
          <w:rFonts w:ascii="Times New Roman" w:eastAsia="宋体" w:hAnsi="Times New Roman" w:cs="Times New Roman"/>
          <w:kern w:val="0"/>
          <w:sz w:val="22"/>
        </w:rPr>
        <w:t>table</w:t>
      </w:r>
      <w:r w:rsidR="00D8463A" w:rsidRPr="00D8463A">
        <w:rPr>
          <w:rFonts w:ascii="Times New Roman" w:eastAsia="宋体" w:hAnsi="Times New Roman" w:cs="Times New Roman"/>
          <w:kern w:val="0"/>
          <w:sz w:val="22"/>
        </w:rPr>
        <w:t>.</w:t>
      </w:r>
    </w:p>
    <w:p w:rsidR="00A82912" w:rsidRDefault="00174C22" w:rsidP="00A25B14">
      <w:pPr>
        <w:spacing w:line="300" w:lineRule="auto"/>
        <w:jc w:val="center"/>
        <w:rPr>
          <w:rFonts w:ascii="Times New Roman" w:eastAsia="宋体" w:hAnsi="Times New Roman" w:cs="Times New Roman" w:hint="eastAsia"/>
          <w:kern w:val="0"/>
          <w:sz w:val="22"/>
        </w:rPr>
      </w:pPr>
      <w:r w:rsidRPr="00174C22">
        <w:rPr>
          <w:rFonts w:ascii="Times New Roman" w:eastAsia="宋体" w:hAnsi="Times New Roman" w:cs="Times New Roman"/>
          <w:noProof/>
          <w:kern w:val="0"/>
          <w:sz w:val="22"/>
        </w:rPr>
        <w:drawing>
          <wp:inline distT="0" distB="0" distL="0" distR="0">
            <wp:extent cx="3765207" cy="1178677"/>
            <wp:effectExtent l="0" t="0" r="6985" b="2540"/>
            <wp:docPr id="3" name="图片 3" descr="C:\Users\chenxingyan\Documents\WeChat Files\wxid_cdm1hebljx9u22\FileStorage\Temp\16635630858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enxingyan\Documents\WeChat Files\wxid_cdm1hebljx9u22\FileStorage\Temp\166356308580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17194" cy="1320169"/>
                    </a:xfrm>
                    <a:prstGeom prst="rect">
                      <a:avLst/>
                    </a:prstGeom>
                    <a:noFill/>
                    <a:ln>
                      <a:noFill/>
                    </a:ln>
                  </pic:spPr>
                </pic:pic>
              </a:graphicData>
            </a:graphic>
          </wp:inline>
        </w:drawing>
      </w:r>
    </w:p>
    <w:p w:rsidR="0020427D" w:rsidRDefault="0020427D" w:rsidP="0020427D">
      <w:pPr>
        <w:spacing w:line="300" w:lineRule="auto"/>
        <w:ind w:firstLineChars="200" w:firstLine="440"/>
        <w:rPr>
          <w:rFonts w:ascii="Times New Roman" w:eastAsia="宋体" w:hAnsi="Times New Roman" w:cs="Times New Roman" w:hint="eastAsia"/>
          <w:kern w:val="0"/>
          <w:sz w:val="22"/>
        </w:rPr>
      </w:pPr>
      <w:r w:rsidRPr="0020427D">
        <w:rPr>
          <w:rFonts w:ascii="Times New Roman" w:eastAsia="宋体" w:hAnsi="Times New Roman" w:cs="Times New Roman"/>
          <w:kern w:val="0"/>
          <w:sz w:val="22"/>
        </w:rPr>
        <w:t xml:space="preserve">The content provider and two edge servers build a simple content delivery network. In this network structure, viewers access the edge servers rather than the content provider, while </w:t>
      </w:r>
      <w:r>
        <w:rPr>
          <w:rFonts w:ascii="Times New Roman" w:eastAsia="宋体" w:hAnsi="Times New Roman" w:cs="Times New Roman" w:hint="eastAsia"/>
          <w:kern w:val="0"/>
          <w:sz w:val="22"/>
        </w:rPr>
        <w:t>creating</w:t>
      </w:r>
      <w:r>
        <w:rPr>
          <w:rFonts w:ascii="Times New Roman" w:eastAsia="宋体" w:hAnsi="Times New Roman" w:cs="Times New Roman"/>
          <w:kern w:val="0"/>
          <w:sz w:val="22"/>
        </w:rPr>
        <w:t xml:space="preserve"> </w:t>
      </w:r>
      <w:r w:rsidRPr="0020427D">
        <w:rPr>
          <w:rFonts w:ascii="Times New Roman" w:eastAsia="宋体" w:hAnsi="Times New Roman" w:cs="Times New Roman"/>
          <w:kern w:val="0"/>
          <w:sz w:val="22"/>
        </w:rPr>
        <w:t xml:space="preserve">a connection between the viewers and the content provider is possible. The viewers fetch the 360-degree video from the edge servers for our setup. The links between the content provider and the edge servers are responsible for delivering the data generated by the content provider to the edge servers. The 100Mbps </w:t>
      </w:r>
      <w:r>
        <w:rPr>
          <w:rFonts w:ascii="Times New Roman" w:eastAsia="宋体" w:hAnsi="Times New Roman" w:cs="Times New Roman" w:hint="eastAsia"/>
          <w:kern w:val="0"/>
          <w:sz w:val="22"/>
        </w:rPr>
        <w:t>bandwidth</w:t>
      </w:r>
      <w:r>
        <w:rPr>
          <w:rFonts w:ascii="Times New Roman" w:eastAsia="宋体" w:hAnsi="Times New Roman" w:cs="Times New Roman"/>
          <w:kern w:val="0"/>
          <w:sz w:val="22"/>
        </w:rPr>
        <w:t xml:space="preserve"> </w:t>
      </w:r>
      <w:r w:rsidRPr="0020427D">
        <w:rPr>
          <w:rFonts w:ascii="Times New Roman" w:eastAsia="宋体" w:hAnsi="Times New Roman" w:cs="Times New Roman"/>
          <w:kern w:val="0"/>
          <w:sz w:val="22"/>
        </w:rPr>
        <w:t>link is sufficient in this process since only one 360-degree live video stream needs to be transmitted.</w:t>
      </w:r>
      <w:r w:rsidR="00D0150D">
        <w:rPr>
          <w:rFonts w:ascii="Times New Roman" w:eastAsia="宋体" w:hAnsi="Times New Roman" w:cs="Times New Roman"/>
          <w:kern w:val="0"/>
          <w:sz w:val="22"/>
        </w:rPr>
        <w:t xml:space="preserve"> </w:t>
      </w:r>
      <w:r w:rsidR="00A96F12" w:rsidRPr="00A96F12">
        <w:rPr>
          <w:rFonts w:ascii="Times New Roman" w:eastAsia="宋体" w:hAnsi="Times New Roman" w:cs="Times New Roman"/>
          <w:kern w:val="0"/>
          <w:sz w:val="22"/>
        </w:rPr>
        <w:t>To avoid confusion, we added a brief introduction about Fig. 3 to section VI in the updated manuscript.</w:t>
      </w:r>
    </w:p>
    <w:p w:rsidR="00136832" w:rsidRDefault="00136832" w:rsidP="00663F4A">
      <w:pPr>
        <w:spacing w:line="300" w:lineRule="auto"/>
        <w:ind w:firstLineChars="200" w:firstLine="420"/>
        <w:rPr>
          <w:rFonts w:ascii="Times New Roman" w:eastAsia="宋体" w:hAnsi="Times New Roman" w:cs="Times New Roman"/>
          <w:iCs/>
          <w:color w:val="000000"/>
          <w:szCs w:val="21"/>
        </w:rPr>
      </w:pPr>
    </w:p>
    <w:p w:rsidR="00136832" w:rsidRDefault="00136832" w:rsidP="00136832">
      <w:pPr>
        <w:widowControl/>
        <w:shd w:val="clear" w:color="auto" w:fill="FFFFFF"/>
        <w:spacing w:line="400" w:lineRule="exact"/>
        <w:rPr>
          <w:rFonts w:ascii="Times New Roman" w:hAnsi="Times New Roman" w:cs="Times New Roman"/>
          <w:b/>
          <w:sz w:val="22"/>
          <w:u w:val="single"/>
        </w:rPr>
      </w:pPr>
      <w:r>
        <w:rPr>
          <w:rFonts w:ascii="Times New Roman" w:hAnsi="Times New Roman" w:cs="Times New Roman"/>
          <w:b/>
          <w:sz w:val="22"/>
          <w:u w:val="single"/>
        </w:rPr>
        <w:lastRenderedPageBreak/>
        <w:t>The content in the revised version of the paper reads as follows:</w:t>
      </w:r>
    </w:p>
    <w:p w:rsidR="00136832" w:rsidRPr="00136832" w:rsidRDefault="00136832" w:rsidP="00136832">
      <w:pPr>
        <w:spacing w:line="300" w:lineRule="auto"/>
        <w:rPr>
          <w:rFonts w:ascii="Times New Roman" w:eastAsia="宋体" w:hAnsi="Times New Roman" w:cs="Times New Roman" w:hint="eastAsia"/>
          <w:iCs/>
          <w:color w:val="000000"/>
          <w:szCs w:val="21"/>
        </w:rPr>
      </w:pPr>
    </w:p>
    <w:p w:rsidR="00136832" w:rsidRDefault="00136832" w:rsidP="00663F4A">
      <w:pPr>
        <w:spacing w:line="300" w:lineRule="auto"/>
        <w:ind w:firstLineChars="200" w:firstLine="420"/>
        <w:rPr>
          <w:rFonts w:ascii="Times New Roman" w:eastAsia="宋体" w:hAnsi="Times New Roman" w:cs="Times New Roman" w:hint="eastAsia"/>
          <w:iCs/>
          <w:color w:val="000000"/>
          <w:szCs w:val="21"/>
        </w:rPr>
      </w:pPr>
    </w:p>
    <w:p w:rsidR="00CD688A" w:rsidRPr="008A6A02" w:rsidRDefault="00996A29" w:rsidP="008A6A02">
      <w:pPr>
        <w:pStyle w:val="a4"/>
        <w:numPr>
          <w:ilvl w:val="0"/>
          <w:numId w:val="9"/>
        </w:numPr>
        <w:spacing w:line="300" w:lineRule="auto"/>
        <w:ind w:firstLineChars="0"/>
        <w:rPr>
          <w:rFonts w:ascii="Times New Roman" w:eastAsia="宋体" w:hAnsi="Times New Roman" w:cs="Times New Roman"/>
          <w:iCs/>
          <w:color w:val="000000"/>
          <w:szCs w:val="21"/>
        </w:rPr>
      </w:pPr>
      <w:r w:rsidRPr="008A6A02">
        <w:rPr>
          <w:rFonts w:ascii="Times New Roman" w:eastAsia="宋体" w:hAnsi="Times New Roman" w:cs="Times New Roman"/>
          <w:iCs/>
          <w:color w:val="000000"/>
          <w:szCs w:val="21"/>
        </w:rPr>
        <w:t>H. Pang, et al., “Optimizing Personalized Interaction Experience in</w:t>
      </w:r>
      <w:r w:rsidRPr="008A6A02">
        <w:rPr>
          <w:rFonts w:ascii="Times New Roman" w:eastAsia="宋体" w:hAnsi="Times New Roman" w:cs="Times New Roman"/>
          <w:iCs/>
          <w:color w:val="000000"/>
          <w:szCs w:val="21"/>
        </w:rPr>
        <w:t xml:space="preserve"> </w:t>
      </w:r>
      <w:r w:rsidRPr="008A6A02">
        <w:rPr>
          <w:rFonts w:ascii="Times New Roman" w:eastAsia="宋体" w:hAnsi="Times New Roman" w:cs="Times New Roman"/>
          <w:iCs/>
          <w:color w:val="000000"/>
          <w:szCs w:val="21"/>
        </w:rPr>
        <w:t xml:space="preserve">Crowd-Interactive </w:t>
      </w:r>
      <w:proofErr w:type="spellStart"/>
      <w:r w:rsidRPr="008A6A02">
        <w:rPr>
          <w:rFonts w:ascii="Times New Roman" w:eastAsia="宋体" w:hAnsi="Times New Roman" w:cs="Times New Roman"/>
          <w:iCs/>
          <w:color w:val="000000"/>
          <w:szCs w:val="21"/>
        </w:rPr>
        <w:t>Livecast</w:t>
      </w:r>
      <w:proofErr w:type="spellEnd"/>
      <w:r w:rsidRPr="008A6A02">
        <w:rPr>
          <w:rFonts w:ascii="Times New Roman" w:eastAsia="宋体" w:hAnsi="Times New Roman" w:cs="Times New Roman"/>
          <w:iCs/>
          <w:color w:val="000000"/>
          <w:szCs w:val="21"/>
        </w:rPr>
        <w:t xml:space="preserve">: A Cloud-Edge Approach,” </w:t>
      </w:r>
      <w:r w:rsidR="008A6A02" w:rsidRPr="00DB4291">
        <w:rPr>
          <w:rFonts w:ascii="Times New Roman" w:eastAsia="宋体" w:hAnsi="Times New Roman" w:cs="Times New Roman"/>
          <w:i/>
          <w:iCs/>
          <w:color w:val="000000"/>
          <w:szCs w:val="21"/>
        </w:rPr>
        <w:t>2018 ACM Multimedia Conference on Multimedia Conference</w:t>
      </w:r>
      <w:r w:rsidR="008A6A02" w:rsidRPr="008A6A02">
        <w:rPr>
          <w:rFonts w:ascii="Times New Roman" w:eastAsia="宋体" w:hAnsi="Times New Roman" w:cs="Times New Roman"/>
          <w:iCs/>
          <w:color w:val="000000"/>
          <w:szCs w:val="21"/>
        </w:rPr>
        <w:t>, Seoul, Republic of Korea, Oct</w:t>
      </w:r>
      <w:r w:rsidR="008A6A02">
        <w:rPr>
          <w:rFonts w:ascii="Times New Roman" w:eastAsia="宋体" w:hAnsi="Times New Roman" w:cs="Times New Roman"/>
          <w:iCs/>
          <w:color w:val="000000"/>
          <w:szCs w:val="21"/>
        </w:rPr>
        <w:t>.</w:t>
      </w:r>
      <w:r w:rsidR="008A6A02" w:rsidRPr="008A6A02">
        <w:rPr>
          <w:rFonts w:ascii="Times New Roman" w:eastAsia="宋体" w:hAnsi="Times New Roman" w:cs="Times New Roman"/>
          <w:iCs/>
          <w:color w:val="000000"/>
          <w:szCs w:val="21"/>
        </w:rPr>
        <w:t xml:space="preserve"> 2018.</w:t>
      </w:r>
    </w:p>
    <w:p w:rsidR="007923DA" w:rsidRDefault="007923DA">
      <w:pPr>
        <w:spacing w:line="300" w:lineRule="auto"/>
        <w:rPr>
          <w:rFonts w:ascii="Times New Roman" w:eastAsia="宋体" w:hAnsi="Times New Roman" w:cs="Times New Roman"/>
          <w:color w:val="000000"/>
          <w:szCs w:val="21"/>
        </w:rPr>
      </w:pPr>
    </w:p>
    <w:p w:rsidR="007923DA" w:rsidRDefault="0016702E">
      <w:pPr>
        <w:numPr>
          <w:ilvl w:val="0"/>
          <w:numId w:val="3"/>
        </w:numPr>
        <w:spacing w:line="300" w:lineRule="auto"/>
        <w:rPr>
          <w:rFonts w:ascii="Times New Roman" w:eastAsia="宋体" w:hAnsi="Times New Roman" w:cs="Times New Roman"/>
          <w:i/>
          <w:iCs/>
          <w:color w:val="000000"/>
          <w:szCs w:val="21"/>
        </w:rPr>
      </w:pPr>
      <w:r>
        <w:rPr>
          <w:rFonts w:ascii="Times New Roman" w:eastAsia="宋体" w:hAnsi="Times New Roman" w:cs="Times New Roman"/>
          <w:i/>
          <w:iCs/>
          <w:color w:val="000000"/>
          <w:szCs w:val="21"/>
        </w:rPr>
        <w:t xml:space="preserve">Page 9: For the experimental evaluation, please explain in more details what the metrics mean: accuracy, precision and recall. Are these about the </w:t>
      </w:r>
      <w:proofErr w:type="spellStart"/>
      <w:r>
        <w:rPr>
          <w:rFonts w:ascii="Times New Roman" w:eastAsia="宋体" w:hAnsi="Times New Roman" w:cs="Times New Roman"/>
          <w:i/>
          <w:iCs/>
          <w:color w:val="000000"/>
          <w:szCs w:val="21"/>
        </w:rPr>
        <w:t>FoV</w:t>
      </w:r>
      <w:proofErr w:type="spellEnd"/>
      <w:r>
        <w:rPr>
          <w:rFonts w:ascii="Times New Roman" w:eastAsia="宋体" w:hAnsi="Times New Roman" w:cs="Times New Roman"/>
          <w:i/>
          <w:iCs/>
          <w:color w:val="000000"/>
          <w:szCs w:val="21"/>
        </w:rPr>
        <w:t xml:space="preserve"> prediction results? How were these metrics calculated? For example, does the </w:t>
      </w:r>
      <w:proofErr w:type="spellStart"/>
      <w:r>
        <w:rPr>
          <w:rFonts w:ascii="Times New Roman" w:eastAsia="宋体" w:hAnsi="Times New Roman" w:cs="Times New Roman"/>
          <w:i/>
          <w:iCs/>
          <w:color w:val="000000"/>
          <w:szCs w:val="21"/>
        </w:rPr>
        <w:t>FoV</w:t>
      </w:r>
      <w:proofErr w:type="spellEnd"/>
      <w:r>
        <w:rPr>
          <w:rFonts w:ascii="Times New Roman" w:eastAsia="宋体" w:hAnsi="Times New Roman" w:cs="Times New Roman"/>
          <w:i/>
          <w:iCs/>
          <w:color w:val="000000"/>
          <w:szCs w:val="21"/>
        </w:rPr>
        <w:t xml:space="preserve"> need to overlap 100% with the </w:t>
      </w:r>
      <w:proofErr w:type="gramStart"/>
      <w:r>
        <w:rPr>
          <w:rFonts w:ascii="Times New Roman" w:eastAsia="宋体" w:hAnsi="Times New Roman" w:cs="Times New Roman"/>
          <w:i/>
          <w:iCs/>
          <w:color w:val="000000"/>
          <w:szCs w:val="21"/>
        </w:rPr>
        <w:t>high quality</w:t>
      </w:r>
      <w:proofErr w:type="gramEnd"/>
      <w:r>
        <w:rPr>
          <w:rFonts w:ascii="Times New Roman" w:eastAsia="宋体" w:hAnsi="Times New Roman" w:cs="Times New Roman"/>
          <w:i/>
          <w:iCs/>
          <w:color w:val="000000"/>
          <w:szCs w:val="21"/>
        </w:rPr>
        <w:t xml:space="preserve"> tiles? Please describe how the results were calculated in more detail.</w:t>
      </w:r>
    </w:p>
    <w:p w:rsidR="007923DA" w:rsidRDefault="007923DA">
      <w:pPr>
        <w:spacing w:line="300" w:lineRule="auto"/>
        <w:rPr>
          <w:rFonts w:ascii="Times New Roman" w:eastAsia="宋体" w:hAnsi="Times New Roman" w:cs="Times New Roman"/>
          <w:i/>
          <w:iCs/>
          <w:color w:val="000000"/>
          <w:szCs w:val="21"/>
        </w:rPr>
      </w:pPr>
    </w:p>
    <w:p w:rsidR="007923DA" w:rsidRDefault="0016702E">
      <w:pPr>
        <w:widowControl/>
        <w:shd w:val="clear" w:color="auto" w:fill="FFFFFF"/>
        <w:spacing w:line="400" w:lineRule="exact"/>
        <w:jc w:val="left"/>
        <w:rPr>
          <w:rFonts w:ascii="Times New Roman" w:eastAsia="宋体" w:hAnsi="Times New Roman" w:cs="Times New Roman"/>
          <w:b/>
          <w:kern w:val="0"/>
          <w:sz w:val="22"/>
        </w:rPr>
      </w:pPr>
      <w:r>
        <w:rPr>
          <w:rFonts w:ascii="Times New Roman" w:eastAsia="宋体" w:hAnsi="Times New Roman" w:cs="Times New Roman"/>
          <w:b/>
          <w:kern w:val="0"/>
          <w:sz w:val="22"/>
        </w:rPr>
        <w:t>Answer:</w:t>
      </w:r>
    </w:p>
    <w:p w:rsidR="006E3E96" w:rsidRPr="006E3E96" w:rsidRDefault="006E3E96" w:rsidP="006E3E96">
      <w:pPr>
        <w:widowControl/>
        <w:shd w:val="clear" w:color="auto" w:fill="FFFFFF"/>
        <w:spacing w:line="400" w:lineRule="exact"/>
        <w:ind w:firstLineChars="200" w:firstLine="440"/>
        <w:rPr>
          <w:rFonts w:ascii="Times New Roman" w:hAnsi="Times New Roman" w:cs="Times New Roman"/>
          <w:sz w:val="22"/>
        </w:rPr>
      </w:pPr>
      <w:r>
        <w:rPr>
          <w:rFonts w:ascii="Times New Roman" w:eastAsia="宋体" w:hAnsi="Times New Roman" w:cs="Times New Roman"/>
          <w:sz w:val="22"/>
        </w:rPr>
        <w:t xml:space="preserve">The authors thank the reviewer </w:t>
      </w:r>
      <w:r w:rsidRPr="0066590E">
        <w:rPr>
          <w:rFonts w:ascii="Times New Roman" w:eastAsia="宋体" w:hAnsi="Times New Roman" w:cs="Times New Roman"/>
          <w:sz w:val="22"/>
        </w:rPr>
        <w:t>for th</w:t>
      </w:r>
      <w:r>
        <w:rPr>
          <w:rFonts w:ascii="Times New Roman" w:eastAsia="宋体" w:hAnsi="Times New Roman" w:cs="Times New Roman"/>
          <w:sz w:val="22"/>
        </w:rPr>
        <w:t>is</w:t>
      </w:r>
      <w:r w:rsidRPr="0066590E">
        <w:rPr>
          <w:rFonts w:ascii="Times New Roman" w:eastAsia="宋体" w:hAnsi="Times New Roman" w:cs="Times New Roman"/>
          <w:sz w:val="22"/>
        </w:rPr>
        <w:t xml:space="preserve"> suggestion</w:t>
      </w:r>
      <w:r>
        <w:rPr>
          <w:rFonts w:ascii="Times New Roman" w:eastAsia="宋体" w:hAnsi="Times New Roman" w:cs="Times New Roman"/>
          <w:sz w:val="22"/>
        </w:rPr>
        <w:t xml:space="preserve">, which has </w:t>
      </w:r>
      <w:r w:rsidRPr="00BF09C4">
        <w:rPr>
          <w:rFonts w:ascii="Times New Roman" w:eastAsia="宋体" w:hAnsi="Times New Roman" w:cs="Times New Roman"/>
          <w:sz w:val="22"/>
        </w:rPr>
        <w:t>help</w:t>
      </w:r>
      <w:r>
        <w:rPr>
          <w:rFonts w:ascii="Times New Roman" w:eastAsia="宋体" w:hAnsi="Times New Roman" w:cs="Times New Roman"/>
          <w:sz w:val="22"/>
        </w:rPr>
        <w:t>ed</w:t>
      </w:r>
      <w:r w:rsidRPr="00BF09C4">
        <w:rPr>
          <w:rFonts w:ascii="Times New Roman" w:eastAsia="宋体" w:hAnsi="Times New Roman" w:cs="Times New Roman"/>
          <w:sz w:val="22"/>
        </w:rPr>
        <w:t xml:space="preserve"> us improve the </w:t>
      </w:r>
      <w:r>
        <w:rPr>
          <w:rFonts w:ascii="Times New Roman" w:eastAsia="宋体" w:hAnsi="Times New Roman" w:cs="Times New Roman" w:hint="eastAsia"/>
          <w:sz w:val="22"/>
        </w:rPr>
        <w:t>performance</w:t>
      </w:r>
      <w:r>
        <w:rPr>
          <w:rFonts w:ascii="Times New Roman" w:eastAsia="宋体" w:hAnsi="Times New Roman" w:cs="Times New Roman"/>
          <w:sz w:val="22"/>
        </w:rPr>
        <w:t xml:space="preserve"> </w:t>
      </w:r>
      <w:r w:rsidRPr="00BF09C4">
        <w:rPr>
          <w:rFonts w:ascii="Times New Roman" w:eastAsia="宋体" w:hAnsi="Times New Roman" w:cs="Times New Roman"/>
          <w:sz w:val="22"/>
        </w:rPr>
        <w:t xml:space="preserve">evaluation. </w:t>
      </w:r>
      <w:r>
        <w:rPr>
          <w:rFonts w:ascii="Times New Roman" w:eastAsia="宋体" w:hAnsi="Times New Roman" w:cs="Times New Roman"/>
          <w:sz w:val="22"/>
        </w:rPr>
        <w:t>Following the reviewer recommendation</w:t>
      </w:r>
      <w:r w:rsidRPr="00A42E21">
        <w:rPr>
          <w:rFonts w:ascii="Times New Roman" w:eastAsia="宋体" w:hAnsi="Times New Roman" w:cs="Times New Roman"/>
          <w:kern w:val="0"/>
          <w:sz w:val="22"/>
        </w:rPr>
        <w:t xml:space="preserve">, we </w:t>
      </w:r>
      <w:r>
        <w:rPr>
          <w:rFonts w:ascii="Times New Roman" w:eastAsia="宋体" w:hAnsi="Times New Roman" w:cs="Times New Roman"/>
          <w:kern w:val="0"/>
          <w:sz w:val="22"/>
        </w:rPr>
        <w:t>revised</w:t>
      </w:r>
      <w:r w:rsidRPr="00A42E21">
        <w:rPr>
          <w:rFonts w:ascii="Times New Roman" w:eastAsia="宋体" w:hAnsi="Times New Roman" w:cs="Times New Roman"/>
          <w:kern w:val="0"/>
          <w:sz w:val="22"/>
        </w:rPr>
        <w:t xml:space="preserve"> the</w:t>
      </w:r>
      <w:r>
        <w:rPr>
          <w:rFonts w:ascii="Times New Roman" w:eastAsia="宋体" w:hAnsi="Times New Roman" w:cs="Times New Roman"/>
          <w:kern w:val="0"/>
          <w:sz w:val="22"/>
        </w:rPr>
        <w:t xml:space="preserve"> manuscript in two parts: </w:t>
      </w:r>
      <w:r w:rsidRPr="00CF58E3">
        <w:rPr>
          <w:rFonts w:ascii="Times New Roman" w:hAnsi="Times New Roman" w:cs="Times New Roman"/>
          <w:sz w:val="22"/>
        </w:rPr>
        <w:t xml:space="preserve">the </w:t>
      </w:r>
      <w:r>
        <w:rPr>
          <w:rFonts w:ascii="Times New Roman" w:hAnsi="Times New Roman" w:cs="Times New Roman" w:hint="eastAsia"/>
          <w:sz w:val="22"/>
        </w:rPr>
        <w:t>description</w:t>
      </w:r>
      <w:r>
        <w:rPr>
          <w:rFonts w:ascii="Times New Roman" w:hAnsi="Times New Roman" w:cs="Times New Roman"/>
          <w:sz w:val="22"/>
        </w:rPr>
        <w:t xml:space="preserve"> </w:t>
      </w:r>
      <w:r w:rsidRPr="00CF58E3">
        <w:rPr>
          <w:rFonts w:ascii="Times New Roman" w:hAnsi="Times New Roman" w:cs="Times New Roman"/>
          <w:sz w:val="22"/>
        </w:rPr>
        <w:t>of the</w:t>
      </w:r>
      <w:r w:rsidR="00377A3F">
        <w:rPr>
          <w:rFonts w:ascii="Times New Roman" w:hAnsi="Times New Roman" w:cs="Times New Roman"/>
          <w:sz w:val="22"/>
        </w:rPr>
        <w:t xml:space="preserve"> key</w:t>
      </w:r>
      <w:r w:rsidRPr="00CF58E3">
        <w:rPr>
          <w:rFonts w:ascii="Times New Roman" w:hAnsi="Times New Roman" w:cs="Times New Roman"/>
          <w:sz w:val="22"/>
        </w:rPr>
        <w:t xml:space="preserve"> metric</w:t>
      </w:r>
      <w:r w:rsidR="00377A3F">
        <w:rPr>
          <w:rFonts w:ascii="Times New Roman" w:hAnsi="Times New Roman" w:cs="Times New Roman"/>
          <w:sz w:val="22"/>
        </w:rPr>
        <w:t>,</w:t>
      </w:r>
      <w:r w:rsidRPr="00CF58E3">
        <w:rPr>
          <w:rFonts w:ascii="Times New Roman" w:hAnsi="Times New Roman" w:cs="Times New Roman"/>
          <w:sz w:val="22"/>
        </w:rPr>
        <w:t xml:space="preserve"> </w:t>
      </w:r>
      <w:r w:rsidR="00377A3F">
        <w:rPr>
          <w:rFonts w:ascii="Times New Roman" w:hAnsi="Times New Roman" w:cs="Times New Roman"/>
          <w:sz w:val="22"/>
        </w:rPr>
        <w:t xml:space="preserve">such as </w:t>
      </w:r>
      <w:r w:rsidRPr="00CF58E3">
        <w:rPr>
          <w:rFonts w:ascii="Times New Roman" w:hAnsi="Times New Roman" w:cs="Times New Roman"/>
          <w:sz w:val="22"/>
        </w:rPr>
        <w:t>“</w:t>
      </w:r>
      <w:r>
        <w:rPr>
          <w:rFonts w:ascii="Times New Roman" w:eastAsia="宋体" w:hAnsi="Times New Roman" w:cs="Times New Roman"/>
          <w:i/>
          <w:iCs/>
          <w:color w:val="000000"/>
          <w:szCs w:val="21"/>
        </w:rPr>
        <w:t>accuracy</w:t>
      </w:r>
      <w:r w:rsidRPr="00CF58E3">
        <w:rPr>
          <w:rFonts w:ascii="Times New Roman" w:hAnsi="Times New Roman" w:cs="Times New Roman"/>
          <w:sz w:val="22"/>
        </w:rPr>
        <w:t>”</w:t>
      </w:r>
      <w:r>
        <w:rPr>
          <w:rFonts w:ascii="Times New Roman" w:hAnsi="Times New Roman" w:cs="Times New Roman" w:hint="eastAsia"/>
          <w:sz w:val="22"/>
        </w:rPr>
        <w:t>,</w:t>
      </w:r>
      <w:r>
        <w:rPr>
          <w:rFonts w:ascii="Times New Roman" w:hAnsi="Times New Roman" w:cs="Times New Roman"/>
          <w:sz w:val="22"/>
        </w:rPr>
        <w:t xml:space="preserve"> “</w:t>
      </w:r>
      <w:r>
        <w:rPr>
          <w:rFonts w:ascii="Times New Roman" w:eastAsia="宋体" w:hAnsi="Times New Roman" w:cs="Times New Roman"/>
          <w:i/>
          <w:iCs/>
          <w:color w:val="000000"/>
          <w:szCs w:val="21"/>
        </w:rPr>
        <w:t>precision</w:t>
      </w:r>
      <w:r>
        <w:rPr>
          <w:rFonts w:ascii="Times New Roman" w:hAnsi="Times New Roman" w:cs="Times New Roman"/>
          <w:sz w:val="22"/>
        </w:rPr>
        <w:t>”</w:t>
      </w:r>
      <w:r w:rsidRPr="00D11D24">
        <w:rPr>
          <w:rFonts w:ascii="Times New Roman" w:eastAsia="宋体" w:hAnsi="Times New Roman" w:cs="Times New Roman"/>
          <w:i/>
          <w:iCs/>
          <w:color w:val="000000"/>
          <w:szCs w:val="21"/>
        </w:rPr>
        <w:t xml:space="preserve"> </w:t>
      </w:r>
      <w:r w:rsidRPr="00D11D24">
        <w:rPr>
          <w:rFonts w:ascii="Times New Roman" w:eastAsia="宋体" w:hAnsi="Times New Roman" w:cs="Times New Roman"/>
          <w:iCs/>
          <w:color w:val="000000"/>
          <w:szCs w:val="21"/>
        </w:rPr>
        <w:t>and</w:t>
      </w:r>
      <w:r>
        <w:rPr>
          <w:rFonts w:ascii="Times New Roman" w:eastAsia="宋体" w:hAnsi="Times New Roman" w:cs="Times New Roman"/>
          <w:i/>
          <w:iCs/>
          <w:color w:val="000000"/>
          <w:szCs w:val="21"/>
        </w:rPr>
        <w:t xml:space="preserve"> </w:t>
      </w:r>
      <w:r w:rsidRPr="00CE18DA">
        <w:rPr>
          <w:rFonts w:ascii="Times New Roman" w:eastAsia="宋体" w:hAnsi="Times New Roman" w:cs="Times New Roman"/>
          <w:iCs/>
          <w:color w:val="000000"/>
          <w:szCs w:val="21"/>
        </w:rPr>
        <w:t>“</w:t>
      </w:r>
      <w:r>
        <w:rPr>
          <w:rFonts w:ascii="Times New Roman" w:eastAsia="宋体" w:hAnsi="Times New Roman" w:cs="Times New Roman"/>
          <w:i/>
          <w:iCs/>
          <w:color w:val="000000"/>
          <w:szCs w:val="21"/>
        </w:rPr>
        <w:t>recall</w:t>
      </w:r>
      <w:r w:rsidRPr="00CE18DA">
        <w:rPr>
          <w:rFonts w:ascii="Times New Roman" w:eastAsia="宋体" w:hAnsi="Times New Roman" w:cs="Times New Roman"/>
          <w:iCs/>
          <w:color w:val="000000"/>
          <w:szCs w:val="21"/>
        </w:rPr>
        <w:t>”</w:t>
      </w:r>
      <w:r w:rsidR="00377A3F">
        <w:rPr>
          <w:rFonts w:ascii="Times New Roman" w:eastAsia="宋体" w:hAnsi="Times New Roman" w:cs="Times New Roman"/>
          <w:iCs/>
          <w:color w:val="000000"/>
          <w:szCs w:val="21"/>
        </w:rPr>
        <w:t>,</w:t>
      </w:r>
      <w:r>
        <w:rPr>
          <w:rFonts w:ascii="Times New Roman" w:hAnsi="Times New Roman" w:cs="Times New Roman"/>
          <w:sz w:val="22"/>
        </w:rPr>
        <w:t xml:space="preserve"> for the </w:t>
      </w:r>
      <w:r>
        <w:rPr>
          <w:rFonts w:ascii="Times New Roman" w:eastAsia="宋体" w:hAnsi="Times New Roman" w:cs="Times New Roman"/>
          <w:sz w:val="22"/>
        </w:rPr>
        <w:t xml:space="preserve">experience </w:t>
      </w:r>
      <w:r w:rsidRPr="00BF09C4">
        <w:rPr>
          <w:rFonts w:ascii="Times New Roman" w:eastAsia="宋体" w:hAnsi="Times New Roman" w:cs="Times New Roman"/>
          <w:sz w:val="22"/>
        </w:rPr>
        <w:t xml:space="preserve">has been added </w:t>
      </w:r>
      <w:r>
        <w:rPr>
          <w:rFonts w:ascii="Times New Roman" w:eastAsia="宋体" w:hAnsi="Times New Roman" w:cs="Times New Roman"/>
          <w:sz w:val="22"/>
        </w:rPr>
        <w:t>to</w:t>
      </w:r>
      <w:r w:rsidRPr="00BF09C4">
        <w:rPr>
          <w:rFonts w:ascii="Times New Roman" w:eastAsia="宋体" w:hAnsi="Times New Roman" w:cs="Times New Roman"/>
          <w:sz w:val="22"/>
        </w:rPr>
        <w:t xml:space="preserve"> Section </w:t>
      </w:r>
      <w:r>
        <w:rPr>
          <w:rFonts w:ascii="Times New Roman" w:eastAsia="宋体" w:hAnsi="Times New Roman" w:cs="Times New Roman"/>
          <w:sz w:val="22"/>
        </w:rPr>
        <w:t xml:space="preserve">VI.B and additional </w:t>
      </w:r>
      <w:r w:rsidR="00377A3F" w:rsidRPr="00377A3F">
        <w:rPr>
          <w:rFonts w:ascii="Times New Roman" w:eastAsia="宋体" w:hAnsi="Times New Roman" w:cs="Times New Roman"/>
          <w:sz w:val="22"/>
        </w:rPr>
        <w:t xml:space="preserve">details </w:t>
      </w:r>
      <w:r w:rsidR="00377A3F">
        <w:rPr>
          <w:rFonts w:ascii="Times New Roman" w:eastAsia="宋体" w:hAnsi="Times New Roman" w:cs="Times New Roman"/>
          <w:sz w:val="22"/>
        </w:rPr>
        <w:t xml:space="preserve">of </w:t>
      </w:r>
      <w:r w:rsidRPr="00BF09C4">
        <w:rPr>
          <w:rFonts w:ascii="Times New Roman" w:eastAsia="宋体" w:hAnsi="Times New Roman" w:cs="Times New Roman"/>
          <w:sz w:val="22"/>
        </w:rPr>
        <w:t>experiment</w:t>
      </w:r>
      <w:r>
        <w:rPr>
          <w:rFonts w:ascii="Times New Roman" w:eastAsia="宋体" w:hAnsi="Times New Roman" w:cs="Times New Roman"/>
          <w:sz w:val="22"/>
        </w:rPr>
        <w:t>al</w:t>
      </w:r>
      <w:r w:rsidRPr="00BF09C4">
        <w:rPr>
          <w:rFonts w:ascii="Times New Roman" w:eastAsia="宋体" w:hAnsi="Times New Roman" w:cs="Times New Roman"/>
          <w:sz w:val="22"/>
        </w:rPr>
        <w:t xml:space="preserve"> </w:t>
      </w:r>
      <w:r w:rsidR="00377A3F">
        <w:rPr>
          <w:rFonts w:ascii="Times New Roman" w:eastAsia="宋体" w:hAnsi="Times New Roman" w:cs="Times New Roman"/>
          <w:sz w:val="22"/>
        </w:rPr>
        <w:t>results</w:t>
      </w:r>
      <w:r>
        <w:rPr>
          <w:rFonts w:ascii="Times New Roman" w:eastAsia="宋体" w:hAnsi="Times New Roman" w:cs="Times New Roman"/>
          <w:sz w:val="22"/>
        </w:rPr>
        <w:t xml:space="preserve"> were included to</w:t>
      </w:r>
      <w:r w:rsidRPr="00BF09C4">
        <w:rPr>
          <w:rFonts w:ascii="Times New Roman" w:eastAsia="宋体" w:hAnsi="Times New Roman" w:cs="Times New Roman"/>
          <w:sz w:val="22"/>
        </w:rPr>
        <w:t xml:space="preserve"> Section </w:t>
      </w:r>
      <w:r w:rsidR="00377A3F">
        <w:rPr>
          <w:rFonts w:ascii="Times New Roman" w:eastAsia="宋体" w:hAnsi="Times New Roman" w:cs="Times New Roman"/>
          <w:sz w:val="22"/>
        </w:rPr>
        <w:t>VI.C</w:t>
      </w:r>
    </w:p>
    <w:p w:rsidR="006E3E96" w:rsidRDefault="006E3E96" w:rsidP="006E3E96">
      <w:pPr>
        <w:spacing w:line="400" w:lineRule="exact"/>
        <w:ind w:firstLineChars="200" w:firstLine="440"/>
        <w:rPr>
          <w:rFonts w:ascii="Times New Roman" w:eastAsia="宋体" w:hAnsi="Times New Roman" w:cs="Times New Roman"/>
          <w:sz w:val="22"/>
        </w:rPr>
      </w:pPr>
    </w:p>
    <w:p w:rsidR="007923DA" w:rsidRPr="00780FAF" w:rsidRDefault="006E3E96" w:rsidP="00780FAF">
      <w:pPr>
        <w:spacing w:line="400" w:lineRule="exact"/>
        <w:ind w:firstLineChars="200" w:firstLine="440"/>
        <w:rPr>
          <w:rFonts w:ascii="Times New Roman" w:eastAsia="宋体" w:hAnsi="Times New Roman" w:cs="Times New Roman"/>
          <w:sz w:val="22"/>
        </w:rPr>
      </w:pPr>
      <w:r w:rsidRPr="00BF09C4">
        <w:rPr>
          <w:rFonts w:ascii="Times New Roman" w:eastAsia="宋体" w:hAnsi="Times New Roman" w:cs="Times New Roman"/>
          <w:sz w:val="22"/>
        </w:rPr>
        <w:t xml:space="preserve">The revised content </w:t>
      </w:r>
      <w:r>
        <w:rPr>
          <w:rFonts w:ascii="Times New Roman" w:eastAsia="宋体" w:hAnsi="Times New Roman" w:cs="Times New Roman"/>
          <w:sz w:val="22"/>
        </w:rPr>
        <w:t xml:space="preserve">is </w:t>
      </w:r>
      <w:r w:rsidRPr="00BF09C4">
        <w:rPr>
          <w:rFonts w:ascii="Times New Roman" w:eastAsia="宋体" w:hAnsi="Times New Roman" w:cs="Times New Roman"/>
          <w:sz w:val="22"/>
        </w:rPr>
        <w:t>shown as follow</w:t>
      </w:r>
      <w:r>
        <w:rPr>
          <w:rFonts w:ascii="Times New Roman" w:eastAsia="宋体" w:hAnsi="Times New Roman" w:cs="Times New Roman"/>
          <w:sz w:val="22"/>
        </w:rPr>
        <w:t>s</w:t>
      </w:r>
      <w:r w:rsidRPr="00BF09C4">
        <w:rPr>
          <w:rFonts w:ascii="Times New Roman" w:eastAsia="宋体" w:hAnsi="Times New Roman" w:cs="Times New Roman"/>
          <w:sz w:val="22"/>
        </w:rPr>
        <w:t>:</w:t>
      </w:r>
    </w:p>
    <w:p w:rsidR="00CD688A" w:rsidRPr="00CD688A" w:rsidRDefault="00CD688A">
      <w:pPr>
        <w:spacing w:line="300" w:lineRule="auto"/>
        <w:rPr>
          <w:rFonts w:ascii="Times New Roman" w:eastAsia="宋体" w:hAnsi="Times New Roman" w:cs="Times New Roman"/>
          <w:iCs/>
          <w:color w:val="000000"/>
          <w:szCs w:val="21"/>
        </w:rPr>
      </w:pPr>
    </w:p>
    <w:p w:rsidR="007923DA" w:rsidRDefault="007923DA">
      <w:pPr>
        <w:spacing w:line="300" w:lineRule="auto"/>
        <w:rPr>
          <w:rFonts w:ascii="Times New Roman" w:eastAsia="宋体" w:hAnsi="Times New Roman" w:cs="Times New Roman"/>
          <w:color w:val="000000"/>
          <w:szCs w:val="21"/>
        </w:rPr>
      </w:pPr>
    </w:p>
    <w:p w:rsidR="007923DA" w:rsidRDefault="0016702E">
      <w:pPr>
        <w:numPr>
          <w:ilvl w:val="0"/>
          <w:numId w:val="3"/>
        </w:numPr>
        <w:spacing w:line="300" w:lineRule="auto"/>
        <w:rPr>
          <w:rFonts w:ascii="Times New Roman" w:eastAsia="宋体" w:hAnsi="Times New Roman" w:cs="Times New Roman"/>
          <w:i/>
          <w:iCs/>
          <w:color w:val="000000"/>
          <w:szCs w:val="21"/>
        </w:rPr>
      </w:pPr>
      <w:r>
        <w:rPr>
          <w:rFonts w:ascii="Times New Roman" w:eastAsia="宋体" w:hAnsi="Times New Roman" w:cs="Times New Roman"/>
          <w:i/>
          <w:iCs/>
          <w:color w:val="000000"/>
          <w:szCs w:val="21"/>
        </w:rPr>
        <w:t>Page 11, Fig. 12: This figure also needs more explanation. What is the bandwidth of the different tiles? How many different tile qualities are there? How do you calculate the bandwidth savings? How do you calculate the bitrate change ratio?</w:t>
      </w:r>
    </w:p>
    <w:p w:rsidR="007923DA" w:rsidRDefault="007923DA">
      <w:pPr>
        <w:spacing w:line="300" w:lineRule="auto"/>
        <w:rPr>
          <w:rFonts w:ascii="Times New Roman" w:eastAsia="宋体" w:hAnsi="Times New Roman" w:cs="Times New Roman"/>
          <w:i/>
          <w:iCs/>
          <w:color w:val="000000"/>
          <w:szCs w:val="21"/>
        </w:rPr>
      </w:pPr>
    </w:p>
    <w:p w:rsidR="007923DA" w:rsidRDefault="0016702E">
      <w:pPr>
        <w:widowControl/>
        <w:shd w:val="clear" w:color="auto" w:fill="FFFFFF"/>
        <w:spacing w:line="400" w:lineRule="exact"/>
        <w:jc w:val="left"/>
        <w:rPr>
          <w:rFonts w:ascii="Times New Roman" w:eastAsia="宋体" w:hAnsi="Times New Roman" w:cs="Times New Roman"/>
          <w:b/>
          <w:kern w:val="0"/>
          <w:sz w:val="22"/>
        </w:rPr>
      </w:pPr>
      <w:r>
        <w:rPr>
          <w:rFonts w:ascii="Times New Roman" w:eastAsia="宋体" w:hAnsi="Times New Roman" w:cs="Times New Roman"/>
          <w:b/>
          <w:kern w:val="0"/>
          <w:sz w:val="22"/>
        </w:rPr>
        <w:t>Answer:</w:t>
      </w:r>
    </w:p>
    <w:p w:rsidR="000A2999" w:rsidRDefault="00DF3E4A" w:rsidP="00DF3E4A">
      <w:pPr>
        <w:spacing w:line="300" w:lineRule="auto"/>
        <w:ind w:firstLineChars="200" w:firstLine="420"/>
        <w:rPr>
          <w:rFonts w:ascii="Times New Roman" w:eastAsia="宋体" w:hAnsi="Times New Roman" w:cs="Times New Roman"/>
          <w:iCs/>
          <w:color w:val="000000"/>
          <w:szCs w:val="21"/>
        </w:rPr>
      </w:pPr>
      <w:r w:rsidRPr="00DF3E4A">
        <w:rPr>
          <w:rFonts w:ascii="Times New Roman" w:eastAsia="宋体" w:hAnsi="Times New Roman" w:cs="Times New Roman"/>
          <w:iCs/>
          <w:color w:val="000000"/>
          <w:szCs w:val="21"/>
        </w:rPr>
        <w:t>We thank the reviewer for this valuable comment and very sorry for our loose description of</w:t>
      </w:r>
      <w:r w:rsidR="000A2999">
        <w:rPr>
          <w:rFonts w:ascii="Times New Roman" w:eastAsia="宋体" w:hAnsi="Times New Roman" w:cs="Times New Roman"/>
          <w:iCs/>
          <w:color w:val="000000"/>
          <w:szCs w:val="21"/>
        </w:rPr>
        <w:t xml:space="preserve"> the Fig. 12. </w:t>
      </w:r>
      <w:r w:rsidRPr="00DF3E4A">
        <w:rPr>
          <w:rFonts w:ascii="Times New Roman" w:eastAsia="宋体" w:hAnsi="Times New Roman" w:cs="Times New Roman"/>
          <w:iCs/>
          <w:color w:val="000000"/>
          <w:szCs w:val="21"/>
        </w:rPr>
        <w:t>To this end, we revised the manuscript in three parts: 1)</w:t>
      </w:r>
      <w:r w:rsidR="000A2999">
        <w:rPr>
          <w:rFonts w:ascii="Times New Roman" w:eastAsia="宋体" w:hAnsi="Times New Roman" w:cs="Times New Roman"/>
          <w:iCs/>
          <w:color w:val="000000"/>
          <w:szCs w:val="21"/>
        </w:rPr>
        <w:t xml:space="preserve"> </w:t>
      </w:r>
      <w:r w:rsidRPr="00DF3E4A">
        <w:rPr>
          <w:rFonts w:ascii="Times New Roman" w:eastAsia="宋体" w:hAnsi="Times New Roman" w:cs="Times New Roman"/>
          <w:iCs/>
          <w:color w:val="000000"/>
          <w:szCs w:val="21"/>
        </w:rPr>
        <w:t xml:space="preserve">We clarified the description of the </w:t>
      </w:r>
      <w:r w:rsidR="000A2999">
        <w:rPr>
          <w:rFonts w:ascii="Times New Roman" w:eastAsia="宋体" w:hAnsi="Times New Roman" w:cs="Times New Roman"/>
          <w:iCs/>
          <w:color w:val="000000"/>
          <w:szCs w:val="21"/>
        </w:rPr>
        <w:t>four metrices</w:t>
      </w:r>
      <w:r w:rsidRPr="00DF3E4A">
        <w:rPr>
          <w:rFonts w:ascii="Times New Roman" w:eastAsia="宋体" w:hAnsi="Times New Roman" w:cs="Times New Roman"/>
          <w:iCs/>
          <w:color w:val="000000"/>
          <w:szCs w:val="21"/>
        </w:rPr>
        <w:t xml:space="preserve">; </w:t>
      </w:r>
      <w:r w:rsidR="000A2999">
        <w:rPr>
          <w:rFonts w:ascii="Times New Roman" w:eastAsia="宋体" w:hAnsi="Times New Roman" w:cs="Times New Roman"/>
          <w:iCs/>
          <w:color w:val="000000"/>
          <w:szCs w:val="21"/>
        </w:rPr>
        <w:t>2</w:t>
      </w:r>
      <w:r w:rsidRPr="00DF3E4A">
        <w:rPr>
          <w:rFonts w:ascii="Times New Roman" w:eastAsia="宋体" w:hAnsi="Times New Roman" w:cs="Times New Roman"/>
          <w:iCs/>
          <w:color w:val="000000"/>
          <w:szCs w:val="21"/>
        </w:rPr>
        <w:t xml:space="preserve">) We </w:t>
      </w:r>
      <w:r w:rsidR="00E40B98">
        <w:rPr>
          <w:rFonts w:ascii="Times New Roman" w:eastAsia="宋体" w:hAnsi="Times New Roman" w:cs="Times New Roman"/>
          <w:iCs/>
          <w:color w:val="000000"/>
          <w:szCs w:val="21"/>
        </w:rPr>
        <w:t>provided</w:t>
      </w:r>
      <w:r w:rsidRPr="00DF3E4A">
        <w:rPr>
          <w:rFonts w:ascii="Times New Roman" w:eastAsia="宋体" w:hAnsi="Times New Roman" w:cs="Times New Roman"/>
          <w:iCs/>
          <w:color w:val="000000"/>
          <w:szCs w:val="21"/>
        </w:rPr>
        <w:t xml:space="preserve"> </w:t>
      </w:r>
      <w:r w:rsidR="000A2999">
        <w:rPr>
          <w:rFonts w:ascii="Times New Roman" w:eastAsia="宋体" w:hAnsi="Times New Roman" w:cs="Times New Roman"/>
          <w:iCs/>
          <w:color w:val="000000"/>
          <w:szCs w:val="21"/>
        </w:rPr>
        <w:t>more details</w:t>
      </w:r>
      <w:r w:rsidRPr="00DF3E4A">
        <w:rPr>
          <w:rFonts w:ascii="Times New Roman" w:eastAsia="宋体" w:hAnsi="Times New Roman" w:cs="Times New Roman"/>
          <w:iCs/>
          <w:color w:val="000000"/>
          <w:szCs w:val="21"/>
        </w:rPr>
        <w:t xml:space="preserve"> </w:t>
      </w:r>
      <w:r w:rsidR="000A2999">
        <w:rPr>
          <w:rFonts w:ascii="Times New Roman" w:eastAsia="宋体" w:hAnsi="Times New Roman" w:cs="Times New Roman"/>
          <w:iCs/>
          <w:color w:val="000000"/>
          <w:szCs w:val="21"/>
        </w:rPr>
        <w:t xml:space="preserve">of the </w:t>
      </w:r>
      <w:r w:rsidR="000A2999" w:rsidRPr="00DF3E4A">
        <w:rPr>
          <w:rFonts w:ascii="Times New Roman" w:eastAsia="宋体" w:hAnsi="Times New Roman" w:cs="Times New Roman"/>
          <w:iCs/>
          <w:color w:val="000000"/>
          <w:szCs w:val="21"/>
        </w:rPr>
        <w:t>experiment</w:t>
      </w:r>
      <w:r w:rsidR="00E5083A">
        <w:rPr>
          <w:rFonts w:ascii="Times New Roman" w:eastAsia="宋体" w:hAnsi="Times New Roman" w:cs="Times New Roman"/>
          <w:iCs/>
          <w:color w:val="000000"/>
          <w:szCs w:val="21"/>
        </w:rPr>
        <w:t xml:space="preserve"> settings. </w:t>
      </w:r>
      <w:r w:rsidR="000A2999">
        <w:rPr>
          <w:rFonts w:ascii="Times New Roman" w:eastAsia="宋体" w:hAnsi="Times New Roman" w:cs="Times New Roman"/>
          <w:iCs/>
          <w:color w:val="000000"/>
          <w:szCs w:val="21"/>
        </w:rPr>
        <w:t>3</w:t>
      </w:r>
      <w:r w:rsidR="000A2999" w:rsidRPr="00DF3E4A">
        <w:rPr>
          <w:rFonts w:ascii="Times New Roman" w:eastAsia="宋体" w:hAnsi="Times New Roman" w:cs="Times New Roman"/>
          <w:iCs/>
          <w:color w:val="000000"/>
          <w:szCs w:val="21"/>
        </w:rPr>
        <w:t xml:space="preserve">) We added some references to support </w:t>
      </w:r>
      <w:r w:rsidR="00143442">
        <w:rPr>
          <w:rFonts w:ascii="Times New Roman" w:eastAsia="宋体" w:hAnsi="Times New Roman" w:cs="Times New Roman"/>
          <w:iCs/>
          <w:color w:val="000000"/>
          <w:szCs w:val="21"/>
        </w:rPr>
        <w:t>the settings</w:t>
      </w:r>
      <w:r w:rsidR="00143442" w:rsidRPr="00143442">
        <w:rPr>
          <w:rFonts w:ascii="Times New Roman" w:eastAsia="宋体" w:hAnsi="Times New Roman" w:cs="Times New Roman"/>
          <w:iCs/>
          <w:color w:val="000000"/>
          <w:szCs w:val="21"/>
        </w:rPr>
        <w:t xml:space="preserve"> </w:t>
      </w:r>
      <w:r w:rsidR="00E40B98">
        <w:rPr>
          <w:rFonts w:ascii="Times New Roman" w:eastAsia="宋体" w:hAnsi="Times New Roman" w:cs="Times New Roman"/>
          <w:iCs/>
          <w:color w:val="000000"/>
          <w:szCs w:val="21"/>
        </w:rPr>
        <w:t>in</w:t>
      </w:r>
      <w:r w:rsidR="00143442" w:rsidRPr="00143442">
        <w:rPr>
          <w:rFonts w:ascii="Times New Roman" w:eastAsia="宋体" w:hAnsi="Times New Roman" w:cs="Times New Roman"/>
          <w:iCs/>
          <w:color w:val="000000"/>
          <w:szCs w:val="21"/>
        </w:rPr>
        <w:t xml:space="preserve"> our experiment</w:t>
      </w:r>
      <w:r w:rsidR="00143442">
        <w:rPr>
          <w:rFonts w:ascii="Times New Roman" w:eastAsia="宋体" w:hAnsi="Times New Roman" w:cs="Times New Roman"/>
          <w:iCs/>
          <w:color w:val="000000"/>
          <w:szCs w:val="21"/>
        </w:rPr>
        <w:t>.</w:t>
      </w:r>
    </w:p>
    <w:p w:rsidR="00E5083A" w:rsidRPr="00E40B98" w:rsidRDefault="00E5083A" w:rsidP="00DF3E4A">
      <w:pPr>
        <w:spacing w:line="300" w:lineRule="auto"/>
        <w:ind w:firstLineChars="200" w:firstLine="420"/>
        <w:rPr>
          <w:rFonts w:ascii="Times New Roman" w:eastAsia="宋体" w:hAnsi="Times New Roman" w:cs="Times New Roman"/>
          <w:iCs/>
          <w:color w:val="000000"/>
          <w:szCs w:val="21"/>
        </w:rPr>
      </w:pPr>
    </w:p>
    <w:p w:rsidR="007923DA" w:rsidRDefault="00DF3E4A" w:rsidP="00DF3E4A">
      <w:pPr>
        <w:spacing w:line="300" w:lineRule="auto"/>
        <w:ind w:firstLineChars="200" w:firstLine="420"/>
        <w:rPr>
          <w:rFonts w:ascii="Times New Roman" w:eastAsia="宋体" w:hAnsi="Times New Roman" w:cs="Times New Roman"/>
          <w:iCs/>
          <w:color w:val="000000"/>
          <w:szCs w:val="21"/>
        </w:rPr>
      </w:pPr>
      <w:r w:rsidRPr="00DF3E4A">
        <w:rPr>
          <w:rFonts w:ascii="Times New Roman" w:eastAsia="宋体" w:hAnsi="Times New Roman" w:cs="Times New Roman"/>
          <w:iCs/>
          <w:color w:val="000000"/>
          <w:szCs w:val="21"/>
        </w:rPr>
        <w:t>The detail of revisions are as follows:</w:t>
      </w:r>
    </w:p>
    <w:p w:rsidR="00CD688A" w:rsidRPr="00CD688A" w:rsidRDefault="00CD688A">
      <w:pPr>
        <w:spacing w:line="300" w:lineRule="auto"/>
        <w:rPr>
          <w:rFonts w:ascii="Times New Roman" w:eastAsia="宋体" w:hAnsi="Times New Roman" w:cs="Times New Roman"/>
          <w:iCs/>
          <w:color w:val="000000"/>
          <w:szCs w:val="21"/>
        </w:rPr>
      </w:pPr>
    </w:p>
    <w:p w:rsidR="007923DA" w:rsidRDefault="007923DA">
      <w:pPr>
        <w:spacing w:line="300" w:lineRule="auto"/>
        <w:rPr>
          <w:rFonts w:ascii="Times New Roman" w:eastAsia="宋体" w:hAnsi="Times New Roman" w:cs="Times New Roman"/>
          <w:color w:val="000000"/>
          <w:szCs w:val="21"/>
        </w:rPr>
      </w:pPr>
    </w:p>
    <w:p w:rsidR="007923DA" w:rsidRDefault="0016702E">
      <w:pPr>
        <w:spacing w:line="300" w:lineRule="auto"/>
        <w:rPr>
          <w:rFonts w:ascii="Times New Roman" w:eastAsia="宋体" w:hAnsi="Times New Roman" w:cs="Times New Roman"/>
          <w:b/>
          <w:bCs/>
          <w:color w:val="000000"/>
          <w:szCs w:val="21"/>
        </w:rPr>
      </w:pPr>
      <w:r>
        <w:rPr>
          <w:rFonts w:ascii="Times New Roman" w:eastAsia="宋体" w:hAnsi="Times New Roman" w:cs="Times New Roman"/>
          <w:b/>
          <w:bCs/>
          <w:color w:val="000000"/>
          <w:szCs w:val="21"/>
        </w:rPr>
        <w:lastRenderedPageBreak/>
        <w:t>Reviewer: 3</w:t>
      </w:r>
    </w:p>
    <w:p w:rsidR="007923DA" w:rsidRDefault="0016702E">
      <w:pPr>
        <w:numPr>
          <w:ilvl w:val="0"/>
          <w:numId w:val="4"/>
        </w:numPr>
        <w:spacing w:line="300" w:lineRule="auto"/>
        <w:rPr>
          <w:rFonts w:ascii="Times New Roman" w:eastAsia="宋体" w:hAnsi="Times New Roman" w:cs="Times New Roman"/>
          <w:i/>
          <w:iCs/>
          <w:color w:val="000000"/>
          <w:szCs w:val="21"/>
        </w:rPr>
      </w:pPr>
      <w:r>
        <w:rPr>
          <w:rFonts w:ascii="Times New Roman" w:eastAsia="宋体" w:hAnsi="Times New Roman" w:cs="Times New Roman"/>
          <w:i/>
          <w:iCs/>
          <w:color w:val="000000"/>
          <w:szCs w:val="21"/>
        </w:rPr>
        <w:t>The authors clearly explain their problem. Instead, the explanation of the experimental part is not always clear. For instance, some of the parameters are not reported (e.g. the capacity of all the links involved in the scenario) Even the employed metrics, although already used by other previous work, should be defined</w:t>
      </w:r>
    </w:p>
    <w:p w:rsidR="007923DA" w:rsidRDefault="007923DA">
      <w:pPr>
        <w:spacing w:line="300" w:lineRule="auto"/>
        <w:rPr>
          <w:rFonts w:ascii="Times New Roman" w:eastAsia="宋体" w:hAnsi="Times New Roman" w:cs="Times New Roman"/>
          <w:i/>
          <w:iCs/>
          <w:color w:val="000000"/>
          <w:szCs w:val="21"/>
        </w:rPr>
      </w:pPr>
    </w:p>
    <w:p w:rsidR="007923DA" w:rsidRDefault="0016702E">
      <w:pPr>
        <w:widowControl/>
        <w:shd w:val="clear" w:color="auto" w:fill="FFFFFF"/>
        <w:spacing w:line="400" w:lineRule="exact"/>
        <w:jc w:val="left"/>
        <w:rPr>
          <w:rFonts w:ascii="Times New Roman" w:eastAsia="宋体" w:hAnsi="Times New Roman" w:cs="Times New Roman"/>
          <w:b/>
          <w:kern w:val="0"/>
          <w:sz w:val="22"/>
        </w:rPr>
      </w:pPr>
      <w:r>
        <w:rPr>
          <w:rFonts w:ascii="Times New Roman" w:eastAsia="宋体" w:hAnsi="Times New Roman" w:cs="Times New Roman"/>
          <w:b/>
          <w:kern w:val="0"/>
          <w:sz w:val="22"/>
        </w:rPr>
        <w:t>Answer:</w:t>
      </w:r>
    </w:p>
    <w:p w:rsidR="007923DA" w:rsidRDefault="0016702E">
      <w:pPr>
        <w:spacing w:line="400" w:lineRule="exact"/>
        <w:ind w:firstLineChars="200" w:firstLine="440"/>
        <w:rPr>
          <w:rFonts w:ascii="Times New Roman" w:eastAsia="宋体" w:hAnsi="Times New Roman" w:cs="Times New Roman"/>
          <w:color w:val="000000" w:themeColor="text1"/>
          <w:sz w:val="22"/>
        </w:rPr>
      </w:pPr>
      <w:r>
        <w:rPr>
          <w:rFonts w:ascii="Times New Roman" w:eastAsia="宋体" w:hAnsi="Times New Roman" w:cs="Times New Roman" w:hint="eastAsia"/>
          <w:color w:val="000000" w:themeColor="text1"/>
          <w:sz w:val="22"/>
        </w:rPr>
        <w:t xml:space="preserve">Thank you for this valuable comment. The authors agree with the reviewer's opinion and are very sorry for our loose description of some parameters and metrics. In our updated manuscript, we have revised the paper as follows. First, we have supplemented </w:t>
      </w:r>
      <w:r>
        <w:rPr>
          <w:rFonts w:ascii="Times New Roman" w:eastAsia="宋体" w:hAnsi="Times New Roman" w:cs="Times New Roman" w:hint="eastAsia"/>
          <w:color w:val="000000" w:themeColor="text1"/>
          <w:sz w:val="22"/>
          <w:highlight w:val="yellow"/>
        </w:rPr>
        <w:t>Table X in section 6</w:t>
      </w:r>
      <w:r>
        <w:rPr>
          <w:rFonts w:ascii="Times New Roman" w:eastAsia="宋体" w:hAnsi="Times New Roman" w:cs="Times New Roman" w:hint="eastAsia"/>
          <w:color w:val="000000" w:themeColor="text1"/>
          <w:sz w:val="22"/>
        </w:rPr>
        <w:t>, which shows the settings of all necessary experimental parameters. Next, we have revised section 6 and introduced the metrics used in performance evaluation. Finally, we have provided more details on the practical deployment and showed more performance comparisons with the state-of-the-art solutions. The text has been revised accordingly:</w:t>
      </w:r>
    </w:p>
    <w:p w:rsidR="007923DA" w:rsidRDefault="007923DA">
      <w:pPr>
        <w:spacing w:line="300" w:lineRule="auto"/>
        <w:rPr>
          <w:rFonts w:ascii="Times New Roman" w:eastAsia="宋体" w:hAnsi="Times New Roman" w:cs="Times New Roman"/>
          <w:i/>
          <w:iCs/>
          <w:color w:val="000000"/>
          <w:szCs w:val="21"/>
        </w:rPr>
      </w:pPr>
    </w:p>
    <w:p w:rsidR="007923DA" w:rsidRDefault="0016702E">
      <w:pPr>
        <w:numPr>
          <w:ilvl w:val="0"/>
          <w:numId w:val="4"/>
        </w:numPr>
        <w:spacing w:line="300" w:lineRule="auto"/>
        <w:rPr>
          <w:rFonts w:ascii="Times New Roman" w:eastAsia="宋体" w:hAnsi="Times New Roman" w:cs="Times New Roman"/>
          <w:i/>
          <w:iCs/>
          <w:color w:val="000000"/>
          <w:szCs w:val="21"/>
        </w:rPr>
      </w:pPr>
      <w:r>
        <w:rPr>
          <w:rFonts w:ascii="Times New Roman" w:eastAsia="宋体" w:hAnsi="Times New Roman" w:cs="Times New Roman"/>
          <w:i/>
          <w:iCs/>
          <w:color w:val="000000"/>
          <w:szCs w:val="21"/>
        </w:rPr>
        <w:t>The proposed approach is clear and technically sound but it is not clear how the system/algorithm would work/perform during the initial phase, when the distributed learning system is at work.</w:t>
      </w:r>
    </w:p>
    <w:p w:rsidR="007923DA" w:rsidRDefault="007923DA">
      <w:pPr>
        <w:spacing w:line="300" w:lineRule="auto"/>
        <w:rPr>
          <w:rFonts w:ascii="Times New Roman" w:eastAsia="宋体" w:hAnsi="Times New Roman" w:cs="Times New Roman"/>
          <w:i/>
          <w:iCs/>
          <w:color w:val="000000"/>
          <w:szCs w:val="21"/>
        </w:rPr>
      </w:pPr>
    </w:p>
    <w:p w:rsidR="007923DA" w:rsidRDefault="0016702E">
      <w:pPr>
        <w:widowControl/>
        <w:shd w:val="clear" w:color="auto" w:fill="FFFFFF"/>
        <w:spacing w:line="400" w:lineRule="exact"/>
        <w:jc w:val="left"/>
        <w:rPr>
          <w:rFonts w:ascii="Times New Roman" w:eastAsia="宋体" w:hAnsi="Times New Roman" w:cs="Times New Roman"/>
          <w:b/>
          <w:kern w:val="0"/>
          <w:sz w:val="22"/>
        </w:rPr>
      </w:pPr>
      <w:r>
        <w:rPr>
          <w:rFonts w:ascii="Times New Roman" w:eastAsia="宋体" w:hAnsi="Times New Roman" w:cs="Times New Roman"/>
          <w:b/>
          <w:kern w:val="0"/>
          <w:sz w:val="22"/>
        </w:rPr>
        <w:t>Answer:</w:t>
      </w:r>
    </w:p>
    <w:p w:rsidR="007923DA" w:rsidRDefault="0016702E">
      <w:pPr>
        <w:spacing w:line="300" w:lineRule="auto"/>
        <w:ind w:firstLineChars="200" w:firstLine="440"/>
        <w:rPr>
          <w:rFonts w:ascii="Times New Roman" w:eastAsia="宋体" w:hAnsi="Times New Roman" w:cs="Times New Roman"/>
          <w:bCs/>
          <w:kern w:val="0"/>
          <w:sz w:val="22"/>
        </w:rPr>
      </w:pPr>
      <w:r>
        <w:rPr>
          <w:rFonts w:ascii="Times New Roman" w:eastAsia="宋体" w:hAnsi="Times New Roman" w:cs="Times New Roman" w:hint="eastAsia"/>
          <w:bCs/>
          <w:kern w:val="0"/>
          <w:sz w:val="22"/>
        </w:rPr>
        <w:t xml:space="preserve">We greatly appreciate the reviewer for this valuable comment and we thank him/her for making us consider again the statement about the </w:t>
      </w:r>
      <w:proofErr w:type="spellStart"/>
      <w:r>
        <w:rPr>
          <w:rFonts w:ascii="Times New Roman" w:eastAsia="宋体" w:hAnsi="Times New Roman" w:cs="Times New Roman" w:hint="eastAsia"/>
          <w:bCs/>
          <w:kern w:val="0"/>
          <w:sz w:val="22"/>
        </w:rPr>
        <w:t>the</w:t>
      </w:r>
      <w:proofErr w:type="spellEnd"/>
      <w:r>
        <w:rPr>
          <w:rFonts w:ascii="Times New Roman" w:eastAsia="宋体" w:hAnsi="Times New Roman" w:cs="Times New Roman" w:hint="eastAsia"/>
          <w:bCs/>
          <w:kern w:val="0"/>
          <w:sz w:val="22"/>
        </w:rPr>
        <w:t xml:space="preserve"> algorithm design and experimental deployment. Thus, we added more details, such as initialize settings of our algorithm and the startup process, in our revised version of the manuscript in Section 5 &amp; 6. The revised content is shown next:</w:t>
      </w:r>
    </w:p>
    <w:p w:rsidR="007923DA" w:rsidRDefault="007923DA">
      <w:pPr>
        <w:spacing w:line="300" w:lineRule="auto"/>
        <w:rPr>
          <w:rFonts w:ascii="Times New Roman" w:eastAsia="宋体" w:hAnsi="Times New Roman" w:cs="Times New Roman"/>
          <w:b/>
          <w:kern w:val="0"/>
          <w:sz w:val="22"/>
        </w:rPr>
      </w:pPr>
    </w:p>
    <w:p w:rsidR="007923DA" w:rsidRDefault="0016702E">
      <w:pPr>
        <w:numPr>
          <w:ilvl w:val="0"/>
          <w:numId w:val="4"/>
        </w:numPr>
        <w:spacing w:line="300" w:lineRule="auto"/>
        <w:rPr>
          <w:rFonts w:ascii="Times New Roman" w:eastAsia="宋体" w:hAnsi="Times New Roman" w:cs="Times New Roman"/>
          <w:i/>
          <w:iCs/>
          <w:color w:val="000000"/>
          <w:szCs w:val="21"/>
        </w:rPr>
      </w:pPr>
      <w:r>
        <w:rPr>
          <w:rFonts w:ascii="Times New Roman" w:eastAsia="宋体" w:hAnsi="Times New Roman" w:cs="Times New Roman"/>
          <w:i/>
          <w:iCs/>
          <w:color w:val="000000"/>
          <w:szCs w:val="21"/>
        </w:rPr>
        <w:t xml:space="preserve">The main doubts emerging from reading the paper are related to the actual feasibility of the approach, especially related to the processing required and the compatibility with actually employed data </w:t>
      </w:r>
      <w:proofErr w:type="spellStart"/>
      <w:r>
        <w:rPr>
          <w:rFonts w:ascii="Times New Roman" w:eastAsia="宋体" w:hAnsi="Times New Roman" w:cs="Times New Roman"/>
          <w:i/>
          <w:iCs/>
          <w:color w:val="000000"/>
          <w:szCs w:val="21"/>
        </w:rPr>
        <w:t>tranmission</w:t>
      </w:r>
      <w:proofErr w:type="spellEnd"/>
      <w:r>
        <w:rPr>
          <w:rFonts w:ascii="Times New Roman" w:eastAsia="宋体" w:hAnsi="Times New Roman" w:cs="Times New Roman"/>
          <w:i/>
          <w:iCs/>
          <w:color w:val="000000"/>
          <w:szCs w:val="21"/>
        </w:rPr>
        <w:t xml:space="preserve"> protocols for the considered applications. This should be at least discussed.</w:t>
      </w:r>
    </w:p>
    <w:p w:rsidR="007923DA" w:rsidRDefault="007923DA">
      <w:pPr>
        <w:rPr>
          <w:rFonts w:ascii="Times New Roman" w:eastAsia="宋体" w:hAnsi="Times New Roman" w:cs="Times New Roman"/>
          <w:i/>
          <w:iCs/>
          <w:color w:val="000000"/>
          <w:szCs w:val="21"/>
        </w:rPr>
      </w:pPr>
    </w:p>
    <w:p w:rsidR="007923DA" w:rsidRDefault="0016702E">
      <w:pPr>
        <w:widowControl/>
        <w:shd w:val="clear" w:color="auto" w:fill="FFFFFF"/>
        <w:spacing w:line="400" w:lineRule="exact"/>
        <w:jc w:val="left"/>
      </w:pPr>
      <w:r>
        <w:rPr>
          <w:rFonts w:ascii="Times New Roman" w:eastAsia="宋体" w:hAnsi="Times New Roman" w:cs="Times New Roman"/>
          <w:b/>
          <w:kern w:val="0"/>
          <w:sz w:val="22"/>
        </w:rPr>
        <w:t>Answer:</w:t>
      </w:r>
      <w:r>
        <w:t xml:space="preserve"> </w:t>
      </w:r>
    </w:p>
    <w:p w:rsidR="007923DA" w:rsidRDefault="0016702E">
      <w:pPr>
        <w:spacing w:line="400" w:lineRule="exact"/>
        <w:ind w:firstLineChars="200" w:firstLine="440"/>
        <w:rPr>
          <w:rFonts w:ascii="Times New Roman" w:eastAsia="宋体" w:hAnsi="Times New Roman" w:cs="Times New Roman"/>
          <w:color w:val="000000"/>
          <w:kern w:val="0"/>
          <w:sz w:val="22"/>
          <w:szCs w:val="22"/>
        </w:rPr>
      </w:pPr>
      <w:r>
        <w:rPr>
          <w:rFonts w:ascii="Times New Roman" w:eastAsia="宋体" w:hAnsi="Times New Roman" w:cs="Times New Roman" w:hint="eastAsia"/>
          <w:color w:val="000000"/>
          <w:kern w:val="0"/>
          <w:sz w:val="22"/>
          <w:szCs w:val="22"/>
        </w:rPr>
        <w:t xml:space="preserve">The authors thank the reviewer for this insightful comment. We must admit that the prediction process based on reinforced variational inference technology requires intensive computing resources. According to prototype-level tests, the online learning process of our </w:t>
      </w:r>
      <w:r>
        <w:rPr>
          <w:rFonts w:ascii="Times New Roman" w:eastAsia="宋体" w:hAnsi="Times New Roman" w:cs="Times New Roman" w:hint="eastAsia"/>
          <w:color w:val="000000"/>
          <w:kern w:val="0"/>
          <w:sz w:val="22"/>
          <w:szCs w:val="22"/>
        </w:rPr>
        <w:lastRenderedPageBreak/>
        <w:t xml:space="preserve">prediction model is time-consuming, which is one of the biggest challenges in the deployment and application. Therefore, the resource consumption of the local model training on the viewer side needs to be discussed. For this purpose, </w:t>
      </w:r>
      <w:r>
        <w:rPr>
          <w:rFonts w:ascii="Times New Roman" w:eastAsia="宋体" w:hAnsi="Times New Roman" w:cs="Times New Roman" w:hint="eastAsia"/>
          <w:b/>
          <w:color w:val="000000"/>
          <w:kern w:val="0"/>
          <w:sz w:val="22"/>
          <w:szCs w:val="22"/>
        </w:rPr>
        <w:t>we supplemented the experiment results and provided the feasibility analysis of our solution in section VI.</w:t>
      </w:r>
    </w:p>
    <w:p w:rsidR="007923DA" w:rsidRDefault="0016702E">
      <w:pPr>
        <w:spacing w:line="400" w:lineRule="exact"/>
        <w:ind w:firstLineChars="200" w:firstLine="440"/>
        <w:rPr>
          <w:rFonts w:ascii="Times New Roman" w:eastAsia="宋体" w:hAnsi="Times New Roman" w:cs="Times New Roman"/>
          <w:color w:val="000000"/>
          <w:kern w:val="0"/>
          <w:sz w:val="22"/>
          <w:szCs w:val="22"/>
        </w:rPr>
      </w:pPr>
      <w:r>
        <w:rPr>
          <w:rFonts w:ascii="Times New Roman" w:eastAsia="宋体" w:hAnsi="Times New Roman" w:cs="Times New Roman" w:hint="eastAsia"/>
          <w:color w:val="000000"/>
          <w:kern w:val="0"/>
          <w:sz w:val="22"/>
          <w:szCs w:val="22"/>
        </w:rPr>
        <w:t>Deploying model training on the viewer side has many advantages.</w:t>
      </w:r>
      <w:r>
        <w:rPr>
          <w:rFonts w:ascii="Times New Roman" w:eastAsia="宋体" w:hAnsi="Times New Roman" w:cs="Times New Roman"/>
          <w:color w:val="000000"/>
          <w:kern w:val="0"/>
          <w:sz w:val="22"/>
          <w:szCs w:val="22"/>
        </w:rPr>
        <w:t xml:space="preserve"> </w:t>
      </w:r>
      <w:r>
        <w:rPr>
          <w:rFonts w:ascii="Times New Roman" w:eastAsia="宋体" w:hAnsi="Times New Roman" w:cs="Times New Roman" w:hint="eastAsia"/>
          <w:color w:val="000000"/>
          <w:kern w:val="0"/>
          <w:sz w:val="22"/>
          <w:szCs w:val="22"/>
        </w:rPr>
        <w:t>For example, this design prevents data transmission delay for viewers</w:t>
      </w:r>
      <w:r>
        <w:rPr>
          <w:rFonts w:ascii="Times New Roman" w:eastAsia="宋体" w:hAnsi="Times New Roman" w:cs="Times New Roman"/>
          <w:color w:val="000000"/>
          <w:kern w:val="0"/>
          <w:sz w:val="22"/>
          <w:szCs w:val="22"/>
        </w:rPr>
        <w:t>’</w:t>
      </w:r>
      <w:r>
        <w:rPr>
          <w:rFonts w:ascii="Times New Roman" w:eastAsia="宋体" w:hAnsi="Times New Roman" w:cs="Times New Roman" w:hint="eastAsia"/>
          <w:color w:val="000000"/>
          <w:kern w:val="0"/>
          <w:sz w:val="22"/>
          <w:szCs w:val="22"/>
        </w:rPr>
        <w:t xml:space="preserve"> viewing records over the networks. This is because if we deploy the model training on the server side, the servers need to aggregate a large number of viewers</w:t>
      </w:r>
      <w:r>
        <w:rPr>
          <w:rFonts w:ascii="Times New Roman" w:eastAsia="宋体" w:hAnsi="Times New Roman" w:cs="Times New Roman"/>
          <w:color w:val="000000"/>
          <w:kern w:val="0"/>
          <w:sz w:val="22"/>
          <w:szCs w:val="22"/>
        </w:rPr>
        <w:t>’</w:t>
      </w:r>
      <w:r>
        <w:rPr>
          <w:rFonts w:ascii="Times New Roman" w:eastAsia="宋体" w:hAnsi="Times New Roman" w:cs="Times New Roman" w:hint="eastAsia"/>
          <w:color w:val="000000"/>
          <w:kern w:val="0"/>
          <w:sz w:val="22"/>
          <w:szCs w:val="22"/>
        </w:rPr>
        <w:t xml:space="preserve"> data for processing. Second, immersive </w:t>
      </w:r>
      <w:proofErr w:type="spellStart"/>
      <w:r>
        <w:rPr>
          <w:rFonts w:ascii="Times New Roman" w:eastAsia="宋体" w:hAnsi="Times New Roman" w:cs="Times New Roman" w:hint="eastAsia"/>
          <w:color w:val="000000"/>
          <w:kern w:val="0"/>
          <w:sz w:val="22"/>
          <w:szCs w:val="22"/>
        </w:rPr>
        <w:t>livecast</w:t>
      </w:r>
      <w:proofErr w:type="spellEnd"/>
      <w:r>
        <w:rPr>
          <w:rFonts w:ascii="Times New Roman" w:eastAsia="宋体" w:hAnsi="Times New Roman" w:cs="Times New Roman" w:hint="eastAsia"/>
          <w:color w:val="000000"/>
          <w:kern w:val="0"/>
          <w:sz w:val="22"/>
          <w:szCs w:val="22"/>
        </w:rPr>
        <w:t xml:space="preserve"> service has stringent latency requirements (i.e. reaction within 20ms and at least 60Hz refresh rate) to avoid motion sickness [3]. This further requires us to deploy the model training task at the network edge. Third, the federated solution reduces the risk of viewer privacy leakage. Viewers do not need to upload their private personal viewing traces to the server and instead upload the local prediction models or gradient loss in each epoch. </w:t>
      </w:r>
      <w:r>
        <w:rPr>
          <w:rFonts w:ascii="Times New Roman" w:eastAsia="宋体" w:hAnsi="Times New Roman" w:cs="Times New Roman"/>
          <w:color w:val="000000"/>
          <w:kern w:val="0"/>
          <w:sz w:val="22"/>
          <w:szCs w:val="22"/>
        </w:rPr>
        <w:t>Fourth, thanks to the rapid advancement in hardware, leveraging viewers’ devices to train neural network models or perform video transcoding is a promising alternative. Several related studies [Reference 1]</w:t>
      </w:r>
      <w:proofErr w:type="gramStart"/>
      <w:r>
        <w:rPr>
          <w:rFonts w:ascii="Times New Roman" w:eastAsia="宋体" w:hAnsi="Times New Roman" w:cs="Times New Roman"/>
          <w:color w:val="000000"/>
          <w:kern w:val="0"/>
          <w:sz w:val="22"/>
          <w:szCs w:val="22"/>
        </w:rPr>
        <w:t>-[</w:t>
      </w:r>
      <w:proofErr w:type="gramEnd"/>
      <w:r>
        <w:rPr>
          <w:rFonts w:ascii="Times New Roman" w:eastAsia="宋体" w:hAnsi="Times New Roman" w:cs="Times New Roman"/>
          <w:color w:val="000000"/>
          <w:kern w:val="0"/>
          <w:sz w:val="22"/>
          <w:szCs w:val="22"/>
        </w:rPr>
        <w:t xml:space="preserve">Reference 4] have used the crowd computing paradigm. For example, the authors in [Reference 1] mentioned that “As we observed, the viewer base in major Crowd </w:t>
      </w:r>
      <w:proofErr w:type="spellStart"/>
      <w:r>
        <w:rPr>
          <w:rFonts w:ascii="Times New Roman" w:eastAsia="宋体" w:hAnsi="Times New Roman" w:cs="Times New Roman"/>
          <w:color w:val="000000"/>
          <w:kern w:val="0"/>
          <w:sz w:val="22"/>
          <w:szCs w:val="22"/>
        </w:rPr>
        <w:t>Livecast</w:t>
      </w:r>
      <w:proofErr w:type="spellEnd"/>
      <w:r>
        <w:rPr>
          <w:rFonts w:ascii="Times New Roman" w:eastAsia="宋体" w:hAnsi="Times New Roman" w:cs="Times New Roman"/>
          <w:color w:val="000000"/>
          <w:kern w:val="0"/>
          <w:sz w:val="22"/>
          <w:szCs w:val="22"/>
        </w:rPr>
        <w:t xml:space="preserve"> Services (CLS) systems is always much larger than the channel base (the number of total channels) at any moment, indicating the existence of a huge amount of potential computational resources.” In [Reference 4], the authors stated that “We witness huge computational resources among the massive fellow viewers that could potentially be used for transcoding.” Meanwhile, the Cisco Annual Internet Report [Reference 5] revealed that combining device capabilities with faster, higher bandwidth, and more intelligent networks will facilitate broad experimentation and adoption of advanced multimedia applications. Each year, various new devices in different form factors with increased capabilities and intelligence are introduced and adopted in the market. Hence, many devices-assisted computing paradigms have been proposed, such as Crowdsource-based [Reference 6] solution, Mobile Device Cloud [Reference 7], Distributed Computing Network [Reference 8], and Dispersed Computing [Reference 9]. It can be seen that leveraging edge resources such as viewers’ devices or edge servers for computing tasks is one of the potential solutions to achieve high-quality panoramic </w:t>
      </w:r>
      <w:proofErr w:type="spellStart"/>
      <w:r>
        <w:rPr>
          <w:rFonts w:ascii="Times New Roman" w:eastAsia="宋体" w:hAnsi="Times New Roman" w:cs="Times New Roman"/>
          <w:color w:val="000000"/>
          <w:kern w:val="0"/>
          <w:sz w:val="22"/>
          <w:szCs w:val="22"/>
        </w:rPr>
        <w:t>livecast</w:t>
      </w:r>
      <w:proofErr w:type="spellEnd"/>
      <w:r>
        <w:rPr>
          <w:rFonts w:ascii="Times New Roman" w:eastAsia="宋体" w:hAnsi="Times New Roman" w:cs="Times New Roman"/>
          <w:color w:val="000000"/>
          <w:kern w:val="0"/>
          <w:sz w:val="22"/>
          <w:szCs w:val="22"/>
        </w:rPr>
        <w:t xml:space="preserve"> services in the future.</w:t>
      </w:r>
    </w:p>
    <w:p w:rsidR="007923DA" w:rsidRDefault="007923DA">
      <w:pPr>
        <w:spacing w:line="400" w:lineRule="exact"/>
        <w:ind w:firstLineChars="200" w:firstLine="440"/>
        <w:rPr>
          <w:rFonts w:ascii="Times New Roman" w:eastAsia="宋体" w:hAnsi="Times New Roman" w:cs="Times New Roman"/>
          <w:color w:val="000000"/>
          <w:kern w:val="0"/>
          <w:sz w:val="22"/>
          <w:szCs w:val="22"/>
        </w:rPr>
      </w:pPr>
    </w:p>
    <w:p w:rsidR="007923DA" w:rsidRDefault="0016702E">
      <w:pPr>
        <w:widowControl/>
        <w:shd w:val="clear" w:color="auto" w:fill="FFFFFF"/>
        <w:spacing w:line="400" w:lineRule="exact"/>
        <w:rPr>
          <w:rFonts w:ascii="Times New Roman" w:hAnsi="Times New Roman" w:cs="Times New Roman"/>
          <w:b/>
          <w:sz w:val="22"/>
          <w:u w:val="single"/>
        </w:rPr>
      </w:pPr>
      <w:r>
        <w:rPr>
          <w:rFonts w:ascii="Times New Roman" w:hAnsi="Times New Roman" w:cs="Times New Roman"/>
          <w:b/>
          <w:sz w:val="22"/>
          <w:u w:val="single"/>
        </w:rPr>
        <w:t>The content in the revised version of the paper reads as follows:</w:t>
      </w:r>
    </w:p>
    <w:p w:rsidR="007923DA" w:rsidRDefault="007923DA">
      <w:pPr>
        <w:spacing w:line="400" w:lineRule="exact"/>
        <w:rPr>
          <w:rFonts w:ascii="Times New Roman" w:eastAsia="宋体" w:hAnsi="Times New Roman" w:cs="Times New Roman"/>
          <w:color w:val="000000"/>
          <w:kern w:val="0"/>
          <w:sz w:val="22"/>
          <w:szCs w:val="22"/>
        </w:rPr>
      </w:pPr>
    </w:p>
    <w:p w:rsidR="007923DA" w:rsidRDefault="007923DA">
      <w:pPr>
        <w:spacing w:line="400" w:lineRule="exact"/>
        <w:rPr>
          <w:rFonts w:ascii="Times New Roman" w:eastAsia="宋体" w:hAnsi="Times New Roman" w:cs="Times New Roman"/>
          <w:color w:val="000000"/>
          <w:kern w:val="0"/>
          <w:sz w:val="22"/>
          <w:szCs w:val="22"/>
        </w:rPr>
      </w:pPr>
    </w:p>
    <w:p w:rsidR="007923DA" w:rsidRDefault="0016702E">
      <w:pPr>
        <w:numPr>
          <w:ilvl w:val="0"/>
          <w:numId w:val="2"/>
        </w:numPr>
        <w:spacing w:line="400" w:lineRule="exact"/>
        <w:ind w:left="440" w:hangingChars="200" w:hanging="440"/>
        <w:rPr>
          <w:rFonts w:ascii="Times New Roman" w:eastAsia="宋体" w:hAnsi="Times New Roman" w:cs="Times New Roman"/>
          <w:color w:val="000000"/>
          <w:kern w:val="0"/>
          <w:sz w:val="22"/>
          <w:szCs w:val="22"/>
        </w:rPr>
      </w:pPr>
      <w:r>
        <w:rPr>
          <w:rFonts w:ascii="Times New Roman" w:eastAsia="宋体" w:hAnsi="Times New Roman" w:cs="Times New Roman" w:hint="eastAsia"/>
          <w:color w:val="000000"/>
          <w:kern w:val="0"/>
          <w:sz w:val="22"/>
          <w:szCs w:val="22"/>
        </w:rPr>
        <w:t xml:space="preserve">M. Ma, </w:t>
      </w:r>
      <w:r>
        <w:rPr>
          <w:rFonts w:ascii="Times New Roman" w:eastAsia="宋体" w:hAnsi="Times New Roman" w:cs="Times New Roman"/>
          <w:color w:val="000000"/>
          <w:kern w:val="0"/>
          <w:sz w:val="22"/>
          <w:szCs w:val="22"/>
        </w:rPr>
        <w:t>et al.</w:t>
      </w:r>
      <w:r>
        <w:rPr>
          <w:rFonts w:ascii="Times New Roman" w:eastAsia="宋体" w:hAnsi="Times New Roman" w:cs="Times New Roman" w:hint="eastAsia"/>
          <w:color w:val="000000"/>
          <w:kern w:val="0"/>
          <w:sz w:val="22"/>
          <w:szCs w:val="22"/>
        </w:rPr>
        <w:t xml:space="preserve">, </w:t>
      </w:r>
      <w:r>
        <w:rPr>
          <w:rFonts w:ascii="Times New Roman" w:eastAsia="宋体" w:hAnsi="Times New Roman" w:cs="Times New Roman"/>
          <w:kern w:val="0"/>
          <w:sz w:val="22"/>
        </w:rPr>
        <w:t>"</w:t>
      </w:r>
      <w:r>
        <w:rPr>
          <w:rFonts w:ascii="Times New Roman" w:eastAsia="宋体" w:hAnsi="Times New Roman" w:cs="Times New Roman" w:hint="eastAsia"/>
          <w:color w:val="000000"/>
          <w:kern w:val="0"/>
          <w:sz w:val="22"/>
          <w:szCs w:val="22"/>
        </w:rPr>
        <w:t xml:space="preserve">Characterizing user behaviors in mobile personal </w:t>
      </w:r>
      <w:proofErr w:type="spellStart"/>
      <w:r>
        <w:rPr>
          <w:rFonts w:ascii="Times New Roman" w:eastAsia="宋体" w:hAnsi="Times New Roman" w:cs="Times New Roman" w:hint="eastAsia"/>
          <w:color w:val="000000"/>
          <w:kern w:val="0"/>
          <w:sz w:val="22"/>
          <w:szCs w:val="22"/>
        </w:rPr>
        <w:t>livecast</w:t>
      </w:r>
      <w:proofErr w:type="spellEnd"/>
      <w:r>
        <w:rPr>
          <w:rFonts w:ascii="Times New Roman" w:eastAsia="宋体" w:hAnsi="Times New Roman" w:cs="Times New Roman" w:hint="eastAsia"/>
          <w:color w:val="000000"/>
          <w:kern w:val="0"/>
          <w:sz w:val="22"/>
          <w:szCs w:val="22"/>
        </w:rPr>
        <w:t>: Towards an edge computing-assisted paradigm,</w:t>
      </w:r>
      <w:r>
        <w:rPr>
          <w:rFonts w:ascii="Times New Roman" w:eastAsia="宋体" w:hAnsi="Times New Roman" w:cs="Times New Roman"/>
          <w:kern w:val="0"/>
          <w:sz w:val="22"/>
        </w:rPr>
        <w:t>"</w:t>
      </w:r>
      <w:r>
        <w:rPr>
          <w:rFonts w:ascii="Times New Roman" w:eastAsia="宋体" w:hAnsi="Times New Roman" w:cs="Times New Roman" w:hint="eastAsia"/>
          <w:color w:val="000000"/>
          <w:kern w:val="0"/>
          <w:sz w:val="22"/>
          <w:szCs w:val="22"/>
        </w:rPr>
        <w:t xml:space="preserve"> ACM Trans. Multimedia </w:t>
      </w:r>
      <w:proofErr w:type="spellStart"/>
      <w:r>
        <w:rPr>
          <w:rFonts w:ascii="Times New Roman" w:eastAsia="宋体" w:hAnsi="Times New Roman" w:cs="Times New Roman" w:hint="eastAsia"/>
          <w:color w:val="000000"/>
          <w:kern w:val="0"/>
          <w:sz w:val="22"/>
          <w:szCs w:val="22"/>
        </w:rPr>
        <w:t>Comput</w:t>
      </w:r>
      <w:proofErr w:type="spellEnd"/>
      <w:r>
        <w:rPr>
          <w:rFonts w:ascii="Times New Roman" w:eastAsia="宋体" w:hAnsi="Times New Roman" w:cs="Times New Roman" w:hint="eastAsia"/>
          <w:color w:val="000000"/>
          <w:kern w:val="0"/>
          <w:sz w:val="22"/>
          <w:szCs w:val="22"/>
        </w:rPr>
        <w:t xml:space="preserve">. </w:t>
      </w:r>
      <w:proofErr w:type="spellStart"/>
      <w:r>
        <w:rPr>
          <w:rFonts w:ascii="Times New Roman" w:eastAsia="宋体" w:hAnsi="Times New Roman" w:cs="Times New Roman" w:hint="eastAsia"/>
          <w:color w:val="000000"/>
          <w:kern w:val="0"/>
          <w:sz w:val="22"/>
          <w:szCs w:val="22"/>
        </w:rPr>
        <w:t>Commun</w:t>
      </w:r>
      <w:proofErr w:type="spellEnd"/>
      <w:r>
        <w:rPr>
          <w:rFonts w:ascii="Times New Roman" w:eastAsia="宋体" w:hAnsi="Times New Roman" w:cs="Times New Roman" w:hint="eastAsia"/>
          <w:color w:val="000000"/>
          <w:kern w:val="0"/>
          <w:sz w:val="22"/>
          <w:szCs w:val="22"/>
        </w:rPr>
        <w:t>. Appl., vol. 14, no. 3s, 2018.</w:t>
      </w:r>
    </w:p>
    <w:p w:rsidR="007923DA" w:rsidRDefault="0016702E">
      <w:pPr>
        <w:numPr>
          <w:ilvl w:val="0"/>
          <w:numId w:val="2"/>
        </w:numPr>
        <w:spacing w:line="400" w:lineRule="exact"/>
        <w:ind w:left="440" w:hangingChars="200" w:hanging="440"/>
        <w:rPr>
          <w:rFonts w:ascii="Times New Roman" w:eastAsia="宋体" w:hAnsi="Times New Roman" w:cs="Times New Roman"/>
          <w:color w:val="000000"/>
          <w:kern w:val="0"/>
          <w:sz w:val="22"/>
          <w:szCs w:val="22"/>
        </w:rPr>
      </w:pPr>
      <w:r>
        <w:rPr>
          <w:rFonts w:ascii="Times New Roman" w:eastAsia="宋体" w:hAnsi="Times New Roman" w:cs="Times New Roman" w:hint="eastAsia"/>
          <w:color w:val="000000"/>
          <w:kern w:val="0"/>
          <w:sz w:val="22"/>
          <w:szCs w:val="22"/>
        </w:rPr>
        <w:t xml:space="preserve">H. Pang, </w:t>
      </w:r>
      <w:r>
        <w:rPr>
          <w:rFonts w:ascii="Times New Roman" w:eastAsia="宋体" w:hAnsi="Times New Roman" w:cs="Times New Roman"/>
          <w:color w:val="000000"/>
          <w:kern w:val="0"/>
          <w:sz w:val="22"/>
          <w:szCs w:val="22"/>
        </w:rPr>
        <w:t>et al.</w:t>
      </w:r>
      <w:r>
        <w:rPr>
          <w:rFonts w:ascii="Times New Roman" w:eastAsia="宋体" w:hAnsi="Times New Roman" w:cs="Times New Roman" w:hint="eastAsia"/>
          <w:color w:val="000000"/>
          <w:kern w:val="0"/>
          <w:sz w:val="22"/>
          <w:szCs w:val="22"/>
        </w:rPr>
        <w:t xml:space="preserve">, </w:t>
      </w:r>
      <w:r>
        <w:rPr>
          <w:rFonts w:ascii="Times New Roman" w:eastAsia="宋体" w:hAnsi="Times New Roman" w:cs="Times New Roman"/>
          <w:kern w:val="0"/>
          <w:sz w:val="22"/>
        </w:rPr>
        <w:t>"</w:t>
      </w:r>
      <w:r>
        <w:rPr>
          <w:rFonts w:ascii="Times New Roman" w:eastAsia="宋体" w:hAnsi="Times New Roman" w:cs="Times New Roman" w:hint="eastAsia"/>
          <w:color w:val="000000"/>
          <w:kern w:val="0"/>
          <w:sz w:val="22"/>
          <w:szCs w:val="22"/>
        </w:rPr>
        <w:t xml:space="preserve">Optimizing personalized interaction experience in crowd-interactive </w:t>
      </w:r>
      <w:proofErr w:type="spellStart"/>
      <w:r>
        <w:rPr>
          <w:rFonts w:ascii="Times New Roman" w:eastAsia="宋体" w:hAnsi="Times New Roman" w:cs="Times New Roman" w:hint="eastAsia"/>
          <w:color w:val="000000"/>
          <w:kern w:val="0"/>
          <w:sz w:val="22"/>
          <w:szCs w:val="22"/>
        </w:rPr>
        <w:t>livecast</w:t>
      </w:r>
      <w:proofErr w:type="spellEnd"/>
      <w:r>
        <w:rPr>
          <w:rFonts w:ascii="Times New Roman" w:eastAsia="宋体" w:hAnsi="Times New Roman" w:cs="Times New Roman" w:hint="eastAsia"/>
          <w:color w:val="000000"/>
          <w:kern w:val="0"/>
          <w:sz w:val="22"/>
          <w:szCs w:val="22"/>
        </w:rPr>
        <w:t>: A cloud-edge approach,</w:t>
      </w:r>
      <w:r>
        <w:rPr>
          <w:rFonts w:ascii="Times New Roman" w:eastAsia="宋体" w:hAnsi="Times New Roman" w:cs="Times New Roman"/>
          <w:kern w:val="0"/>
          <w:sz w:val="22"/>
        </w:rPr>
        <w:t>"</w:t>
      </w:r>
      <w:r>
        <w:rPr>
          <w:rFonts w:ascii="Times New Roman" w:eastAsia="宋体" w:hAnsi="Times New Roman" w:cs="Times New Roman" w:hint="eastAsia"/>
          <w:color w:val="000000"/>
          <w:kern w:val="0"/>
          <w:sz w:val="22"/>
          <w:szCs w:val="22"/>
        </w:rPr>
        <w:t xml:space="preserve"> in Proceedings of the 26th ACM International Conference on Multimedia, 2018, pp. 1217</w:t>
      </w:r>
      <w:r>
        <w:rPr>
          <w:rFonts w:ascii="Times New Roman" w:eastAsia="宋体" w:hAnsi="Times New Roman" w:cs="Times New Roman" w:hint="eastAsia"/>
          <w:color w:val="000000"/>
          <w:kern w:val="0"/>
          <w:sz w:val="22"/>
          <w:szCs w:val="22"/>
        </w:rPr>
        <w:t>–</w:t>
      </w:r>
      <w:r>
        <w:rPr>
          <w:rFonts w:ascii="Times New Roman" w:eastAsia="宋体" w:hAnsi="Times New Roman" w:cs="Times New Roman" w:hint="eastAsia"/>
          <w:color w:val="000000"/>
          <w:kern w:val="0"/>
          <w:sz w:val="22"/>
          <w:szCs w:val="22"/>
        </w:rPr>
        <w:t>1225.</w:t>
      </w:r>
    </w:p>
    <w:p w:rsidR="007923DA" w:rsidRDefault="0016702E">
      <w:pPr>
        <w:numPr>
          <w:ilvl w:val="0"/>
          <w:numId w:val="2"/>
        </w:numPr>
        <w:spacing w:line="400" w:lineRule="exact"/>
        <w:ind w:left="440" w:hangingChars="200" w:hanging="440"/>
        <w:rPr>
          <w:rFonts w:ascii="Times New Roman" w:eastAsia="宋体" w:hAnsi="Times New Roman" w:cs="Times New Roman"/>
          <w:color w:val="000000"/>
          <w:kern w:val="0"/>
          <w:sz w:val="22"/>
          <w:szCs w:val="22"/>
        </w:rPr>
      </w:pPr>
      <w:r>
        <w:rPr>
          <w:rFonts w:ascii="Times New Roman" w:eastAsia="宋体" w:hAnsi="Times New Roman" w:cs="Times New Roman" w:hint="eastAsia"/>
          <w:color w:val="000000"/>
          <w:kern w:val="0"/>
          <w:sz w:val="22"/>
          <w:szCs w:val="22"/>
        </w:rPr>
        <w:t xml:space="preserve">R.-X. Zhang, </w:t>
      </w:r>
      <w:r>
        <w:rPr>
          <w:rFonts w:ascii="Times New Roman" w:eastAsia="宋体" w:hAnsi="Times New Roman" w:cs="Times New Roman"/>
          <w:color w:val="000000"/>
          <w:kern w:val="0"/>
          <w:sz w:val="22"/>
          <w:szCs w:val="22"/>
        </w:rPr>
        <w:t>et al.</w:t>
      </w:r>
      <w:r>
        <w:rPr>
          <w:rFonts w:ascii="Times New Roman" w:eastAsia="宋体" w:hAnsi="Times New Roman" w:cs="Times New Roman" w:hint="eastAsia"/>
          <w:color w:val="000000"/>
          <w:kern w:val="0"/>
          <w:sz w:val="22"/>
          <w:szCs w:val="22"/>
        </w:rPr>
        <w:t xml:space="preserve">, </w:t>
      </w:r>
      <w:r>
        <w:rPr>
          <w:rFonts w:ascii="Times New Roman" w:eastAsia="宋体" w:hAnsi="Times New Roman" w:cs="Times New Roman"/>
          <w:kern w:val="0"/>
          <w:sz w:val="22"/>
        </w:rPr>
        <w:t>"</w:t>
      </w:r>
      <w:proofErr w:type="spellStart"/>
      <w:r>
        <w:rPr>
          <w:rFonts w:ascii="Times New Roman" w:eastAsia="宋体" w:hAnsi="Times New Roman" w:cs="Times New Roman" w:hint="eastAsia"/>
          <w:color w:val="000000"/>
          <w:kern w:val="0"/>
          <w:sz w:val="22"/>
          <w:szCs w:val="22"/>
        </w:rPr>
        <w:t>Livesmart</w:t>
      </w:r>
      <w:proofErr w:type="spellEnd"/>
      <w:r>
        <w:rPr>
          <w:rFonts w:ascii="Times New Roman" w:eastAsia="宋体" w:hAnsi="Times New Roman" w:cs="Times New Roman" w:hint="eastAsia"/>
          <w:color w:val="000000"/>
          <w:kern w:val="0"/>
          <w:sz w:val="22"/>
          <w:szCs w:val="22"/>
        </w:rPr>
        <w:t xml:space="preserve">: A </w:t>
      </w:r>
      <w:proofErr w:type="spellStart"/>
      <w:r>
        <w:rPr>
          <w:rFonts w:ascii="Times New Roman" w:eastAsia="宋体" w:hAnsi="Times New Roman" w:cs="Times New Roman" w:hint="eastAsia"/>
          <w:color w:val="000000"/>
          <w:kern w:val="0"/>
          <w:sz w:val="22"/>
          <w:szCs w:val="22"/>
        </w:rPr>
        <w:t>qos</w:t>
      </w:r>
      <w:proofErr w:type="spellEnd"/>
      <w:r>
        <w:rPr>
          <w:rFonts w:ascii="Times New Roman" w:eastAsia="宋体" w:hAnsi="Times New Roman" w:cs="Times New Roman" w:hint="eastAsia"/>
          <w:color w:val="000000"/>
          <w:kern w:val="0"/>
          <w:sz w:val="22"/>
          <w:szCs w:val="22"/>
        </w:rPr>
        <w:t>-guaranteed cost-minimum framework of viewer scheduling for crowdsourced live streaming,</w:t>
      </w:r>
      <w:r>
        <w:rPr>
          <w:rFonts w:ascii="Times New Roman" w:eastAsia="宋体" w:hAnsi="Times New Roman" w:cs="Times New Roman"/>
          <w:kern w:val="0"/>
          <w:sz w:val="22"/>
        </w:rPr>
        <w:t>"</w:t>
      </w:r>
      <w:r>
        <w:rPr>
          <w:rFonts w:ascii="Times New Roman" w:eastAsia="宋体" w:hAnsi="Times New Roman" w:cs="Times New Roman" w:hint="eastAsia"/>
          <w:color w:val="000000"/>
          <w:kern w:val="0"/>
          <w:sz w:val="22"/>
          <w:szCs w:val="22"/>
        </w:rPr>
        <w:t xml:space="preserve"> in Proceedings of the 27th ACM International Conference on Multimedia, 2019, pp. 420</w:t>
      </w:r>
      <w:r>
        <w:rPr>
          <w:rFonts w:ascii="Times New Roman" w:eastAsia="宋体" w:hAnsi="Times New Roman" w:cs="Times New Roman" w:hint="eastAsia"/>
          <w:color w:val="000000"/>
          <w:kern w:val="0"/>
          <w:sz w:val="22"/>
          <w:szCs w:val="22"/>
        </w:rPr>
        <w:t>–</w:t>
      </w:r>
      <w:r>
        <w:rPr>
          <w:rFonts w:ascii="Times New Roman" w:eastAsia="宋体" w:hAnsi="Times New Roman" w:cs="Times New Roman" w:hint="eastAsia"/>
          <w:color w:val="000000"/>
          <w:kern w:val="0"/>
          <w:sz w:val="22"/>
          <w:szCs w:val="22"/>
        </w:rPr>
        <w:t>428.</w:t>
      </w:r>
    </w:p>
    <w:p w:rsidR="007923DA" w:rsidRDefault="0016702E">
      <w:pPr>
        <w:numPr>
          <w:ilvl w:val="0"/>
          <w:numId w:val="2"/>
        </w:numPr>
        <w:spacing w:line="400" w:lineRule="exact"/>
        <w:ind w:left="440" w:hangingChars="200" w:hanging="440"/>
        <w:rPr>
          <w:rFonts w:ascii="Times New Roman" w:eastAsia="宋体" w:hAnsi="Times New Roman" w:cs="Times New Roman"/>
          <w:color w:val="000000"/>
          <w:kern w:val="0"/>
          <w:sz w:val="22"/>
          <w:szCs w:val="22"/>
        </w:rPr>
      </w:pPr>
      <w:r>
        <w:rPr>
          <w:rFonts w:ascii="Times New Roman" w:eastAsia="宋体" w:hAnsi="Times New Roman" w:cs="Times New Roman" w:hint="eastAsia"/>
          <w:color w:val="000000"/>
          <w:kern w:val="0"/>
          <w:sz w:val="22"/>
          <w:szCs w:val="22"/>
        </w:rPr>
        <w:t xml:space="preserve">R.-X. Zhang, </w:t>
      </w:r>
      <w:r>
        <w:rPr>
          <w:rFonts w:ascii="Times New Roman" w:eastAsia="宋体" w:hAnsi="Times New Roman" w:cs="Times New Roman"/>
          <w:color w:val="000000"/>
          <w:kern w:val="0"/>
          <w:sz w:val="22"/>
          <w:szCs w:val="22"/>
        </w:rPr>
        <w:t>et al.</w:t>
      </w:r>
      <w:r>
        <w:rPr>
          <w:rFonts w:ascii="Times New Roman" w:eastAsia="宋体" w:hAnsi="Times New Roman" w:cs="Times New Roman" w:hint="eastAsia"/>
          <w:color w:val="000000"/>
          <w:kern w:val="0"/>
          <w:sz w:val="22"/>
          <w:szCs w:val="22"/>
        </w:rPr>
        <w:t xml:space="preserve">, </w:t>
      </w:r>
      <w:r>
        <w:rPr>
          <w:rFonts w:ascii="Times New Roman" w:eastAsia="宋体" w:hAnsi="Times New Roman" w:cs="Times New Roman"/>
          <w:kern w:val="0"/>
          <w:sz w:val="22"/>
        </w:rPr>
        <w:t>"</w:t>
      </w:r>
      <w:r>
        <w:rPr>
          <w:rFonts w:ascii="Times New Roman" w:eastAsia="宋体" w:hAnsi="Times New Roman" w:cs="Times New Roman" w:hint="eastAsia"/>
          <w:color w:val="000000"/>
          <w:kern w:val="0"/>
          <w:sz w:val="22"/>
          <w:szCs w:val="22"/>
        </w:rPr>
        <w:t>A practical learning-based approach for viewer scheduling in the crowdsourced live streaming,</w:t>
      </w:r>
      <w:r>
        <w:rPr>
          <w:rFonts w:ascii="Times New Roman" w:eastAsia="宋体" w:hAnsi="Times New Roman" w:cs="Times New Roman"/>
          <w:kern w:val="0"/>
          <w:sz w:val="22"/>
        </w:rPr>
        <w:t xml:space="preserve"> "</w:t>
      </w:r>
      <w:r>
        <w:rPr>
          <w:rFonts w:ascii="Times New Roman" w:eastAsia="宋体" w:hAnsi="Times New Roman" w:cs="Times New Roman" w:hint="eastAsia"/>
          <w:color w:val="000000"/>
          <w:kern w:val="0"/>
          <w:sz w:val="22"/>
          <w:szCs w:val="22"/>
        </w:rPr>
        <w:t xml:space="preserve"> ACM Trans. Multimedia </w:t>
      </w:r>
      <w:proofErr w:type="spellStart"/>
      <w:r>
        <w:rPr>
          <w:rFonts w:ascii="Times New Roman" w:eastAsia="宋体" w:hAnsi="Times New Roman" w:cs="Times New Roman" w:hint="eastAsia"/>
          <w:color w:val="000000"/>
          <w:kern w:val="0"/>
          <w:sz w:val="22"/>
          <w:szCs w:val="22"/>
        </w:rPr>
        <w:t>Comput</w:t>
      </w:r>
      <w:proofErr w:type="spellEnd"/>
      <w:r>
        <w:rPr>
          <w:rFonts w:ascii="Times New Roman" w:eastAsia="宋体" w:hAnsi="Times New Roman" w:cs="Times New Roman" w:hint="eastAsia"/>
          <w:color w:val="000000"/>
          <w:kern w:val="0"/>
          <w:sz w:val="22"/>
          <w:szCs w:val="22"/>
        </w:rPr>
        <w:t xml:space="preserve">. </w:t>
      </w:r>
      <w:proofErr w:type="spellStart"/>
      <w:r>
        <w:rPr>
          <w:rFonts w:ascii="Times New Roman" w:eastAsia="宋体" w:hAnsi="Times New Roman" w:cs="Times New Roman" w:hint="eastAsia"/>
          <w:color w:val="000000"/>
          <w:kern w:val="0"/>
          <w:sz w:val="22"/>
          <w:szCs w:val="22"/>
        </w:rPr>
        <w:t>Commun</w:t>
      </w:r>
      <w:proofErr w:type="spellEnd"/>
      <w:r>
        <w:rPr>
          <w:rFonts w:ascii="Times New Roman" w:eastAsia="宋体" w:hAnsi="Times New Roman" w:cs="Times New Roman" w:hint="eastAsia"/>
          <w:color w:val="000000"/>
          <w:kern w:val="0"/>
          <w:sz w:val="22"/>
          <w:szCs w:val="22"/>
        </w:rPr>
        <w:t>. Appl., vol. 16, no. 2s, 2020.</w:t>
      </w:r>
    </w:p>
    <w:p w:rsidR="007923DA" w:rsidRDefault="0016702E">
      <w:pPr>
        <w:widowControl/>
        <w:numPr>
          <w:ilvl w:val="0"/>
          <w:numId w:val="2"/>
        </w:numPr>
        <w:shd w:val="clear" w:color="auto" w:fill="FFFFFF"/>
        <w:spacing w:line="400" w:lineRule="exact"/>
        <w:ind w:left="440" w:hangingChars="200" w:hanging="440"/>
        <w:rPr>
          <w:rFonts w:ascii="Times New Roman" w:eastAsia="宋体" w:hAnsi="Times New Roman" w:cs="Times New Roman"/>
          <w:kern w:val="0"/>
          <w:sz w:val="22"/>
        </w:rPr>
      </w:pPr>
      <w:r>
        <w:rPr>
          <w:rFonts w:ascii="Times New Roman" w:eastAsia="宋体" w:hAnsi="Times New Roman" w:cs="Times New Roman"/>
          <w:kern w:val="0"/>
          <w:sz w:val="22"/>
        </w:rPr>
        <w:t>Cisco Annual Internet Report (2018–2023) White Paper, March 9, 2020.</w:t>
      </w:r>
      <w:r>
        <w:rPr>
          <w:rFonts w:ascii="Times New Roman" w:eastAsia="宋体" w:hAnsi="Times New Roman" w:cs="Times New Roman" w:hint="eastAsia"/>
          <w:kern w:val="0"/>
          <w:sz w:val="22"/>
        </w:rPr>
        <w:t xml:space="preserve"> </w:t>
      </w:r>
      <w:hyperlink r:id="rId10" w:history="1">
        <w:r>
          <w:rPr>
            <w:rStyle w:val="a3"/>
            <w:rFonts w:ascii="Times New Roman" w:eastAsia="宋体" w:hAnsi="Times New Roman" w:cs="Times New Roman"/>
            <w:kern w:val="0"/>
            <w:sz w:val="22"/>
          </w:rPr>
          <w:t>https://www.cisco.com/c/en/us/solutions/collateral/executive-perspectives/annual-internet-report/white-paper-c11-741490.html</w:t>
        </w:r>
      </w:hyperlink>
      <w:r>
        <w:rPr>
          <w:rFonts w:ascii="Times New Roman" w:eastAsia="宋体" w:hAnsi="Times New Roman" w:cs="Times New Roman"/>
          <w:kern w:val="0"/>
          <w:sz w:val="22"/>
        </w:rPr>
        <w:t>.</w:t>
      </w:r>
    </w:p>
    <w:p w:rsidR="007923DA" w:rsidRDefault="0016702E">
      <w:pPr>
        <w:widowControl/>
        <w:numPr>
          <w:ilvl w:val="0"/>
          <w:numId w:val="2"/>
        </w:numPr>
        <w:shd w:val="clear" w:color="auto" w:fill="FFFFFF"/>
        <w:spacing w:line="400" w:lineRule="exact"/>
        <w:ind w:left="440" w:hangingChars="200" w:hanging="440"/>
        <w:rPr>
          <w:rFonts w:ascii="Times New Roman" w:eastAsia="宋体" w:hAnsi="Times New Roman" w:cs="Times New Roman"/>
          <w:kern w:val="0"/>
          <w:sz w:val="22"/>
        </w:rPr>
      </w:pPr>
      <w:r>
        <w:rPr>
          <w:rFonts w:ascii="Times New Roman" w:eastAsia="宋体" w:hAnsi="Times New Roman" w:cs="Times New Roman"/>
          <w:kern w:val="0"/>
          <w:sz w:val="22"/>
        </w:rPr>
        <w:t xml:space="preserve">J. Ren, </w:t>
      </w:r>
      <w:r>
        <w:rPr>
          <w:rFonts w:ascii="Times New Roman" w:eastAsia="宋体" w:hAnsi="Times New Roman" w:cs="Times New Roman"/>
          <w:color w:val="000000"/>
          <w:kern w:val="0"/>
          <w:sz w:val="22"/>
          <w:szCs w:val="22"/>
        </w:rPr>
        <w:t>et al.</w:t>
      </w:r>
      <w:r>
        <w:rPr>
          <w:rFonts w:ascii="Times New Roman" w:eastAsia="宋体" w:hAnsi="Times New Roman" w:cs="Times New Roman"/>
          <w:kern w:val="0"/>
          <w:sz w:val="22"/>
        </w:rPr>
        <w:t>, "Exploiting mobile crowdsourcing for pervasive cloud services: challenges and solutions," in IEEE Communications Magazine, vol. 53, no. 3, pp. 98-105, March 2015.</w:t>
      </w:r>
    </w:p>
    <w:p w:rsidR="007923DA" w:rsidRDefault="0016702E">
      <w:pPr>
        <w:widowControl/>
        <w:numPr>
          <w:ilvl w:val="0"/>
          <w:numId w:val="2"/>
        </w:numPr>
        <w:shd w:val="clear" w:color="auto" w:fill="FFFFFF"/>
        <w:spacing w:line="400" w:lineRule="exact"/>
        <w:ind w:left="440" w:hangingChars="200" w:hanging="440"/>
        <w:rPr>
          <w:rFonts w:ascii="Times New Roman" w:eastAsia="宋体" w:hAnsi="Times New Roman" w:cs="Times New Roman"/>
          <w:kern w:val="0"/>
          <w:sz w:val="22"/>
        </w:rPr>
      </w:pPr>
      <w:r>
        <w:rPr>
          <w:rFonts w:ascii="Times New Roman" w:eastAsia="宋体" w:hAnsi="Times New Roman" w:cs="Times New Roman"/>
          <w:kern w:val="0"/>
          <w:sz w:val="22"/>
        </w:rPr>
        <w:t xml:space="preserve">V. Balasubramanian, </w:t>
      </w:r>
      <w:r>
        <w:rPr>
          <w:rFonts w:ascii="Times New Roman" w:eastAsia="宋体" w:hAnsi="Times New Roman" w:cs="Times New Roman"/>
          <w:color w:val="000000"/>
          <w:kern w:val="0"/>
          <w:sz w:val="22"/>
          <w:szCs w:val="22"/>
        </w:rPr>
        <w:t>et al.</w:t>
      </w:r>
      <w:r>
        <w:rPr>
          <w:rFonts w:ascii="Times New Roman" w:eastAsia="宋体" w:hAnsi="Times New Roman" w:cs="Times New Roman"/>
          <w:kern w:val="0"/>
          <w:sz w:val="22"/>
        </w:rPr>
        <w:t>, "Exploring Computing at the Edge: A Multi-Interface System Architecture Enabled Mobile Device Cloud," 2018 IEEE 7th International Conference on Cloud Networking (</w:t>
      </w:r>
      <w:proofErr w:type="spellStart"/>
      <w:r>
        <w:rPr>
          <w:rFonts w:ascii="Times New Roman" w:eastAsia="宋体" w:hAnsi="Times New Roman" w:cs="Times New Roman"/>
          <w:kern w:val="0"/>
          <w:sz w:val="22"/>
        </w:rPr>
        <w:t>CloudNet</w:t>
      </w:r>
      <w:proofErr w:type="spellEnd"/>
      <w:r>
        <w:rPr>
          <w:rFonts w:ascii="Times New Roman" w:eastAsia="宋体" w:hAnsi="Times New Roman" w:cs="Times New Roman"/>
          <w:kern w:val="0"/>
          <w:sz w:val="22"/>
        </w:rPr>
        <w:t>), Tokyo, 2018, pp. 1-4.</w:t>
      </w:r>
    </w:p>
    <w:p w:rsidR="007923DA" w:rsidRDefault="0016702E">
      <w:pPr>
        <w:widowControl/>
        <w:numPr>
          <w:ilvl w:val="0"/>
          <w:numId w:val="2"/>
        </w:numPr>
        <w:shd w:val="clear" w:color="auto" w:fill="FFFFFF"/>
        <w:spacing w:line="400" w:lineRule="exact"/>
        <w:ind w:left="440" w:hangingChars="200" w:hanging="440"/>
        <w:rPr>
          <w:rFonts w:ascii="Times New Roman" w:eastAsia="宋体" w:hAnsi="Times New Roman" w:cs="Times New Roman"/>
          <w:kern w:val="0"/>
          <w:sz w:val="22"/>
        </w:rPr>
      </w:pPr>
      <w:r>
        <w:rPr>
          <w:rFonts w:ascii="Times New Roman" w:eastAsia="宋体" w:hAnsi="Times New Roman" w:cs="Times New Roman"/>
          <w:kern w:val="0"/>
          <w:sz w:val="22"/>
        </w:rPr>
        <w:t xml:space="preserve">J. Zhang, </w:t>
      </w:r>
      <w:r>
        <w:rPr>
          <w:rFonts w:ascii="Times New Roman" w:eastAsia="宋体" w:hAnsi="Times New Roman" w:cs="Times New Roman"/>
          <w:color w:val="000000"/>
          <w:kern w:val="0"/>
          <w:sz w:val="22"/>
          <w:szCs w:val="22"/>
        </w:rPr>
        <w:t>et al.</w:t>
      </w:r>
      <w:r>
        <w:rPr>
          <w:rFonts w:ascii="Times New Roman" w:eastAsia="宋体" w:hAnsi="Times New Roman" w:cs="Times New Roman"/>
          <w:kern w:val="0"/>
          <w:sz w:val="22"/>
        </w:rPr>
        <w:t>, "Optimal Control of Distributed Computing Networks with Mixed-Cast Traffic Flows," IEEE INFOCOM 2018 - IEEE Conference on Computer Communications, Honolulu, HI, 2018, pp. 1880-1888.</w:t>
      </w:r>
    </w:p>
    <w:p w:rsidR="007923DA" w:rsidRDefault="0016702E">
      <w:pPr>
        <w:widowControl/>
        <w:numPr>
          <w:ilvl w:val="0"/>
          <w:numId w:val="2"/>
        </w:numPr>
        <w:shd w:val="clear" w:color="auto" w:fill="FFFFFF"/>
        <w:spacing w:line="400" w:lineRule="exact"/>
        <w:ind w:left="440" w:hangingChars="200" w:hanging="440"/>
        <w:rPr>
          <w:rFonts w:ascii="Times New Roman" w:eastAsia="宋体" w:hAnsi="Times New Roman" w:cs="Times New Roman"/>
          <w:kern w:val="0"/>
          <w:sz w:val="22"/>
        </w:rPr>
      </w:pPr>
      <w:r>
        <w:rPr>
          <w:rFonts w:ascii="Times New Roman" w:eastAsia="宋体" w:hAnsi="Times New Roman" w:cs="Times New Roman"/>
          <w:kern w:val="0"/>
          <w:sz w:val="22"/>
        </w:rPr>
        <w:t xml:space="preserve">M. R. </w:t>
      </w:r>
      <w:proofErr w:type="spellStart"/>
      <w:r>
        <w:rPr>
          <w:rFonts w:ascii="Times New Roman" w:eastAsia="宋体" w:hAnsi="Times New Roman" w:cs="Times New Roman"/>
          <w:kern w:val="0"/>
          <w:sz w:val="22"/>
        </w:rPr>
        <w:t>Schurgot</w:t>
      </w:r>
      <w:proofErr w:type="spellEnd"/>
      <w:r>
        <w:rPr>
          <w:rFonts w:ascii="Times New Roman" w:eastAsia="宋体" w:hAnsi="Times New Roman" w:cs="Times New Roman"/>
          <w:kern w:val="0"/>
          <w:sz w:val="22"/>
        </w:rPr>
        <w:t xml:space="preserve">, </w:t>
      </w:r>
      <w:r>
        <w:rPr>
          <w:rFonts w:ascii="Times New Roman" w:eastAsia="宋体" w:hAnsi="Times New Roman" w:cs="Times New Roman"/>
          <w:color w:val="000000"/>
          <w:kern w:val="0"/>
          <w:sz w:val="22"/>
          <w:szCs w:val="22"/>
        </w:rPr>
        <w:t>et al.</w:t>
      </w:r>
      <w:r>
        <w:rPr>
          <w:rFonts w:ascii="Times New Roman" w:eastAsia="宋体" w:hAnsi="Times New Roman" w:cs="Times New Roman"/>
          <w:kern w:val="0"/>
          <w:sz w:val="22"/>
        </w:rPr>
        <w:t>, "A Dispersed Computing Architecture for Resource-Centric Computation and Communication," in IEEE Communications Magazine, vol. 57, no. 7, pp. 13-19, July 2019</w:t>
      </w:r>
      <w:r>
        <w:rPr>
          <w:rFonts w:ascii="Times New Roman" w:eastAsia="宋体" w:hAnsi="Times New Roman" w:cs="Times New Roman" w:hint="eastAsia"/>
          <w:kern w:val="0"/>
          <w:sz w:val="22"/>
        </w:rPr>
        <w:t>.</w:t>
      </w:r>
    </w:p>
    <w:p w:rsidR="007923DA" w:rsidRDefault="007923DA">
      <w:pPr>
        <w:spacing w:line="400" w:lineRule="exact"/>
        <w:rPr>
          <w:rFonts w:ascii="Times New Roman" w:eastAsia="宋体" w:hAnsi="Times New Roman" w:cs="Times New Roman"/>
          <w:color w:val="000000"/>
          <w:kern w:val="0"/>
          <w:sz w:val="22"/>
          <w:szCs w:val="22"/>
        </w:rPr>
      </w:pPr>
    </w:p>
    <w:p w:rsidR="007923DA" w:rsidRDefault="0016702E">
      <w:pPr>
        <w:numPr>
          <w:ilvl w:val="0"/>
          <w:numId w:val="4"/>
        </w:numPr>
        <w:spacing w:line="300" w:lineRule="auto"/>
        <w:rPr>
          <w:rFonts w:ascii="Times New Roman" w:eastAsia="宋体" w:hAnsi="Times New Roman" w:cs="Times New Roman"/>
          <w:i/>
          <w:iCs/>
          <w:color w:val="000000"/>
          <w:szCs w:val="21"/>
        </w:rPr>
      </w:pPr>
      <w:r>
        <w:rPr>
          <w:rFonts w:ascii="Times New Roman" w:eastAsia="宋体" w:hAnsi="Times New Roman" w:cs="Times New Roman"/>
          <w:i/>
          <w:iCs/>
          <w:color w:val="000000"/>
          <w:szCs w:val="21"/>
        </w:rPr>
        <w:t>Finally, please proof read the paper to eliminate the few light typos still present. E.g., "heatmap" instead of "</w:t>
      </w:r>
      <w:proofErr w:type="spellStart"/>
      <w:r>
        <w:rPr>
          <w:rFonts w:ascii="Times New Roman" w:eastAsia="宋体" w:hAnsi="Times New Roman" w:cs="Times New Roman"/>
          <w:i/>
          <w:iCs/>
          <w:color w:val="000000"/>
          <w:szCs w:val="21"/>
        </w:rPr>
        <w:t>heapmap</w:t>
      </w:r>
      <w:proofErr w:type="spellEnd"/>
      <w:r>
        <w:rPr>
          <w:rFonts w:ascii="Times New Roman" w:eastAsia="宋体" w:hAnsi="Times New Roman" w:cs="Times New Roman"/>
          <w:i/>
          <w:iCs/>
          <w:color w:val="000000"/>
          <w:szCs w:val="21"/>
        </w:rPr>
        <w:t>".</w:t>
      </w:r>
    </w:p>
    <w:p w:rsidR="007923DA" w:rsidRDefault="007923DA">
      <w:pPr>
        <w:pStyle w:val="a4"/>
        <w:rPr>
          <w:rFonts w:ascii="Times New Roman" w:eastAsia="宋体" w:hAnsi="Times New Roman" w:cs="Times New Roman"/>
          <w:i/>
          <w:iCs/>
          <w:color w:val="000000"/>
          <w:szCs w:val="21"/>
        </w:rPr>
      </w:pPr>
    </w:p>
    <w:p w:rsidR="007923DA" w:rsidRDefault="0016702E">
      <w:pPr>
        <w:widowControl/>
        <w:shd w:val="clear" w:color="auto" w:fill="FFFFFF"/>
        <w:spacing w:line="400" w:lineRule="exact"/>
        <w:jc w:val="left"/>
      </w:pPr>
      <w:r>
        <w:rPr>
          <w:rFonts w:ascii="Times New Roman" w:eastAsia="宋体" w:hAnsi="Times New Roman" w:cs="Times New Roman"/>
          <w:b/>
          <w:kern w:val="0"/>
          <w:sz w:val="22"/>
        </w:rPr>
        <w:t>Answer:</w:t>
      </w:r>
      <w:r>
        <w:t xml:space="preserve"> </w:t>
      </w:r>
    </w:p>
    <w:p w:rsidR="007923DA" w:rsidRDefault="0016702E">
      <w:pPr>
        <w:widowControl/>
        <w:shd w:val="clear" w:color="auto" w:fill="FFFFFF"/>
        <w:spacing w:line="400" w:lineRule="exact"/>
        <w:ind w:firstLineChars="200" w:firstLine="440"/>
        <w:jc w:val="left"/>
        <w:rPr>
          <w:rFonts w:ascii="Times New Roman" w:eastAsia="宋体" w:hAnsi="Times New Roman" w:cs="Times New Roman"/>
          <w:b/>
          <w:kern w:val="0"/>
          <w:sz w:val="22"/>
        </w:rPr>
      </w:pPr>
      <w:r>
        <w:rPr>
          <w:rFonts w:ascii="Times New Roman" w:eastAsia="宋体" w:hAnsi="Times New Roman" w:cs="Times New Roman"/>
          <w:kern w:val="0"/>
          <w:sz w:val="22"/>
        </w:rPr>
        <w:t>Many thanks for this valuable comment</w:t>
      </w:r>
      <w:r>
        <w:rPr>
          <w:rFonts w:ascii="Times New Roman" w:eastAsia="宋体" w:hAnsi="Times New Roman" w:cs="Times New Roman" w:hint="eastAsia"/>
          <w:kern w:val="0"/>
          <w:sz w:val="22"/>
        </w:rPr>
        <w:t>.</w:t>
      </w:r>
      <w:r>
        <w:rPr>
          <w:rFonts w:ascii="Times New Roman" w:eastAsia="宋体" w:hAnsi="Times New Roman" w:cs="Times New Roman"/>
          <w:kern w:val="0"/>
          <w:sz w:val="22"/>
        </w:rPr>
        <w:t xml:space="preserve"> </w:t>
      </w:r>
      <w:r>
        <w:rPr>
          <w:rFonts w:ascii="Times New Roman" w:eastAsia="宋体" w:hAnsi="Times New Roman" w:cs="Times New Roman" w:hint="eastAsia"/>
          <w:kern w:val="0"/>
          <w:sz w:val="22"/>
        </w:rPr>
        <w:t>W</w:t>
      </w:r>
      <w:r>
        <w:rPr>
          <w:rFonts w:ascii="Times New Roman" w:eastAsia="宋体" w:hAnsi="Times New Roman" w:cs="Times New Roman"/>
          <w:color w:val="000000" w:themeColor="text1"/>
          <w:sz w:val="22"/>
        </w:rPr>
        <w:t>e have carefully checked the entire paper and fixed all grammar errors found</w:t>
      </w:r>
      <w:r>
        <w:rPr>
          <w:rFonts w:ascii="Times New Roman" w:eastAsia="宋体" w:hAnsi="Times New Roman" w:cs="Times New Roman" w:hint="eastAsia"/>
          <w:color w:val="000000" w:themeColor="text1"/>
          <w:sz w:val="22"/>
        </w:rPr>
        <w:t>.</w:t>
      </w:r>
    </w:p>
    <w:sectPr w:rsidR="007923D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2F8152A"/>
    <w:multiLevelType w:val="singleLevel"/>
    <w:tmpl w:val="C2F8152A"/>
    <w:lvl w:ilvl="0">
      <w:start w:val="1"/>
      <w:numFmt w:val="decimal"/>
      <w:suff w:val="space"/>
      <w:lvlText w:val="%1."/>
      <w:lvlJc w:val="left"/>
    </w:lvl>
  </w:abstractNum>
  <w:abstractNum w:abstractNumId="1" w15:restartNumberingAfterBreak="0">
    <w:nsid w:val="DB70973E"/>
    <w:multiLevelType w:val="singleLevel"/>
    <w:tmpl w:val="DB70973E"/>
    <w:lvl w:ilvl="0">
      <w:start w:val="1"/>
      <w:numFmt w:val="decimal"/>
      <w:suff w:val="nothing"/>
      <w:lvlText w:val="[%1]．"/>
      <w:lvlJc w:val="left"/>
      <w:pPr>
        <w:ind w:left="0" w:firstLine="400"/>
      </w:pPr>
      <w:rPr>
        <w:rFonts w:hint="default"/>
      </w:rPr>
    </w:lvl>
  </w:abstractNum>
  <w:abstractNum w:abstractNumId="2" w15:restartNumberingAfterBreak="0">
    <w:nsid w:val="EF2AAFF0"/>
    <w:multiLevelType w:val="singleLevel"/>
    <w:tmpl w:val="EF2AAFF0"/>
    <w:lvl w:ilvl="0">
      <w:start w:val="1"/>
      <w:numFmt w:val="decimal"/>
      <w:suff w:val="space"/>
      <w:lvlText w:val="%1."/>
      <w:lvlJc w:val="left"/>
    </w:lvl>
  </w:abstractNum>
  <w:abstractNum w:abstractNumId="3" w15:restartNumberingAfterBreak="0">
    <w:nsid w:val="2BB91713"/>
    <w:multiLevelType w:val="hybridMultilevel"/>
    <w:tmpl w:val="36689C7A"/>
    <w:lvl w:ilvl="0" w:tplc="0B40DA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3910BB1"/>
    <w:multiLevelType w:val="multilevel"/>
    <w:tmpl w:val="33910BB1"/>
    <w:lvl w:ilvl="0">
      <w:start w:val="1"/>
      <w:numFmt w:val="decimal"/>
      <w:lvlText w:val="%1."/>
      <w:lvlJc w:val="left"/>
      <w:pPr>
        <w:ind w:left="749" w:hanging="360"/>
      </w:pPr>
      <w:rPr>
        <w:rFonts w:hint="default"/>
        <w:color w:val="000000"/>
      </w:rPr>
    </w:lvl>
    <w:lvl w:ilvl="1">
      <w:start w:val="1"/>
      <w:numFmt w:val="lowerLetter"/>
      <w:lvlText w:val="%2)"/>
      <w:lvlJc w:val="left"/>
      <w:pPr>
        <w:ind w:left="1229" w:hanging="420"/>
      </w:pPr>
    </w:lvl>
    <w:lvl w:ilvl="2">
      <w:start w:val="1"/>
      <w:numFmt w:val="lowerRoman"/>
      <w:lvlText w:val="%3."/>
      <w:lvlJc w:val="right"/>
      <w:pPr>
        <w:ind w:left="1649" w:hanging="420"/>
      </w:pPr>
    </w:lvl>
    <w:lvl w:ilvl="3">
      <w:start w:val="1"/>
      <w:numFmt w:val="decimal"/>
      <w:lvlText w:val="%4."/>
      <w:lvlJc w:val="left"/>
      <w:pPr>
        <w:ind w:left="2069" w:hanging="420"/>
      </w:pPr>
    </w:lvl>
    <w:lvl w:ilvl="4">
      <w:start w:val="1"/>
      <w:numFmt w:val="lowerLetter"/>
      <w:lvlText w:val="%5)"/>
      <w:lvlJc w:val="left"/>
      <w:pPr>
        <w:ind w:left="2489" w:hanging="420"/>
      </w:pPr>
    </w:lvl>
    <w:lvl w:ilvl="5">
      <w:start w:val="1"/>
      <w:numFmt w:val="lowerRoman"/>
      <w:lvlText w:val="%6."/>
      <w:lvlJc w:val="right"/>
      <w:pPr>
        <w:ind w:left="2909" w:hanging="420"/>
      </w:pPr>
    </w:lvl>
    <w:lvl w:ilvl="6">
      <w:start w:val="1"/>
      <w:numFmt w:val="decimal"/>
      <w:lvlText w:val="%7."/>
      <w:lvlJc w:val="left"/>
      <w:pPr>
        <w:ind w:left="3329" w:hanging="420"/>
      </w:pPr>
    </w:lvl>
    <w:lvl w:ilvl="7">
      <w:start w:val="1"/>
      <w:numFmt w:val="lowerLetter"/>
      <w:lvlText w:val="%8)"/>
      <w:lvlJc w:val="left"/>
      <w:pPr>
        <w:ind w:left="3749" w:hanging="420"/>
      </w:pPr>
    </w:lvl>
    <w:lvl w:ilvl="8">
      <w:start w:val="1"/>
      <w:numFmt w:val="lowerRoman"/>
      <w:lvlText w:val="%9."/>
      <w:lvlJc w:val="right"/>
      <w:pPr>
        <w:ind w:left="4169" w:hanging="420"/>
      </w:pPr>
    </w:lvl>
  </w:abstractNum>
  <w:abstractNum w:abstractNumId="5" w15:restartNumberingAfterBreak="0">
    <w:nsid w:val="4A4C0F48"/>
    <w:multiLevelType w:val="hybridMultilevel"/>
    <w:tmpl w:val="524E07B6"/>
    <w:lvl w:ilvl="0" w:tplc="556EDC5C">
      <w:start w:val="1"/>
      <w:numFmt w:val="decimal"/>
      <w:suff w:val="space"/>
      <w:lvlText w:val="[%1]．"/>
      <w:lvlJc w:val="left"/>
      <w:pPr>
        <w:ind w:left="510" w:hanging="51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4DD9330B"/>
    <w:multiLevelType w:val="hybridMultilevel"/>
    <w:tmpl w:val="AD262A76"/>
    <w:lvl w:ilvl="0" w:tplc="04090001">
      <w:start w:val="1"/>
      <w:numFmt w:val="bullet"/>
      <w:lvlText w:val=""/>
      <w:lvlJc w:val="left"/>
      <w:pPr>
        <w:ind w:left="1280" w:hanging="420"/>
      </w:pPr>
      <w:rPr>
        <w:rFonts w:ascii="Wingdings" w:hAnsi="Wingdings" w:hint="default"/>
      </w:rPr>
    </w:lvl>
    <w:lvl w:ilvl="1" w:tplc="04090003" w:tentative="1">
      <w:start w:val="1"/>
      <w:numFmt w:val="bullet"/>
      <w:lvlText w:val=""/>
      <w:lvlJc w:val="left"/>
      <w:pPr>
        <w:ind w:left="1700" w:hanging="420"/>
      </w:pPr>
      <w:rPr>
        <w:rFonts w:ascii="Wingdings" w:hAnsi="Wingdings" w:hint="default"/>
      </w:rPr>
    </w:lvl>
    <w:lvl w:ilvl="2" w:tplc="04090005" w:tentative="1">
      <w:start w:val="1"/>
      <w:numFmt w:val="bullet"/>
      <w:lvlText w:val=""/>
      <w:lvlJc w:val="left"/>
      <w:pPr>
        <w:ind w:left="2120" w:hanging="420"/>
      </w:pPr>
      <w:rPr>
        <w:rFonts w:ascii="Wingdings" w:hAnsi="Wingdings" w:hint="default"/>
      </w:rPr>
    </w:lvl>
    <w:lvl w:ilvl="3" w:tplc="04090001" w:tentative="1">
      <w:start w:val="1"/>
      <w:numFmt w:val="bullet"/>
      <w:lvlText w:val=""/>
      <w:lvlJc w:val="left"/>
      <w:pPr>
        <w:ind w:left="2540" w:hanging="420"/>
      </w:pPr>
      <w:rPr>
        <w:rFonts w:ascii="Wingdings" w:hAnsi="Wingdings" w:hint="default"/>
      </w:rPr>
    </w:lvl>
    <w:lvl w:ilvl="4" w:tplc="04090003" w:tentative="1">
      <w:start w:val="1"/>
      <w:numFmt w:val="bullet"/>
      <w:lvlText w:val=""/>
      <w:lvlJc w:val="left"/>
      <w:pPr>
        <w:ind w:left="2960" w:hanging="420"/>
      </w:pPr>
      <w:rPr>
        <w:rFonts w:ascii="Wingdings" w:hAnsi="Wingdings" w:hint="default"/>
      </w:rPr>
    </w:lvl>
    <w:lvl w:ilvl="5" w:tplc="04090005" w:tentative="1">
      <w:start w:val="1"/>
      <w:numFmt w:val="bullet"/>
      <w:lvlText w:val=""/>
      <w:lvlJc w:val="left"/>
      <w:pPr>
        <w:ind w:left="3380" w:hanging="420"/>
      </w:pPr>
      <w:rPr>
        <w:rFonts w:ascii="Wingdings" w:hAnsi="Wingdings" w:hint="default"/>
      </w:rPr>
    </w:lvl>
    <w:lvl w:ilvl="6" w:tplc="04090001" w:tentative="1">
      <w:start w:val="1"/>
      <w:numFmt w:val="bullet"/>
      <w:lvlText w:val=""/>
      <w:lvlJc w:val="left"/>
      <w:pPr>
        <w:ind w:left="3800" w:hanging="420"/>
      </w:pPr>
      <w:rPr>
        <w:rFonts w:ascii="Wingdings" w:hAnsi="Wingdings" w:hint="default"/>
      </w:rPr>
    </w:lvl>
    <w:lvl w:ilvl="7" w:tplc="04090003" w:tentative="1">
      <w:start w:val="1"/>
      <w:numFmt w:val="bullet"/>
      <w:lvlText w:val=""/>
      <w:lvlJc w:val="left"/>
      <w:pPr>
        <w:ind w:left="4220" w:hanging="420"/>
      </w:pPr>
      <w:rPr>
        <w:rFonts w:ascii="Wingdings" w:hAnsi="Wingdings" w:hint="default"/>
      </w:rPr>
    </w:lvl>
    <w:lvl w:ilvl="8" w:tplc="04090005" w:tentative="1">
      <w:start w:val="1"/>
      <w:numFmt w:val="bullet"/>
      <w:lvlText w:val=""/>
      <w:lvlJc w:val="left"/>
      <w:pPr>
        <w:ind w:left="4640" w:hanging="420"/>
      </w:pPr>
      <w:rPr>
        <w:rFonts w:ascii="Wingdings" w:hAnsi="Wingdings" w:hint="default"/>
      </w:rPr>
    </w:lvl>
  </w:abstractNum>
  <w:abstractNum w:abstractNumId="7" w15:restartNumberingAfterBreak="0">
    <w:nsid w:val="6FC9517F"/>
    <w:multiLevelType w:val="hybridMultilevel"/>
    <w:tmpl w:val="6DACEB10"/>
    <w:lvl w:ilvl="0" w:tplc="7CC4E760">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DC95330"/>
    <w:multiLevelType w:val="hybridMultilevel"/>
    <w:tmpl w:val="0E3679A4"/>
    <w:lvl w:ilvl="0" w:tplc="D3366182">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4"/>
  </w:num>
  <w:num w:numId="2">
    <w:abstractNumId w:val="1"/>
  </w:num>
  <w:num w:numId="3">
    <w:abstractNumId w:val="2"/>
  </w:num>
  <w:num w:numId="4">
    <w:abstractNumId w:val="0"/>
  </w:num>
  <w:num w:numId="5">
    <w:abstractNumId w:val="6"/>
  </w:num>
  <w:num w:numId="6">
    <w:abstractNumId w:val="3"/>
  </w:num>
  <w:num w:numId="7">
    <w:abstractNumId w:val="8"/>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0"/>
  <w:doNotDisplayPageBoundaries/>
  <w:embedSystemFont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VlYjE3YjhkZGI1OGU4MWJlNDljNDcxMzVmMjIxMTEifQ=="/>
  </w:docVars>
  <w:rsids>
    <w:rsidRoot w:val="002C7EEF"/>
    <w:rsid w:val="00023834"/>
    <w:rsid w:val="00032535"/>
    <w:rsid w:val="000A2999"/>
    <w:rsid w:val="000A5794"/>
    <w:rsid w:val="000A7563"/>
    <w:rsid w:val="000B1EE1"/>
    <w:rsid w:val="000B459D"/>
    <w:rsid w:val="000C2251"/>
    <w:rsid w:val="001328EF"/>
    <w:rsid w:val="00136832"/>
    <w:rsid w:val="00143442"/>
    <w:rsid w:val="0016702E"/>
    <w:rsid w:val="00174C22"/>
    <w:rsid w:val="001A2F0A"/>
    <w:rsid w:val="001F6CCA"/>
    <w:rsid w:val="0020427D"/>
    <w:rsid w:val="00215966"/>
    <w:rsid w:val="0026144F"/>
    <w:rsid w:val="00295972"/>
    <w:rsid w:val="00295F9D"/>
    <w:rsid w:val="002B5104"/>
    <w:rsid w:val="002C7EEF"/>
    <w:rsid w:val="002F206C"/>
    <w:rsid w:val="00316E02"/>
    <w:rsid w:val="00365758"/>
    <w:rsid w:val="00377A3F"/>
    <w:rsid w:val="003D2464"/>
    <w:rsid w:val="003E2EF5"/>
    <w:rsid w:val="00401855"/>
    <w:rsid w:val="00407639"/>
    <w:rsid w:val="00436670"/>
    <w:rsid w:val="004403EA"/>
    <w:rsid w:val="0045023A"/>
    <w:rsid w:val="00465C1F"/>
    <w:rsid w:val="004822D0"/>
    <w:rsid w:val="00484556"/>
    <w:rsid w:val="004A5EB4"/>
    <w:rsid w:val="004A7F0A"/>
    <w:rsid w:val="0053253F"/>
    <w:rsid w:val="0056345C"/>
    <w:rsid w:val="005843D0"/>
    <w:rsid w:val="00630B9E"/>
    <w:rsid w:val="00653D2D"/>
    <w:rsid w:val="006543E2"/>
    <w:rsid w:val="00663F4A"/>
    <w:rsid w:val="006D1819"/>
    <w:rsid w:val="006E3E96"/>
    <w:rsid w:val="00740107"/>
    <w:rsid w:val="00780FAF"/>
    <w:rsid w:val="007923DA"/>
    <w:rsid w:val="007A3C7E"/>
    <w:rsid w:val="007A3F9E"/>
    <w:rsid w:val="007A6AD5"/>
    <w:rsid w:val="007D7FF2"/>
    <w:rsid w:val="007E05C9"/>
    <w:rsid w:val="007F3C45"/>
    <w:rsid w:val="008046E9"/>
    <w:rsid w:val="00805FB1"/>
    <w:rsid w:val="008268B1"/>
    <w:rsid w:val="00833020"/>
    <w:rsid w:val="008444E7"/>
    <w:rsid w:val="00854135"/>
    <w:rsid w:val="008A6A02"/>
    <w:rsid w:val="008C1F3B"/>
    <w:rsid w:val="00914F48"/>
    <w:rsid w:val="00962C29"/>
    <w:rsid w:val="00993418"/>
    <w:rsid w:val="00996A29"/>
    <w:rsid w:val="009C54E0"/>
    <w:rsid w:val="00A03BB0"/>
    <w:rsid w:val="00A25B14"/>
    <w:rsid w:val="00A40BDE"/>
    <w:rsid w:val="00A55303"/>
    <w:rsid w:val="00A82912"/>
    <w:rsid w:val="00A96F12"/>
    <w:rsid w:val="00AB2D02"/>
    <w:rsid w:val="00AB4983"/>
    <w:rsid w:val="00AC3EA1"/>
    <w:rsid w:val="00AE3F8B"/>
    <w:rsid w:val="00B81EAB"/>
    <w:rsid w:val="00B93136"/>
    <w:rsid w:val="00BD6358"/>
    <w:rsid w:val="00C11614"/>
    <w:rsid w:val="00C25026"/>
    <w:rsid w:val="00C71872"/>
    <w:rsid w:val="00C94479"/>
    <w:rsid w:val="00C95CC7"/>
    <w:rsid w:val="00CB1A57"/>
    <w:rsid w:val="00CC4BED"/>
    <w:rsid w:val="00CD688A"/>
    <w:rsid w:val="00CE18DA"/>
    <w:rsid w:val="00CE4507"/>
    <w:rsid w:val="00CF0839"/>
    <w:rsid w:val="00D0150D"/>
    <w:rsid w:val="00D11D24"/>
    <w:rsid w:val="00D53E94"/>
    <w:rsid w:val="00D66A7E"/>
    <w:rsid w:val="00D8463A"/>
    <w:rsid w:val="00D9482B"/>
    <w:rsid w:val="00DB4291"/>
    <w:rsid w:val="00DB6DC1"/>
    <w:rsid w:val="00DC02AC"/>
    <w:rsid w:val="00DC135F"/>
    <w:rsid w:val="00DF3E4A"/>
    <w:rsid w:val="00DF71B0"/>
    <w:rsid w:val="00E11D00"/>
    <w:rsid w:val="00E374AF"/>
    <w:rsid w:val="00E37872"/>
    <w:rsid w:val="00E40B98"/>
    <w:rsid w:val="00E5083A"/>
    <w:rsid w:val="00E810E0"/>
    <w:rsid w:val="00EC158A"/>
    <w:rsid w:val="00EE6712"/>
    <w:rsid w:val="00F07A17"/>
    <w:rsid w:val="00F51A8C"/>
    <w:rsid w:val="00FB4CF2"/>
    <w:rsid w:val="00FD289C"/>
    <w:rsid w:val="00FE608D"/>
    <w:rsid w:val="00FF767B"/>
    <w:rsid w:val="02635B8F"/>
    <w:rsid w:val="02B80216"/>
    <w:rsid w:val="03C67476"/>
    <w:rsid w:val="048C5584"/>
    <w:rsid w:val="05014417"/>
    <w:rsid w:val="079D7527"/>
    <w:rsid w:val="07A115ED"/>
    <w:rsid w:val="08AD58BC"/>
    <w:rsid w:val="0D931422"/>
    <w:rsid w:val="0FE42F53"/>
    <w:rsid w:val="10532115"/>
    <w:rsid w:val="11BC0F22"/>
    <w:rsid w:val="141C0B9C"/>
    <w:rsid w:val="168D72D8"/>
    <w:rsid w:val="16D9585E"/>
    <w:rsid w:val="17343EB7"/>
    <w:rsid w:val="186F59FE"/>
    <w:rsid w:val="18C20E92"/>
    <w:rsid w:val="1B882A24"/>
    <w:rsid w:val="1C803F23"/>
    <w:rsid w:val="1CD26055"/>
    <w:rsid w:val="1D036DDA"/>
    <w:rsid w:val="1D153C52"/>
    <w:rsid w:val="1E7A7011"/>
    <w:rsid w:val="218F58A8"/>
    <w:rsid w:val="220B2928"/>
    <w:rsid w:val="22177A56"/>
    <w:rsid w:val="2235043B"/>
    <w:rsid w:val="22361359"/>
    <w:rsid w:val="227A4453"/>
    <w:rsid w:val="239B02E5"/>
    <w:rsid w:val="23BB66A8"/>
    <w:rsid w:val="23DF28CB"/>
    <w:rsid w:val="24960973"/>
    <w:rsid w:val="24FD5B55"/>
    <w:rsid w:val="259820E0"/>
    <w:rsid w:val="26DB60FD"/>
    <w:rsid w:val="26F15312"/>
    <w:rsid w:val="282C36B4"/>
    <w:rsid w:val="28FB2692"/>
    <w:rsid w:val="2A503724"/>
    <w:rsid w:val="2BB66AEB"/>
    <w:rsid w:val="2C114353"/>
    <w:rsid w:val="2C9E747E"/>
    <w:rsid w:val="2D764AE5"/>
    <w:rsid w:val="2E5C677D"/>
    <w:rsid w:val="2EC964B0"/>
    <w:rsid w:val="2F5F53F2"/>
    <w:rsid w:val="314F3970"/>
    <w:rsid w:val="31764216"/>
    <w:rsid w:val="32B0720F"/>
    <w:rsid w:val="33034971"/>
    <w:rsid w:val="33D71137"/>
    <w:rsid w:val="354A3A6D"/>
    <w:rsid w:val="35DA654F"/>
    <w:rsid w:val="35FA7C22"/>
    <w:rsid w:val="371371EE"/>
    <w:rsid w:val="372C747D"/>
    <w:rsid w:val="37DD2AA4"/>
    <w:rsid w:val="39096AFA"/>
    <w:rsid w:val="39A40768"/>
    <w:rsid w:val="39C84966"/>
    <w:rsid w:val="3A6A605D"/>
    <w:rsid w:val="3A721D3D"/>
    <w:rsid w:val="3AC86541"/>
    <w:rsid w:val="3B47390A"/>
    <w:rsid w:val="3B963E2B"/>
    <w:rsid w:val="3E997BDE"/>
    <w:rsid w:val="3F32042D"/>
    <w:rsid w:val="3F4D69D1"/>
    <w:rsid w:val="3FA76BD6"/>
    <w:rsid w:val="41415FE7"/>
    <w:rsid w:val="42011914"/>
    <w:rsid w:val="4205007B"/>
    <w:rsid w:val="42617236"/>
    <w:rsid w:val="427C3AA8"/>
    <w:rsid w:val="440B62E6"/>
    <w:rsid w:val="444E0EB1"/>
    <w:rsid w:val="45033D86"/>
    <w:rsid w:val="464C0026"/>
    <w:rsid w:val="47F245E3"/>
    <w:rsid w:val="480E1D79"/>
    <w:rsid w:val="494806D6"/>
    <w:rsid w:val="4CC1127B"/>
    <w:rsid w:val="4CDE22D8"/>
    <w:rsid w:val="4D9332AC"/>
    <w:rsid w:val="4E6C7379"/>
    <w:rsid w:val="4EBC44CE"/>
    <w:rsid w:val="50CD2B0D"/>
    <w:rsid w:val="519A258E"/>
    <w:rsid w:val="533345D8"/>
    <w:rsid w:val="552D1C3E"/>
    <w:rsid w:val="559D6723"/>
    <w:rsid w:val="55EC7130"/>
    <w:rsid w:val="562543F0"/>
    <w:rsid w:val="562763BA"/>
    <w:rsid w:val="569C6DA8"/>
    <w:rsid w:val="56F95A5B"/>
    <w:rsid w:val="57E00A36"/>
    <w:rsid w:val="5963595B"/>
    <w:rsid w:val="5A375E7A"/>
    <w:rsid w:val="5ABC02B7"/>
    <w:rsid w:val="5B9A0FAF"/>
    <w:rsid w:val="5CA4759E"/>
    <w:rsid w:val="5CF2647E"/>
    <w:rsid w:val="5FEA349F"/>
    <w:rsid w:val="665D7069"/>
    <w:rsid w:val="66D96068"/>
    <w:rsid w:val="6727446C"/>
    <w:rsid w:val="68222CAD"/>
    <w:rsid w:val="683D0098"/>
    <w:rsid w:val="685240B7"/>
    <w:rsid w:val="691E3EED"/>
    <w:rsid w:val="692D2B41"/>
    <w:rsid w:val="69AF3245"/>
    <w:rsid w:val="69D361E5"/>
    <w:rsid w:val="6C230157"/>
    <w:rsid w:val="6D417F07"/>
    <w:rsid w:val="6E11141E"/>
    <w:rsid w:val="6E3D1C62"/>
    <w:rsid w:val="6E970129"/>
    <w:rsid w:val="6F217BE8"/>
    <w:rsid w:val="704A4D27"/>
    <w:rsid w:val="71750D2C"/>
    <w:rsid w:val="7228087C"/>
    <w:rsid w:val="747D62E8"/>
    <w:rsid w:val="75BA6DF7"/>
    <w:rsid w:val="75C7293C"/>
    <w:rsid w:val="75FB6AD6"/>
    <w:rsid w:val="76A34141"/>
    <w:rsid w:val="779973B3"/>
    <w:rsid w:val="785B5D23"/>
    <w:rsid w:val="79AC69F3"/>
    <w:rsid w:val="7A385137"/>
    <w:rsid w:val="7C65299C"/>
    <w:rsid w:val="7CA8598A"/>
    <w:rsid w:val="7D717D97"/>
    <w:rsid w:val="7ED056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956AE1"/>
  <w15:docId w15:val="{D5C76528-D16C-4FC7-A972-952497484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qFormat/>
    <w:rPr>
      <w:color w:val="0563C1" w:themeColor="hyperlink"/>
      <w:u w:val="single"/>
    </w:rPr>
  </w:style>
  <w:style w:type="paragraph" w:styleId="a4">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cisco.com/c/en/us/solutions/collateral/executive-perspectives/annual-internet-report/white-paper-c11-741490.html"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cisco.com/c/en/us/solutions/collateral/executive-perspectives/annual-internet-report/white-paper-c11-741490.html" TargetMode="Externa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BC0158-5E16-4EC3-9F99-ADA6D180F1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1341</TotalTime>
  <Pages>14</Pages>
  <Words>4740</Words>
  <Characters>27021</Characters>
  <Application>Microsoft Office Word</Application>
  <DocSecurity>0</DocSecurity>
  <Lines>225</Lines>
  <Paragraphs>63</Paragraphs>
  <ScaleCrop>false</ScaleCrop>
  <Company/>
  <LinksUpToDate>false</LinksUpToDate>
  <CharactersWithSpaces>31698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Superdane</dc:creator>
  <cp:lastModifiedBy>uglyghost123</cp:lastModifiedBy>
  <cp:revision>64</cp:revision>
  <dcterms:created xsi:type="dcterms:W3CDTF">2022-08-17T03:43:00Z</dcterms:created>
  <dcterms:modified xsi:type="dcterms:W3CDTF">2022-09-19T08:39:00Z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742BED9DD23B44A896D4FF03B33C6F2D</vt:lpwstr>
  </property>
</Properties>
</file>