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KORPUSA LÊKOLÎNEK LI SER DÎROK Û CIVAKA KURDAN - DOCTOR FRİÇ</w:t>
      </w:r>
    </w:p>
    <w:p>
      <w:pPr>
        <w:jc w:val="center"/>
      </w:pPr>
      <w:r>
        <w:rPr>
          <w:i/>
          <w:color w:val="5A5A5A"/>
          <w:sz w:val="21"/>
        </w:rPr>
        <w:t>Kürdler; Tarihî ve İçtimaî Tedkikat (Aşair ve Muhacirin Müdüriyet-i Umumiyesi Neşriyat 3) | Çapa M. E. Bozarslan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Danasîn û Naveroka Korpusa Dîrokî</w:t>
      </w:r>
    </w:p>
    <w:p>
      <w:r>
        <w:t>Historical and sociological monograph on Kurdish society, tribal structures, geography, and history originally written by Doctor Friç and edited by M. Emin Bozarslan.</w:t>
      </w:r>
    </w:p>
    <w:p>
      <w:pPr>
        <w:pStyle w:val="Heading1"/>
      </w:pPr>
      <w:r>
        <w:t>2. Taybetmendiyên Zimanî û Çavkanî</w:t>
      </w:r>
    </w:p>
    <w:p>
      <w:r>
        <w:t>1. Ethnographic and historical terminology describing Kurdish tribes, regions, customs, and social organization.</w:t>
      </w:r>
    </w:p>
    <w:p>
      <w:r>
        <w:t>2. Geographic toponyms and tribal names across all four parts of Kurdistan.</w:t>
      </w:r>
    </w:p>
    <w:p>
      <w:r>
        <w:t>3. Formal academic register.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