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95837" w14:textId="3036336A" w:rsidR="00A14255" w:rsidRDefault="00D150C5">
      <w:r>
        <w:rPr>
          <w:rFonts w:hint="eastAsia"/>
        </w:rPr>
        <w:t>1、连接远程服务器</w:t>
      </w:r>
    </w:p>
    <w:p w14:paraId="2A5F2E85" w14:textId="51C46F82" w:rsidR="00D150C5" w:rsidRDefault="00D150C5">
      <w:r w:rsidRPr="00D150C5">
        <w:rPr>
          <w:noProof/>
        </w:rPr>
        <w:drawing>
          <wp:inline distT="0" distB="0" distL="0" distR="0" wp14:anchorId="34E86C6B" wp14:editId="13D79D91">
            <wp:extent cx="5274310" cy="3411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B207" w14:textId="7F4FDEA0" w:rsidR="00D150C5" w:rsidRDefault="00D150C5">
      <w:r>
        <w:rPr>
          <w:rFonts w:hint="eastAsia"/>
        </w:rPr>
        <w:t>2、</w:t>
      </w:r>
      <w:r w:rsidR="00393014">
        <w:rPr>
          <w:rFonts w:hint="eastAsia"/>
        </w:rPr>
        <w:t>之前将自己的lab上传到github，可以在服务器中clone</w:t>
      </w:r>
    </w:p>
    <w:p w14:paraId="361CA7D2" w14:textId="3D5685F4" w:rsidR="00393014" w:rsidRDefault="00393014">
      <w:r w:rsidRPr="00393014">
        <w:rPr>
          <w:noProof/>
        </w:rPr>
        <w:drawing>
          <wp:inline distT="0" distB="0" distL="0" distR="0" wp14:anchorId="5DC0A673" wp14:editId="5E59FD47">
            <wp:extent cx="5274310" cy="15919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B077" w14:textId="3C280302" w:rsidR="00393014" w:rsidRDefault="001F3C46">
      <w:r>
        <w:rPr>
          <w:rFonts w:hint="eastAsia"/>
        </w:rPr>
        <w:t>3、为了让项目首页index</w:t>
      </w:r>
      <w:r>
        <w:t>.html</w:t>
      </w:r>
      <w:r>
        <w:rPr>
          <w:rFonts w:hint="eastAsia"/>
        </w:rPr>
        <w:t>能够被访问到，需要安装http-server，提供对于静态资源的访问。</w:t>
      </w:r>
    </w:p>
    <w:p w14:paraId="66082B48" w14:textId="0867E358" w:rsidR="001F3C46" w:rsidRDefault="001F3C46">
      <w:r>
        <w:rPr>
          <w:rFonts w:hint="eastAsia"/>
        </w:rPr>
        <w:t>（1）、切换到index</w:t>
      </w:r>
      <w:r>
        <w:t>.html</w:t>
      </w:r>
      <w:r>
        <w:rPr>
          <w:rFonts w:hint="eastAsia"/>
        </w:rPr>
        <w:t>所在目录下，输入npm</w:t>
      </w:r>
      <w:r>
        <w:t xml:space="preserve"> </w:t>
      </w:r>
      <w:r>
        <w:rPr>
          <w:rFonts w:hint="eastAsia"/>
        </w:rPr>
        <w:t>init命令初始化项目，配置package</w:t>
      </w:r>
      <w:r>
        <w:t>.json</w:t>
      </w:r>
      <w:r>
        <w:rPr>
          <w:rFonts w:hint="eastAsia"/>
        </w:rPr>
        <w:t>。</w:t>
      </w:r>
    </w:p>
    <w:p w14:paraId="14895485" w14:textId="7C3D6833" w:rsidR="001F3C46" w:rsidRDefault="001F3C46">
      <w:r w:rsidRPr="001F3C46">
        <w:lastRenderedPageBreak/>
        <w:drawing>
          <wp:inline distT="0" distB="0" distL="0" distR="0" wp14:anchorId="49452910" wp14:editId="03C01DA1">
            <wp:extent cx="5274310" cy="2502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6E01" w14:textId="00C9326A" w:rsidR="001F3C46" w:rsidRDefault="001F3C46">
      <w:r>
        <w:rPr>
          <w:rFonts w:hint="eastAsia"/>
        </w:rPr>
        <w:t>（2）、配置完成后，安装http-server。输入命令sudo</w:t>
      </w:r>
      <w:r>
        <w:t xml:space="preserve"> npm install http-server -g</w:t>
      </w:r>
    </w:p>
    <w:p w14:paraId="79A1D338" w14:textId="419FAAB4" w:rsidR="001F3C46" w:rsidRDefault="001F3C46">
      <w:r w:rsidRPr="001F3C46">
        <w:drawing>
          <wp:inline distT="0" distB="0" distL="0" distR="0" wp14:anchorId="1A8F2906" wp14:editId="27C6DB30">
            <wp:extent cx="5274310" cy="808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0A92" w14:textId="605688B2" w:rsidR="001F3C46" w:rsidRDefault="001F3C46">
      <w:r>
        <w:rPr>
          <w:rFonts w:hint="eastAsia"/>
        </w:rPr>
        <w:t>（3）安装完成，输入http-server</w:t>
      </w:r>
      <w:r>
        <w:t xml:space="preserve"> 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端口号启动服务。此处将端口号设为8001。</w:t>
      </w:r>
    </w:p>
    <w:p w14:paraId="72C6FDC9" w14:textId="07BF16ED" w:rsidR="001F3C46" w:rsidRDefault="001F3C46">
      <w:r w:rsidRPr="001F3C46">
        <w:drawing>
          <wp:inline distT="0" distB="0" distL="0" distR="0" wp14:anchorId="05DF2978" wp14:editId="7CCE0C69">
            <wp:extent cx="5274310" cy="732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4276" w14:textId="026A883B" w:rsidR="001F3C46" w:rsidRDefault="001F3C46" w:rsidP="0034296A">
      <w:r>
        <w:rPr>
          <w:rFonts w:hint="eastAsia"/>
        </w:rPr>
        <w:t>（4）此时可以通过服务器公网IP:8001访问项目首页，但是不能进行socket通信。为了</w:t>
      </w:r>
      <w:r w:rsidR="0034296A">
        <w:rPr>
          <w:rFonts w:hint="eastAsia"/>
        </w:rPr>
        <w:t>完</w:t>
      </w:r>
      <w:r>
        <w:rPr>
          <w:rFonts w:hint="eastAsia"/>
        </w:rPr>
        <w:t>整的启用服务，需要同时开启项目中的websocket</w:t>
      </w:r>
      <w:r>
        <w:t xml:space="preserve"> </w:t>
      </w:r>
      <w:r>
        <w:rPr>
          <w:rFonts w:hint="eastAsia"/>
        </w:rPr>
        <w:t>server。</w:t>
      </w:r>
    </w:p>
    <w:p w14:paraId="2C014D4A" w14:textId="3A2BC666" w:rsidR="001F3C46" w:rsidRDefault="001F3C46">
      <w:r>
        <w:rPr>
          <w:rFonts w:hint="eastAsia"/>
        </w:rPr>
        <w:t>（5）安装concurrently模块以同时开启多个监听服务。输入命令s</w:t>
      </w:r>
      <w:r>
        <w:t xml:space="preserve">udo npm install concurrently -g </w:t>
      </w:r>
    </w:p>
    <w:p w14:paraId="3C671B29" w14:textId="4404641A" w:rsidR="0034296A" w:rsidRDefault="0034296A">
      <w:r w:rsidRPr="0034296A">
        <w:drawing>
          <wp:inline distT="0" distB="0" distL="0" distR="0" wp14:anchorId="7781142E" wp14:editId="312E58A8">
            <wp:extent cx="5274310" cy="6616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8EC2" w14:textId="2BB2B601" w:rsidR="001F3C46" w:rsidRDefault="0034296A">
      <w:r>
        <w:rPr>
          <w:rFonts w:hint="eastAsia"/>
        </w:rPr>
        <w:t>（6）、安装成功后，修改package</w:t>
      </w:r>
      <w:r>
        <w:t>.json</w:t>
      </w:r>
      <w:r>
        <w:rPr>
          <w:rFonts w:hint="eastAsia"/>
        </w:rPr>
        <w:t>内的script如下，使得npm</w:t>
      </w:r>
      <w:r>
        <w:t xml:space="preserve"> </w:t>
      </w:r>
      <w:r>
        <w:rPr>
          <w:rFonts w:hint="eastAsia"/>
        </w:rPr>
        <w:t>start命令同时启动两个监听服务。</w:t>
      </w:r>
    </w:p>
    <w:p w14:paraId="01FD06C1" w14:textId="034051B5" w:rsidR="0034296A" w:rsidRDefault="0034296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8B4FBD" wp14:editId="05ECE444">
                <wp:simplePos x="0" y="0"/>
                <wp:positionH relativeFrom="column">
                  <wp:posOffset>266700</wp:posOffset>
                </wp:positionH>
                <wp:positionV relativeFrom="paragraph">
                  <wp:posOffset>830580</wp:posOffset>
                </wp:positionV>
                <wp:extent cx="4091940" cy="15240"/>
                <wp:effectExtent l="0" t="0" r="22860" b="2286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19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66444" id="直接连接符 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pt,65.4pt" to="343.2pt,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" strokecolor="#ed7d31 [3205]" strokeweight="1pt">
                <v:stroke joinstyle="miter"/>
              </v:line>
            </w:pict>
          </mc:Fallback>
        </mc:AlternateContent>
      </w:r>
      <w:r w:rsidRPr="0034296A">
        <w:drawing>
          <wp:inline distT="0" distB="0" distL="0" distR="0" wp14:anchorId="43222D57" wp14:editId="74879076">
            <wp:extent cx="5274310" cy="2800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06B5" w14:textId="3CC20625" w:rsidR="0034296A" w:rsidRDefault="0034296A">
      <w:r>
        <w:rPr>
          <w:rFonts w:hint="eastAsia"/>
        </w:rPr>
        <w:t>（7）、修改index</w:t>
      </w:r>
      <w:r>
        <w:t>.html</w:t>
      </w:r>
      <w:r>
        <w:rPr>
          <w:rFonts w:hint="eastAsia"/>
        </w:rPr>
        <w:t>中的web</w:t>
      </w:r>
      <w:r>
        <w:t xml:space="preserve"> </w:t>
      </w:r>
      <w:r>
        <w:rPr>
          <w:rFonts w:hint="eastAsia"/>
        </w:rPr>
        <w:t>socket建立语句，将服务器端地址修改为当前服务器主机的公网IP。</w:t>
      </w:r>
    </w:p>
    <w:p w14:paraId="7A729AC5" w14:textId="20FFE8D3" w:rsidR="0034296A" w:rsidRDefault="00D55DF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939EED" wp14:editId="7A770574">
                <wp:simplePos x="0" y="0"/>
                <wp:positionH relativeFrom="column">
                  <wp:posOffset>236220</wp:posOffset>
                </wp:positionH>
                <wp:positionV relativeFrom="paragraph">
                  <wp:posOffset>426720</wp:posOffset>
                </wp:positionV>
                <wp:extent cx="2773680" cy="7620"/>
                <wp:effectExtent l="0" t="0" r="26670" b="3048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36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412ECB" id="直接连接符 11" o:spid="_x0000_s1026" style="position:absolute;left:0;text-align:lef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33.6pt" to="237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" strokecolor="#ed7d31 [3205]" strokeweight="1pt">
                <v:stroke joinstyle="miter"/>
              </v:line>
            </w:pict>
          </mc:Fallback>
        </mc:AlternateContent>
      </w:r>
      <w:r w:rsidRPr="00D55DFE">
        <w:drawing>
          <wp:inline distT="0" distB="0" distL="0" distR="0" wp14:anchorId="0AD35E81" wp14:editId="51FF9187">
            <wp:extent cx="5274310" cy="1087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B59E" w14:textId="2BC4BB8F" w:rsidR="0034296A" w:rsidRDefault="0034296A">
      <w:pPr>
        <w:rPr>
          <w:rFonts w:hint="eastAsia"/>
        </w:rPr>
      </w:pPr>
      <w:r>
        <w:rPr>
          <w:rFonts w:hint="eastAsia"/>
        </w:rPr>
        <w:t>（8）、</w:t>
      </w:r>
      <w:r w:rsidR="00D55DFE">
        <w:rPr>
          <w:rFonts w:hint="eastAsia"/>
        </w:rPr>
        <w:t>输入npm</w:t>
      </w:r>
      <w:r w:rsidR="00D55DFE">
        <w:t xml:space="preserve"> </w:t>
      </w:r>
      <w:r w:rsidR="00D55DFE">
        <w:rPr>
          <w:rFonts w:hint="eastAsia"/>
        </w:rPr>
        <w:t>start命令，启动服务器。可以看到两个服务都能启动。</w:t>
      </w:r>
    </w:p>
    <w:p w14:paraId="358419C8" w14:textId="29A081E7" w:rsidR="0034296A" w:rsidRDefault="0034296A">
      <w:r w:rsidRPr="0034296A">
        <w:drawing>
          <wp:inline distT="0" distB="0" distL="0" distR="0" wp14:anchorId="2132BD26" wp14:editId="78B70E60">
            <wp:extent cx="5274310" cy="14592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458D" w14:textId="5C5632B4" w:rsidR="00083D73" w:rsidRDefault="00083D73">
      <w:r>
        <w:rPr>
          <w:rFonts w:hint="eastAsia"/>
        </w:rPr>
        <w:t>（9）、为了让web</w:t>
      </w:r>
      <w:r>
        <w:t xml:space="preserve"> </w:t>
      </w:r>
      <w:r>
        <w:rPr>
          <w:rFonts w:hint="eastAsia"/>
        </w:rPr>
        <w:t>socket可以通信，需要设置服务器的安全组，开放端口3000。在AWS控制台中为服务器安全组增加入站规则。</w:t>
      </w:r>
    </w:p>
    <w:p w14:paraId="3A91C4CB" w14:textId="74324B6F" w:rsidR="00083D73" w:rsidRDefault="00083D7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C7D2A" wp14:editId="675DF672">
                <wp:simplePos x="0" y="0"/>
                <wp:positionH relativeFrom="column">
                  <wp:posOffset>160020</wp:posOffset>
                </wp:positionH>
                <wp:positionV relativeFrom="paragraph">
                  <wp:posOffset>1463040</wp:posOffset>
                </wp:positionV>
                <wp:extent cx="3307080" cy="175260"/>
                <wp:effectExtent l="0" t="0" r="26670" b="1524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0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97C04" id="矩形 13" o:spid="_x0000_s1026" style="position:absolute;left:0;text-align:left;margin-left:12.6pt;margin-top:115.2pt;width:260.4pt;height:1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" filled="f" strokecolor="red" strokeweight="1pt"/>
            </w:pict>
          </mc:Fallback>
        </mc:AlternateContent>
      </w:r>
      <w:r w:rsidRPr="00083D73">
        <w:drawing>
          <wp:inline distT="0" distB="0" distL="0" distR="0" wp14:anchorId="005DF6E1" wp14:editId="45AFF6F7">
            <wp:extent cx="5274310" cy="1950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C474" w14:textId="094F142D" w:rsidR="00387D55" w:rsidRDefault="00387D55">
      <w:r>
        <w:rPr>
          <w:rFonts w:hint="eastAsia"/>
        </w:rPr>
        <w:lastRenderedPageBreak/>
        <w:t>（10）、</w:t>
      </w:r>
      <w:r w:rsidR="00FF17D6">
        <w:rPr>
          <w:rFonts w:hint="eastAsia"/>
        </w:rPr>
        <w:t>在浏览器中输入</w:t>
      </w:r>
      <w:r w:rsidR="00FF17D6" w:rsidRPr="00FF17D6">
        <w:t>18.215.155.73:8001</w:t>
      </w:r>
      <w:r w:rsidR="00FF17D6">
        <w:rPr>
          <w:rFonts w:hint="eastAsia"/>
        </w:rPr>
        <w:t>，即可访问。</w:t>
      </w:r>
    </w:p>
    <w:p w14:paraId="39C5B107" w14:textId="7E19F098" w:rsidR="00FF17D6" w:rsidRDefault="00FF17D6">
      <w:r w:rsidRPr="00FF17D6">
        <w:drawing>
          <wp:inline distT="0" distB="0" distL="0" distR="0" wp14:anchorId="02D393EA" wp14:editId="3C4A0120">
            <wp:extent cx="5274310" cy="28155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E6B6" w14:textId="1F93ACD7" w:rsidR="00FF17D6" w:rsidRDefault="00FF17D6">
      <w:r>
        <w:rPr>
          <w:rFonts w:hint="eastAsia"/>
        </w:rPr>
        <w:t>（11）、打开另一个浏览器窗口，即可</w:t>
      </w:r>
      <w:r w:rsidR="00BD3FC6">
        <w:rPr>
          <w:rFonts w:hint="eastAsia"/>
        </w:rPr>
        <w:t>看到另一个用户的模型，实现多人交互。</w:t>
      </w:r>
    </w:p>
    <w:p w14:paraId="4E23EBE6" w14:textId="7F5A8553" w:rsidR="00FF17D6" w:rsidRDefault="00FF17D6">
      <w:r w:rsidRPr="00FF17D6">
        <w:drawing>
          <wp:inline distT="0" distB="0" distL="0" distR="0" wp14:anchorId="2A5C220C" wp14:editId="0821D54D">
            <wp:extent cx="5274310" cy="28124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6FDA" w14:textId="77777777" w:rsidR="00BD3FC6" w:rsidRDefault="00BD3FC6">
      <w:r>
        <w:rPr>
          <w:rFonts w:hint="eastAsia"/>
        </w:rPr>
        <w:t>（12）、为了确保关闭终端后也能访问到服务器项目，需要在后台运行服务，且不受关闭终端的影响。</w:t>
      </w:r>
    </w:p>
    <w:p w14:paraId="4EB9BD75" w14:textId="7D3B6165" w:rsidR="00BD3FC6" w:rsidRDefault="00BD3FC6">
      <w:pPr>
        <w:rPr>
          <w:b/>
          <w:bCs/>
          <w:color w:val="FF0000"/>
        </w:rPr>
      </w:pPr>
      <w:r>
        <w:rPr>
          <w:rFonts w:hint="eastAsia"/>
        </w:rPr>
        <w:t>输入命令</w:t>
      </w:r>
      <w:r w:rsidRPr="00BD3FC6">
        <w:rPr>
          <w:b/>
          <w:bCs/>
          <w:color w:val="FF0000"/>
        </w:rPr>
        <w:t xml:space="preserve">nohup </w:t>
      </w:r>
      <w:r w:rsidRPr="00BD3FC6">
        <w:rPr>
          <w:rFonts w:hint="eastAsia"/>
          <w:b/>
          <w:bCs/>
          <w:color w:val="FF0000"/>
        </w:rPr>
        <w:t>npm</w:t>
      </w:r>
      <w:r w:rsidRPr="00BD3FC6">
        <w:rPr>
          <w:b/>
          <w:bCs/>
          <w:color w:val="FF0000"/>
        </w:rPr>
        <w:t xml:space="preserve"> </w:t>
      </w:r>
      <w:r w:rsidRPr="00BD3FC6">
        <w:rPr>
          <w:rFonts w:hint="eastAsia"/>
          <w:b/>
          <w:bCs/>
          <w:color w:val="FF0000"/>
        </w:rPr>
        <w:t>start</w:t>
      </w:r>
      <w:r w:rsidRPr="00BD3FC6">
        <w:rPr>
          <w:b/>
          <w:bCs/>
          <w:color w:val="FF0000"/>
        </w:rPr>
        <w:t xml:space="preserve"> &amp;</w:t>
      </w:r>
      <w:r w:rsidRPr="00BD3FC6">
        <w:rPr>
          <w:rFonts w:hint="eastAsia"/>
        </w:rPr>
        <w:t>。</w:t>
      </w:r>
      <w:r>
        <w:rPr>
          <w:rFonts w:hint="eastAsia"/>
        </w:rPr>
        <w:t>其中nohup命令可以忽略SIGHUP信号，脱离终端运行。</w:t>
      </w:r>
    </w:p>
    <w:p w14:paraId="5BAAF0F8" w14:textId="27731C49" w:rsidR="00BD3FC6" w:rsidRPr="00BD3FC6" w:rsidRDefault="00BD3FC6">
      <w:pPr>
        <w:rPr>
          <w:rFonts w:hint="eastAsia"/>
        </w:rPr>
      </w:pPr>
      <w:r>
        <w:rPr>
          <w:rFonts w:hint="eastAsia"/>
        </w:rPr>
        <w:t>回车，回到命令行，输入exit退出即可。</w:t>
      </w:r>
    </w:p>
    <w:sectPr w:rsidR="00BD3FC6" w:rsidRPr="00BD3F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0C0"/>
    <w:rsid w:val="00083D73"/>
    <w:rsid w:val="001F3C46"/>
    <w:rsid w:val="0034296A"/>
    <w:rsid w:val="00387D55"/>
    <w:rsid w:val="00393014"/>
    <w:rsid w:val="007960C0"/>
    <w:rsid w:val="00A14255"/>
    <w:rsid w:val="00BD3FC6"/>
    <w:rsid w:val="00D150C5"/>
    <w:rsid w:val="00D55DFE"/>
    <w:rsid w:val="00FF1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D9877"/>
  <w15:chartTrackingRefBased/>
  <w15:docId w15:val="{1824BF77-92D2-4ABE-A6AF-09625312C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廷</dc:creator>
  <cp:keywords/>
  <dc:description/>
  <cp:lastModifiedBy>张 廷</cp:lastModifiedBy>
  <cp:revision>7</cp:revision>
  <dcterms:created xsi:type="dcterms:W3CDTF">2020-04-27T00:57:00Z</dcterms:created>
  <dcterms:modified xsi:type="dcterms:W3CDTF">2020-04-27T03:21:00Z</dcterms:modified>
</cp:coreProperties>
</file>