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DD112" w14:textId="6F4CA4AC" w:rsidR="0047690B" w:rsidRPr="008932AC" w:rsidRDefault="0085654D" w:rsidP="009C4066">
      <w:pPr>
        <w:pStyle w:val="GvdeMetni"/>
        <w:widowControl w:val="0"/>
        <w:numPr>
          <w:ilvl w:val="0"/>
          <w:numId w:val="2"/>
        </w:numPr>
        <w:tabs>
          <w:tab w:val="clear" w:pos="360"/>
        </w:tabs>
        <w:autoSpaceDE w:val="0"/>
        <w:autoSpaceDN w:val="0"/>
        <w:adjustRightInd w:val="0"/>
        <w:spacing w:before="120" w:after="120"/>
        <w:ind w:left="238" w:hanging="238"/>
        <w:jc w:val="both"/>
        <w:rPr>
          <w:b/>
          <w:bCs/>
          <w:sz w:val="22"/>
          <w:szCs w:val="22"/>
          <w:lang w:val="en-GB"/>
        </w:rPr>
      </w:pPr>
      <w:r w:rsidRPr="008932AC">
        <w:rPr>
          <w:b/>
          <w:bCs/>
          <w:sz w:val="22"/>
          <w:szCs w:val="22"/>
          <w:lang w:val="en-GB"/>
        </w:rPr>
        <w:t>PURPOSE</w:t>
      </w:r>
    </w:p>
    <w:p w14:paraId="4C6A5CFB" w14:textId="759530E0" w:rsidR="0047690B" w:rsidRPr="008932AC" w:rsidRDefault="0085654D" w:rsidP="009C4066">
      <w:pPr>
        <w:spacing w:before="120" w:after="120"/>
        <w:jc w:val="both"/>
        <w:rPr>
          <w:rFonts w:ascii="Times New Roman" w:hAnsi="Times New Roman"/>
          <w:color w:val="000000"/>
          <w:szCs w:val="22"/>
          <w:lang w:val="en-GB"/>
        </w:rPr>
      </w:pPr>
      <w:r w:rsidRPr="008932AC">
        <w:rPr>
          <w:rFonts w:ascii="Times New Roman" w:hAnsi="Times New Roman"/>
          <w:color w:val="000000"/>
          <w:szCs w:val="22"/>
          <w:lang w:val="en-GB"/>
        </w:rPr>
        <w:t xml:space="preserve">The purpose of this procedure; </w:t>
      </w:r>
      <w:r w:rsidR="00B70252" w:rsidRPr="008932AC">
        <w:rPr>
          <w:rFonts w:ascii="Times New Roman" w:hAnsi="Times New Roman"/>
          <w:color w:val="000000"/>
          <w:szCs w:val="22"/>
          <w:lang w:val="en-GB"/>
        </w:rPr>
        <w:t xml:space="preserve">to </w:t>
      </w:r>
      <w:r w:rsidRPr="008932AC">
        <w:rPr>
          <w:rFonts w:ascii="Times New Roman" w:hAnsi="Times New Roman"/>
          <w:color w:val="000000"/>
          <w:szCs w:val="22"/>
          <w:lang w:val="en-GB"/>
        </w:rPr>
        <w:t>determine the methods and responsibilities for the performance of audits in line with the ISO/IEC 27006 standard</w:t>
      </w:r>
      <w:r w:rsidR="0047690B" w:rsidRPr="008932AC">
        <w:rPr>
          <w:rFonts w:ascii="Times New Roman" w:hAnsi="Times New Roman"/>
          <w:color w:val="000000"/>
          <w:szCs w:val="22"/>
          <w:lang w:val="en-GB"/>
        </w:rPr>
        <w:t>.</w:t>
      </w:r>
    </w:p>
    <w:p w14:paraId="277DE0ED" w14:textId="03A3CB44" w:rsidR="0047690B" w:rsidRPr="008932AC" w:rsidRDefault="0085654D" w:rsidP="009C4066">
      <w:pPr>
        <w:pStyle w:val="GvdeMetni"/>
        <w:widowControl w:val="0"/>
        <w:numPr>
          <w:ilvl w:val="0"/>
          <w:numId w:val="2"/>
        </w:numPr>
        <w:tabs>
          <w:tab w:val="clear" w:pos="360"/>
        </w:tabs>
        <w:autoSpaceDE w:val="0"/>
        <w:autoSpaceDN w:val="0"/>
        <w:adjustRightInd w:val="0"/>
        <w:spacing w:before="120" w:after="120"/>
        <w:ind w:left="238" w:hanging="238"/>
        <w:jc w:val="both"/>
        <w:rPr>
          <w:b/>
          <w:bCs/>
          <w:sz w:val="22"/>
          <w:szCs w:val="22"/>
          <w:lang w:val="en-GB"/>
        </w:rPr>
      </w:pPr>
      <w:r w:rsidRPr="008932AC">
        <w:rPr>
          <w:b/>
          <w:bCs/>
          <w:sz w:val="22"/>
          <w:szCs w:val="22"/>
          <w:lang w:val="en-GB"/>
        </w:rPr>
        <w:t>DEFINITIONS</w:t>
      </w:r>
    </w:p>
    <w:p w14:paraId="1FC9D714" w14:textId="77777777" w:rsidR="0085654D" w:rsidRPr="008932AC" w:rsidRDefault="0085654D" w:rsidP="009C4066">
      <w:pPr>
        <w:spacing w:before="120" w:after="120"/>
        <w:jc w:val="both"/>
        <w:rPr>
          <w:rFonts w:ascii="Times New Roman" w:hAnsi="Times New Roman"/>
          <w:bCs/>
          <w:szCs w:val="22"/>
          <w:lang w:val="en-GB"/>
        </w:rPr>
      </w:pPr>
      <w:r w:rsidRPr="008932AC">
        <w:rPr>
          <w:rFonts w:ascii="Times New Roman" w:hAnsi="Times New Roman"/>
          <w:b/>
          <w:szCs w:val="22"/>
          <w:lang w:val="en-GB"/>
        </w:rPr>
        <w:t>Information Security Management System (ISMS):</w:t>
      </w:r>
      <w:r w:rsidRPr="008932AC">
        <w:rPr>
          <w:rFonts w:ascii="Times New Roman" w:hAnsi="Times New Roman"/>
          <w:bCs/>
          <w:szCs w:val="22"/>
          <w:lang w:val="en-GB"/>
        </w:rPr>
        <w:t xml:space="preserve"> Part of the entire management system based on establishing, realizing, operating, monitoring, reviewing, and maintaining information security and business risk approach.</w:t>
      </w:r>
    </w:p>
    <w:p w14:paraId="380DA5A6" w14:textId="40019A1D" w:rsidR="00D552DB" w:rsidRPr="008932AC" w:rsidRDefault="0085654D" w:rsidP="009C4066">
      <w:pPr>
        <w:spacing w:before="120" w:after="120"/>
        <w:jc w:val="both"/>
        <w:rPr>
          <w:rFonts w:ascii="Times New Roman" w:hAnsi="Times New Roman"/>
          <w:bCs/>
          <w:szCs w:val="22"/>
          <w:lang w:val="en-GB"/>
        </w:rPr>
      </w:pPr>
      <w:r w:rsidRPr="008932AC">
        <w:rPr>
          <w:rFonts w:ascii="Times New Roman" w:hAnsi="Times New Roman"/>
          <w:b/>
          <w:szCs w:val="22"/>
          <w:lang w:val="en-GB"/>
        </w:rPr>
        <w:t>P</w:t>
      </w:r>
      <w:r w:rsidR="009C4066" w:rsidRPr="008932AC">
        <w:rPr>
          <w:rFonts w:ascii="Times New Roman" w:hAnsi="Times New Roman"/>
          <w:b/>
          <w:szCs w:val="22"/>
          <w:lang w:val="en-GB"/>
        </w:rPr>
        <w:t xml:space="preserve">rivacy Information </w:t>
      </w:r>
      <w:r w:rsidRPr="008932AC">
        <w:rPr>
          <w:rFonts w:ascii="Times New Roman" w:hAnsi="Times New Roman"/>
          <w:b/>
          <w:szCs w:val="22"/>
          <w:lang w:val="en-GB"/>
        </w:rPr>
        <w:t>Management (</w:t>
      </w:r>
      <w:r w:rsidR="00E11F59" w:rsidRPr="008932AC">
        <w:rPr>
          <w:rFonts w:ascii="Times New Roman" w:hAnsi="Times New Roman"/>
          <w:b/>
          <w:szCs w:val="22"/>
          <w:lang w:val="en-GB"/>
        </w:rPr>
        <w:t>P</w:t>
      </w:r>
      <w:r w:rsidR="009C4066" w:rsidRPr="008932AC">
        <w:rPr>
          <w:rFonts w:ascii="Times New Roman" w:hAnsi="Times New Roman"/>
          <w:b/>
          <w:szCs w:val="22"/>
          <w:lang w:val="en-GB"/>
        </w:rPr>
        <w:t>I</w:t>
      </w:r>
      <w:r w:rsidR="00E11F59" w:rsidRPr="008932AC">
        <w:rPr>
          <w:rFonts w:ascii="Times New Roman" w:hAnsi="Times New Roman"/>
          <w:b/>
          <w:szCs w:val="22"/>
          <w:lang w:val="en-GB"/>
        </w:rPr>
        <w:t>M</w:t>
      </w:r>
      <w:r w:rsidR="009C4066" w:rsidRPr="008932AC">
        <w:rPr>
          <w:rFonts w:ascii="Times New Roman" w:hAnsi="Times New Roman"/>
          <w:b/>
          <w:szCs w:val="22"/>
          <w:lang w:val="en-GB"/>
        </w:rPr>
        <w:t>S</w:t>
      </w:r>
      <w:r w:rsidRPr="008932AC">
        <w:rPr>
          <w:rFonts w:ascii="Times New Roman" w:hAnsi="Times New Roman"/>
          <w:b/>
          <w:szCs w:val="22"/>
          <w:lang w:val="en-GB"/>
        </w:rPr>
        <w:t>):</w:t>
      </w:r>
      <w:r w:rsidRPr="008932AC">
        <w:rPr>
          <w:rFonts w:ascii="Times New Roman" w:hAnsi="Times New Roman"/>
          <w:bCs/>
          <w:szCs w:val="22"/>
          <w:lang w:val="en-GB"/>
        </w:rPr>
        <w:t xml:space="preserve"> An information security management system that protects privacy that is likely to be affected by personal data processing</w:t>
      </w:r>
      <w:r w:rsidR="00D552DB" w:rsidRPr="008932AC">
        <w:rPr>
          <w:rFonts w:ascii="Times New Roman" w:hAnsi="Times New Roman"/>
          <w:bCs/>
          <w:szCs w:val="22"/>
          <w:lang w:val="en-GB"/>
        </w:rPr>
        <w:t>.</w:t>
      </w:r>
    </w:p>
    <w:p w14:paraId="4031A677" w14:textId="0D2B5D49" w:rsidR="0047690B" w:rsidRPr="008932AC" w:rsidRDefault="0085654D" w:rsidP="009C4066">
      <w:pPr>
        <w:spacing w:before="120" w:after="120"/>
        <w:jc w:val="both"/>
        <w:rPr>
          <w:rFonts w:ascii="Times New Roman" w:hAnsi="Times New Roman"/>
          <w:szCs w:val="22"/>
          <w:lang w:val="en-GB"/>
        </w:rPr>
      </w:pPr>
      <w:r w:rsidRPr="008932AC">
        <w:rPr>
          <w:rFonts w:ascii="Times New Roman" w:hAnsi="Times New Roman"/>
          <w:b/>
          <w:szCs w:val="22"/>
          <w:lang w:val="en-GB"/>
        </w:rPr>
        <w:t>Statement of Applicability (</w:t>
      </w:r>
      <w:proofErr w:type="spellStart"/>
      <w:r w:rsidRPr="008932AC">
        <w:rPr>
          <w:rFonts w:ascii="Times New Roman" w:hAnsi="Times New Roman"/>
          <w:b/>
          <w:szCs w:val="22"/>
          <w:lang w:val="en-GB"/>
        </w:rPr>
        <w:t>SoA</w:t>
      </w:r>
      <w:proofErr w:type="spellEnd"/>
      <w:r w:rsidRPr="008932AC">
        <w:rPr>
          <w:rFonts w:ascii="Times New Roman" w:hAnsi="Times New Roman"/>
          <w:b/>
          <w:szCs w:val="22"/>
          <w:lang w:val="en-GB"/>
        </w:rPr>
        <w:t xml:space="preserve">): </w:t>
      </w:r>
      <w:r w:rsidR="009B11AF" w:rsidRPr="008932AC">
        <w:rPr>
          <w:rFonts w:ascii="Times New Roman" w:hAnsi="Times New Roman"/>
          <w:szCs w:val="22"/>
          <w:lang w:val="en-GB"/>
        </w:rPr>
        <w:t xml:space="preserve">Documented statement regarding the </w:t>
      </w:r>
      <w:r w:rsidR="00B70252" w:rsidRPr="008932AC">
        <w:rPr>
          <w:rFonts w:ascii="Times New Roman" w:hAnsi="Times New Roman"/>
          <w:szCs w:val="22"/>
          <w:lang w:val="en-GB"/>
        </w:rPr>
        <w:t>organization</w:t>
      </w:r>
      <w:r w:rsidR="009B11AF" w:rsidRPr="008932AC">
        <w:rPr>
          <w:rFonts w:ascii="Times New Roman" w:hAnsi="Times New Roman"/>
          <w:szCs w:val="22"/>
          <w:lang w:val="en-GB"/>
        </w:rPr>
        <w:t xml:space="preserve">'s </w:t>
      </w:r>
      <w:r w:rsidR="009C4066" w:rsidRPr="008932AC">
        <w:rPr>
          <w:rFonts w:ascii="Times New Roman" w:hAnsi="Times New Roman"/>
          <w:szCs w:val="22"/>
          <w:lang w:val="en-GB"/>
        </w:rPr>
        <w:t>ISMS&amp;PIMS</w:t>
      </w:r>
      <w:r w:rsidR="009B11AF" w:rsidRPr="008932AC">
        <w:rPr>
          <w:rFonts w:ascii="Times New Roman" w:hAnsi="Times New Roman"/>
          <w:szCs w:val="22"/>
          <w:lang w:val="en-GB"/>
        </w:rPr>
        <w:t xml:space="preserve"> and describing the applicable control objectives and controls (based on control objectives and controls, results, and implications of risk assessment and risk treatment processes, legal and regulatory requirements, contractual obligations, and the organization's business requirements for information security</w:t>
      </w:r>
      <w:r w:rsidR="0047690B" w:rsidRPr="008932AC">
        <w:rPr>
          <w:rFonts w:ascii="Times New Roman" w:hAnsi="Times New Roman"/>
          <w:szCs w:val="22"/>
          <w:lang w:val="en-GB"/>
        </w:rPr>
        <w:t>).</w:t>
      </w:r>
    </w:p>
    <w:p w14:paraId="4BCBEFBB" w14:textId="1B1507DD" w:rsidR="0047690B" w:rsidRPr="008932AC" w:rsidRDefault="0085654D" w:rsidP="009C4066">
      <w:pPr>
        <w:pStyle w:val="GvdeMetni"/>
        <w:widowControl w:val="0"/>
        <w:numPr>
          <w:ilvl w:val="0"/>
          <w:numId w:val="2"/>
        </w:numPr>
        <w:tabs>
          <w:tab w:val="clear" w:pos="360"/>
        </w:tabs>
        <w:autoSpaceDE w:val="0"/>
        <w:autoSpaceDN w:val="0"/>
        <w:adjustRightInd w:val="0"/>
        <w:spacing w:before="120" w:after="120"/>
        <w:ind w:left="238" w:hanging="238"/>
        <w:jc w:val="both"/>
        <w:rPr>
          <w:b/>
          <w:bCs/>
          <w:sz w:val="22"/>
          <w:szCs w:val="22"/>
          <w:lang w:val="en-GB"/>
        </w:rPr>
      </w:pPr>
      <w:r w:rsidRPr="008932AC">
        <w:rPr>
          <w:b/>
          <w:bCs/>
          <w:sz w:val="22"/>
          <w:szCs w:val="22"/>
          <w:lang w:val="en-GB"/>
        </w:rPr>
        <w:t>RELATED DOCUMENTS AND REFERENCES</w:t>
      </w:r>
    </w:p>
    <w:p w14:paraId="5C9FA8AD" w14:textId="77777777" w:rsidR="009B11AF" w:rsidRPr="008932AC" w:rsidRDefault="009B11AF" w:rsidP="009C4066">
      <w:pPr>
        <w:spacing w:before="120" w:after="120"/>
        <w:rPr>
          <w:rFonts w:ascii="Times New Roman" w:hAnsi="Times New Roman"/>
          <w:szCs w:val="22"/>
          <w:lang w:val="en-GB"/>
        </w:rPr>
      </w:pPr>
      <w:r w:rsidRPr="008932AC">
        <w:rPr>
          <w:rFonts w:ascii="Times New Roman" w:hAnsi="Times New Roman"/>
          <w:szCs w:val="22"/>
          <w:lang w:val="en-GB"/>
        </w:rPr>
        <w:t>ISO/IEC 17021-1:2015</w:t>
      </w:r>
    </w:p>
    <w:p w14:paraId="29E1892A" w14:textId="77777777" w:rsidR="009B11AF" w:rsidRDefault="009B11AF" w:rsidP="009C4066">
      <w:pPr>
        <w:spacing w:before="120" w:after="120"/>
        <w:rPr>
          <w:rFonts w:ascii="Times New Roman" w:hAnsi="Times New Roman"/>
          <w:szCs w:val="22"/>
          <w:lang w:val="en-GB"/>
        </w:rPr>
      </w:pPr>
      <w:r w:rsidRPr="008932AC">
        <w:rPr>
          <w:rFonts w:ascii="Times New Roman" w:hAnsi="Times New Roman"/>
          <w:szCs w:val="22"/>
          <w:lang w:val="en-GB"/>
        </w:rPr>
        <w:t>ISO/IEC 27006:2015/AMD.1:2020</w:t>
      </w:r>
    </w:p>
    <w:p w14:paraId="7E087E8C" w14:textId="6CDEE638" w:rsidR="00501872" w:rsidRPr="00501872" w:rsidRDefault="00501872" w:rsidP="009C4066">
      <w:pPr>
        <w:spacing w:before="120" w:after="120"/>
        <w:rPr>
          <w:rFonts w:ascii="Times New Roman" w:hAnsi="Times New Roman"/>
          <w:szCs w:val="22"/>
        </w:rPr>
      </w:pPr>
      <w:r w:rsidRPr="00501872">
        <w:rPr>
          <w:rFonts w:ascii="Times New Roman" w:hAnsi="Times New Roman"/>
          <w:szCs w:val="22"/>
          <w:highlight w:val="yellow"/>
        </w:rPr>
        <w:t>ISO/IEC 27006-1:2024</w:t>
      </w:r>
    </w:p>
    <w:p w14:paraId="4C57CE86" w14:textId="77777777" w:rsidR="009B11AF" w:rsidRPr="008932AC" w:rsidRDefault="009B11AF" w:rsidP="009C4066">
      <w:pPr>
        <w:spacing w:before="120" w:after="120"/>
        <w:rPr>
          <w:rFonts w:ascii="Times New Roman" w:hAnsi="Times New Roman"/>
          <w:szCs w:val="22"/>
          <w:lang w:val="en-GB"/>
        </w:rPr>
      </w:pPr>
      <w:r w:rsidRPr="008932AC">
        <w:rPr>
          <w:rFonts w:ascii="Times New Roman" w:hAnsi="Times New Roman"/>
          <w:szCs w:val="22"/>
          <w:lang w:val="en-GB"/>
        </w:rPr>
        <w:t>ISO/IEC 27001:2013</w:t>
      </w:r>
    </w:p>
    <w:p w14:paraId="5F9AC258" w14:textId="77777777" w:rsidR="009B11AF" w:rsidRPr="008932AC" w:rsidRDefault="009B11AF" w:rsidP="009C4066">
      <w:pPr>
        <w:spacing w:before="120" w:after="120"/>
        <w:rPr>
          <w:rFonts w:ascii="Times New Roman" w:hAnsi="Times New Roman"/>
          <w:szCs w:val="22"/>
          <w:lang w:val="en-GB"/>
        </w:rPr>
      </w:pPr>
      <w:r w:rsidRPr="008932AC">
        <w:rPr>
          <w:rFonts w:ascii="Times New Roman" w:hAnsi="Times New Roman"/>
          <w:szCs w:val="22"/>
          <w:lang w:val="en-GB"/>
        </w:rPr>
        <w:t>TS EN ISO/IEC 27001:2017</w:t>
      </w:r>
    </w:p>
    <w:p w14:paraId="4F1E97BD" w14:textId="77777777" w:rsidR="009B11AF" w:rsidRPr="008932AC" w:rsidRDefault="009B11AF" w:rsidP="009C4066">
      <w:pPr>
        <w:spacing w:before="120" w:after="120"/>
        <w:rPr>
          <w:rFonts w:ascii="Times New Roman" w:hAnsi="Times New Roman"/>
          <w:szCs w:val="22"/>
          <w:lang w:val="en-GB"/>
        </w:rPr>
      </w:pPr>
      <w:r w:rsidRPr="008932AC">
        <w:rPr>
          <w:rFonts w:ascii="Times New Roman" w:hAnsi="Times New Roman"/>
          <w:szCs w:val="22"/>
          <w:lang w:val="en-GB"/>
        </w:rPr>
        <w:t>ISO/IEC 27001:2022</w:t>
      </w:r>
    </w:p>
    <w:p w14:paraId="63B00B78" w14:textId="77777777" w:rsidR="009B11AF" w:rsidRPr="008932AC" w:rsidRDefault="009B11AF" w:rsidP="009C4066">
      <w:pPr>
        <w:spacing w:before="120" w:after="120"/>
        <w:rPr>
          <w:rFonts w:ascii="Times New Roman" w:hAnsi="Times New Roman"/>
          <w:szCs w:val="22"/>
          <w:lang w:val="en-GB"/>
        </w:rPr>
      </w:pPr>
      <w:r w:rsidRPr="008932AC">
        <w:rPr>
          <w:rFonts w:ascii="Times New Roman" w:hAnsi="Times New Roman"/>
          <w:szCs w:val="22"/>
          <w:lang w:val="en-GB"/>
        </w:rPr>
        <w:t>ISO/IEC 27701:2019</w:t>
      </w:r>
    </w:p>
    <w:p w14:paraId="7DA7DC93" w14:textId="77777777" w:rsidR="009B11AF" w:rsidRPr="008932AC" w:rsidRDefault="009B11AF" w:rsidP="009C4066">
      <w:pPr>
        <w:spacing w:before="120" w:after="120"/>
        <w:rPr>
          <w:rFonts w:ascii="Times New Roman" w:hAnsi="Times New Roman"/>
          <w:szCs w:val="22"/>
          <w:lang w:val="en-GB"/>
        </w:rPr>
      </w:pPr>
      <w:r w:rsidRPr="008932AC">
        <w:rPr>
          <w:rFonts w:ascii="Times New Roman" w:hAnsi="Times New Roman"/>
          <w:szCs w:val="22"/>
          <w:lang w:val="en-GB"/>
        </w:rPr>
        <w:t>PR.203 Audit Procedure</w:t>
      </w:r>
    </w:p>
    <w:p w14:paraId="2BC5FC00" w14:textId="77777777" w:rsidR="009B11AF" w:rsidRPr="008932AC" w:rsidRDefault="009B11AF" w:rsidP="009C4066">
      <w:pPr>
        <w:spacing w:before="120" w:after="120"/>
        <w:rPr>
          <w:rFonts w:ascii="Times New Roman" w:hAnsi="Times New Roman"/>
          <w:szCs w:val="22"/>
          <w:lang w:val="en-GB"/>
        </w:rPr>
      </w:pPr>
      <w:r w:rsidRPr="008932AC">
        <w:rPr>
          <w:rFonts w:ascii="Times New Roman" w:hAnsi="Times New Roman"/>
          <w:szCs w:val="22"/>
          <w:lang w:val="en-GB"/>
        </w:rPr>
        <w:t>FR.223 Audit Plan</w:t>
      </w:r>
    </w:p>
    <w:p w14:paraId="65614492" w14:textId="77777777" w:rsidR="009B11AF" w:rsidRPr="008932AC" w:rsidRDefault="009B11AF" w:rsidP="009C4066">
      <w:pPr>
        <w:spacing w:before="120" w:after="120"/>
        <w:rPr>
          <w:rFonts w:ascii="Times New Roman" w:hAnsi="Times New Roman"/>
          <w:szCs w:val="22"/>
          <w:lang w:val="en-GB"/>
        </w:rPr>
      </w:pPr>
      <w:r w:rsidRPr="008932AC">
        <w:rPr>
          <w:rFonts w:ascii="Times New Roman" w:hAnsi="Times New Roman"/>
          <w:szCs w:val="22"/>
          <w:lang w:val="en-GB"/>
        </w:rPr>
        <w:t>FR.230 Stage 1 Report</w:t>
      </w:r>
    </w:p>
    <w:p w14:paraId="66F379EA" w14:textId="7A34BD96" w:rsidR="0019771F" w:rsidRPr="008932AC" w:rsidRDefault="009B11AF" w:rsidP="009C4066">
      <w:pPr>
        <w:spacing w:before="120" w:after="120"/>
        <w:rPr>
          <w:rFonts w:ascii="Times New Roman" w:eastAsia="Calibri" w:hAnsi="Times New Roman"/>
          <w:b/>
          <w:szCs w:val="22"/>
          <w:lang w:val="en-GB"/>
        </w:rPr>
      </w:pPr>
      <w:r w:rsidRPr="008932AC">
        <w:rPr>
          <w:rFonts w:ascii="Times New Roman" w:hAnsi="Times New Roman"/>
          <w:szCs w:val="22"/>
          <w:lang w:val="en-GB"/>
        </w:rPr>
        <w:t xml:space="preserve">FR.229 </w:t>
      </w:r>
      <w:r w:rsidR="009C4066" w:rsidRPr="008932AC">
        <w:rPr>
          <w:rFonts w:ascii="Times New Roman" w:hAnsi="Times New Roman"/>
          <w:szCs w:val="22"/>
          <w:lang w:val="en-GB"/>
        </w:rPr>
        <w:t>ISMS&amp;PIMS</w:t>
      </w:r>
      <w:r w:rsidRPr="008932AC">
        <w:rPr>
          <w:rFonts w:ascii="Times New Roman" w:hAnsi="Times New Roman"/>
          <w:szCs w:val="22"/>
          <w:lang w:val="en-GB"/>
        </w:rPr>
        <w:t xml:space="preserve"> Audit Report</w:t>
      </w:r>
      <w:r w:rsidR="0019771F" w:rsidRPr="008932AC">
        <w:rPr>
          <w:rFonts w:ascii="Times New Roman" w:hAnsi="Times New Roman"/>
          <w:b/>
          <w:szCs w:val="22"/>
          <w:lang w:val="en-GB"/>
        </w:rPr>
        <w:br w:type="page"/>
      </w:r>
    </w:p>
    <w:p w14:paraId="69ABCA95" w14:textId="4534914E" w:rsidR="0047690B" w:rsidRPr="008932AC" w:rsidRDefault="009B11AF" w:rsidP="009C4066">
      <w:pPr>
        <w:pStyle w:val="GvdeMetni"/>
        <w:widowControl w:val="0"/>
        <w:numPr>
          <w:ilvl w:val="0"/>
          <w:numId w:val="2"/>
        </w:numPr>
        <w:tabs>
          <w:tab w:val="clear" w:pos="360"/>
        </w:tabs>
        <w:autoSpaceDE w:val="0"/>
        <w:autoSpaceDN w:val="0"/>
        <w:adjustRightInd w:val="0"/>
        <w:spacing w:before="120" w:after="120"/>
        <w:ind w:left="238" w:hanging="238"/>
        <w:jc w:val="both"/>
        <w:rPr>
          <w:b/>
          <w:bCs/>
          <w:sz w:val="22"/>
          <w:szCs w:val="22"/>
          <w:lang w:val="en-GB"/>
        </w:rPr>
      </w:pPr>
      <w:r w:rsidRPr="008932AC">
        <w:rPr>
          <w:b/>
          <w:bCs/>
          <w:sz w:val="22"/>
          <w:szCs w:val="22"/>
          <w:lang w:val="en-GB"/>
        </w:rPr>
        <w:lastRenderedPageBreak/>
        <w:t>RESPONSIBILITIES and PRACTICES</w:t>
      </w:r>
    </w:p>
    <w:p w14:paraId="7E87AC10" w14:textId="77B25E45" w:rsidR="0047690B" w:rsidRPr="008932AC" w:rsidRDefault="0047690B" w:rsidP="009C4066">
      <w:pPr>
        <w:pStyle w:val="GvdeMetni"/>
        <w:widowControl w:val="0"/>
        <w:numPr>
          <w:ilvl w:val="1"/>
          <w:numId w:val="2"/>
        </w:numPr>
        <w:tabs>
          <w:tab w:val="left" w:pos="392"/>
        </w:tabs>
        <w:autoSpaceDE w:val="0"/>
        <w:autoSpaceDN w:val="0"/>
        <w:adjustRightInd w:val="0"/>
        <w:spacing w:before="120" w:after="120"/>
        <w:ind w:left="0" w:firstLine="0"/>
        <w:jc w:val="both"/>
        <w:rPr>
          <w:b/>
          <w:sz w:val="22"/>
          <w:szCs w:val="22"/>
          <w:lang w:val="en-GB"/>
        </w:rPr>
      </w:pPr>
      <w:r w:rsidRPr="008932AC">
        <w:rPr>
          <w:b/>
          <w:sz w:val="22"/>
          <w:szCs w:val="22"/>
          <w:lang w:val="en-GB"/>
        </w:rPr>
        <w:t>Gene</w:t>
      </w:r>
      <w:r w:rsidR="009B11AF" w:rsidRPr="008932AC">
        <w:rPr>
          <w:b/>
          <w:sz w:val="22"/>
          <w:szCs w:val="22"/>
          <w:lang w:val="en-GB"/>
        </w:rPr>
        <w:t>ral</w:t>
      </w:r>
    </w:p>
    <w:p w14:paraId="35E0DE45" w14:textId="1D77BF1C" w:rsidR="0047690B" w:rsidRPr="008932AC" w:rsidRDefault="009C4066" w:rsidP="009C4066">
      <w:pPr>
        <w:spacing w:before="120" w:after="120"/>
        <w:jc w:val="both"/>
        <w:rPr>
          <w:rFonts w:ascii="Times New Roman" w:hAnsi="Times New Roman"/>
          <w:b/>
          <w:szCs w:val="22"/>
          <w:lang w:val="en-GB"/>
        </w:rPr>
      </w:pPr>
      <w:r w:rsidRPr="008932AC">
        <w:rPr>
          <w:rFonts w:ascii="Times New Roman" w:hAnsi="Times New Roman"/>
          <w:szCs w:val="22"/>
          <w:lang w:val="en-GB"/>
        </w:rPr>
        <w:t>ISMS&amp;PIMS</w:t>
      </w:r>
      <w:r w:rsidR="009B11AF" w:rsidRPr="008932AC">
        <w:rPr>
          <w:rFonts w:ascii="Times New Roman" w:hAnsi="Times New Roman"/>
          <w:szCs w:val="22"/>
          <w:lang w:val="en-GB"/>
        </w:rPr>
        <w:t xml:space="preserve"> audits are carried out in line with the audit practices determined in the </w:t>
      </w:r>
      <w:r w:rsidR="009B11AF" w:rsidRPr="008932AC">
        <w:rPr>
          <w:rFonts w:ascii="Times New Roman" w:hAnsi="Times New Roman"/>
          <w:b/>
          <w:bCs/>
          <w:szCs w:val="22"/>
          <w:lang w:val="en-GB"/>
        </w:rPr>
        <w:t>Audit Procedure</w:t>
      </w:r>
      <w:r w:rsidR="009B11AF" w:rsidRPr="008932AC">
        <w:rPr>
          <w:rFonts w:ascii="Times New Roman" w:hAnsi="Times New Roman"/>
          <w:szCs w:val="22"/>
          <w:lang w:val="en-GB"/>
        </w:rPr>
        <w:t xml:space="preserve"> and </w:t>
      </w:r>
      <w:proofErr w:type="gramStart"/>
      <w:r w:rsidR="009B11AF" w:rsidRPr="008932AC">
        <w:rPr>
          <w:rFonts w:ascii="Times New Roman" w:hAnsi="Times New Roman"/>
          <w:szCs w:val="22"/>
          <w:lang w:val="en-GB"/>
        </w:rPr>
        <w:t>taking into account</w:t>
      </w:r>
      <w:proofErr w:type="gramEnd"/>
      <w:r w:rsidR="009B11AF" w:rsidRPr="008932AC">
        <w:rPr>
          <w:rFonts w:ascii="Times New Roman" w:hAnsi="Times New Roman"/>
          <w:szCs w:val="22"/>
          <w:lang w:val="en-GB"/>
        </w:rPr>
        <w:t xml:space="preserve"> the principles given below</w:t>
      </w:r>
      <w:r w:rsidR="0047690B" w:rsidRPr="008932AC">
        <w:rPr>
          <w:rFonts w:ascii="Times New Roman" w:hAnsi="Times New Roman"/>
          <w:szCs w:val="22"/>
          <w:lang w:val="en-GB"/>
        </w:rPr>
        <w:t xml:space="preserve">. </w:t>
      </w:r>
    </w:p>
    <w:p w14:paraId="69E7E8C1" w14:textId="2DEB88A8" w:rsidR="0047690B" w:rsidRPr="008932AC" w:rsidRDefault="009B11AF" w:rsidP="009C4066">
      <w:pPr>
        <w:pStyle w:val="GvdeMetni"/>
        <w:widowControl w:val="0"/>
        <w:numPr>
          <w:ilvl w:val="2"/>
          <w:numId w:val="2"/>
        </w:numPr>
        <w:tabs>
          <w:tab w:val="clear" w:pos="1440"/>
          <w:tab w:val="left" w:pos="602"/>
        </w:tabs>
        <w:autoSpaceDE w:val="0"/>
        <w:autoSpaceDN w:val="0"/>
        <w:adjustRightInd w:val="0"/>
        <w:spacing w:before="120" w:after="120"/>
        <w:ind w:left="0" w:firstLine="0"/>
        <w:jc w:val="both"/>
        <w:rPr>
          <w:b/>
          <w:sz w:val="22"/>
          <w:szCs w:val="22"/>
          <w:lang w:val="en-GB"/>
        </w:rPr>
      </w:pPr>
      <w:r w:rsidRPr="008932AC">
        <w:rPr>
          <w:b/>
          <w:sz w:val="22"/>
          <w:szCs w:val="22"/>
          <w:lang w:val="en-GB"/>
        </w:rPr>
        <w:t>Audit Criteria</w:t>
      </w:r>
    </w:p>
    <w:p w14:paraId="00D915E6" w14:textId="3106D773" w:rsidR="0047690B" w:rsidRPr="008932AC" w:rsidRDefault="009B11AF" w:rsidP="009C4066">
      <w:pPr>
        <w:spacing w:before="120" w:after="120"/>
        <w:jc w:val="both"/>
        <w:rPr>
          <w:rFonts w:ascii="Times New Roman" w:hAnsi="Times New Roman"/>
          <w:b/>
          <w:szCs w:val="22"/>
          <w:lang w:val="en-GB"/>
        </w:rPr>
      </w:pPr>
      <w:r w:rsidRPr="008932AC">
        <w:rPr>
          <w:rFonts w:ascii="Times New Roman" w:hAnsi="Times New Roman"/>
          <w:szCs w:val="22"/>
          <w:lang w:val="en-GB"/>
        </w:rPr>
        <w:t xml:space="preserve">Criteria related to </w:t>
      </w:r>
      <w:r w:rsidR="009C4066" w:rsidRPr="008932AC">
        <w:rPr>
          <w:rFonts w:ascii="Times New Roman" w:hAnsi="Times New Roman"/>
          <w:szCs w:val="22"/>
          <w:lang w:val="en-GB"/>
        </w:rPr>
        <w:t>ISMS&amp;PIMS</w:t>
      </w:r>
      <w:r w:rsidRPr="008932AC">
        <w:rPr>
          <w:rFonts w:ascii="Times New Roman" w:hAnsi="Times New Roman"/>
          <w:szCs w:val="22"/>
          <w:lang w:val="en-GB"/>
        </w:rPr>
        <w:t xml:space="preserve"> audit of </w:t>
      </w:r>
      <w:proofErr w:type="spellStart"/>
      <w:proofErr w:type="gramStart"/>
      <w:r w:rsidRPr="008932AC">
        <w:rPr>
          <w:rFonts w:ascii="Times New Roman" w:hAnsi="Times New Roman"/>
          <w:szCs w:val="22"/>
          <w:lang w:val="en-GB"/>
        </w:rPr>
        <w:t>a</w:t>
      </w:r>
      <w:proofErr w:type="spellEnd"/>
      <w:proofErr w:type="gramEnd"/>
      <w:r w:rsidRPr="008932AC">
        <w:rPr>
          <w:rFonts w:ascii="Times New Roman" w:hAnsi="Times New Roman"/>
          <w:szCs w:val="22"/>
          <w:lang w:val="en-GB"/>
        </w:rPr>
        <w:t xml:space="preserve"> </w:t>
      </w:r>
      <w:r w:rsidR="00B70252" w:rsidRPr="008932AC">
        <w:rPr>
          <w:rFonts w:ascii="Times New Roman" w:hAnsi="Times New Roman"/>
          <w:szCs w:val="22"/>
          <w:lang w:val="en-GB"/>
        </w:rPr>
        <w:t>organization</w:t>
      </w:r>
      <w:r w:rsidRPr="008932AC">
        <w:rPr>
          <w:rFonts w:ascii="Times New Roman" w:hAnsi="Times New Roman"/>
          <w:szCs w:val="22"/>
          <w:lang w:val="en-GB"/>
        </w:rPr>
        <w:t xml:space="preserve">; It consists of documents created for the ones specified in the ISMS standard ISO/IEC 27001 and the </w:t>
      </w:r>
      <w:r w:rsidR="00B70252" w:rsidRPr="008932AC">
        <w:rPr>
          <w:rFonts w:ascii="Times New Roman" w:hAnsi="Times New Roman"/>
          <w:szCs w:val="22"/>
          <w:lang w:val="en-GB"/>
        </w:rPr>
        <w:t>PIMS</w:t>
      </w:r>
      <w:r w:rsidRPr="008932AC">
        <w:rPr>
          <w:rFonts w:ascii="Times New Roman" w:hAnsi="Times New Roman"/>
          <w:szCs w:val="22"/>
          <w:lang w:val="en-GB"/>
        </w:rPr>
        <w:t xml:space="preserve"> standard ISO/IEC 27701 and related activities</w:t>
      </w:r>
      <w:r w:rsidR="0047690B" w:rsidRPr="008932AC">
        <w:rPr>
          <w:rFonts w:ascii="Times New Roman" w:hAnsi="Times New Roman"/>
          <w:szCs w:val="22"/>
          <w:lang w:val="en-GB"/>
        </w:rPr>
        <w:t>.</w:t>
      </w:r>
    </w:p>
    <w:p w14:paraId="7A0D2F82" w14:textId="07FCA854" w:rsidR="0047690B" w:rsidRPr="008932AC" w:rsidRDefault="009B11AF" w:rsidP="009C4066">
      <w:pPr>
        <w:pStyle w:val="GvdeMetni"/>
        <w:widowControl w:val="0"/>
        <w:numPr>
          <w:ilvl w:val="1"/>
          <w:numId w:val="2"/>
        </w:numPr>
        <w:tabs>
          <w:tab w:val="left" w:pos="392"/>
        </w:tabs>
        <w:autoSpaceDE w:val="0"/>
        <w:autoSpaceDN w:val="0"/>
        <w:adjustRightInd w:val="0"/>
        <w:spacing w:before="120" w:after="120"/>
        <w:ind w:left="0" w:firstLine="0"/>
        <w:jc w:val="both"/>
        <w:rPr>
          <w:b/>
          <w:bCs/>
          <w:sz w:val="22"/>
          <w:szCs w:val="22"/>
          <w:lang w:val="en-GB"/>
        </w:rPr>
      </w:pPr>
      <w:r w:rsidRPr="008932AC">
        <w:rPr>
          <w:b/>
          <w:bCs/>
          <w:sz w:val="22"/>
          <w:szCs w:val="22"/>
          <w:lang w:val="en-GB"/>
        </w:rPr>
        <w:t>Audit Methodology</w:t>
      </w:r>
    </w:p>
    <w:p w14:paraId="66E474A7" w14:textId="09AAA349" w:rsidR="0047690B" w:rsidRPr="008932AC" w:rsidRDefault="009B11AF" w:rsidP="009C4066">
      <w:pPr>
        <w:spacing w:before="120" w:after="120"/>
        <w:jc w:val="both"/>
        <w:rPr>
          <w:rFonts w:ascii="Times New Roman" w:hAnsi="Times New Roman"/>
          <w:szCs w:val="22"/>
          <w:lang w:val="en-GB"/>
        </w:rPr>
      </w:pPr>
      <w:r w:rsidRPr="008932AC">
        <w:rPr>
          <w:rFonts w:ascii="Times New Roman" w:hAnsi="Times New Roman"/>
          <w:szCs w:val="22"/>
          <w:lang w:val="en-GB"/>
        </w:rPr>
        <w:t xml:space="preserve">In </w:t>
      </w:r>
      <w:r w:rsidR="009C4066" w:rsidRPr="008932AC">
        <w:rPr>
          <w:rFonts w:ascii="Times New Roman" w:hAnsi="Times New Roman"/>
          <w:szCs w:val="22"/>
          <w:lang w:val="en-GB"/>
        </w:rPr>
        <w:t>ISMS&amp;PIMS</w:t>
      </w:r>
      <w:r w:rsidRPr="008932AC">
        <w:rPr>
          <w:rFonts w:ascii="Times New Roman" w:hAnsi="Times New Roman"/>
          <w:szCs w:val="22"/>
          <w:lang w:val="en-GB"/>
        </w:rPr>
        <w:t xml:space="preserve"> audits, using the relevant table in the</w:t>
      </w:r>
      <w:r w:rsidRPr="008932AC">
        <w:rPr>
          <w:rFonts w:ascii="Times New Roman" w:hAnsi="Times New Roman"/>
          <w:b/>
          <w:bCs/>
          <w:szCs w:val="22"/>
          <w:lang w:val="en-GB"/>
        </w:rPr>
        <w:t xml:space="preserve"> </w:t>
      </w:r>
      <w:r w:rsidR="009C4066" w:rsidRPr="008932AC">
        <w:rPr>
          <w:rFonts w:ascii="Times New Roman" w:hAnsi="Times New Roman"/>
          <w:b/>
          <w:bCs/>
          <w:szCs w:val="22"/>
          <w:lang w:val="en-GB"/>
        </w:rPr>
        <w:t>ISMS&amp;PIMS</w:t>
      </w:r>
      <w:r w:rsidRPr="008932AC">
        <w:rPr>
          <w:rFonts w:ascii="Times New Roman" w:hAnsi="Times New Roman"/>
          <w:b/>
          <w:bCs/>
          <w:szCs w:val="22"/>
          <w:lang w:val="en-GB"/>
        </w:rPr>
        <w:t xml:space="preserve"> Audit Report</w:t>
      </w:r>
      <w:r w:rsidRPr="008932AC">
        <w:rPr>
          <w:rFonts w:ascii="Times New Roman" w:hAnsi="Times New Roman"/>
          <w:szCs w:val="22"/>
          <w:lang w:val="en-GB"/>
        </w:rPr>
        <w:t xml:space="preserve">, it is examined whether </w:t>
      </w:r>
      <w:r w:rsidR="009C4066" w:rsidRPr="008932AC">
        <w:rPr>
          <w:rFonts w:ascii="Times New Roman" w:hAnsi="Times New Roman"/>
          <w:szCs w:val="22"/>
          <w:lang w:val="en-GB"/>
        </w:rPr>
        <w:t>ISMS&amp;PIMS</w:t>
      </w:r>
      <w:r w:rsidRPr="008932AC">
        <w:rPr>
          <w:rFonts w:ascii="Times New Roman" w:hAnsi="Times New Roman"/>
          <w:szCs w:val="22"/>
          <w:lang w:val="en-GB"/>
        </w:rPr>
        <w:t xml:space="preserve"> has been established, documented and effectively implemented in accordance with the requirements of ISO/IEC 27001 and/or ISO/IEC 27701 standards</w:t>
      </w:r>
      <w:r w:rsidR="0047690B" w:rsidRPr="008932AC">
        <w:rPr>
          <w:rFonts w:ascii="Times New Roman" w:hAnsi="Times New Roman"/>
          <w:szCs w:val="22"/>
          <w:lang w:val="en-GB"/>
        </w:rPr>
        <w:t xml:space="preserve">. </w:t>
      </w:r>
    </w:p>
    <w:p w14:paraId="655C1032" w14:textId="5FA33692" w:rsidR="00F36D42" w:rsidRPr="008932AC" w:rsidRDefault="009B11AF" w:rsidP="009C4066">
      <w:pPr>
        <w:spacing w:before="120" w:after="120"/>
        <w:jc w:val="both"/>
        <w:rPr>
          <w:rFonts w:ascii="Times New Roman" w:hAnsi="Times New Roman"/>
          <w:szCs w:val="22"/>
          <w:lang w:val="en-GB"/>
        </w:rPr>
      </w:pPr>
      <w:r w:rsidRPr="008932AC">
        <w:rPr>
          <w:rFonts w:ascii="Times New Roman" w:hAnsi="Times New Roman"/>
          <w:szCs w:val="22"/>
          <w:lang w:val="en-GB"/>
        </w:rPr>
        <w:t xml:space="preserve">IFC GLOBAL audit team, </w:t>
      </w:r>
      <w:proofErr w:type="gramStart"/>
      <w:r w:rsidR="00B70252" w:rsidRPr="008932AC">
        <w:rPr>
          <w:rFonts w:ascii="Times New Roman" w:hAnsi="Times New Roman"/>
          <w:szCs w:val="22"/>
          <w:lang w:val="en-GB"/>
        </w:rPr>
        <w:t>organization</w:t>
      </w:r>
      <w:r w:rsidR="00F36D42" w:rsidRPr="008932AC">
        <w:rPr>
          <w:rFonts w:ascii="Times New Roman" w:hAnsi="Times New Roman"/>
          <w:szCs w:val="22"/>
          <w:lang w:val="en-GB"/>
        </w:rPr>
        <w:t>;</w:t>
      </w:r>
      <w:proofErr w:type="gramEnd"/>
    </w:p>
    <w:p w14:paraId="302A0475" w14:textId="291698F8" w:rsidR="009B11AF" w:rsidRPr="008932AC" w:rsidRDefault="009B11AF" w:rsidP="009C4066">
      <w:pPr>
        <w:pStyle w:val="ListeParagraf"/>
        <w:numPr>
          <w:ilvl w:val="0"/>
          <w:numId w:val="27"/>
        </w:numPr>
        <w:autoSpaceDN w:val="0"/>
        <w:spacing w:before="120" w:beforeAutospacing="0" w:after="120" w:afterAutospacing="0"/>
        <w:jc w:val="both"/>
        <w:rPr>
          <w:sz w:val="22"/>
          <w:szCs w:val="22"/>
          <w:lang w:val="en-GB"/>
        </w:rPr>
      </w:pPr>
      <w:r w:rsidRPr="008932AC">
        <w:rPr>
          <w:sz w:val="22"/>
          <w:szCs w:val="22"/>
          <w:lang w:val="en-GB"/>
        </w:rPr>
        <w:t xml:space="preserve">Matters regarding compliance with the requirements specified in ISO/IEC 27001 and ISO/IEC 27701, within the scope of </w:t>
      </w:r>
      <w:r w:rsidR="00B70252" w:rsidRPr="008932AC">
        <w:rPr>
          <w:sz w:val="22"/>
          <w:szCs w:val="22"/>
          <w:lang w:val="en-GB"/>
        </w:rPr>
        <w:t>ISMS&amp;PIMS</w:t>
      </w:r>
      <w:r w:rsidRPr="008932AC">
        <w:rPr>
          <w:sz w:val="22"/>
          <w:szCs w:val="22"/>
          <w:lang w:val="en-GB"/>
        </w:rPr>
        <w:t>,</w:t>
      </w:r>
    </w:p>
    <w:p w14:paraId="56F9CED9" w14:textId="74AD6A69" w:rsidR="009B11AF" w:rsidRPr="008932AC" w:rsidRDefault="009B11AF" w:rsidP="009C4066">
      <w:pPr>
        <w:pStyle w:val="ListeParagraf"/>
        <w:numPr>
          <w:ilvl w:val="0"/>
          <w:numId w:val="27"/>
        </w:numPr>
        <w:autoSpaceDN w:val="0"/>
        <w:spacing w:before="120" w:beforeAutospacing="0" w:after="120" w:afterAutospacing="0"/>
        <w:jc w:val="both"/>
        <w:rPr>
          <w:sz w:val="22"/>
          <w:szCs w:val="22"/>
          <w:lang w:val="en-GB"/>
        </w:rPr>
      </w:pPr>
      <w:r w:rsidRPr="008932AC">
        <w:rPr>
          <w:sz w:val="22"/>
          <w:szCs w:val="22"/>
          <w:lang w:val="en-GB"/>
        </w:rPr>
        <w:t>Information security risk assessment and risk improvement is carried out correctly, complies with the requirements specified in ISO/IEC 27001 and ISO/IEC 27701, and is reflected in the Statement of Applicability,</w:t>
      </w:r>
    </w:p>
    <w:p w14:paraId="393BD70B" w14:textId="0A92D141" w:rsidR="009B11AF" w:rsidRPr="008932AC" w:rsidRDefault="009B11AF" w:rsidP="009C4066">
      <w:pPr>
        <w:pStyle w:val="ListeParagraf"/>
        <w:numPr>
          <w:ilvl w:val="0"/>
          <w:numId w:val="27"/>
        </w:numPr>
        <w:autoSpaceDN w:val="0"/>
        <w:spacing w:before="120" w:beforeAutospacing="0" w:after="120" w:afterAutospacing="0"/>
        <w:jc w:val="both"/>
        <w:rPr>
          <w:sz w:val="22"/>
          <w:szCs w:val="22"/>
          <w:lang w:val="en-GB"/>
        </w:rPr>
      </w:pPr>
      <w:r w:rsidRPr="008932AC">
        <w:rPr>
          <w:sz w:val="22"/>
          <w:szCs w:val="22"/>
          <w:lang w:val="en-GB"/>
        </w:rPr>
        <w:t xml:space="preserve">That the interfaces related to the services or activities that are not within the scope of </w:t>
      </w:r>
      <w:r w:rsidR="009C4066" w:rsidRPr="008932AC">
        <w:rPr>
          <w:sz w:val="22"/>
          <w:szCs w:val="22"/>
          <w:lang w:val="en-GB"/>
        </w:rPr>
        <w:t>ISMS&amp;PIMS</w:t>
      </w:r>
      <w:r w:rsidRPr="008932AC">
        <w:rPr>
          <w:sz w:val="22"/>
          <w:szCs w:val="22"/>
          <w:lang w:val="en-GB"/>
        </w:rPr>
        <w:t xml:space="preserve"> are specified within the scope of the documented </w:t>
      </w:r>
      <w:r w:rsidR="009C4066" w:rsidRPr="008932AC">
        <w:rPr>
          <w:sz w:val="22"/>
          <w:szCs w:val="22"/>
          <w:lang w:val="en-GB"/>
        </w:rPr>
        <w:t>ISMS&amp;PIMS</w:t>
      </w:r>
      <w:r w:rsidRPr="008932AC">
        <w:rPr>
          <w:sz w:val="22"/>
          <w:szCs w:val="22"/>
          <w:lang w:val="en-GB"/>
        </w:rPr>
        <w:t xml:space="preserve"> and take part in the information security risk assessment of the customer organization [An example of such a situation is sharing with other organizations (for example, IT systems, databases, and telecommunication systems, or external for a business function) resource usage)]</w:t>
      </w:r>
    </w:p>
    <w:p w14:paraId="71878864" w14:textId="7ADD6C56" w:rsidR="00F36D42" w:rsidRPr="008932AC" w:rsidRDefault="00D86720" w:rsidP="009C4066">
      <w:pPr>
        <w:autoSpaceDN w:val="0"/>
        <w:spacing w:before="120" w:after="120"/>
        <w:jc w:val="both"/>
        <w:rPr>
          <w:rFonts w:ascii="Times New Roman" w:hAnsi="Times New Roman"/>
          <w:szCs w:val="22"/>
          <w:lang w:val="en-GB"/>
        </w:rPr>
      </w:pPr>
      <w:r w:rsidRPr="008932AC">
        <w:rPr>
          <w:rFonts w:ascii="Times New Roman" w:hAnsi="Times New Roman"/>
          <w:szCs w:val="22"/>
          <w:lang w:val="en-GB"/>
        </w:rPr>
        <w:t>confirms</w:t>
      </w:r>
      <w:r w:rsidR="00F36D42" w:rsidRPr="008932AC">
        <w:rPr>
          <w:rFonts w:ascii="Times New Roman" w:hAnsi="Times New Roman"/>
          <w:szCs w:val="22"/>
          <w:lang w:val="en-GB"/>
        </w:rPr>
        <w:t>.</w:t>
      </w:r>
    </w:p>
    <w:p w14:paraId="4B3A8B96" w14:textId="6F800F08" w:rsidR="008E602A" w:rsidRPr="008932AC" w:rsidRDefault="00D86720" w:rsidP="009C4066">
      <w:pPr>
        <w:spacing w:before="120" w:after="120"/>
        <w:jc w:val="both"/>
        <w:rPr>
          <w:rFonts w:ascii="Times New Roman" w:hAnsi="Times New Roman"/>
          <w:szCs w:val="22"/>
          <w:lang w:val="en-GB"/>
        </w:rPr>
      </w:pPr>
      <w:r w:rsidRPr="008932AC">
        <w:rPr>
          <w:rFonts w:ascii="Times New Roman" w:hAnsi="Times New Roman"/>
          <w:szCs w:val="22"/>
          <w:lang w:val="en-GB"/>
        </w:rPr>
        <w:t xml:space="preserve">The Audit Plan for </w:t>
      </w:r>
      <w:r w:rsidR="00B70252" w:rsidRPr="008932AC">
        <w:rPr>
          <w:szCs w:val="22"/>
          <w:lang w:val="en-GB"/>
        </w:rPr>
        <w:t>ISMS&amp;PIMS</w:t>
      </w:r>
      <w:r w:rsidRPr="008932AC">
        <w:rPr>
          <w:rFonts w:ascii="Times New Roman" w:hAnsi="Times New Roman"/>
          <w:szCs w:val="22"/>
          <w:lang w:val="en-GB"/>
        </w:rPr>
        <w:t xml:space="preserve"> audits is created </w:t>
      </w:r>
      <w:proofErr w:type="gramStart"/>
      <w:r w:rsidRPr="008932AC">
        <w:rPr>
          <w:rFonts w:ascii="Times New Roman" w:hAnsi="Times New Roman"/>
          <w:szCs w:val="22"/>
          <w:lang w:val="en-GB"/>
        </w:rPr>
        <w:t>taking into account</w:t>
      </w:r>
      <w:proofErr w:type="gramEnd"/>
      <w:r w:rsidRPr="008932AC">
        <w:rPr>
          <w:rFonts w:ascii="Times New Roman" w:hAnsi="Times New Roman"/>
          <w:szCs w:val="22"/>
          <w:lang w:val="en-GB"/>
        </w:rPr>
        <w:t xml:space="preserve"> the determined information security controls</w:t>
      </w:r>
      <w:r w:rsidR="008E602A" w:rsidRPr="008932AC">
        <w:rPr>
          <w:rFonts w:ascii="Times New Roman" w:hAnsi="Times New Roman"/>
          <w:szCs w:val="22"/>
          <w:lang w:val="en-GB"/>
        </w:rPr>
        <w:t>.</w:t>
      </w:r>
    </w:p>
    <w:p w14:paraId="4A5610A9" w14:textId="77777777" w:rsidR="00D86720" w:rsidRPr="00501872" w:rsidRDefault="00D86720" w:rsidP="009C4066">
      <w:pPr>
        <w:pStyle w:val="GvdeMetni"/>
        <w:widowControl w:val="0"/>
        <w:numPr>
          <w:ilvl w:val="1"/>
          <w:numId w:val="2"/>
        </w:numPr>
        <w:tabs>
          <w:tab w:val="left" w:pos="392"/>
        </w:tabs>
        <w:autoSpaceDE w:val="0"/>
        <w:autoSpaceDN w:val="0"/>
        <w:adjustRightInd w:val="0"/>
        <w:spacing w:before="120" w:after="120"/>
        <w:ind w:left="0" w:firstLine="0"/>
        <w:jc w:val="both"/>
        <w:rPr>
          <w:b/>
          <w:bCs/>
          <w:sz w:val="22"/>
          <w:szCs w:val="22"/>
          <w:highlight w:val="yellow"/>
          <w:lang w:val="en-GB"/>
        </w:rPr>
      </w:pPr>
      <w:r w:rsidRPr="00501872">
        <w:rPr>
          <w:b/>
          <w:bCs/>
          <w:sz w:val="22"/>
          <w:szCs w:val="22"/>
          <w:highlight w:val="yellow"/>
          <w:lang w:val="en-GB"/>
        </w:rPr>
        <w:t>Network-Assisted/Remote Control Techniques</w:t>
      </w:r>
    </w:p>
    <w:p w14:paraId="6562B12B" w14:textId="77777777" w:rsidR="00DA35D9" w:rsidRPr="00501872" w:rsidRDefault="00DA35D9" w:rsidP="009C4066">
      <w:pPr>
        <w:spacing w:before="120" w:after="120"/>
        <w:jc w:val="both"/>
        <w:rPr>
          <w:rFonts w:ascii="Times New Roman" w:eastAsia="Calibri" w:hAnsi="Times New Roman"/>
          <w:szCs w:val="22"/>
          <w:highlight w:val="yellow"/>
          <w:lang w:val="en-GB"/>
        </w:rPr>
      </w:pPr>
      <w:r w:rsidRPr="00501872">
        <w:rPr>
          <w:rFonts w:ascii="Times New Roman" w:eastAsia="Calibri" w:hAnsi="Times New Roman"/>
          <w:szCs w:val="22"/>
          <w:highlight w:val="yellow"/>
          <w:lang w:val="en-GB"/>
        </w:rPr>
        <w:t xml:space="preserve">If applicable, </w:t>
      </w:r>
      <w:r w:rsidRPr="00501872">
        <w:rPr>
          <w:rFonts w:ascii="Times New Roman" w:eastAsia="Calibri" w:hAnsi="Times New Roman"/>
          <w:b/>
          <w:bCs/>
          <w:szCs w:val="22"/>
          <w:highlight w:val="yellow"/>
          <w:lang w:val="en-GB"/>
        </w:rPr>
        <w:t>the Audit Plan</w:t>
      </w:r>
      <w:r w:rsidRPr="00501872">
        <w:rPr>
          <w:rFonts w:ascii="Times New Roman" w:eastAsia="Calibri" w:hAnsi="Times New Roman"/>
          <w:szCs w:val="22"/>
          <w:highlight w:val="yellow"/>
          <w:lang w:val="en-GB"/>
        </w:rPr>
        <w:t xml:space="preserve"> for network assisted/remote audit techniques is determined in accordance with the network assisted/remote audit techniques to be used during the said audit.</w:t>
      </w:r>
    </w:p>
    <w:p w14:paraId="68ED7F23" w14:textId="16339F35" w:rsidR="008E602A" w:rsidRPr="008932AC" w:rsidRDefault="00DA35D9" w:rsidP="009C4066">
      <w:pPr>
        <w:spacing w:before="120" w:after="120"/>
        <w:jc w:val="both"/>
        <w:rPr>
          <w:rFonts w:ascii="Times New Roman" w:hAnsi="Times New Roman"/>
          <w:szCs w:val="22"/>
          <w:lang w:val="en-GB"/>
        </w:rPr>
      </w:pPr>
      <w:r w:rsidRPr="00501872">
        <w:rPr>
          <w:rFonts w:ascii="Times New Roman" w:eastAsia="Calibri" w:hAnsi="Times New Roman"/>
          <w:szCs w:val="22"/>
          <w:highlight w:val="yellow"/>
          <w:lang w:val="en-GB"/>
        </w:rPr>
        <w:t>Network-assisted/Remote control techniques may include, for example, teleconferencing, web interviewing, interactive web-based communication, and remote electronic access to ISMS&amp;SMS documentation and/or ISMS&amp;SMS processes. The focus of such techniques is to increase audit effectiveness and efficiency and to support the integrity of the audit process</w:t>
      </w:r>
      <w:r w:rsidR="008E602A" w:rsidRPr="00501872">
        <w:rPr>
          <w:rFonts w:ascii="Times New Roman" w:hAnsi="Times New Roman"/>
          <w:szCs w:val="22"/>
          <w:highlight w:val="yellow"/>
          <w:lang w:val="en-GB"/>
        </w:rPr>
        <w:t>.</w:t>
      </w:r>
      <w:r w:rsidR="008E602A" w:rsidRPr="008932AC">
        <w:rPr>
          <w:rFonts w:ascii="Times New Roman" w:hAnsi="Times New Roman"/>
          <w:szCs w:val="22"/>
          <w:lang w:val="en-GB"/>
        </w:rPr>
        <w:t xml:space="preserve">  </w:t>
      </w:r>
    </w:p>
    <w:p w14:paraId="7A334777" w14:textId="5C9DF285" w:rsidR="008E602A" w:rsidRPr="008932AC" w:rsidRDefault="00DA35D9" w:rsidP="009C4066">
      <w:pPr>
        <w:pStyle w:val="GvdeMetni"/>
        <w:widowControl w:val="0"/>
        <w:numPr>
          <w:ilvl w:val="1"/>
          <w:numId w:val="2"/>
        </w:numPr>
        <w:tabs>
          <w:tab w:val="left" w:pos="392"/>
        </w:tabs>
        <w:autoSpaceDE w:val="0"/>
        <w:autoSpaceDN w:val="0"/>
        <w:adjustRightInd w:val="0"/>
        <w:spacing w:before="120" w:after="120"/>
        <w:ind w:left="0" w:firstLine="0"/>
        <w:jc w:val="both"/>
        <w:rPr>
          <w:b/>
          <w:sz w:val="22"/>
          <w:szCs w:val="22"/>
          <w:lang w:val="en-GB"/>
        </w:rPr>
      </w:pPr>
      <w:r w:rsidRPr="008932AC">
        <w:rPr>
          <w:b/>
          <w:sz w:val="22"/>
          <w:szCs w:val="22"/>
          <w:lang w:val="en-GB"/>
        </w:rPr>
        <w:t>Scope of Certification</w:t>
      </w:r>
    </w:p>
    <w:p w14:paraId="6F51628D" w14:textId="7FAD72EC" w:rsidR="00866006" w:rsidRPr="008932AC" w:rsidRDefault="00DA35D9" w:rsidP="009C4066">
      <w:pPr>
        <w:spacing w:before="120" w:after="120"/>
        <w:jc w:val="both"/>
        <w:rPr>
          <w:rFonts w:ascii="Times New Roman" w:hAnsi="Times New Roman"/>
          <w:szCs w:val="22"/>
          <w:lang w:val="en-GB"/>
        </w:rPr>
      </w:pPr>
      <w:r w:rsidRPr="008932AC">
        <w:rPr>
          <w:rFonts w:ascii="Times New Roman" w:hAnsi="Times New Roman"/>
          <w:szCs w:val="22"/>
          <w:lang w:val="en-GB"/>
        </w:rPr>
        <w:t xml:space="preserve">The audit team, in line with the context of the organization, the scope, and boundaries of the </w:t>
      </w:r>
      <w:r w:rsidR="00B70252" w:rsidRPr="008932AC">
        <w:rPr>
          <w:rFonts w:ascii="Times New Roman" w:hAnsi="Times New Roman"/>
          <w:szCs w:val="22"/>
          <w:lang w:val="en-GB"/>
        </w:rPr>
        <w:t>organization</w:t>
      </w:r>
      <w:r w:rsidRPr="008932AC">
        <w:rPr>
          <w:rFonts w:ascii="Times New Roman" w:hAnsi="Times New Roman"/>
          <w:szCs w:val="22"/>
          <w:lang w:val="en-GB"/>
        </w:rPr>
        <w:t xml:space="preserve">'s </w:t>
      </w:r>
      <w:r w:rsidR="009C4066" w:rsidRPr="008932AC">
        <w:rPr>
          <w:rFonts w:ascii="Times New Roman" w:hAnsi="Times New Roman"/>
          <w:szCs w:val="22"/>
          <w:lang w:val="en-GB"/>
        </w:rPr>
        <w:t>ISMS&amp;PIMS</w:t>
      </w:r>
      <w:r w:rsidRPr="008932AC">
        <w:rPr>
          <w:rFonts w:ascii="Times New Roman" w:hAnsi="Times New Roman"/>
          <w:szCs w:val="22"/>
          <w:lang w:val="en-GB"/>
        </w:rPr>
        <w:t xml:space="preserve">; ensures that the work is clearly defined, </w:t>
      </w:r>
      <w:proofErr w:type="gramStart"/>
      <w:r w:rsidRPr="008932AC">
        <w:rPr>
          <w:rFonts w:ascii="Times New Roman" w:hAnsi="Times New Roman"/>
          <w:szCs w:val="22"/>
          <w:lang w:val="en-GB"/>
        </w:rPr>
        <w:t>taking into account</w:t>
      </w:r>
      <w:proofErr w:type="gramEnd"/>
      <w:r w:rsidRPr="008932AC">
        <w:rPr>
          <w:rFonts w:ascii="Times New Roman" w:hAnsi="Times New Roman"/>
          <w:szCs w:val="22"/>
          <w:lang w:val="en-GB"/>
        </w:rPr>
        <w:t xml:space="preserve"> the location, assets, and technological characteristics of the </w:t>
      </w:r>
      <w:r w:rsidR="00B70252" w:rsidRPr="008932AC">
        <w:rPr>
          <w:rFonts w:ascii="Times New Roman" w:hAnsi="Times New Roman"/>
          <w:szCs w:val="22"/>
          <w:lang w:val="en-GB"/>
        </w:rPr>
        <w:t>organization</w:t>
      </w:r>
      <w:r w:rsidR="00866006" w:rsidRPr="008932AC">
        <w:rPr>
          <w:rFonts w:ascii="Times New Roman" w:hAnsi="Times New Roman"/>
          <w:szCs w:val="22"/>
          <w:lang w:val="en-GB"/>
        </w:rPr>
        <w:t xml:space="preserve">. </w:t>
      </w:r>
    </w:p>
    <w:p w14:paraId="4DB3EA0E" w14:textId="27EBDCC1" w:rsidR="008E602A" w:rsidRPr="008932AC" w:rsidRDefault="00DA35D9" w:rsidP="009C4066">
      <w:pPr>
        <w:pStyle w:val="GvdeMetni"/>
        <w:widowControl w:val="0"/>
        <w:numPr>
          <w:ilvl w:val="1"/>
          <w:numId w:val="2"/>
        </w:numPr>
        <w:tabs>
          <w:tab w:val="left" w:pos="392"/>
        </w:tabs>
        <w:autoSpaceDE w:val="0"/>
        <w:autoSpaceDN w:val="0"/>
        <w:adjustRightInd w:val="0"/>
        <w:spacing w:before="120" w:after="120"/>
        <w:ind w:left="0" w:firstLine="0"/>
        <w:jc w:val="both"/>
        <w:rPr>
          <w:b/>
          <w:sz w:val="22"/>
          <w:szCs w:val="22"/>
          <w:lang w:val="en-GB"/>
        </w:rPr>
      </w:pPr>
      <w:r w:rsidRPr="008932AC">
        <w:rPr>
          <w:b/>
          <w:sz w:val="22"/>
          <w:szCs w:val="22"/>
          <w:lang w:val="en-GB"/>
        </w:rPr>
        <w:t>Audit of Multisite Organizations</w:t>
      </w:r>
    </w:p>
    <w:p w14:paraId="4D572DBB" w14:textId="4C1CD086" w:rsidR="00557AAE" w:rsidRPr="008932AC" w:rsidRDefault="00DA35D9" w:rsidP="009C4066">
      <w:pPr>
        <w:spacing w:before="120" w:after="120"/>
        <w:jc w:val="both"/>
        <w:rPr>
          <w:rFonts w:ascii="Times New Roman" w:hAnsi="Times New Roman"/>
          <w:b/>
          <w:szCs w:val="22"/>
          <w:lang w:val="en-GB"/>
        </w:rPr>
      </w:pPr>
      <w:r w:rsidRPr="008932AC">
        <w:rPr>
          <w:rFonts w:ascii="Times New Roman" w:hAnsi="Times New Roman"/>
          <w:szCs w:val="22"/>
          <w:lang w:val="en-GB"/>
        </w:rPr>
        <w:t>In the audit of multi-site organizations, it is examined that the following requirements are fulfilled</w:t>
      </w:r>
      <w:r w:rsidR="00557AAE" w:rsidRPr="008932AC">
        <w:rPr>
          <w:rFonts w:ascii="Times New Roman" w:hAnsi="Times New Roman"/>
          <w:szCs w:val="22"/>
          <w:lang w:val="en-GB"/>
        </w:rPr>
        <w:t>:</w:t>
      </w:r>
    </w:p>
    <w:p w14:paraId="4F696E66" w14:textId="77777777" w:rsidR="00DA35D9" w:rsidRPr="008932AC" w:rsidRDefault="00DA35D9" w:rsidP="009C4066">
      <w:pPr>
        <w:spacing w:before="120" w:after="120"/>
        <w:jc w:val="both"/>
        <w:rPr>
          <w:rFonts w:ascii="Times New Roman" w:hAnsi="Times New Roman"/>
          <w:szCs w:val="22"/>
          <w:lang w:val="en-GB"/>
        </w:rPr>
      </w:pPr>
      <w:r w:rsidRPr="008932AC">
        <w:rPr>
          <w:rFonts w:ascii="Times New Roman" w:hAnsi="Times New Roman"/>
          <w:szCs w:val="22"/>
          <w:lang w:val="en-GB"/>
        </w:rPr>
        <w:t>System documentation and system changes,</w:t>
      </w:r>
    </w:p>
    <w:p w14:paraId="1ABD30F3" w14:textId="01B98A0E" w:rsidR="00DA35D9" w:rsidRPr="008932AC" w:rsidRDefault="00DA35D9" w:rsidP="009C4066">
      <w:pPr>
        <w:pStyle w:val="ListeParagraf"/>
        <w:numPr>
          <w:ilvl w:val="0"/>
          <w:numId w:val="29"/>
        </w:numPr>
        <w:spacing w:before="120" w:beforeAutospacing="0" w:after="120" w:afterAutospacing="0"/>
        <w:jc w:val="both"/>
        <w:rPr>
          <w:sz w:val="22"/>
          <w:szCs w:val="22"/>
          <w:lang w:val="en-GB"/>
        </w:rPr>
      </w:pPr>
      <w:r w:rsidRPr="008932AC">
        <w:rPr>
          <w:sz w:val="22"/>
          <w:szCs w:val="22"/>
          <w:lang w:val="en-GB"/>
        </w:rPr>
        <w:t>Management review,</w:t>
      </w:r>
    </w:p>
    <w:p w14:paraId="670B9159" w14:textId="1492EA21" w:rsidR="00DA35D9" w:rsidRPr="008932AC" w:rsidRDefault="00DA35D9" w:rsidP="009C4066">
      <w:pPr>
        <w:pStyle w:val="ListeParagraf"/>
        <w:numPr>
          <w:ilvl w:val="0"/>
          <w:numId w:val="29"/>
        </w:numPr>
        <w:spacing w:before="120" w:beforeAutospacing="0" w:after="120" w:afterAutospacing="0"/>
        <w:jc w:val="both"/>
        <w:rPr>
          <w:sz w:val="22"/>
          <w:szCs w:val="22"/>
          <w:lang w:val="en-GB"/>
        </w:rPr>
      </w:pPr>
      <w:r w:rsidRPr="008932AC">
        <w:rPr>
          <w:sz w:val="22"/>
          <w:szCs w:val="22"/>
          <w:lang w:val="en-GB"/>
        </w:rPr>
        <w:t>Complaints,</w:t>
      </w:r>
    </w:p>
    <w:p w14:paraId="41D3F094" w14:textId="3EA82814" w:rsidR="00DA35D9" w:rsidRPr="008932AC" w:rsidRDefault="00DA35D9" w:rsidP="009C4066">
      <w:pPr>
        <w:pStyle w:val="ListeParagraf"/>
        <w:numPr>
          <w:ilvl w:val="0"/>
          <w:numId w:val="29"/>
        </w:numPr>
        <w:spacing w:before="120" w:beforeAutospacing="0" w:after="120" w:afterAutospacing="0"/>
        <w:jc w:val="both"/>
        <w:rPr>
          <w:sz w:val="22"/>
          <w:szCs w:val="22"/>
          <w:lang w:val="en-GB"/>
        </w:rPr>
      </w:pPr>
      <w:r w:rsidRPr="008932AC">
        <w:rPr>
          <w:sz w:val="22"/>
          <w:szCs w:val="22"/>
          <w:lang w:val="en-GB"/>
        </w:rPr>
        <w:lastRenderedPageBreak/>
        <w:t>Evaluation of nonconformities and corrective actions,</w:t>
      </w:r>
    </w:p>
    <w:p w14:paraId="559411FA" w14:textId="1185650C" w:rsidR="00DA35D9" w:rsidRPr="008932AC" w:rsidRDefault="00DA35D9" w:rsidP="009C4066">
      <w:pPr>
        <w:pStyle w:val="ListeParagraf"/>
        <w:numPr>
          <w:ilvl w:val="0"/>
          <w:numId w:val="29"/>
        </w:numPr>
        <w:spacing w:before="120" w:beforeAutospacing="0" w:after="120" w:afterAutospacing="0"/>
        <w:jc w:val="both"/>
        <w:rPr>
          <w:sz w:val="22"/>
          <w:szCs w:val="22"/>
          <w:lang w:val="en-GB"/>
        </w:rPr>
      </w:pPr>
      <w:r w:rsidRPr="008932AC">
        <w:rPr>
          <w:sz w:val="22"/>
          <w:szCs w:val="22"/>
          <w:lang w:val="en-GB"/>
        </w:rPr>
        <w:t>Planning of internal audits and evaluating the result.</w:t>
      </w:r>
    </w:p>
    <w:p w14:paraId="0AE5ABB0" w14:textId="25A17E97" w:rsidR="00557AAE" w:rsidRPr="008932AC" w:rsidRDefault="00DA35D9" w:rsidP="009C4066">
      <w:pPr>
        <w:spacing w:before="120" w:after="120"/>
        <w:jc w:val="both"/>
        <w:rPr>
          <w:rFonts w:ascii="Times New Roman" w:hAnsi="Times New Roman"/>
          <w:b/>
          <w:szCs w:val="22"/>
          <w:lang w:val="en-GB"/>
        </w:rPr>
      </w:pPr>
      <w:r w:rsidRPr="008932AC">
        <w:rPr>
          <w:rFonts w:ascii="Times New Roman" w:hAnsi="Times New Roman"/>
          <w:szCs w:val="22"/>
          <w:lang w:val="en-GB"/>
        </w:rPr>
        <w:t xml:space="preserve">In multi-site organizations, in the follow-up audits carried out for detected nonconformities, in case of continuing nonconformities in the head office or at least one of the sites, </w:t>
      </w:r>
      <w:r w:rsidR="009C4066" w:rsidRPr="008932AC">
        <w:rPr>
          <w:rFonts w:ascii="Times New Roman" w:hAnsi="Times New Roman"/>
          <w:szCs w:val="22"/>
          <w:lang w:val="en-GB"/>
        </w:rPr>
        <w:t>ISMS&amp;PIMS</w:t>
      </w:r>
      <w:r w:rsidRPr="008932AC">
        <w:rPr>
          <w:rFonts w:ascii="Times New Roman" w:hAnsi="Times New Roman"/>
          <w:szCs w:val="22"/>
          <w:lang w:val="en-GB"/>
        </w:rPr>
        <w:t xml:space="preserve"> management system and/or application, certification is not </w:t>
      </w:r>
      <w:r w:rsidR="00B70252" w:rsidRPr="008932AC">
        <w:rPr>
          <w:rFonts w:ascii="Times New Roman" w:hAnsi="Times New Roman"/>
          <w:szCs w:val="22"/>
          <w:lang w:val="en-GB"/>
        </w:rPr>
        <w:t>made,</w:t>
      </w:r>
      <w:r w:rsidRPr="008932AC">
        <w:rPr>
          <w:rFonts w:ascii="Times New Roman" w:hAnsi="Times New Roman"/>
          <w:szCs w:val="22"/>
          <w:lang w:val="en-GB"/>
        </w:rPr>
        <w:t xml:space="preserve"> or the existing certification is withdrawn</w:t>
      </w:r>
      <w:r w:rsidR="00557AAE" w:rsidRPr="008932AC">
        <w:rPr>
          <w:rFonts w:ascii="Times New Roman" w:hAnsi="Times New Roman"/>
          <w:szCs w:val="22"/>
          <w:lang w:val="en-GB"/>
        </w:rPr>
        <w:t>.</w:t>
      </w:r>
    </w:p>
    <w:p w14:paraId="77885EC2" w14:textId="61EB9641" w:rsidR="0047690B" w:rsidRPr="008932AC" w:rsidRDefault="00DA35D9" w:rsidP="009C4066">
      <w:pPr>
        <w:pStyle w:val="GvdeMetni"/>
        <w:widowControl w:val="0"/>
        <w:numPr>
          <w:ilvl w:val="1"/>
          <w:numId w:val="2"/>
        </w:numPr>
        <w:tabs>
          <w:tab w:val="left" w:pos="392"/>
        </w:tabs>
        <w:autoSpaceDE w:val="0"/>
        <w:autoSpaceDN w:val="0"/>
        <w:adjustRightInd w:val="0"/>
        <w:spacing w:before="120" w:after="120"/>
        <w:ind w:left="0" w:firstLine="0"/>
        <w:jc w:val="both"/>
        <w:rPr>
          <w:b/>
          <w:bCs/>
          <w:sz w:val="22"/>
          <w:szCs w:val="22"/>
          <w:lang w:val="en-GB"/>
        </w:rPr>
      </w:pPr>
      <w:r w:rsidRPr="008932AC">
        <w:rPr>
          <w:b/>
          <w:bCs/>
          <w:sz w:val="22"/>
          <w:szCs w:val="22"/>
          <w:lang w:val="en-GB"/>
        </w:rPr>
        <w:t>Initial Certification Audit</w:t>
      </w:r>
    </w:p>
    <w:p w14:paraId="569884FE" w14:textId="74B07274" w:rsidR="005A2AA8" w:rsidRPr="008932AC" w:rsidRDefault="00DA35D9" w:rsidP="009C4066">
      <w:pPr>
        <w:pStyle w:val="GvdeMetni"/>
        <w:widowControl w:val="0"/>
        <w:numPr>
          <w:ilvl w:val="2"/>
          <w:numId w:val="2"/>
        </w:numPr>
        <w:tabs>
          <w:tab w:val="clear" w:pos="1440"/>
          <w:tab w:val="left" w:pos="532"/>
        </w:tabs>
        <w:autoSpaceDE w:val="0"/>
        <w:autoSpaceDN w:val="0"/>
        <w:adjustRightInd w:val="0"/>
        <w:spacing w:before="120" w:after="120"/>
        <w:ind w:left="0" w:firstLine="0"/>
        <w:jc w:val="both"/>
        <w:rPr>
          <w:b/>
          <w:sz w:val="22"/>
          <w:szCs w:val="22"/>
          <w:lang w:val="en-GB"/>
        </w:rPr>
      </w:pPr>
      <w:r w:rsidRPr="008932AC">
        <w:rPr>
          <w:b/>
          <w:sz w:val="22"/>
          <w:szCs w:val="22"/>
          <w:lang w:val="en-GB"/>
        </w:rPr>
        <w:t>Stage</w:t>
      </w:r>
      <w:r w:rsidR="0047690B" w:rsidRPr="008932AC">
        <w:rPr>
          <w:b/>
          <w:sz w:val="22"/>
          <w:szCs w:val="22"/>
          <w:lang w:val="en-GB"/>
        </w:rPr>
        <w:t xml:space="preserve"> 1</w:t>
      </w:r>
    </w:p>
    <w:p w14:paraId="6FD92111" w14:textId="1F3B835A" w:rsidR="00177A38" w:rsidRPr="008932AC" w:rsidRDefault="00177A38" w:rsidP="009C4066">
      <w:pPr>
        <w:spacing w:before="120" w:after="120"/>
        <w:jc w:val="both"/>
        <w:rPr>
          <w:rFonts w:ascii="Times New Roman" w:hAnsi="Times New Roman"/>
          <w:szCs w:val="22"/>
          <w:lang w:val="en-GB"/>
        </w:rPr>
      </w:pPr>
      <w:r w:rsidRPr="008932AC">
        <w:rPr>
          <w:rFonts w:ascii="Times New Roman" w:hAnsi="Times New Roman"/>
          <w:szCs w:val="22"/>
          <w:lang w:val="en-GB"/>
        </w:rPr>
        <w:t xml:space="preserve">The </w:t>
      </w:r>
      <w:r w:rsidR="00B70252" w:rsidRPr="008932AC">
        <w:rPr>
          <w:rFonts w:ascii="Times New Roman" w:hAnsi="Times New Roman"/>
          <w:szCs w:val="22"/>
          <w:lang w:val="en-GB"/>
        </w:rPr>
        <w:t>objective</w:t>
      </w:r>
      <w:r w:rsidRPr="008932AC">
        <w:rPr>
          <w:rFonts w:ascii="Times New Roman" w:hAnsi="Times New Roman"/>
          <w:szCs w:val="22"/>
          <w:lang w:val="en-GB"/>
        </w:rPr>
        <w:t xml:space="preserve"> of Stage 1 is to provide a focus for Stage 2 planning and understanding of the </w:t>
      </w:r>
      <w:r w:rsidR="00B70252" w:rsidRPr="008932AC">
        <w:rPr>
          <w:rFonts w:ascii="Times New Roman" w:hAnsi="Times New Roman"/>
          <w:szCs w:val="22"/>
          <w:lang w:val="en-GB"/>
        </w:rPr>
        <w:t>organization</w:t>
      </w:r>
      <w:r w:rsidRPr="008932AC">
        <w:rPr>
          <w:rFonts w:ascii="Times New Roman" w:hAnsi="Times New Roman"/>
          <w:szCs w:val="22"/>
          <w:lang w:val="en-GB"/>
        </w:rPr>
        <w:t xml:space="preserve">'s ISMS&amp;SMS in the context of policy and objectives, and the specific </w:t>
      </w:r>
      <w:r w:rsidR="00B70252" w:rsidRPr="008932AC">
        <w:rPr>
          <w:rFonts w:ascii="Times New Roman" w:hAnsi="Times New Roman"/>
          <w:szCs w:val="22"/>
          <w:lang w:val="en-GB"/>
        </w:rPr>
        <w:t>organization</w:t>
      </w:r>
      <w:r w:rsidRPr="008932AC">
        <w:rPr>
          <w:rFonts w:ascii="Times New Roman" w:hAnsi="Times New Roman"/>
          <w:szCs w:val="22"/>
          <w:lang w:val="en-GB"/>
        </w:rPr>
        <w:t>'s readiness for auditing.</w:t>
      </w:r>
    </w:p>
    <w:p w14:paraId="77D66BA1" w14:textId="77777777" w:rsidR="00177A38" w:rsidRPr="008932AC" w:rsidRDefault="00177A38" w:rsidP="009C4066">
      <w:pPr>
        <w:spacing w:before="120" w:after="120"/>
        <w:jc w:val="both"/>
        <w:rPr>
          <w:rFonts w:ascii="Times New Roman" w:hAnsi="Times New Roman"/>
          <w:b/>
          <w:bCs/>
          <w:szCs w:val="22"/>
          <w:lang w:val="en-GB"/>
        </w:rPr>
      </w:pPr>
      <w:r w:rsidRPr="008932AC">
        <w:rPr>
          <w:rFonts w:ascii="Times New Roman" w:hAnsi="Times New Roman"/>
          <w:b/>
          <w:bCs/>
          <w:szCs w:val="22"/>
          <w:lang w:val="en-GB"/>
        </w:rPr>
        <w:t>In Stage 1</w:t>
      </w:r>
      <w:r w:rsidRPr="008932AC">
        <w:rPr>
          <w:rFonts w:ascii="Times New Roman" w:hAnsi="Times New Roman"/>
          <w:szCs w:val="22"/>
          <w:lang w:val="en-GB"/>
        </w:rPr>
        <w:t>, the audit team reviews the documentation related to the system, including the documentation required in ISO/IEC 27001 and ISO/IEC 27701 standards, in line with the relevant tables in the</w:t>
      </w:r>
      <w:r w:rsidRPr="008932AC">
        <w:rPr>
          <w:rFonts w:ascii="Times New Roman" w:hAnsi="Times New Roman"/>
          <w:b/>
          <w:bCs/>
          <w:szCs w:val="22"/>
          <w:lang w:val="en-GB"/>
        </w:rPr>
        <w:t xml:space="preserve"> Stage 1 Report.</w:t>
      </w:r>
    </w:p>
    <w:p w14:paraId="77EBF366" w14:textId="0318C86C" w:rsidR="00177A38" w:rsidRPr="008932AC" w:rsidRDefault="00177A38" w:rsidP="009C4066">
      <w:pPr>
        <w:spacing w:before="120" w:after="120"/>
        <w:jc w:val="both"/>
        <w:rPr>
          <w:rFonts w:ascii="Times New Roman" w:hAnsi="Times New Roman"/>
          <w:szCs w:val="22"/>
          <w:lang w:val="en-GB"/>
        </w:rPr>
      </w:pPr>
      <w:r w:rsidRPr="008932AC">
        <w:rPr>
          <w:rFonts w:ascii="Times New Roman" w:hAnsi="Times New Roman"/>
          <w:szCs w:val="22"/>
          <w:lang w:val="en-GB"/>
        </w:rPr>
        <w:t xml:space="preserve">Audit team; </w:t>
      </w:r>
      <w:r w:rsidR="00B70252" w:rsidRPr="008932AC">
        <w:rPr>
          <w:rFonts w:ascii="Times New Roman" w:hAnsi="Times New Roman"/>
          <w:szCs w:val="22"/>
          <w:lang w:val="en-GB"/>
        </w:rPr>
        <w:t xml:space="preserve">the </w:t>
      </w:r>
      <w:r w:rsidRPr="008932AC">
        <w:rPr>
          <w:rFonts w:ascii="Times New Roman" w:hAnsi="Times New Roman"/>
          <w:szCs w:val="22"/>
          <w:lang w:val="en-GB"/>
        </w:rPr>
        <w:t xml:space="preserve">client adequately understands the design of the </w:t>
      </w:r>
      <w:r w:rsidR="00B70252" w:rsidRPr="008932AC">
        <w:rPr>
          <w:rFonts w:ascii="Times New Roman" w:hAnsi="Times New Roman"/>
          <w:szCs w:val="22"/>
          <w:lang w:val="en-GB"/>
        </w:rPr>
        <w:t>ISMS&amp;PIMS</w:t>
      </w:r>
      <w:r w:rsidRPr="008932AC">
        <w:rPr>
          <w:rFonts w:ascii="Times New Roman" w:hAnsi="Times New Roman"/>
          <w:szCs w:val="22"/>
          <w:lang w:val="en-GB"/>
        </w:rPr>
        <w:t xml:space="preserve"> in terms of the organization's organization, risk assessment, and improvement forms (including defined controls), information security policy and objectives, and in particular audit readiness. This provides Stage 2 to be planned.</w:t>
      </w:r>
    </w:p>
    <w:p w14:paraId="31E59042" w14:textId="310E0714" w:rsidR="00177A38" w:rsidRPr="008932AC" w:rsidRDefault="00177A38" w:rsidP="009C4066">
      <w:pPr>
        <w:spacing w:before="120" w:after="120"/>
        <w:jc w:val="both"/>
        <w:rPr>
          <w:rFonts w:ascii="Times New Roman" w:hAnsi="Times New Roman"/>
          <w:szCs w:val="22"/>
          <w:lang w:val="en-GB"/>
        </w:rPr>
      </w:pPr>
      <w:r w:rsidRPr="008932AC">
        <w:rPr>
          <w:rFonts w:ascii="Times New Roman" w:hAnsi="Times New Roman"/>
          <w:szCs w:val="22"/>
          <w:lang w:val="en-GB"/>
        </w:rPr>
        <w:t xml:space="preserve">The results of Stage 1 are document in the </w:t>
      </w:r>
      <w:r w:rsidRPr="008932AC">
        <w:rPr>
          <w:rFonts w:ascii="Times New Roman" w:hAnsi="Times New Roman"/>
          <w:b/>
          <w:bCs/>
          <w:szCs w:val="22"/>
          <w:lang w:val="en-GB"/>
        </w:rPr>
        <w:t>Stage 1 Report</w:t>
      </w:r>
      <w:r w:rsidRPr="008932AC">
        <w:rPr>
          <w:rFonts w:ascii="Times New Roman" w:hAnsi="Times New Roman"/>
          <w:szCs w:val="22"/>
          <w:lang w:val="en-GB"/>
        </w:rPr>
        <w:t xml:space="preserve">. IFC GLOBAL reviews the </w:t>
      </w:r>
      <w:r w:rsidRPr="008932AC">
        <w:rPr>
          <w:rFonts w:ascii="Times New Roman" w:hAnsi="Times New Roman"/>
          <w:b/>
          <w:bCs/>
          <w:szCs w:val="22"/>
          <w:lang w:val="en-GB"/>
        </w:rPr>
        <w:t>Stage 1 Report</w:t>
      </w:r>
      <w:r w:rsidRPr="008932AC">
        <w:rPr>
          <w:rFonts w:ascii="Times New Roman" w:hAnsi="Times New Roman"/>
          <w:szCs w:val="22"/>
          <w:lang w:val="en-GB"/>
        </w:rPr>
        <w:t xml:space="preserve"> before deciding to move to </w:t>
      </w:r>
      <w:r w:rsidR="00B70252" w:rsidRPr="008932AC">
        <w:rPr>
          <w:rFonts w:ascii="Times New Roman" w:hAnsi="Times New Roman"/>
          <w:szCs w:val="22"/>
          <w:lang w:val="en-GB"/>
        </w:rPr>
        <w:t>Stage</w:t>
      </w:r>
      <w:r w:rsidRPr="008932AC">
        <w:rPr>
          <w:rFonts w:ascii="Times New Roman" w:hAnsi="Times New Roman"/>
          <w:szCs w:val="22"/>
          <w:lang w:val="en-GB"/>
        </w:rPr>
        <w:t xml:space="preserve"> 2 and select the requisite competency for Stage 2 team members.</w:t>
      </w:r>
    </w:p>
    <w:p w14:paraId="44CAFBA6" w14:textId="398B523F" w:rsidR="009477B4" w:rsidRPr="008932AC" w:rsidRDefault="00177A38" w:rsidP="009C4066">
      <w:pPr>
        <w:spacing w:before="120" w:after="120"/>
        <w:jc w:val="both"/>
        <w:rPr>
          <w:rFonts w:ascii="Times New Roman" w:hAnsi="Times New Roman"/>
          <w:szCs w:val="22"/>
          <w:lang w:val="en-GB"/>
        </w:rPr>
      </w:pPr>
      <w:r w:rsidRPr="008932AC">
        <w:rPr>
          <w:rFonts w:ascii="Times New Roman" w:hAnsi="Times New Roman"/>
          <w:szCs w:val="22"/>
          <w:lang w:val="en-GB"/>
        </w:rPr>
        <w:t xml:space="preserve">IFC GLOBAL notifies the </w:t>
      </w:r>
      <w:r w:rsidR="00B70252" w:rsidRPr="008932AC">
        <w:rPr>
          <w:rFonts w:ascii="Times New Roman" w:hAnsi="Times New Roman"/>
          <w:szCs w:val="22"/>
          <w:lang w:val="en-GB"/>
        </w:rPr>
        <w:t>organization</w:t>
      </w:r>
      <w:r w:rsidRPr="008932AC">
        <w:rPr>
          <w:rFonts w:ascii="Times New Roman" w:hAnsi="Times New Roman"/>
          <w:szCs w:val="22"/>
          <w:lang w:val="en-GB"/>
        </w:rPr>
        <w:t xml:space="preserve"> of any other information and records that may be required for due diligence during Stage 2</w:t>
      </w:r>
      <w:r w:rsidR="009477B4" w:rsidRPr="008932AC">
        <w:rPr>
          <w:rFonts w:ascii="Times New Roman" w:hAnsi="Times New Roman"/>
          <w:szCs w:val="22"/>
          <w:lang w:val="en-GB"/>
        </w:rPr>
        <w:t xml:space="preserve">.  </w:t>
      </w:r>
    </w:p>
    <w:p w14:paraId="596737C3" w14:textId="32F68767" w:rsidR="0047690B" w:rsidRPr="008932AC" w:rsidRDefault="00177A38" w:rsidP="009C4066">
      <w:pPr>
        <w:pStyle w:val="GvdeMetni"/>
        <w:widowControl w:val="0"/>
        <w:numPr>
          <w:ilvl w:val="2"/>
          <w:numId w:val="2"/>
        </w:numPr>
        <w:tabs>
          <w:tab w:val="clear" w:pos="1440"/>
          <w:tab w:val="left" w:pos="532"/>
        </w:tabs>
        <w:autoSpaceDE w:val="0"/>
        <w:autoSpaceDN w:val="0"/>
        <w:adjustRightInd w:val="0"/>
        <w:spacing w:before="120" w:after="120"/>
        <w:ind w:left="0" w:firstLine="0"/>
        <w:jc w:val="both"/>
        <w:rPr>
          <w:b/>
          <w:sz w:val="22"/>
          <w:szCs w:val="22"/>
          <w:lang w:val="en-GB"/>
        </w:rPr>
      </w:pPr>
      <w:r w:rsidRPr="008932AC">
        <w:rPr>
          <w:b/>
          <w:sz w:val="22"/>
          <w:szCs w:val="22"/>
          <w:lang w:val="en-GB"/>
        </w:rPr>
        <w:t>Stage</w:t>
      </w:r>
      <w:r w:rsidR="0047690B" w:rsidRPr="008932AC">
        <w:rPr>
          <w:b/>
          <w:sz w:val="22"/>
          <w:szCs w:val="22"/>
          <w:lang w:val="en-GB"/>
        </w:rPr>
        <w:t xml:space="preserve"> 2</w:t>
      </w:r>
    </w:p>
    <w:p w14:paraId="3B6DA830" w14:textId="75C3FC6D" w:rsidR="00177A38" w:rsidRPr="008932AC" w:rsidRDefault="00177A38" w:rsidP="009C4066">
      <w:pPr>
        <w:spacing w:before="120" w:after="120"/>
        <w:jc w:val="both"/>
        <w:rPr>
          <w:rFonts w:ascii="Times New Roman" w:hAnsi="Times New Roman"/>
          <w:szCs w:val="22"/>
          <w:lang w:val="en-GB"/>
        </w:rPr>
      </w:pPr>
      <w:r w:rsidRPr="008932AC">
        <w:rPr>
          <w:rFonts w:ascii="Times New Roman" w:hAnsi="Times New Roman"/>
          <w:szCs w:val="22"/>
          <w:lang w:val="en-GB"/>
        </w:rPr>
        <w:t xml:space="preserve">Stage 2 is always performed at the </w:t>
      </w:r>
      <w:r w:rsidR="00B70252" w:rsidRPr="008932AC">
        <w:rPr>
          <w:rFonts w:ascii="Times New Roman" w:hAnsi="Times New Roman"/>
          <w:szCs w:val="22"/>
          <w:lang w:val="en-GB"/>
        </w:rPr>
        <w:t>organization</w:t>
      </w:r>
      <w:r w:rsidRPr="008932AC">
        <w:rPr>
          <w:rFonts w:ascii="Times New Roman" w:hAnsi="Times New Roman"/>
          <w:szCs w:val="22"/>
          <w:lang w:val="en-GB"/>
        </w:rPr>
        <w:t xml:space="preserve">'s site. The </w:t>
      </w:r>
      <w:r w:rsidRPr="008932AC">
        <w:rPr>
          <w:rFonts w:ascii="Times New Roman" w:hAnsi="Times New Roman"/>
          <w:b/>
          <w:bCs/>
          <w:szCs w:val="22"/>
          <w:lang w:val="en-GB"/>
        </w:rPr>
        <w:t>Audit Plan</w:t>
      </w:r>
      <w:r w:rsidRPr="008932AC">
        <w:rPr>
          <w:rFonts w:ascii="Times New Roman" w:hAnsi="Times New Roman"/>
          <w:szCs w:val="22"/>
          <w:lang w:val="en-GB"/>
        </w:rPr>
        <w:t xml:space="preserve"> is prepared by the Lead Auditor based on the findings documented in the </w:t>
      </w:r>
      <w:r w:rsidRPr="008932AC">
        <w:rPr>
          <w:rFonts w:ascii="Times New Roman" w:hAnsi="Times New Roman"/>
          <w:b/>
          <w:bCs/>
          <w:szCs w:val="22"/>
          <w:lang w:val="en-GB"/>
        </w:rPr>
        <w:t>Stage 1 Report</w:t>
      </w:r>
      <w:r w:rsidRPr="008932AC">
        <w:rPr>
          <w:rFonts w:ascii="Times New Roman" w:hAnsi="Times New Roman"/>
          <w:szCs w:val="22"/>
          <w:lang w:val="en-GB"/>
        </w:rPr>
        <w:t xml:space="preserve"> for the execution of Stage 2.</w:t>
      </w:r>
    </w:p>
    <w:p w14:paraId="2A63F3FC" w14:textId="5F449753" w:rsidR="0047690B" w:rsidRPr="008932AC" w:rsidRDefault="00177A38" w:rsidP="009C4066">
      <w:pPr>
        <w:spacing w:before="120" w:after="120"/>
        <w:jc w:val="both"/>
        <w:rPr>
          <w:rFonts w:ascii="Times New Roman" w:hAnsi="Times New Roman"/>
          <w:szCs w:val="22"/>
          <w:lang w:val="en-GB"/>
        </w:rPr>
      </w:pPr>
      <w:r w:rsidRPr="008932AC">
        <w:rPr>
          <w:rFonts w:ascii="Times New Roman" w:hAnsi="Times New Roman"/>
          <w:szCs w:val="22"/>
          <w:lang w:val="en-GB"/>
        </w:rPr>
        <w:t xml:space="preserve">In addition to the evaluation regarding the effective implementation of </w:t>
      </w:r>
      <w:r w:rsidR="009C4066" w:rsidRPr="008932AC">
        <w:rPr>
          <w:rFonts w:ascii="Times New Roman" w:hAnsi="Times New Roman"/>
          <w:szCs w:val="22"/>
          <w:lang w:val="en-GB"/>
        </w:rPr>
        <w:t>ISMS&amp;PIMS</w:t>
      </w:r>
      <w:r w:rsidRPr="008932AC">
        <w:rPr>
          <w:rFonts w:ascii="Times New Roman" w:hAnsi="Times New Roman"/>
          <w:szCs w:val="22"/>
          <w:lang w:val="en-GB"/>
        </w:rPr>
        <w:t>, the objective of Stage 2 is given below</w:t>
      </w:r>
      <w:r w:rsidR="0047690B" w:rsidRPr="008932AC">
        <w:rPr>
          <w:rFonts w:ascii="Times New Roman" w:hAnsi="Times New Roman"/>
          <w:szCs w:val="22"/>
          <w:lang w:val="en-GB"/>
        </w:rPr>
        <w:t xml:space="preserve">: </w:t>
      </w:r>
    </w:p>
    <w:p w14:paraId="1FF80457" w14:textId="78B505F1" w:rsidR="00177A38" w:rsidRPr="008932AC" w:rsidRDefault="00177A38" w:rsidP="009C4066">
      <w:pPr>
        <w:numPr>
          <w:ilvl w:val="0"/>
          <w:numId w:val="7"/>
        </w:numPr>
        <w:autoSpaceDN w:val="0"/>
        <w:spacing w:before="120" w:after="120"/>
        <w:jc w:val="both"/>
        <w:rPr>
          <w:rFonts w:ascii="Times New Roman" w:hAnsi="Times New Roman"/>
          <w:szCs w:val="22"/>
          <w:lang w:val="en-GB"/>
        </w:rPr>
      </w:pPr>
      <w:r w:rsidRPr="008932AC">
        <w:rPr>
          <w:rFonts w:ascii="Times New Roman" w:hAnsi="Times New Roman"/>
          <w:szCs w:val="22"/>
          <w:lang w:val="en-GB"/>
        </w:rPr>
        <w:t xml:space="preserve">Confirmation that the </w:t>
      </w:r>
      <w:r w:rsidR="00B70252" w:rsidRPr="008932AC">
        <w:rPr>
          <w:rFonts w:ascii="Times New Roman" w:hAnsi="Times New Roman"/>
          <w:szCs w:val="22"/>
          <w:lang w:val="en-GB"/>
        </w:rPr>
        <w:t>organization</w:t>
      </w:r>
      <w:r w:rsidRPr="008932AC">
        <w:rPr>
          <w:rFonts w:ascii="Times New Roman" w:hAnsi="Times New Roman"/>
          <w:szCs w:val="22"/>
          <w:lang w:val="en-GB"/>
        </w:rPr>
        <w:t xml:space="preserve"> adheres to its own policies, objectives, and procedures.</w:t>
      </w:r>
    </w:p>
    <w:p w14:paraId="08CB3881" w14:textId="6B0D4046" w:rsidR="00177A38" w:rsidRPr="008932AC" w:rsidRDefault="00177A38" w:rsidP="009C4066">
      <w:pPr>
        <w:autoSpaceDN w:val="0"/>
        <w:spacing w:before="120" w:after="120"/>
        <w:jc w:val="both"/>
        <w:rPr>
          <w:rFonts w:ascii="Times New Roman" w:hAnsi="Times New Roman"/>
          <w:szCs w:val="22"/>
          <w:lang w:val="en-GB"/>
        </w:rPr>
      </w:pPr>
      <w:r w:rsidRPr="008932AC">
        <w:rPr>
          <w:rFonts w:ascii="Times New Roman" w:hAnsi="Times New Roman"/>
          <w:szCs w:val="22"/>
          <w:lang w:val="en-GB"/>
        </w:rPr>
        <w:t xml:space="preserve">Stage 2 focuses on the following in relation to the </w:t>
      </w:r>
      <w:r w:rsidR="00B70252" w:rsidRPr="008932AC">
        <w:rPr>
          <w:rFonts w:ascii="Times New Roman" w:hAnsi="Times New Roman"/>
          <w:szCs w:val="22"/>
          <w:lang w:val="en-GB"/>
        </w:rPr>
        <w:t>organization</w:t>
      </w:r>
      <w:r w:rsidRPr="008932AC">
        <w:rPr>
          <w:rFonts w:ascii="Times New Roman" w:hAnsi="Times New Roman"/>
          <w:szCs w:val="22"/>
          <w:lang w:val="en-GB"/>
        </w:rPr>
        <w:t>:</w:t>
      </w:r>
    </w:p>
    <w:p w14:paraId="7743577F" w14:textId="503EB94D" w:rsidR="00177A38" w:rsidRPr="008932AC" w:rsidRDefault="00177A38" w:rsidP="009C4066">
      <w:pPr>
        <w:pStyle w:val="ListeParagraf"/>
        <w:numPr>
          <w:ilvl w:val="0"/>
          <w:numId w:val="30"/>
        </w:numPr>
        <w:autoSpaceDN w:val="0"/>
        <w:spacing w:before="120" w:beforeAutospacing="0" w:after="120" w:afterAutospacing="0"/>
        <w:jc w:val="both"/>
        <w:rPr>
          <w:sz w:val="22"/>
          <w:szCs w:val="22"/>
          <w:lang w:val="en-GB"/>
        </w:rPr>
      </w:pPr>
      <w:r w:rsidRPr="008932AC">
        <w:rPr>
          <w:sz w:val="22"/>
          <w:szCs w:val="22"/>
          <w:lang w:val="en-GB"/>
        </w:rPr>
        <w:t xml:space="preserve">Senior management's leadership and contribution to information security policy and information security </w:t>
      </w:r>
      <w:proofErr w:type="gramStart"/>
      <w:r w:rsidRPr="008932AC">
        <w:rPr>
          <w:sz w:val="22"/>
          <w:szCs w:val="22"/>
          <w:lang w:val="en-GB"/>
        </w:rPr>
        <w:t>objectives;</w:t>
      </w:r>
      <w:proofErr w:type="gramEnd"/>
    </w:p>
    <w:p w14:paraId="6D808A89" w14:textId="2453F2E3" w:rsidR="00177A38" w:rsidRPr="008932AC" w:rsidRDefault="00177A38" w:rsidP="009C4066">
      <w:pPr>
        <w:pStyle w:val="ListeParagraf"/>
        <w:numPr>
          <w:ilvl w:val="0"/>
          <w:numId w:val="30"/>
        </w:numPr>
        <w:autoSpaceDN w:val="0"/>
        <w:spacing w:before="120" w:beforeAutospacing="0" w:after="120" w:afterAutospacing="0"/>
        <w:jc w:val="both"/>
        <w:rPr>
          <w:sz w:val="22"/>
          <w:szCs w:val="22"/>
          <w:lang w:val="en-GB"/>
        </w:rPr>
      </w:pPr>
      <w:r w:rsidRPr="008932AC">
        <w:rPr>
          <w:sz w:val="22"/>
          <w:szCs w:val="22"/>
          <w:lang w:val="en-GB"/>
        </w:rPr>
        <w:t xml:space="preserve">Documentation requirements required in ISO/IEC 27001 and ISO/IEC </w:t>
      </w:r>
      <w:proofErr w:type="gramStart"/>
      <w:r w:rsidRPr="008932AC">
        <w:rPr>
          <w:sz w:val="22"/>
          <w:szCs w:val="22"/>
          <w:lang w:val="en-GB"/>
        </w:rPr>
        <w:t>27701;</w:t>
      </w:r>
      <w:proofErr w:type="gramEnd"/>
    </w:p>
    <w:p w14:paraId="774F9D15" w14:textId="4399AE14" w:rsidR="00177A38" w:rsidRPr="008932AC" w:rsidRDefault="00177A38" w:rsidP="009C4066">
      <w:pPr>
        <w:pStyle w:val="ListeParagraf"/>
        <w:numPr>
          <w:ilvl w:val="0"/>
          <w:numId w:val="30"/>
        </w:numPr>
        <w:autoSpaceDN w:val="0"/>
        <w:spacing w:before="120" w:beforeAutospacing="0" w:after="120" w:afterAutospacing="0"/>
        <w:jc w:val="both"/>
        <w:rPr>
          <w:sz w:val="22"/>
          <w:szCs w:val="22"/>
          <w:lang w:val="en-GB"/>
        </w:rPr>
      </w:pPr>
      <w:r w:rsidRPr="008932AC">
        <w:rPr>
          <w:sz w:val="22"/>
          <w:szCs w:val="22"/>
          <w:lang w:val="en-GB"/>
        </w:rPr>
        <w:t xml:space="preserve">Evaluation of risks related to information security and providing consistent, accurate, and comparable results when the assessments are </w:t>
      </w:r>
      <w:proofErr w:type="gramStart"/>
      <w:r w:rsidRPr="008932AC">
        <w:rPr>
          <w:sz w:val="22"/>
          <w:szCs w:val="22"/>
          <w:lang w:val="en-GB"/>
        </w:rPr>
        <w:t>repeated;</w:t>
      </w:r>
      <w:proofErr w:type="gramEnd"/>
    </w:p>
    <w:p w14:paraId="444A1D73" w14:textId="79B81745" w:rsidR="00177A38" w:rsidRPr="008932AC" w:rsidRDefault="00177A38" w:rsidP="009C4066">
      <w:pPr>
        <w:pStyle w:val="ListeParagraf"/>
        <w:numPr>
          <w:ilvl w:val="0"/>
          <w:numId w:val="30"/>
        </w:numPr>
        <w:autoSpaceDN w:val="0"/>
        <w:spacing w:before="120" w:beforeAutospacing="0" w:after="120" w:afterAutospacing="0"/>
        <w:jc w:val="both"/>
        <w:rPr>
          <w:sz w:val="22"/>
          <w:szCs w:val="22"/>
          <w:lang w:val="en-GB"/>
        </w:rPr>
      </w:pPr>
      <w:r w:rsidRPr="008932AC">
        <w:rPr>
          <w:sz w:val="22"/>
          <w:szCs w:val="22"/>
          <w:lang w:val="en-GB"/>
        </w:rPr>
        <w:t xml:space="preserve">Determination of control and control objectives based on information security risk assessment and risk improvement </w:t>
      </w:r>
      <w:proofErr w:type="gramStart"/>
      <w:r w:rsidRPr="008932AC">
        <w:rPr>
          <w:sz w:val="22"/>
          <w:szCs w:val="22"/>
          <w:lang w:val="en-GB"/>
        </w:rPr>
        <w:t>processes;</w:t>
      </w:r>
      <w:proofErr w:type="gramEnd"/>
    </w:p>
    <w:p w14:paraId="6A589121" w14:textId="7EF20835" w:rsidR="00177A38" w:rsidRPr="008932AC" w:rsidRDefault="00177A38" w:rsidP="009C4066">
      <w:pPr>
        <w:pStyle w:val="ListeParagraf"/>
        <w:numPr>
          <w:ilvl w:val="0"/>
          <w:numId w:val="30"/>
        </w:numPr>
        <w:autoSpaceDN w:val="0"/>
        <w:spacing w:before="120" w:beforeAutospacing="0" w:after="120" w:afterAutospacing="0"/>
        <w:jc w:val="both"/>
        <w:rPr>
          <w:sz w:val="22"/>
          <w:szCs w:val="22"/>
          <w:lang w:val="en-GB"/>
        </w:rPr>
      </w:pPr>
      <w:r w:rsidRPr="008932AC">
        <w:rPr>
          <w:sz w:val="22"/>
          <w:szCs w:val="22"/>
          <w:lang w:val="en-GB"/>
        </w:rPr>
        <w:t xml:space="preserve">Evaluation of information security performance and effectiveness of </w:t>
      </w:r>
      <w:r w:rsidR="009C4066" w:rsidRPr="008932AC">
        <w:rPr>
          <w:sz w:val="22"/>
          <w:szCs w:val="22"/>
          <w:lang w:val="en-GB"/>
        </w:rPr>
        <w:t>ISMS&amp;PIMS</w:t>
      </w:r>
      <w:r w:rsidRPr="008932AC">
        <w:rPr>
          <w:sz w:val="22"/>
          <w:szCs w:val="22"/>
          <w:lang w:val="en-GB"/>
        </w:rPr>
        <w:t xml:space="preserve"> against </w:t>
      </w:r>
      <w:r w:rsidR="009C4066" w:rsidRPr="008932AC">
        <w:rPr>
          <w:sz w:val="22"/>
          <w:szCs w:val="22"/>
          <w:lang w:val="en-GB"/>
        </w:rPr>
        <w:t>ISMS&amp;PIMS</w:t>
      </w:r>
      <w:r w:rsidRPr="008932AC">
        <w:rPr>
          <w:sz w:val="22"/>
          <w:szCs w:val="22"/>
          <w:lang w:val="en-GB"/>
        </w:rPr>
        <w:t xml:space="preserve"> </w:t>
      </w:r>
      <w:proofErr w:type="gramStart"/>
      <w:r w:rsidRPr="008932AC">
        <w:rPr>
          <w:sz w:val="22"/>
          <w:szCs w:val="22"/>
          <w:lang w:val="en-GB"/>
        </w:rPr>
        <w:t>objectives;</w:t>
      </w:r>
      <w:proofErr w:type="gramEnd"/>
    </w:p>
    <w:p w14:paraId="62C47C59" w14:textId="2AA690C2" w:rsidR="00177A38" w:rsidRPr="008932AC" w:rsidRDefault="00177A38" w:rsidP="009C4066">
      <w:pPr>
        <w:pStyle w:val="ListeParagraf"/>
        <w:numPr>
          <w:ilvl w:val="0"/>
          <w:numId w:val="30"/>
        </w:numPr>
        <w:autoSpaceDN w:val="0"/>
        <w:spacing w:before="120" w:beforeAutospacing="0" w:after="120" w:afterAutospacing="0"/>
        <w:jc w:val="both"/>
        <w:rPr>
          <w:sz w:val="22"/>
          <w:szCs w:val="22"/>
          <w:lang w:val="en-GB"/>
        </w:rPr>
      </w:pPr>
      <w:r w:rsidRPr="008932AC">
        <w:rPr>
          <w:sz w:val="22"/>
          <w:szCs w:val="22"/>
          <w:lang w:val="en-GB"/>
        </w:rPr>
        <w:t xml:space="preserve">Relationship between defined controls, Statement of Applicability and results of risk assessment and risk improvement processes, and ISMS&amp;SMS policies and </w:t>
      </w:r>
      <w:proofErr w:type="gramStart"/>
      <w:r w:rsidRPr="008932AC">
        <w:rPr>
          <w:sz w:val="22"/>
          <w:szCs w:val="22"/>
          <w:lang w:val="en-GB"/>
        </w:rPr>
        <w:t>objectives;</w:t>
      </w:r>
      <w:proofErr w:type="gramEnd"/>
    </w:p>
    <w:p w14:paraId="1127E0A5" w14:textId="01E903F3" w:rsidR="00177A38" w:rsidRPr="008932AC" w:rsidRDefault="00177A38" w:rsidP="009C4066">
      <w:pPr>
        <w:pStyle w:val="ListeParagraf"/>
        <w:numPr>
          <w:ilvl w:val="0"/>
          <w:numId w:val="30"/>
        </w:numPr>
        <w:autoSpaceDN w:val="0"/>
        <w:spacing w:before="120" w:beforeAutospacing="0" w:after="120" w:afterAutospacing="0"/>
        <w:jc w:val="both"/>
        <w:rPr>
          <w:sz w:val="22"/>
          <w:szCs w:val="22"/>
          <w:lang w:val="en-GB"/>
        </w:rPr>
      </w:pPr>
      <w:r w:rsidRPr="008932AC">
        <w:rPr>
          <w:sz w:val="22"/>
          <w:szCs w:val="22"/>
          <w:lang w:val="en-GB"/>
        </w:rPr>
        <w:t xml:space="preserve">Determining that controls are implemented and effective and meet specified ISMS&amp;SMS objectives, </w:t>
      </w:r>
      <w:proofErr w:type="gramStart"/>
      <w:r w:rsidRPr="008932AC">
        <w:rPr>
          <w:sz w:val="22"/>
          <w:szCs w:val="22"/>
          <w:lang w:val="en-GB"/>
        </w:rPr>
        <w:t>taking into account</w:t>
      </w:r>
      <w:proofErr w:type="gramEnd"/>
      <w:r w:rsidRPr="008932AC">
        <w:rPr>
          <w:sz w:val="22"/>
          <w:szCs w:val="22"/>
          <w:lang w:val="en-GB"/>
        </w:rPr>
        <w:t xml:space="preserve"> control practices, internal and external context, and associated risks, monitoring, measurement, and analysis of </w:t>
      </w:r>
      <w:r w:rsidR="00B70252" w:rsidRPr="008932AC">
        <w:rPr>
          <w:sz w:val="22"/>
          <w:szCs w:val="22"/>
          <w:lang w:val="en-GB"/>
        </w:rPr>
        <w:t>organization</w:t>
      </w:r>
      <w:r w:rsidRPr="008932AC">
        <w:rPr>
          <w:sz w:val="22"/>
          <w:szCs w:val="22"/>
          <w:lang w:val="en-GB"/>
        </w:rPr>
        <w:t xml:space="preserve"> information security processes and </w:t>
      </w:r>
      <w:proofErr w:type="gramStart"/>
      <w:r w:rsidRPr="008932AC">
        <w:rPr>
          <w:sz w:val="22"/>
          <w:szCs w:val="22"/>
          <w:lang w:val="en-GB"/>
        </w:rPr>
        <w:t>controls</w:t>
      </w:r>
      <w:r w:rsidR="00371BAB" w:rsidRPr="008932AC">
        <w:rPr>
          <w:sz w:val="22"/>
          <w:szCs w:val="22"/>
          <w:lang w:val="en-GB"/>
        </w:rPr>
        <w:t>;</w:t>
      </w:r>
      <w:proofErr w:type="gramEnd"/>
    </w:p>
    <w:p w14:paraId="30D88B23" w14:textId="0BC42AC0" w:rsidR="00F0262B" w:rsidRPr="008932AC" w:rsidRDefault="00177A38" w:rsidP="009C4066">
      <w:pPr>
        <w:pStyle w:val="ListeParagraf"/>
        <w:numPr>
          <w:ilvl w:val="0"/>
          <w:numId w:val="30"/>
        </w:numPr>
        <w:autoSpaceDN w:val="0"/>
        <w:spacing w:before="120" w:beforeAutospacing="0" w:after="120" w:afterAutospacing="0"/>
        <w:jc w:val="both"/>
        <w:rPr>
          <w:sz w:val="22"/>
          <w:szCs w:val="22"/>
          <w:lang w:val="en-GB"/>
        </w:rPr>
      </w:pPr>
      <w:r w:rsidRPr="008932AC">
        <w:rPr>
          <w:sz w:val="22"/>
          <w:szCs w:val="22"/>
          <w:lang w:val="en-GB"/>
        </w:rPr>
        <w:t xml:space="preserve">Reviewing the </w:t>
      </w:r>
      <w:r w:rsidR="009C4066" w:rsidRPr="008932AC">
        <w:rPr>
          <w:sz w:val="22"/>
          <w:szCs w:val="22"/>
          <w:lang w:val="en-GB"/>
        </w:rPr>
        <w:t>ISMS&amp;PIMS</w:t>
      </w:r>
      <w:r w:rsidRPr="008932AC">
        <w:rPr>
          <w:sz w:val="22"/>
          <w:szCs w:val="22"/>
          <w:lang w:val="en-GB"/>
        </w:rPr>
        <w:t xml:space="preserve"> programs, processes, procedures, records, and internal audits for their compliance with senior management decisions and </w:t>
      </w:r>
      <w:r w:rsidR="009C4066" w:rsidRPr="008932AC">
        <w:rPr>
          <w:sz w:val="22"/>
          <w:szCs w:val="22"/>
          <w:lang w:val="en-GB"/>
        </w:rPr>
        <w:t>ISMS&amp;PIMS</w:t>
      </w:r>
      <w:r w:rsidRPr="008932AC">
        <w:rPr>
          <w:sz w:val="22"/>
          <w:szCs w:val="22"/>
          <w:lang w:val="en-GB"/>
        </w:rPr>
        <w:t xml:space="preserve"> policies and objectives</w:t>
      </w:r>
      <w:r w:rsidR="009477B4" w:rsidRPr="008932AC">
        <w:rPr>
          <w:sz w:val="22"/>
          <w:szCs w:val="22"/>
          <w:lang w:val="en-GB"/>
        </w:rPr>
        <w:t>.</w:t>
      </w:r>
    </w:p>
    <w:p w14:paraId="64936FA7" w14:textId="398CADF3" w:rsidR="0047690B" w:rsidRPr="008932AC" w:rsidRDefault="00177A38" w:rsidP="009C4066">
      <w:pPr>
        <w:pStyle w:val="GvdeMetni"/>
        <w:widowControl w:val="0"/>
        <w:numPr>
          <w:ilvl w:val="2"/>
          <w:numId w:val="2"/>
        </w:numPr>
        <w:tabs>
          <w:tab w:val="clear" w:pos="1440"/>
          <w:tab w:val="left" w:pos="602"/>
        </w:tabs>
        <w:autoSpaceDE w:val="0"/>
        <w:autoSpaceDN w:val="0"/>
        <w:adjustRightInd w:val="0"/>
        <w:spacing w:before="120" w:after="120"/>
        <w:ind w:left="0" w:firstLine="0"/>
        <w:jc w:val="both"/>
        <w:rPr>
          <w:b/>
          <w:sz w:val="22"/>
          <w:szCs w:val="22"/>
          <w:lang w:val="en-GB"/>
        </w:rPr>
      </w:pPr>
      <w:r w:rsidRPr="008932AC">
        <w:rPr>
          <w:b/>
          <w:sz w:val="22"/>
          <w:szCs w:val="22"/>
          <w:lang w:val="en-GB"/>
        </w:rPr>
        <w:lastRenderedPageBreak/>
        <w:t>Information for Initial Certification</w:t>
      </w:r>
    </w:p>
    <w:p w14:paraId="30307760" w14:textId="0A5C6CA1" w:rsidR="00371BAB" w:rsidRPr="008932AC" w:rsidRDefault="00177A38" w:rsidP="009C4066">
      <w:pPr>
        <w:spacing w:before="120" w:after="120"/>
        <w:jc w:val="both"/>
        <w:rPr>
          <w:rFonts w:ascii="Times New Roman" w:hAnsi="Times New Roman"/>
          <w:szCs w:val="22"/>
          <w:lang w:val="en-GB"/>
        </w:rPr>
      </w:pPr>
      <w:proofErr w:type="gramStart"/>
      <w:r w:rsidRPr="008932AC">
        <w:rPr>
          <w:rFonts w:ascii="Times New Roman" w:hAnsi="Times New Roman"/>
          <w:szCs w:val="22"/>
          <w:lang w:val="en-GB"/>
        </w:rPr>
        <w:t>In order to</w:t>
      </w:r>
      <w:proofErr w:type="gramEnd"/>
      <w:r w:rsidRPr="008932AC">
        <w:rPr>
          <w:rFonts w:ascii="Times New Roman" w:hAnsi="Times New Roman"/>
          <w:szCs w:val="22"/>
          <w:lang w:val="en-GB"/>
        </w:rPr>
        <w:t xml:space="preserve"> provide a basis for the certification decision, the audit team creates a clear and understandable </w:t>
      </w:r>
      <w:r w:rsidRPr="008932AC">
        <w:rPr>
          <w:rFonts w:ascii="Times New Roman" w:hAnsi="Times New Roman"/>
          <w:b/>
          <w:bCs/>
          <w:szCs w:val="22"/>
          <w:lang w:val="en-GB"/>
        </w:rPr>
        <w:t>Stage 1 Report</w:t>
      </w:r>
      <w:r w:rsidRPr="008932AC">
        <w:rPr>
          <w:rFonts w:ascii="Times New Roman" w:hAnsi="Times New Roman"/>
          <w:szCs w:val="22"/>
          <w:lang w:val="en-GB"/>
        </w:rPr>
        <w:t xml:space="preserve"> and</w:t>
      </w:r>
      <w:r w:rsidRPr="008932AC">
        <w:rPr>
          <w:rFonts w:ascii="Times New Roman" w:hAnsi="Times New Roman"/>
          <w:b/>
          <w:bCs/>
          <w:szCs w:val="22"/>
          <w:lang w:val="en-GB"/>
        </w:rPr>
        <w:t xml:space="preserve"> </w:t>
      </w:r>
      <w:r w:rsidR="009C4066" w:rsidRPr="008932AC">
        <w:rPr>
          <w:rFonts w:ascii="Times New Roman" w:hAnsi="Times New Roman"/>
          <w:b/>
          <w:bCs/>
          <w:szCs w:val="22"/>
          <w:lang w:val="en-GB"/>
        </w:rPr>
        <w:t>ISMS&amp;PIMS</w:t>
      </w:r>
      <w:r w:rsidRPr="008932AC">
        <w:rPr>
          <w:rFonts w:ascii="Times New Roman" w:hAnsi="Times New Roman"/>
          <w:b/>
          <w:bCs/>
          <w:szCs w:val="22"/>
          <w:lang w:val="en-GB"/>
        </w:rPr>
        <w:t xml:space="preserve"> Audit Report</w:t>
      </w:r>
      <w:r w:rsidRPr="008932AC">
        <w:rPr>
          <w:rFonts w:ascii="Times New Roman" w:hAnsi="Times New Roman"/>
          <w:szCs w:val="22"/>
          <w:lang w:val="en-GB"/>
        </w:rPr>
        <w:t xml:space="preserve"> that provides sufficient information to reach this decision</w:t>
      </w:r>
      <w:r w:rsidR="00371BAB" w:rsidRPr="008932AC">
        <w:rPr>
          <w:rFonts w:ascii="Times New Roman" w:hAnsi="Times New Roman"/>
          <w:szCs w:val="22"/>
          <w:lang w:val="en-GB"/>
        </w:rPr>
        <w:t>.</w:t>
      </w:r>
    </w:p>
    <w:p w14:paraId="3E60F424" w14:textId="4D7FE4C7" w:rsidR="0047690B" w:rsidRPr="008932AC" w:rsidRDefault="00177A38" w:rsidP="009C4066">
      <w:pPr>
        <w:pStyle w:val="GvdeMetni"/>
        <w:widowControl w:val="0"/>
        <w:numPr>
          <w:ilvl w:val="1"/>
          <w:numId w:val="2"/>
        </w:numPr>
        <w:tabs>
          <w:tab w:val="left" w:pos="392"/>
        </w:tabs>
        <w:autoSpaceDE w:val="0"/>
        <w:autoSpaceDN w:val="0"/>
        <w:adjustRightInd w:val="0"/>
        <w:spacing w:before="120" w:after="120"/>
        <w:ind w:left="0" w:firstLine="0"/>
        <w:jc w:val="both"/>
        <w:rPr>
          <w:b/>
          <w:bCs/>
          <w:sz w:val="22"/>
          <w:szCs w:val="22"/>
          <w:lang w:val="en-GB"/>
        </w:rPr>
      </w:pPr>
      <w:r w:rsidRPr="008932AC">
        <w:rPr>
          <w:b/>
          <w:bCs/>
          <w:sz w:val="22"/>
          <w:szCs w:val="22"/>
          <w:lang w:val="en-GB"/>
        </w:rPr>
        <w:t xml:space="preserve">Surveillance </w:t>
      </w:r>
      <w:r w:rsidR="00B70252" w:rsidRPr="008932AC">
        <w:rPr>
          <w:b/>
          <w:bCs/>
          <w:sz w:val="22"/>
          <w:szCs w:val="22"/>
          <w:lang w:val="en-GB"/>
        </w:rPr>
        <w:t>Audit</w:t>
      </w:r>
      <w:r w:rsidRPr="008932AC">
        <w:rPr>
          <w:b/>
          <w:bCs/>
          <w:sz w:val="22"/>
          <w:szCs w:val="22"/>
          <w:lang w:val="en-GB"/>
        </w:rPr>
        <w:t>s</w:t>
      </w:r>
    </w:p>
    <w:p w14:paraId="4A0889A4" w14:textId="09712DB0" w:rsidR="00881BCC" w:rsidRPr="008932AC" w:rsidRDefault="00177A38" w:rsidP="009C4066">
      <w:pPr>
        <w:spacing w:before="120" w:after="120"/>
        <w:jc w:val="both"/>
        <w:rPr>
          <w:rFonts w:ascii="Times New Roman" w:hAnsi="Times New Roman"/>
          <w:szCs w:val="22"/>
          <w:lang w:val="en-GB"/>
        </w:rPr>
      </w:pPr>
      <w:r w:rsidRPr="008932AC">
        <w:rPr>
          <w:rFonts w:ascii="Times New Roman" w:hAnsi="Times New Roman"/>
          <w:szCs w:val="22"/>
          <w:lang w:val="en-GB"/>
        </w:rPr>
        <w:t xml:space="preserve">The objective of the surveillance audits is to confirm that the approved ISMS&amp;SMS continues to be implemented, to evaluate the results of the changes that have started due to the change of the </w:t>
      </w:r>
      <w:r w:rsidR="00B70252" w:rsidRPr="008932AC">
        <w:rPr>
          <w:rFonts w:ascii="Times New Roman" w:hAnsi="Times New Roman"/>
          <w:szCs w:val="22"/>
          <w:lang w:val="en-GB"/>
        </w:rPr>
        <w:t>organization</w:t>
      </w:r>
      <w:r w:rsidRPr="008932AC">
        <w:rPr>
          <w:rFonts w:ascii="Times New Roman" w:hAnsi="Times New Roman"/>
          <w:szCs w:val="22"/>
          <w:lang w:val="en-GB"/>
        </w:rPr>
        <w:t>'s operations, and to see the continued compliance with the certification requirements</w:t>
      </w:r>
      <w:r w:rsidR="0047690B" w:rsidRPr="008932AC">
        <w:rPr>
          <w:rFonts w:ascii="Times New Roman" w:hAnsi="Times New Roman"/>
          <w:szCs w:val="22"/>
          <w:lang w:val="en-GB"/>
        </w:rPr>
        <w:t xml:space="preserve">. </w:t>
      </w:r>
    </w:p>
    <w:p w14:paraId="2882E40B" w14:textId="65605F82" w:rsidR="0047690B" w:rsidRPr="008932AC" w:rsidRDefault="00177A38" w:rsidP="009C4066">
      <w:pPr>
        <w:spacing w:before="120" w:after="120"/>
        <w:jc w:val="both"/>
        <w:rPr>
          <w:rFonts w:ascii="Times New Roman" w:hAnsi="Times New Roman"/>
          <w:szCs w:val="22"/>
          <w:lang w:val="en-GB"/>
        </w:rPr>
      </w:pPr>
      <w:r w:rsidRPr="008932AC">
        <w:rPr>
          <w:rFonts w:ascii="Times New Roman" w:hAnsi="Times New Roman"/>
          <w:szCs w:val="22"/>
          <w:lang w:val="en-GB"/>
        </w:rPr>
        <w:t>Surveillance audits and reports prepared at the end of surveillance audits include at least the following</w:t>
      </w:r>
      <w:r w:rsidR="0047690B" w:rsidRPr="008932AC">
        <w:rPr>
          <w:rFonts w:ascii="Times New Roman" w:hAnsi="Times New Roman"/>
          <w:szCs w:val="22"/>
          <w:lang w:val="en-GB"/>
        </w:rPr>
        <w:t xml:space="preserve">: </w:t>
      </w:r>
    </w:p>
    <w:p w14:paraId="4073411A" w14:textId="621CFDCC" w:rsidR="0047690B" w:rsidRPr="008932AC" w:rsidRDefault="00177A38" w:rsidP="009C4066">
      <w:pPr>
        <w:numPr>
          <w:ilvl w:val="0"/>
          <w:numId w:val="8"/>
        </w:numPr>
        <w:autoSpaceDN w:val="0"/>
        <w:spacing w:before="120" w:after="120"/>
        <w:jc w:val="both"/>
        <w:rPr>
          <w:rFonts w:ascii="Times New Roman" w:hAnsi="Times New Roman"/>
          <w:szCs w:val="22"/>
          <w:lang w:val="en-GB"/>
        </w:rPr>
      </w:pPr>
      <w:r w:rsidRPr="008932AC">
        <w:rPr>
          <w:rFonts w:ascii="Times New Roman" w:hAnsi="Times New Roman"/>
          <w:szCs w:val="22"/>
          <w:lang w:val="en-GB"/>
        </w:rPr>
        <w:t xml:space="preserve">Issues for maintaining the system, including maintaining information security risk assessment and control, </w:t>
      </w:r>
      <w:r w:rsidR="009C4066" w:rsidRPr="008932AC">
        <w:rPr>
          <w:rFonts w:ascii="Times New Roman" w:hAnsi="Times New Roman"/>
          <w:szCs w:val="22"/>
          <w:lang w:val="en-GB"/>
        </w:rPr>
        <w:t>ISMS&amp;PIMS</w:t>
      </w:r>
      <w:r w:rsidRPr="008932AC">
        <w:rPr>
          <w:rFonts w:ascii="Times New Roman" w:hAnsi="Times New Roman"/>
          <w:szCs w:val="22"/>
          <w:lang w:val="en-GB"/>
        </w:rPr>
        <w:t xml:space="preserve"> internal audit, management review, non-compliance and corrective </w:t>
      </w:r>
      <w:proofErr w:type="gramStart"/>
      <w:r w:rsidRPr="008932AC">
        <w:rPr>
          <w:rFonts w:ascii="Times New Roman" w:hAnsi="Times New Roman"/>
          <w:szCs w:val="22"/>
          <w:lang w:val="en-GB"/>
        </w:rPr>
        <w:t>actions</w:t>
      </w:r>
      <w:r w:rsidR="006E495E" w:rsidRPr="008932AC">
        <w:rPr>
          <w:rFonts w:ascii="Times New Roman" w:hAnsi="Times New Roman"/>
          <w:szCs w:val="22"/>
          <w:lang w:val="en-GB"/>
        </w:rPr>
        <w:t>;</w:t>
      </w:r>
      <w:proofErr w:type="gramEnd"/>
    </w:p>
    <w:p w14:paraId="20956ABF" w14:textId="407D3119" w:rsidR="0047690B" w:rsidRPr="008932AC" w:rsidRDefault="00177A38" w:rsidP="009C4066">
      <w:pPr>
        <w:numPr>
          <w:ilvl w:val="0"/>
          <w:numId w:val="8"/>
        </w:numPr>
        <w:autoSpaceDN w:val="0"/>
        <w:spacing w:before="120" w:after="120"/>
        <w:jc w:val="both"/>
        <w:rPr>
          <w:rFonts w:ascii="Times New Roman" w:hAnsi="Times New Roman"/>
          <w:b/>
          <w:szCs w:val="22"/>
          <w:lang w:val="en-GB"/>
        </w:rPr>
      </w:pPr>
      <w:r w:rsidRPr="008932AC">
        <w:rPr>
          <w:rFonts w:ascii="Times New Roman" w:hAnsi="Times New Roman"/>
          <w:szCs w:val="22"/>
          <w:lang w:val="en-GB"/>
        </w:rPr>
        <w:t xml:space="preserve">Other documents required for communication and certification with external parties as required by the ISO/IEC 27001 and ISO/IEC 27701 </w:t>
      </w:r>
      <w:proofErr w:type="gramStart"/>
      <w:r w:rsidRPr="008932AC">
        <w:rPr>
          <w:rFonts w:ascii="Times New Roman" w:hAnsi="Times New Roman"/>
          <w:szCs w:val="22"/>
          <w:lang w:val="en-GB"/>
        </w:rPr>
        <w:t>standards</w:t>
      </w:r>
      <w:r w:rsidR="006E495E" w:rsidRPr="008932AC">
        <w:rPr>
          <w:rFonts w:ascii="Times New Roman" w:hAnsi="Times New Roman"/>
          <w:szCs w:val="22"/>
          <w:lang w:val="en-GB"/>
        </w:rPr>
        <w:t>;</w:t>
      </w:r>
      <w:proofErr w:type="gramEnd"/>
    </w:p>
    <w:p w14:paraId="1F2CF53C" w14:textId="380A0DD8" w:rsidR="0047690B" w:rsidRPr="008932AC" w:rsidRDefault="00177A38" w:rsidP="009C4066">
      <w:pPr>
        <w:numPr>
          <w:ilvl w:val="0"/>
          <w:numId w:val="8"/>
        </w:numPr>
        <w:autoSpaceDN w:val="0"/>
        <w:spacing w:before="120" w:after="120"/>
        <w:jc w:val="both"/>
        <w:rPr>
          <w:rFonts w:ascii="Times New Roman" w:hAnsi="Times New Roman"/>
          <w:b/>
          <w:szCs w:val="22"/>
          <w:lang w:val="en-GB"/>
        </w:rPr>
      </w:pPr>
      <w:r w:rsidRPr="008932AC">
        <w:rPr>
          <w:rFonts w:ascii="Times New Roman" w:hAnsi="Times New Roman"/>
          <w:szCs w:val="22"/>
          <w:lang w:val="en-GB"/>
        </w:rPr>
        <w:t xml:space="preserve">Changes to the documented </w:t>
      </w:r>
      <w:proofErr w:type="gramStart"/>
      <w:r w:rsidRPr="008932AC">
        <w:rPr>
          <w:rFonts w:ascii="Times New Roman" w:hAnsi="Times New Roman"/>
          <w:szCs w:val="22"/>
          <w:lang w:val="en-GB"/>
        </w:rPr>
        <w:t>system</w:t>
      </w:r>
      <w:r w:rsidR="006E495E" w:rsidRPr="008932AC">
        <w:rPr>
          <w:rFonts w:ascii="Times New Roman" w:hAnsi="Times New Roman"/>
          <w:szCs w:val="22"/>
          <w:lang w:val="en-GB"/>
        </w:rPr>
        <w:t>;</w:t>
      </w:r>
      <w:proofErr w:type="gramEnd"/>
    </w:p>
    <w:p w14:paraId="1AC8BC17" w14:textId="292FF512" w:rsidR="0047690B" w:rsidRPr="008932AC" w:rsidRDefault="00320C77" w:rsidP="009C4066">
      <w:pPr>
        <w:numPr>
          <w:ilvl w:val="0"/>
          <w:numId w:val="8"/>
        </w:numPr>
        <w:autoSpaceDN w:val="0"/>
        <w:spacing w:before="120" w:after="120"/>
        <w:jc w:val="both"/>
        <w:rPr>
          <w:rFonts w:ascii="Times New Roman" w:hAnsi="Times New Roman"/>
          <w:b/>
          <w:szCs w:val="22"/>
          <w:lang w:val="en-GB"/>
        </w:rPr>
      </w:pPr>
      <w:r w:rsidRPr="008932AC">
        <w:rPr>
          <w:rFonts w:ascii="Times New Roman" w:hAnsi="Times New Roman"/>
          <w:szCs w:val="22"/>
          <w:lang w:val="en-GB"/>
        </w:rPr>
        <w:t xml:space="preserve">Circumstances subject to </w:t>
      </w:r>
      <w:proofErr w:type="gramStart"/>
      <w:r w:rsidRPr="008932AC">
        <w:rPr>
          <w:rFonts w:ascii="Times New Roman" w:hAnsi="Times New Roman"/>
          <w:szCs w:val="22"/>
          <w:lang w:val="en-GB"/>
        </w:rPr>
        <w:t>change</w:t>
      </w:r>
      <w:r w:rsidR="006E495E" w:rsidRPr="008932AC">
        <w:rPr>
          <w:rFonts w:ascii="Times New Roman" w:hAnsi="Times New Roman"/>
          <w:szCs w:val="22"/>
          <w:lang w:val="en-GB"/>
        </w:rPr>
        <w:t>;</w:t>
      </w:r>
      <w:proofErr w:type="gramEnd"/>
    </w:p>
    <w:p w14:paraId="21E48829" w14:textId="04EAB603" w:rsidR="0047690B" w:rsidRPr="008932AC" w:rsidRDefault="00320C77" w:rsidP="009C4066">
      <w:pPr>
        <w:numPr>
          <w:ilvl w:val="0"/>
          <w:numId w:val="8"/>
        </w:numPr>
        <w:autoSpaceDN w:val="0"/>
        <w:spacing w:before="120" w:after="120"/>
        <w:jc w:val="both"/>
        <w:rPr>
          <w:rFonts w:ascii="Times New Roman" w:hAnsi="Times New Roman"/>
          <w:b/>
          <w:szCs w:val="22"/>
          <w:lang w:val="en-GB"/>
        </w:rPr>
      </w:pPr>
      <w:r w:rsidRPr="008932AC">
        <w:rPr>
          <w:rFonts w:ascii="Times New Roman" w:hAnsi="Times New Roman"/>
          <w:szCs w:val="22"/>
          <w:lang w:val="en-GB"/>
        </w:rPr>
        <w:t xml:space="preserve">selected requirements of ISO/IEC 27001 and ISO/IEC </w:t>
      </w:r>
      <w:proofErr w:type="gramStart"/>
      <w:r w:rsidRPr="008932AC">
        <w:rPr>
          <w:rFonts w:ascii="Times New Roman" w:hAnsi="Times New Roman"/>
          <w:szCs w:val="22"/>
          <w:lang w:val="en-GB"/>
        </w:rPr>
        <w:t>27701</w:t>
      </w:r>
      <w:r w:rsidR="006E495E" w:rsidRPr="008932AC">
        <w:rPr>
          <w:rFonts w:ascii="Times New Roman" w:hAnsi="Times New Roman"/>
          <w:szCs w:val="22"/>
          <w:lang w:val="en-GB"/>
        </w:rPr>
        <w:t>;</w:t>
      </w:r>
      <w:proofErr w:type="gramEnd"/>
    </w:p>
    <w:p w14:paraId="57486383" w14:textId="0B391BE6" w:rsidR="0047690B" w:rsidRPr="008932AC" w:rsidRDefault="00320C77" w:rsidP="009C4066">
      <w:pPr>
        <w:numPr>
          <w:ilvl w:val="0"/>
          <w:numId w:val="8"/>
        </w:numPr>
        <w:autoSpaceDN w:val="0"/>
        <w:spacing w:before="120" w:after="120"/>
        <w:jc w:val="both"/>
        <w:rPr>
          <w:rFonts w:ascii="Times New Roman" w:hAnsi="Times New Roman"/>
          <w:b/>
          <w:szCs w:val="22"/>
          <w:lang w:val="en-GB"/>
        </w:rPr>
      </w:pPr>
      <w:r w:rsidRPr="008932AC">
        <w:rPr>
          <w:rFonts w:ascii="Times New Roman" w:hAnsi="Times New Roman"/>
          <w:szCs w:val="22"/>
          <w:lang w:val="en-GB"/>
        </w:rPr>
        <w:t>Other suitable situations selected</w:t>
      </w:r>
      <w:r w:rsidR="0047690B" w:rsidRPr="008932AC">
        <w:rPr>
          <w:rFonts w:ascii="Times New Roman" w:hAnsi="Times New Roman"/>
          <w:szCs w:val="22"/>
          <w:lang w:val="en-GB"/>
        </w:rPr>
        <w:t>.</w:t>
      </w:r>
    </w:p>
    <w:p w14:paraId="0F1E7188" w14:textId="3714814A" w:rsidR="0047690B" w:rsidRPr="008932AC" w:rsidRDefault="00320C77" w:rsidP="009C4066">
      <w:pPr>
        <w:spacing w:before="120" w:after="120"/>
        <w:jc w:val="both"/>
        <w:rPr>
          <w:rFonts w:ascii="Times New Roman" w:hAnsi="Times New Roman"/>
          <w:b/>
          <w:szCs w:val="22"/>
          <w:lang w:val="en-GB"/>
        </w:rPr>
      </w:pPr>
      <w:r w:rsidRPr="008932AC">
        <w:rPr>
          <w:rFonts w:ascii="Times New Roman" w:hAnsi="Times New Roman"/>
          <w:szCs w:val="22"/>
          <w:lang w:val="en-GB"/>
        </w:rPr>
        <w:t>Surveillance audits review at least the following</w:t>
      </w:r>
      <w:r w:rsidR="0047690B" w:rsidRPr="008932AC">
        <w:rPr>
          <w:rFonts w:ascii="Times New Roman" w:hAnsi="Times New Roman"/>
          <w:szCs w:val="22"/>
          <w:lang w:val="en-GB"/>
        </w:rPr>
        <w:t>:</w:t>
      </w:r>
    </w:p>
    <w:p w14:paraId="371EABA3" w14:textId="52EAB103" w:rsidR="00046F64" w:rsidRPr="008932AC" w:rsidRDefault="00320C77" w:rsidP="009C4066">
      <w:pPr>
        <w:numPr>
          <w:ilvl w:val="0"/>
          <w:numId w:val="25"/>
        </w:numPr>
        <w:autoSpaceDN w:val="0"/>
        <w:spacing w:before="120" w:after="120"/>
        <w:jc w:val="both"/>
        <w:rPr>
          <w:rFonts w:ascii="Times New Roman" w:hAnsi="Times New Roman"/>
          <w:szCs w:val="22"/>
          <w:lang w:val="en-GB"/>
        </w:rPr>
      </w:pPr>
      <w:r w:rsidRPr="008932AC">
        <w:rPr>
          <w:rFonts w:ascii="Times New Roman" w:hAnsi="Times New Roman"/>
          <w:szCs w:val="22"/>
          <w:lang w:val="en-GB"/>
        </w:rPr>
        <w:t xml:space="preserve">The effectiveness of </w:t>
      </w:r>
      <w:r w:rsidR="009C4066" w:rsidRPr="008932AC">
        <w:rPr>
          <w:rFonts w:ascii="Times New Roman" w:hAnsi="Times New Roman"/>
          <w:szCs w:val="22"/>
          <w:lang w:val="en-GB"/>
        </w:rPr>
        <w:t>ISMS&amp;PIMS</w:t>
      </w:r>
      <w:r w:rsidRPr="008932AC">
        <w:rPr>
          <w:rFonts w:ascii="Times New Roman" w:hAnsi="Times New Roman"/>
          <w:szCs w:val="22"/>
          <w:lang w:val="en-GB"/>
        </w:rPr>
        <w:t xml:space="preserve"> in terms of achieving the objectives of the </w:t>
      </w:r>
      <w:r w:rsidR="00B70252" w:rsidRPr="008932AC">
        <w:rPr>
          <w:rFonts w:ascii="Times New Roman" w:hAnsi="Times New Roman"/>
          <w:szCs w:val="22"/>
          <w:lang w:val="en-GB"/>
        </w:rPr>
        <w:t>organization</w:t>
      </w:r>
      <w:r w:rsidRPr="008932AC">
        <w:rPr>
          <w:rFonts w:ascii="Times New Roman" w:hAnsi="Times New Roman"/>
          <w:szCs w:val="22"/>
          <w:lang w:val="en-GB"/>
        </w:rPr>
        <w:t xml:space="preserve">'s </w:t>
      </w:r>
      <w:r w:rsidR="009C4066" w:rsidRPr="008932AC">
        <w:rPr>
          <w:rFonts w:ascii="Times New Roman" w:hAnsi="Times New Roman"/>
          <w:szCs w:val="22"/>
          <w:lang w:val="en-GB"/>
        </w:rPr>
        <w:t>ISMS&amp;PIMS</w:t>
      </w:r>
      <w:r w:rsidRPr="008932AC">
        <w:rPr>
          <w:rFonts w:ascii="Times New Roman" w:hAnsi="Times New Roman"/>
          <w:szCs w:val="22"/>
          <w:lang w:val="en-GB"/>
        </w:rPr>
        <w:t xml:space="preserve"> </w:t>
      </w:r>
      <w:proofErr w:type="gramStart"/>
      <w:r w:rsidRPr="008932AC">
        <w:rPr>
          <w:rFonts w:ascii="Times New Roman" w:hAnsi="Times New Roman"/>
          <w:szCs w:val="22"/>
          <w:lang w:val="en-GB"/>
        </w:rPr>
        <w:t>policy</w:t>
      </w:r>
      <w:r w:rsidR="00046F64" w:rsidRPr="008932AC">
        <w:rPr>
          <w:rFonts w:ascii="Times New Roman" w:hAnsi="Times New Roman"/>
          <w:szCs w:val="22"/>
          <w:lang w:val="en-GB"/>
        </w:rPr>
        <w:t>;</w:t>
      </w:r>
      <w:proofErr w:type="gramEnd"/>
    </w:p>
    <w:p w14:paraId="2EAB4F0D" w14:textId="43368494" w:rsidR="00046F64" w:rsidRPr="008932AC" w:rsidRDefault="00320C77" w:rsidP="009C4066">
      <w:pPr>
        <w:numPr>
          <w:ilvl w:val="0"/>
          <w:numId w:val="25"/>
        </w:numPr>
        <w:autoSpaceDN w:val="0"/>
        <w:spacing w:before="120" w:after="120"/>
        <w:jc w:val="both"/>
        <w:rPr>
          <w:rFonts w:ascii="Times New Roman" w:hAnsi="Times New Roman"/>
          <w:szCs w:val="22"/>
          <w:lang w:val="en-GB"/>
        </w:rPr>
      </w:pPr>
      <w:r w:rsidRPr="008932AC">
        <w:rPr>
          <w:rFonts w:ascii="Times New Roman" w:hAnsi="Times New Roman"/>
          <w:szCs w:val="22"/>
          <w:lang w:val="en-GB"/>
        </w:rPr>
        <w:t xml:space="preserve">The operation of procedures for reviewing compliance with periodic assessments in terms of relevant information security legislation and </w:t>
      </w:r>
      <w:proofErr w:type="gramStart"/>
      <w:r w:rsidRPr="008932AC">
        <w:rPr>
          <w:rFonts w:ascii="Times New Roman" w:hAnsi="Times New Roman"/>
          <w:szCs w:val="22"/>
          <w:lang w:val="en-GB"/>
        </w:rPr>
        <w:t>regulations</w:t>
      </w:r>
      <w:r w:rsidR="00046F64" w:rsidRPr="008932AC">
        <w:rPr>
          <w:rFonts w:ascii="Times New Roman" w:hAnsi="Times New Roman"/>
          <w:szCs w:val="22"/>
          <w:lang w:val="en-GB"/>
        </w:rPr>
        <w:t>;</w:t>
      </w:r>
      <w:proofErr w:type="gramEnd"/>
    </w:p>
    <w:p w14:paraId="7D048075" w14:textId="268D9AD9" w:rsidR="00046F64" w:rsidRPr="008932AC" w:rsidRDefault="00320C77" w:rsidP="009C4066">
      <w:pPr>
        <w:numPr>
          <w:ilvl w:val="0"/>
          <w:numId w:val="25"/>
        </w:numPr>
        <w:autoSpaceDN w:val="0"/>
        <w:spacing w:before="120" w:after="120"/>
        <w:jc w:val="both"/>
        <w:rPr>
          <w:rFonts w:ascii="Times New Roman" w:hAnsi="Times New Roman"/>
          <w:szCs w:val="22"/>
          <w:lang w:val="en-GB"/>
        </w:rPr>
      </w:pPr>
      <w:r w:rsidRPr="008932AC">
        <w:rPr>
          <w:rFonts w:ascii="Times New Roman" w:hAnsi="Times New Roman"/>
          <w:szCs w:val="22"/>
          <w:lang w:val="en-GB"/>
        </w:rPr>
        <w:t xml:space="preserve">Changes to identified controls and resulting changes to </w:t>
      </w:r>
      <w:proofErr w:type="spellStart"/>
      <w:proofErr w:type="gramStart"/>
      <w:r w:rsidRPr="008932AC">
        <w:rPr>
          <w:rFonts w:ascii="Times New Roman" w:hAnsi="Times New Roman"/>
          <w:szCs w:val="22"/>
          <w:lang w:val="en-GB"/>
        </w:rPr>
        <w:t>SoA</w:t>
      </w:r>
      <w:proofErr w:type="spellEnd"/>
      <w:r w:rsidR="00046F64" w:rsidRPr="008932AC">
        <w:rPr>
          <w:rFonts w:ascii="Times New Roman" w:hAnsi="Times New Roman"/>
          <w:szCs w:val="22"/>
          <w:lang w:val="en-GB"/>
        </w:rPr>
        <w:t>;</w:t>
      </w:r>
      <w:proofErr w:type="gramEnd"/>
    </w:p>
    <w:p w14:paraId="30C1076F" w14:textId="622406F7" w:rsidR="00046F64" w:rsidRPr="008932AC" w:rsidRDefault="00320C77" w:rsidP="009C4066">
      <w:pPr>
        <w:numPr>
          <w:ilvl w:val="0"/>
          <w:numId w:val="25"/>
        </w:numPr>
        <w:autoSpaceDN w:val="0"/>
        <w:spacing w:before="120" w:after="120"/>
        <w:jc w:val="both"/>
        <w:rPr>
          <w:rFonts w:ascii="Times New Roman" w:hAnsi="Times New Roman"/>
          <w:szCs w:val="22"/>
          <w:lang w:val="en-GB"/>
        </w:rPr>
      </w:pPr>
      <w:r w:rsidRPr="008932AC">
        <w:rPr>
          <w:rFonts w:ascii="Times New Roman" w:hAnsi="Times New Roman"/>
          <w:szCs w:val="22"/>
          <w:lang w:val="en-GB"/>
        </w:rPr>
        <w:t>Implementation and effectiveness of controls according to the audit program</w:t>
      </w:r>
      <w:r w:rsidR="00046F64" w:rsidRPr="008932AC">
        <w:rPr>
          <w:rFonts w:ascii="Times New Roman" w:hAnsi="Times New Roman"/>
          <w:szCs w:val="22"/>
          <w:lang w:val="en-GB"/>
        </w:rPr>
        <w:t>.</w:t>
      </w:r>
    </w:p>
    <w:p w14:paraId="0E1D0AB1" w14:textId="56D1AA89" w:rsidR="00320C77" w:rsidRPr="008932AC" w:rsidRDefault="00320C77" w:rsidP="009C4066">
      <w:pPr>
        <w:spacing w:before="120" w:after="120"/>
        <w:jc w:val="both"/>
        <w:rPr>
          <w:rFonts w:ascii="Times New Roman" w:hAnsi="Times New Roman"/>
          <w:szCs w:val="22"/>
          <w:lang w:val="en-GB"/>
        </w:rPr>
      </w:pPr>
      <w:r w:rsidRPr="008932AC">
        <w:rPr>
          <w:rFonts w:ascii="Times New Roman" w:hAnsi="Times New Roman"/>
          <w:szCs w:val="22"/>
          <w:lang w:val="en-GB"/>
        </w:rPr>
        <w:t xml:space="preserve">In surveillance audits, information security issues related to risks and their effects on the </w:t>
      </w:r>
      <w:r w:rsidR="00B70252" w:rsidRPr="008932AC">
        <w:rPr>
          <w:rFonts w:ascii="Times New Roman" w:hAnsi="Times New Roman"/>
          <w:szCs w:val="22"/>
          <w:lang w:val="en-GB"/>
        </w:rPr>
        <w:t>organization</w:t>
      </w:r>
      <w:r w:rsidRPr="008932AC">
        <w:rPr>
          <w:rFonts w:ascii="Times New Roman" w:hAnsi="Times New Roman"/>
          <w:szCs w:val="22"/>
          <w:lang w:val="en-GB"/>
        </w:rPr>
        <w:t xml:space="preserve"> are also verified.</w:t>
      </w:r>
    </w:p>
    <w:p w14:paraId="0B2FD08A" w14:textId="3E787964" w:rsidR="00320C77" w:rsidRPr="008932AC" w:rsidRDefault="00320C77" w:rsidP="009C4066">
      <w:pPr>
        <w:spacing w:before="120" w:after="120"/>
        <w:jc w:val="both"/>
        <w:rPr>
          <w:rFonts w:ascii="Times New Roman" w:hAnsi="Times New Roman"/>
          <w:szCs w:val="22"/>
          <w:lang w:val="en-GB"/>
        </w:rPr>
      </w:pPr>
      <w:r w:rsidRPr="008932AC">
        <w:rPr>
          <w:rFonts w:ascii="Times New Roman" w:hAnsi="Times New Roman"/>
          <w:szCs w:val="22"/>
          <w:lang w:val="en-GB"/>
        </w:rPr>
        <w:t xml:space="preserve">In surveillance audits, the records of complaints previously submitted to IFC GLOBAL are checked and in cases where there is any non-compliance or failure to fulfil the certification requirements, it is reviewed whether the </w:t>
      </w:r>
      <w:r w:rsidR="00B70252" w:rsidRPr="008932AC">
        <w:rPr>
          <w:rFonts w:ascii="Times New Roman" w:hAnsi="Times New Roman"/>
          <w:szCs w:val="22"/>
          <w:lang w:val="en-GB"/>
        </w:rPr>
        <w:t>organization</w:t>
      </w:r>
      <w:r w:rsidRPr="008932AC">
        <w:rPr>
          <w:rFonts w:ascii="Times New Roman" w:hAnsi="Times New Roman"/>
          <w:szCs w:val="22"/>
          <w:lang w:val="en-GB"/>
        </w:rPr>
        <w:t xml:space="preserve"> investigates its own ISMS&amp;SMS and procedures and takes appropriate corrective actions.</w:t>
      </w:r>
    </w:p>
    <w:p w14:paraId="4460065D" w14:textId="77777777" w:rsidR="00320C77" w:rsidRPr="008932AC" w:rsidRDefault="00320C77" w:rsidP="009C4066">
      <w:pPr>
        <w:spacing w:before="120" w:after="120"/>
        <w:jc w:val="both"/>
        <w:rPr>
          <w:rFonts w:ascii="Times New Roman" w:hAnsi="Times New Roman"/>
          <w:szCs w:val="22"/>
          <w:lang w:val="en-GB"/>
        </w:rPr>
      </w:pPr>
      <w:r w:rsidRPr="008932AC">
        <w:rPr>
          <w:rFonts w:ascii="Times New Roman" w:hAnsi="Times New Roman"/>
          <w:szCs w:val="22"/>
          <w:lang w:val="en-GB"/>
        </w:rPr>
        <w:t>An oversight report</w:t>
      </w:r>
      <w:proofErr w:type="gramStart"/>
      <w:r w:rsidRPr="008932AC">
        <w:rPr>
          <w:rFonts w:ascii="Times New Roman" w:hAnsi="Times New Roman"/>
          <w:szCs w:val="22"/>
          <w:lang w:val="en-GB"/>
        </w:rPr>
        <w:t>, in particular, includes</w:t>
      </w:r>
      <w:proofErr w:type="gramEnd"/>
      <w:r w:rsidRPr="008932AC">
        <w:rPr>
          <w:rFonts w:ascii="Times New Roman" w:hAnsi="Times New Roman"/>
          <w:szCs w:val="22"/>
          <w:lang w:val="en-GB"/>
        </w:rPr>
        <w:t xml:space="preserve"> information on the remediation of prior nonconformities and the audited version of the </w:t>
      </w:r>
      <w:proofErr w:type="spellStart"/>
      <w:r w:rsidRPr="008932AC">
        <w:rPr>
          <w:rFonts w:ascii="Times New Roman" w:hAnsi="Times New Roman"/>
          <w:szCs w:val="22"/>
          <w:lang w:val="en-GB"/>
        </w:rPr>
        <w:t>SoA</w:t>
      </w:r>
      <w:proofErr w:type="spellEnd"/>
      <w:r w:rsidRPr="008932AC">
        <w:rPr>
          <w:rFonts w:ascii="Times New Roman" w:hAnsi="Times New Roman"/>
          <w:szCs w:val="22"/>
          <w:lang w:val="en-GB"/>
        </w:rPr>
        <w:t>, and any significant changes that have occurred since the previous audit.</w:t>
      </w:r>
    </w:p>
    <w:p w14:paraId="01BD4F17" w14:textId="1224195D" w:rsidR="002721EF" w:rsidRPr="008932AC" w:rsidRDefault="00320C77" w:rsidP="009C4066">
      <w:pPr>
        <w:spacing w:before="120" w:after="120"/>
        <w:jc w:val="both"/>
        <w:rPr>
          <w:rFonts w:ascii="Times New Roman" w:hAnsi="Times New Roman"/>
          <w:szCs w:val="22"/>
          <w:lang w:val="en-GB"/>
        </w:rPr>
      </w:pPr>
      <w:r w:rsidRPr="008932AC">
        <w:rPr>
          <w:rFonts w:ascii="Times New Roman" w:hAnsi="Times New Roman"/>
          <w:szCs w:val="22"/>
          <w:lang w:val="en-GB"/>
        </w:rPr>
        <w:t xml:space="preserve">In cases where </w:t>
      </w:r>
      <w:r w:rsidR="009C4066" w:rsidRPr="008932AC">
        <w:rPr>
          <w:rFonts w:ascii="Times New Roman" w:hAnsi="Times New Roman"/>
          <w:szCs w:val="22"/>
          <w:lang w:val="en-GB"/>
        </w:rPr>
        <w:t>ISMS&amp;PIMS</w:t>
      </w:r>
      <w:r w:rsidRPr="008932AC">
        <w:rPr>
          <w:rFonts w:ascii="Times New Roman" w:hAnsi="Times New Roman"/>
          <w:szCs w:val="22"/>
          <w:lang w:val="en-GB"/>
        </w:rPr>
        <w:t xml:space="preserve"> surveillance audits are combined with audits of other management systems, the issues related to each management system are clearly stated in the reporting</w:t>
      </w:r>
      <w:r w:rsidR="002721EF" w:rsidRPr="008932AC">
        <w:rPr>
          <w:rFonts w:ascii="Times New Roman" w:hAnsi="Times New Roman"/>
          <w:szCs w:val="22"/>
          <w:lang w:val="en-GB"/>
        </w:rPr>
        <w:t xml:space="preserve">. </w:t>
      </w:r>
    </w:p>
    <w:p w14:paraId="1451D772" w14:textId="50A5C767" w:rsidR="0047690B" w:rsidRPr="008932AC" w:rsidRDefault="00320C77" w:rsidP="009C4066">
      <w:pPr>
        <w:pStyle w:val="GvdeMetni"/>
        <w:widowControl w:val="0"/>
        <w:numPr>
          <w:ilvl w:val="1"/>
          <w:numId w:val="2"/>
        </w:numPr>
        <w:tabs>
          <w:tab w:val="left" w:pos="392"/>
        </w:tabs>
        <w:autoSpaceDE w:val="0"/>
        <w:autoSpaceDN w:val="0"/>
        <w:adjustRightInd w:val="0"/>
        <w:spacing w:before="120" w:after="120"/>
        <w:ind w:left="0" w:firstLine="0"/>
        <w:jc w:val="both"/>
        <w:rPr>
          <w:b/>
          <w:bCs/>
          <w:sz w:val="22"/>
          <w:szCs w:val="22"/>
          <w:lang w:val="en-GB"/>
        </w:rPr>
      </w:pPr>
      <w:r w:rsidRPr="008932AC">
        <w:rPr>
          <w:b/>
          <w:bCs/>
          <w:sz w:val="22"/>
          <w:szCs w:val="22"/>
          <w:lang w:val="en-GB"/>
        </w:rPr>
        <w:t>Recertification Audits</w:t>
      </w:r>
    </w:p>
    <w:p w14:paraId="22C2E8B0" w14:textId="01E429A5" w:rsidR="0047690B" w:rsidRPr="008932AC" w:rsidRDefault="00320C77" w:rsidP="009C4066">
      <w:pPr>
        <w:spacing w:before="120" w:after="120"/>
        <w:jc w:val="both"/>
        <w:rPr>
          <w:rFonts w:ascii="Times New Roman" w:hAnsi="Times New Roman"/>
          <w:szCs w:val="22"/>
          <w:lang w:val="en-GB"/>
        </w:rPr>
      </w:pPr>
      <w:r w:rsidRPr="008932AC">
        <w:rPr>
          <w:rFonts w:ascii="Times New Roman" w:hAnsi="Times New Roman"/>
          <w:szCs w:val="22"/>
          <w:lang w:val="en-GB"/>
        </w:rPr>
        <w:t xml:space="preserve">In the re-certification audits, the sustainability of the </w:t>
      </w:r>
      <w:r w:rsidR="00B70252" w:rsidRPr="008932AC">
        <w:rPr>
          <w:rFonts w:ascii="Times New Roman" w:hAnsi="Times New Roman"/>
          <w:szCs w:val="22"/>
          <w:lang w:val="en-GB"/>
        </w:rPr>
        <w:t>ISMS&amp;PIMS</w:t>
      </w:r>
      <w:r w:rsidRPr="008932AC">
        <w:rPr>
          <w:rFonts w:ascii="Times New Roman" w:hAnsi="Times New Roman"/>
          <w:szCs w:val="22"/>
          <w:lang w:val="en-GB"/>
        </w:rPr>
        <w:t xml:space="preserve"> practices of the customer organization with the ISO/IEC 27001 and ISO/IEC 27701 standard is reviewed.</w:t>
      </w:r>
    </w:p>
    <w:p w14:paraId="0A11E07E" w14:textId="77AB0701" w:rsidR="00F0262B" w:rsidRDefault="00320C77" w:rsidP="009C4066">
      <w:pPr>
        <w:spacing w:before="120" w:after="120"/>
        <w:jc w:val="both"/>
        <w:rPr>
          <w:rFonts w:ascii="Times New Roman" w:hAnsi="Times New Roman"/>
          <w:szCs w:val="22"/>
          <w:lang w:val="en-GB"/>
        </w:rPr>
      </w:pPr>
      <w:r w:rsidRPr="008932AC">
        <w:rPr>
          <w:rFonts w:ascii="Times New Roman" w:hAnsi="Times New Roman"/>
          <w:szCs w:val="22"/>
          <w:lang w:val="en-GB"/>
        </w:rPr>
        <w:t xml:space="preserve">In cases where </w:t>
      </w:r>
      <w:r w:rsidR="009C4066" w:rsidRPr="008932AC">
        <w:rPr>
          <w:rFonts w:ascii="Times New Roman" w:hAnsi="Times New Roman"/>
          <w:szCs w:val="22"/>
          <w:lang w:val="en-GB"/>
        </w:rPr>
        <w:t>ISMS&amp;PIMS</w:t>
      </w:r>
      <w:r w:rsidRPr="008932AC">
        <w:rPr>
          <w:rFonts w:ascii="Times New Roman" w:hAnsi="Times New Roman"/>
          <w:szCs w:val="22"/>
          <w:lang w:val="en-GB"/>
        </w:rPr>
        <w:t xml:space="preserve"> re-certification audits are combined with audits of other management systems, the issues related to each management system are clearly stated in the reporting</w:t>
      </w:r>
      <w:r w:rsidR="002721EF" w:rsidRPr="008932AC">
        <w:rPr>
          <w:rFonts w:ascii="Times New Roman" w:hAnsi="Times New Roman"/>
          <w:szCs w:val="22"/>
          <w:lang w:val="en-GB"/>
        </w:rPr>
        <w:t xml:space="preserve">. </w:t>
      </w:r>
    </w:p>
    <w:p w14:paraId="70C48EAD" w14:textId="77777777" w:rsidR="00501872" w:rsidRPr="00501872" w:rsidRDefault="00501872" w:rsidP="00501872">
      <w:pPr>
        <w:spacing w:before="120" w:after="120"/>
        <w:jc w:val="both"/>
        <w:rPr>
          <w:rFonts w:ascii="Times New Roman" w:hAnsi="Times New Roman"/>
          <w:szCs w:val="22"/>
          <w:highlight w:val="yellow"/>
          <w:lang w:val="en-GB"/>
        </w:rPr>
      </w:pPr>
      <w:r w:rsidRPr="00501872">
        <w:rPr>
          <w:rFonts w:ascii="Times New Roman" w:hAnsi="Times New Roman"/>
          <w:szCs w:val="22"/>
          <w:highlight w:val="yellow"/>
          <w:lang w:val="en-GB"/>
        </w:rPr>
        <w:t>IFC Global implements a simplified subset of the initial certification audit procedures for client recertification audits conducted under the ISMS &amp; QVMS. These audits aim to assess the continuity and compliance of the system.</w:t>
      </w:r>
    </w:p>
    <w:p w14:paraId="3FA28479" w14:textId="77777777" w:rsidR="00501872" w:rsidRPr="00501872" w:rsidRDefault="00501872" w:rsidP="00501872">
      <w:pPr>
        <w:spacing w:before="120" w:after="120"/>
        <w:jc w:val="both"/>
        <w:rPr>
          <w:rFonts w:ascii="Times New Roman" w:hAnsi="Times New Roman"/>
          <w:szCs w:val="22"/>
          <w:highlight w:val="yellow"/>
          <w:lang w:val="en-GB"/>
        </w:rPr>
      </w:pPr>
    </w:p>
    <w:p w14:paraId="45564BD9" w14:textId="58C0F916" w:rsidR="00501872" w:rsidRPr="008932AC" w:rsidRDefault="00501872" w:rsidP="00501872">
      <w:pPr>
        <w:spacing w:before="120" w:after="120"/>
        <w:jc w:val="both"/>
        <w:rPr>
          <w:rFonts w:ascii="Times New Roman" w:hAnsi="Times New Roman"/>
          <w:szCs w:val="22"/>
          <w:lang w:val="en-GB"/>
        </w:rPr>
      </w:pPr>
      <w:r w:rsidRPr="00501872">
        <w:rPr>
          <w:rFonts w:ascii="Times New Roman" w:hAnsi="Times New Roman"/>
          <w:szCs w:val="22"/>
          <w:highlight w:val="yellow"/>
          <w:lang w:val="en-GB"/>
        </w:rPr>
        <w:t xml:space="preserve">The </w:t>
      </w:r>
      <w:proofErr w:type="gramStart"/>
      <w:r w:rsidRPr="00501872">
        <w:rPr>
          <w:rFonts w:ascii="Times New Roman" w:hAnsi="Times New Roman"/>
          <w:szCs w:val="22"/>
          <w:highlight w:val="yellow"/>
          <w:lang w:val="en-GB"/>
        </w:rPr>
        <w:t>time period</w:t>
      </w:r>
      <w:proofErr w:type="gramEnd"/>
      <w:r w:rsidRPr="00501872">
        <w:rPr>
          <w:rFonts w:ascii="Times New Roman" w:hAnsi="Times New Roman"/>
          <w:szCs w:val="22"/>
          <w:highlight w:val="yellow"/>
          <w:lang w:val="en-GB"/>
        </w:rPr>
        <w:t xml:space="preserve"> for implementing corrective actions for non-conformities identified during recertification is determined in accordance with the severity of the non-conformity and the level of risk it poses to information security. The auditor determines the </w:t>
      </w:r>
      <w:proofErr w:type="gramStart"/>
      <w:r w:rsidRPr="00501872">
        <w:rPr>
          <w:rFonts w:ascii="Times New Roman" w:hAnsi="Times New Roman"/>
          <w:szCs w:val="22"/>
          <w:highlight w:val="yellow"/>
          <w:lang w:val="en-GB"/>
        </w:rPr>
        <w:t>time period</w:t>
      </w:r>
      <w:proofErr w:type="gramEnd"/>
      <w:r w:rsidRPr="00501872">
        <w:rPr>
          <w:rFonts w:ascii="Times New Roman" w:hAnsi="Times New Roman"/>
          <w:szCs w:val="22"/>
          <w:highlight w:val="yellow"/>
          <w:lang w:val="en-GB"/>
        </w:rPr>
        <w:t xml:space="preserve"> based on a risk-based assessment on a case-by-case basis.</w:t>
      </w:r>
    </w:p>
    <w:p w14:paraId="2A656B3A" w14:textId="38265F52" w:rsidR="0047690B" w:rsidRPr="008932AC" w:rsidRDefault="00B01890" w:rsidP="009C4066">
      <w:pPr>
        <w:pStyle w:val="GvdeMetni"/>
        <w:widowControl w:val="0"/>
        <w:numPr>
          <w:ilvl w:val="1"/>
          <w:numId w:val="2"/>
        </w:numPr>
        <w:tabs>
          <w:tab w:val="left" w:pos="392"/>
        </w:tabs>
        <w:autoSpaceDE w:val="0"/>
        <w:autoSpaceDN w:val="0"/>
        <w:adjustRightInd w:val="0"/>
        <w:spacing w:before="120" w:after="120"/>
        <w:ind w:left="0" w:firstLine="0"/>
        <w:jc w:val="both"/>
        <w:rPr>
          <w:b/>
          <w:bCs/>
          <w:sz w:val="22"/>
          <w:szCs w:val="22"/>
          <w:lang w:val="en-GB"/>
        </w:rPr>
      </w:pPr>
      <w:r w:rsidRPr="008932AC">
        <w:rPr>
          <w:b/>
          <w:bCs/>
          <w:sz w:val="22"/>
          <w:szCs w:val="22"/>
          <w:lang w:val="en-GB"/>
        </w:rPr>
        <w:t>Special Audits</w:t>
      </w:r>
    </w:p>
    <w:p w14:paraId="14427EBA" w14:textId="0F099293" w:rsidR="002721EF" w:rsidRPr="008932AC" w:rsidRDefault="00320C77" w:rsidP="009C4066">
      <w:pPr>
        <w:spacing w:before="120" w:after="120"/>
        <w:jc w:val="both"/>
        <w:rPr>
          <w:rFonts w:ascii="Times New Roman" w:hAnsi="Times New Roman"/>
          <w:szCs w:val="22"/>
          <w:lang w:val="en-GB"/>
        </w:rPr>
      </w:pPr>
      <w:r w:rsidRPr="008932AC">
        <w:rPr>
          <w:rFonts w:ascii="Times New Roman" w:hAnsi="Times New Roman"/>
          <w:szCs w:val="22"/>
          <w:lang w:val="en-GB"/>
        </w:rPr>
        <w:t xml:space="preserve">In special audits, the effects of the certified </w:t>
      </w:r>
      <w:r w:rsidR="00B70252" w:rsidRPr="008932AC">
        <w:rPr>
          <w:rFonts w:ascii="Times New Roman" w:hAnsi="Times New Roman"/>
          <w:szCs w:val="22"/>
          <w:lang w:val="en-GB"/>
        </w:rPr>
        <w:t>organization</w:t>
      </w:r>
      <w:r w:rsidRPr="008932AC">
        <w:rPr>
          <w:rFonts w:ascii="Times New Roman" w:hAnsi="Times New Roman"/>
          <w:szCs w:val="22"/>
          <w:lang w:val="en-GB"/>
        </w:rPr>
        <w:t xml:space="preserve">, major changes in the system or other changes that may affect the certification, on the </w:t>
      </w:r>
      <w:r w:rsidR="00B70252" w:rsidRPr="008932AC">
        <w:rPr>
          <w:rFonts w:ascii="Times New Roman" w:hAnsi="Times New Roman"/>
          <w:szCs w:val="22"/>
          <w:lang w:val="en-GB"/>
        </w:rPr>
        <w:t>ISMS&amp;PIMS</w:t>
      </w:r>
      <w:r w:rsidRPr="008932AC">
        <w:rPr>
          <w:rFonts w:ascii="Times New Roman" w:hAnsi="Times New Roman"/>
          <w:szCs w:val="22"/>
          <w:lang w:val="en-GB"/>
        </w:rPr>
        <w:t xml:space="preserve"> are reviewed</w:t>
      </w:r>
      <w:r w:rsidR="002721EF" w:rsidRPr="008932AC">
        <w:rPr>
          <w:rFonts w:ascii="Times New Roman" w:hAnsi="Times New Roman"/>
          <w:szCs w:val="22"/>
          <w:lang w:val="en-GB"/>
        </w:rPr>
        <w:t>.</w:t>
      </w:r>
    </w:p>
    <w:p w14:paraId="1E05DC08" w14:textId="52BC338C" w:rsidR="0047690B" w:rsidRPr="008932AC" w:rsidRDefault="00320C77" w:rsidP="009C4066">
      <w:pPr>
        <w:pStyle w:val="GvdeMetni"/>
        <w:widowControl w:val="0"/>
        <w:numPr>
          <w:ilvl w:val="1"/>
          <w:numId w:val="2"/>
        </w:numPr>
        <w:tabs>
          <w:tab w:val="left" w:pos="462"/>
        </w:tabs>
        <w:autoSpaceDE w:val="0"/>
        <w:autoSpaceDN w:val="0"/>
        <w:adjustRightInd w:val="0"/>
        <w:spacing w:before="120" w:after="120"/>
        <w:ind w:left="0" w:firstLine="0"/>
        <w:jc w:val="both"/>
        <w:rPr>
          <w:b/>
          <w:bCs/>
          <w:sz w:val="22"/>
          <w:szCs w:val="22"/>
          <w:lang w:val="en-GB"/>
        </w:rPr>
      </w:pPr>
      <w:r w:rsidRPr="008932AC">
        <w:rPr>
          <w:b/>
          <w:sz w:val="22"/>
          <w:szCs w:val="22"/>
          <w:lang w:val="en-GB"/>
        </w:rPr>
        <w:t xml:space="preserve">Special Elements of </w:t>
      </w:r>
      <w:r w:rsidR="009C4066" w:rsidRPr="008932AC">
        <w:rPr>
          <w:b/>
          <w:sz w:val="22"/>
          <w:szCs w:val="22"/>
          <w:lang w:val="en-GB"/>
        </w:rPr>
        <w:t>ISMS&amp;PIMS</w:t>
      </w:r>
      <w:r w:rsidRPr="008932AC">
        <w:rPr>
          <w:b/>
          <w:sz w:val="22"/>
          <w:szCs w:val="22"/>
          <w:lang w:val="en-GB"/>
        </w:rPr>
        <w:t xml:space="preserve"> Audit</w:t>
      </w:r>
    </w:p>
    <w:p w14:paraId="394E630A" w14:textId="6F96FC3B" w:rsidR="002721EF" w:rsidRPr="008932AC" w:rsidRDefault="00320C77" w:rsidP="009C4066">
      <w:pPr>
        <w:spacing w:before="120" w:after="120"/>
        <w:jc w:val="both"/>
        <w:rPr>
          <w:rFonts w:ascii="Times New Roman" w:hAnsi="Times New Roman"/>
          <w:szCs w:val="22"/>
          <w:lang w:val="en-GB"/>
        </w:rPr>
      </w:pPr>
      <w:r w:rsidRPr="008932AC">
        <w:rPr>
          <w:rFonts w:ascii="Times New Roman" w:hAnsi="Times New Roman"/>
          <w:szCs w:val="22"/>
          <w:lang w:val="en-GB"/>
        </w:rPr>
        <w:t xml:space="preserve">In </w:t>
      </w:r>
      <w:r w:rsidR="009C4066" w:rsidRPr="008932AC">
        <w:rPr>
          <w:rFonts w:ascii="Times New Roman" w:hAnsi="Times New Roman"/>
          <w:szCs w:val="22"/>
          <w:lang w:val="en-GB"/>
        </w:rPr>
        <w:t>ISMS&amp;PIMS</w:t>
      </w:r>
      <w:r w:rsidRPr="008932AC">
        <w:rPr>
          <w:rFonts w:ascii="Times New Roman" w:hAnsi="Times New Roman"/>
          <w:szCs w:val="22"/>
          <w:lang w:val="en-GB"/>
        </w:rPr>
        <w:t xml:space="preserve"> audits, the audit team performs the following</w:t>
      </w:r>
      <w:r w:rsidR="002721EF" w:rsidRPr="008932AC">
        <w:rPr>
          <w:rFonts w:ascii="Times New Roman" w:hAnsi="Times New Roman"/>
          <w:szCs w:val="22"/>
          <w:lang w:val="en-GB"/>
        </w:rPr>
        <w:t>:</w:t>
      </w:r>
    </w:p>
    <w:p w14:paraId="0F3A4D07" w14:textId="69D5B301" w:rsidR="002721EF" w:rsidRPr="008932AC" w:rsidRDefault="00320C77" w:rsidP="009C4066">
      <w:pPr>
        <w:numPr>
          <w:ilvl w:val="0"/>
          <w:numId w:val="21"/>
        </w:numPr>
        <w:autoSpaceDN w:val="0"/>
        <w:spacing w:before="120" w:after="120"/>
        <w:jc w:val="both"/>
        <w:rPr>
          <w:rFonts w:ascii="Times New Roman" w:hAnsi="Times New Roman"/>
          <w:szCs w:val="22"/>
          <w:lang w:val="en-GB"/>
        </w:rPr>
      </w:pPr>
      <w:r w:rsidRPr="008932AC">
        <w:rPr>
          <w:rFonts w:ascii="Times New Roman" w:hAnsi="Times New Roman"/>
          <w:szCs w:val="22"/>
          <w:lang w:val="en-GB"/>
        </w:rPr>
        <w:t xml:space="preserve">Requesting the </w:t>
      </w:r>
      <w:r w:rsidR="00B70252" w:rsidRPr="008932AC">
        <w:rPr>
          <w:rFonts w:ascii="Times New Roman" w:hAnsi="Times New Roman"/>
          <w:szCs w:val="22"/>
          <w:lang w:val="en-GB"/>
        </w:rPr>
        <w:t>organization</w:t>
      </w:r>
      <w:r w:rsidRPr="008932AC">
        <w:rPr>
          <w:rFonts w:ascii="Times New Roman" w:hAnsi="Times New Roman"/>
          <w:szCs w:val="22"/>
          <w:lang w:val="en-GB"/>
        </w:rPr>
        <w:t xml:space="preserve"> to prove that the risk assessment related to </w:t>
      </w:r>
      <w:r w:rsidR="009C4066" w:rsidRPr="008932AC">
        <w:rPr>
          <w:rFonts w:ascii="Times New Roman" w:hAnsi="Times New Roman"/>
          <w:szCs w:val="22"/>
          <w:lang w:val="en-GB"/>
        </w:rPr>
        <w:t>ISMS&amp;PIMS</w:t>
      </w:r>
      <w:r w:rsidRPr="008932AC">
        <w:rPr>
          <w:rFonts w:ascii="Times New Roman" w:hAnsi="Times New Roman"/>
          <w:szCs w:val="22"/>
          <w:lang w:val="en-GB"/>
        </w:rPr>
        <w:t xml:space="preserve"> within the scope of </w:t>
      </w:r>
      <w:r w:rsidR="009C4066" w:rsidRPr="008932AC">
        <w:rPr>
          <w:rFonts w:ascii="Times New Roman" w:hAnsi="Times New Roman"/>
          <w:szCs w:val="22"/>
          <w:lang w:val="en-GB"/>
        </w:rPr>
        <w:t>ISMS&amp;PIMS</w:t>
      </w:r>
      <w:r w:rsidRPr="008932AC">
        <w:rPr>
          <w:rFonts w:ascii="Times New Roman" w:hAnsi="Times New Roman"/>
          <w:szCs w:val="22"/>
          <w:lang w:val="en-GB"/>
        </w:rPr>
        <w:t xml:space="preserve"> is relevant and sufficient for the operation of </w:t>
      </w:r>
      <w:r w:rsidR="009C4066" w:rsidRPr="008932AC">
        <w:rPr>
          <w:rFonts w:ascii="Times New Roman" w:hAnsi="Times New Roman"/>
          <w:szCs w:val="22"/>
          <w:lang w:val="en-GB"/>
        </w:rPr>
        <w:t>ISMS&amp;</w:t>
      </w:r>
      <w:proofErr w:type="gramStart"/>
      <w:r w:rsidR="009C4066" w:rsidRPr="008932AC">
        <w:rPr>
          <w:rFonts w:ascii="Times New Roman" w:hAnsi="Times New Roman"/>
          <w:szCs w:val="22"/>
          <w:lang w:val="en-GB"/>
        </w:rPr>
        <w:t>PIMS</w:t>
      </w:r>
      <w:r w:rsidR="002721EF" w:rsidRPr="008932AC">
        <w:rPr>
          <w:rFonts w:ascii="Times New Roman" w:hAnsi="Times New Roman"/>
          <w:szCs w:val="22"/>
          <w:lang w:val="en-GB"/>
        </w:rPr>
        <w:t>;</w:t>
      </w:r>
      <w:proofErr w:type="gramEnd"/>
    </w:p>
    <w:p w14:paraId="4AA9C994" w14:textId="04D42023" w:rsidR="002721EF" w:rsidRPr="008932AC" w:rsidRDefault="00320C77" w:rsidP="009C4066">
      <w:pPr>
        <w:numPr>
          <w:ilvl w:val="0"/>
          <w:numId w:val="21"/>
        </w:numPr>
        <w:autoSpaceDN w:val="0"/>
        <w:spacing w:before="120" w:after="120"/>
        <w:jc w:val="both"/>
        <w:rPr>
          <w:rFonts w:ascii="Times New Roman" w:hAnsi="Times New Roman"/>
          <w:szCs w:val="22"/>
          <w:lang w:val="en-GB"/>
        </w:rPr>
      </w:pPr>
      <w:r w:rsidRPr="008932AC">
        <w:rPr>
          <w:rFonts w:ascii="Times New Roman" w:hAnsi="Times New Roman"/>
          <w:szCs w:val="22"/>
          <w:lang w:val="en-GB"/>
        </w:rPr>
        <w:t xml:space="preserve">To determine whether the </w:t>
      </w:r>
      <w:r w:rsidR="00B70252" w:rsidRPr="008932AC">
        <w:rPr>
          <w:rFonts w:ascii="Times New Roman" w:hAnsi="Times New Roman"/>
          <w:szCs w:val="22"/>
          <w:lang w:val="en-GB"/>
        </w:rPr>
        <w:t>organization</w:t>
      </w:r>
      <w:r w:rsidRPr="008932AC">
        <w:rPr>
          <w:rFonts w:ascii="Times New Roman" w:hAnsi="Times New Roman"/>
          <w:szCs w:val="22"/>
          <w:lang w:val="en-GB"/>
        </w:rPr>
        <w:t xml:space="preserve">'s procedures and implementation results for the identification, examination, and assessment of information security risks are consistent with the </w:t>
      </w:r>
      <w:r w:rsidR="00B70252" w:rsidRPr="008932AC">
        <w:rPr>
          <w:rFonts w:ascii="Times New Roman" w:hAnsi="Times New Roman"/>
          <w:szCs w:val="22"/>
          <w:lang w:val="en-GB"/>
        </w:rPr>
        <w:t>organization</w:t>
      </w:r>
      <w:r w:rsidRPr="008932AC">
        <w:rPr>
          <w:rFonts w:ascii="Times New Roman" w:hAnsi="Times New Roman"/>
          <w:szCs w:val="22"/>
          <w:lang w:val="en-GB"/>
        </w:rPr>
        <w:t>'s policy, objectives, and objectives</w:t>
      </w:r>
      <w:r w:rsidR="002721EF" w:rsidRPr="008932AC">
        <w:rPr>
          <w:rFonts w:ascii="Times New Roman" w:hAnsi="Times New Roman"/>
          <w:szCs w:val="22"/>
          <w:lang w:val="en-GB"/>
        </w:rPr>
        <w:t>.</w:t>
      </w:r>
    </w:p>
    <w:p w14:paraId="6EA709E8" w14:textId="73862D89" w:rsidR="002721EF" w:rsidRPr="008932AC" w:rsidRDefault="00AB294F" w:rsidP="009C4066">
      <w:pPr>
        <w:spacing w:before="120" w:after="120"/>
        <w:jc w:val="both"/>
        <w:rPr>
          <w:rFonts w:ascii="Times New Roman" w:hAnsi="Times New Roman"/>
          <w:szCs w:val="22"/>
          <w:lang w:val="en-GB"/>
        </w:rPr>
      </w:pPr>
      <w:r w:rsidRPr="008932AC">
        <w:rPr>
          <w:rFonts w:ascii="Times New Roman" w:hAnsi="Times New Roman"/>
          <w:szCs w:val="22"/>
          <w:lang w:val="en-GB"/>
        </w:rPr>
        <w:t>The audit team also reviews that the procedures used during the risk assessment were reasonable and correctly applied</w:t>
      </w:r>
      <w:r w:rsidR="002721EF" w:rsidRPr="008932AC">
        <w:rPr>
          <w:rFonts w:ascii="Times New Roman" w:hAnsi="Times New Roman"/>
          <w:szCs w:val="22"/>
          <w:lang w:val="en-GB"/>
        </w:rPr>
        <w:t xml:space="preserve">.  </w:t>
      </w:r>
    </w:p>
    <w:p w14:paraId="205BDB41" w14:textId="66B37FD9" w:rsidR="0040759D" w:rsidRPr="00501872" w:rsidRDefault="00237BD6" w:rsidP="009C4066">
      <w:pPr>
        <w:spacing w:before="120" w:after="120"/>
        <w:rPr>
          <w:rFonts w:ascii="Times New Roman" w:hAnsi="Times New Roman"/>
          <w:szCs w:val="22"/>
          <w:highlight w:val="yellow"/>
          <w:lang w:val="en-GB"/>
        </w:rPr>
      </w:pPr>
      <w:bookmarkStart w:id="0" w:name="_Hlk129175697"/>
      <w:r w:rsidRPr="00501872">
        <w:rPr>
          <w:rFonts w:ascii="Times New Roman" w:hAnsi="Times New Roman"/>
          <w:szCs w:val="22"/>
          <w:highlight w:val="yellow"/>
          <w:lang w:val="en-GB"/>
        </w:rPr>
        <w:t>ISO/IEC 27001:2022 transition audits include, but are not limited to</w:t>
      </w:r>
      <w:r w:rsidR="0040759D" w:rsidRPr="00501872">
        <w:rPr>
          <w:rFonts w:ascii="Times New Roman" w:hAnsi="Times New Roman"/>
          <w:szCs w:val="22"/>
          <w:highlight w:val="yellow"/>
          <w:lang w:val="en-GB"/>
        </w:rPr>
        <w:t>:</w:t>
      </w:r>
    </w:p>
    <w:p w14:paraId="7EF71DD5" w14:textId="248F8F15" w:rsidR="0040759D" w:rsidRPr="00501872" w:rsidRDefault="00237BD6" w:rsidP="009C4066">
      <w:pPr>
        <w:pStyle w:val="TableParagraph"/>
        <w:numPr>
          <w:ilvl w:val="1"/>
          <w:numId w:val="36"/>
        </w:numPr>
        <w:spacing w:before="120" w:after="120"/>
        <w:ind w:left="232" w:hanging="168"/>
        <w:rPr>
          <w:rFonts w:ascii="Times New Roman" w:hAnsi="Times New Roman" w:cs="Times New Roman"/>
          <w:highlight w:val="yellow"/>
          <w:lang w:val="en-GB"/>
        </w:rPr>
      </w:pPr>
      <w:r w:rsidRPr="00501872">
        <w:rPr>
          <w:rFonts w:ascii="Times New Roman" w:hAnsi="Times New Roman" w:cs="Times New Roman"/>
          <w:highlight w:val="yellow"/>
          <w:lang w:val="en-GB"/>
        </w:rPr>
        <w:t xml:space="preserve">Gap analysis of ISO/IEC 27001:2022 as well as the need for changes in the client's </w:t>
      </w:r>
      <w:proofErr w:type="gramStart"/>
      <w:r w:rsidRPr="00501872">
        <w:rPr>
          <w:rFonts w:ascii="Times New Roman" w:hAnsi="Times New Roman" w:cs="Times New Roman"/>
          <w:highlight w:val="yellow"/>
          <w:lang w:val="en-GB"/>
        </w:rPr>
        <w:t>ISMS</w:t>
      </w:r>
      <w:r w:rsidR="0040759D" w:rsidRPr="00501872">
        <w:rPr>
          <w:rFonts w:ascii="Times New Roman" w:hAnsi="Times New Roman" w:cs="Times New Roman"/>
          <w:highlight w:val="yellow"/>
          <w:lang w:val="en-GB"/>
        </w:rPr>
        <w:t>;</w:t>
      </w:r>
      <w:proofErr w:type="gramEnd"/>
    </w:p>
    <w:p w14:paraId="694070AF" w14:textId="39B8E9BE" w:rsidR="0040759D" w:rsidRPr="00501872" w:rsidRDefault="00B6279D" w:rsidP="009C4066">
      <w:pPr>
        <w:pStyle w:val="TableParagraph"/>
        <w:numPr>
          <w:ilvl w:val="1"/>
          <w:numId w:val="36"/>
        </w:numPr>
        <w:spacing w:before="120" w:after="120"/>
        <w:ind w:left="232" w:hanging="168"/>
        <w:rPr>
          <w:rFonts w:ascii="Times New Roman" w:hAnsi="Times New Roman" w:cs="Times New Roman"/>
          <w:highlight w:val="yellow"/>
          <w:lang w:val="en-GB"/>
        </w:rPr>
      </w:pPr>
      <w:r w:rsidRPr="00501872">
        <w:rPr>
          <w:rFonts w:ascii="Times New Roman" w:hAnsi="Times New Roman" w:cs="Times New Roman"/>
          <w:highlight w:val="yellow"/>
          <w:lang w:val="en-GB"/>
        </w:rPr>
        <w:t>Updating the Statement of Applicability (</w:t>
      </w:r>
      <w:proofErr w:type="spellStart"/>
      <w:r w:rsidRPr="00501872">
        <w:rPr>
          <w:rFonts w:ascii="Times New Roman" w:hAnsi="Times New Roman" w:cs="Times New Roman"/>
          <w:highlight w:val="yellow"/>
          <w:lang w:val="en-GB"/>
        </w:rPr>
        <w:t>SoA</w:t>
      </w:r>
      <w:proofErr w:type="spellEnd"/>
      <w:proofErr w:type="gramStart"/>
      <w:r w:rsidRPr="00501872">
        <w:rPr>
          <w:rFonts w:ascii="Times New Roman" w:hAnsi="Times New Roman" w:cs="Times New Roman"/>
          <w:highlight w:val="yellow"/>
          <w:lang w:val="en-GB"/>
        </w:rPr>
        <w:t>)</w:t>
      </w:r>
      <w:r w:rsidR="0040759D" w:rsidRPr="00501872">
        <w:rPr>
          <w:rFonts w:ascii="Times New Roman" w:hAnsi="Times New Roman" w:cs="Times New Roman"/>
          <w:highlight w:val="yellow"/>
          <w:lang w:val="en-GB"/>
        </w:rPr>
        <w:t>;</w:t>
      </w:r>
      <w:proofErr w:type="gramEnd"/>
    </w:p>
    <w:p w14:paraId="682FD099" w14:textId="42DF4B67" w:rsidR="0040759D" w:rsidRPr="00501872" w:rsidRDefault="00B6279D" w:rsidP="009C4066">
      <w:pPr>
        <w:pStyle w:val="TableParagraph"/>
        <w:numPr>
          <w:ilvl w:val="1"/>
          <w:numId w:val="36"/>
        </w:numPr>
        <w:spacing w:before="120" w:after="120"/>
        <w:ind w:left="232" w:hanging="168"/>
        <w:rPr>
          <w:rFonts w:ascii="Times New Roman" w:hAnsi="Times New Roman" w:cs="Times New Roman"/>
          <w:highlight w:val="yellow"/>
          <w:lang w:val="en-GB"/>
        </w:rPr>
      </w:pPr>
      <w:r w:rsidRPr="00501872">
        <w:rPr>
          <w:rFonts w:ascii="Times New Roman" w:hAnsi="Times New Roman" w:cs="Times New Roman"/>
          <w:highlight w:val="yellow"/>
          <w:lang w:val="en-GB"/>
        </w:rPr>
        <w:t xml:space="preserve">Updating the risk recovery plan, if </w:t>
      </w:r>
      <w:proofErr w:type="gramStart"/>
      <w:r w:rsidRPr="00501872">
        <w:rPr>
          <w:rFonts w:ascii="Times New Roman" w:hAnsi="Times New Roman" w:cs="Times New Roman"/>
          <w:highlight w:val="yellow"/>
          <w:lang w:val="en-GB"/>
        </w:rPr>
        <w:t>possible</w:t>
      </w:r>
      <w:r w:rsidR="0040759D" w:rsidRPr="00501872">
        <w:rPr>
          <w:rFonts w:ascii="Times New Roman" w:hAnsi="Times New Roman" w:cs="Times New Roman"/>
          <w:highlight w:val="yellow"/>
          <w:lang w:val="en-GB"/>
        </w:rPr>
        <w:t>;</w:t>
      </w:r>
      <w:proofErr w:type="gramEnd"/>
    </w:p>
    <w:p w14:paraId="0D62746C" w14:textId="07A60C53" w:rsidR="0040759D" w:rsidRPr="008932AC" w:rsidRDefault="00794234" w:rsidP="009C4066">
      <w:pPr>
        <w:spacing w:before="120" w:after="120"/>
        <w:jc w:val="both"/>
        <w:rPr>
          <w:rFonts w:ascii="Times New Roman" w:hAnsi="Times New Roman"/>
          <w:szCs w:val="22"/>
          <w:lang w:val="en-GB"/>
        </w:rPr>
      </w:pPr>
      <w:r w:rsidRPr="00501872">
        <w:rPr>
          <w:rFonts w:ascii="Times New Roman" w:hAnsi="Times New Roman"/>
          <w:szCs w:val="22"/>
          <w:highlight w:val="yellow"/>
          <w:lang w:val="en-GB"/>
        </w:rPr>
        <w:t>Application and effectiveness of new or changed information security checks selected by clients</w:t>
      </w:r>
      <w:r w:rsidR="0040759D" w:rsidRPr="00501872">
        <w:rPr>
          <w:rFonts w:ascii="Times New Roman" w:hAnsi="Times New Roman"/>
          <w:szCs w:val="22"/>
          <w:highlight w:val="yellow"/>
          <w:lang w:val="en-GB"/>
        </w:rPr>
        <w:t>.</w:t>
      </w:r>
      <w:bookmarkEnd w:id="0"/>
    </w:p>
    <w:p w14:paraId="26860D9E" w14:textId="502A801B" w:rsidR="003B3D1E" w:rsidRPr="008932AC" w:rsidRDefault="00AB294F" w:rsidP="009C4066">
      <w:pPr>
        <w:pStyle w:val="GvdeMetni"/>
        <w:widowControl w:val="0"/>
        <w:numPr>
          <w:ilvl w:val="1"/>
          <w:numId w:val="2"/>
        </w:numPr>
        <w:tabs>
          <w:tab w:val="left" w:pos="462"/>
        </w:tabs>
        <w:autoSpaceDE w:val="0"/>
        <w:autoSpaceDN w:val="0"/>
        <w:adjustRightInd w:val="0"/>
        <w:spacing w:before="120" w:after="120"/>
        <w:ind w:left="0" w:firstLine="0"/>
        <w:jc w:val="both"/>
        <w:rPr>
          <w:b/>
          <w:sz w:val="22"/>
          <w:szCs w:val="22"/>
          <w:lang w:val="en-GB"/>
        </w:rPr>
      </w:pPr>
      <w:r w:rsidRPr="008932AC">
        <w:rPr>
          <w:b/>
          <w:sz w:val="22"/>
          <w:szCs w:val="22"/>
          <w:lang w:val="en-GB"/>
        </w:rPr>
        <w:t>Audit Report</w:t>
      </w:r>
    </w:p>
    <w:p w14:paraId="7FC526FC" w14:textId="20E26BDC" w:rsidR="003B3D1E" w:rsidRPr="008932AC" w:rsidRDefault="00AB294F" w:rsidP="009C4066">
      <w:pPr>
        <w:spacing w:before="120" w:after="120"/>
        <w:jc w:val="both"/>
        <w:rPr>
          <w:rFonts w:ascii="Times New Roman" w:hAnsi="Times New Roman"/>
          <w:szCs w:val="22"/>
          <w:lang w:val="en-GB"/>
        </w:rPr>
      </w:pPr>
      <w:r w:rsidRPr="008932AC">
        <w:rPr>
          <w:rFonts w:ascii="Times New Roman" w:hAnsi="Times New Roman"/>
          <w:szCs w:val="22"/>
          <w:lang w:val="en-GB"/>
        </w:rPr>
        <w:t xml:space="preserve">The </w:t>
      </w:r>
      <w:r w:rsidR="009C4066" w:rsidRPr="008932AC">
        <w:rPr>
          <w:rFonts w:ascii="Times New Roman" w:hAnsi="Times New Roman"/>
          <w:b/>
          <w:bCs/>
          <w:szCs w:val="22"/>
          <w:lang w:val="en-GB"/>
        </w:rPr>
        <w:t>ISMS&amp;PIMS</w:t>
      </w:r>
      <w:r w:rsidRPr="008932AC">
        <w:rPr>
          <w:rFonts w:ascii="Times New Roman" w:hAnsi="Times New Roman"/>
          <w:b/>
          <w:bCs/>
          <w:szCs w:val="22"/>
          <w:lang w:val="en-GB"/>
        </w:rPr>
        <w:t xml:space="preserve"> Audit Report </w:t>
      </w:r>
      <w:r w:rsidRPr="008932AC">
        <w:rPr>
          <w:rFonts w:ascii="Times New Roman" w:hAnsi="Times New Roman"/>
          <w:szCs w:val="22"/>
          <w:lang w:val="en-GB"/>
        </w:rPr>
        <w:t>contains the following information or is referenced to access the information</w:t>
      </w:r>
      <w:r w:rsidR="003B3D1E" w:rsidRPr="008932AC">
        <w:rPr>
          <w:rFonts w:ascii="Times New Roman" w:hAnsi="Times New Roman"/>
          <w:szCs w:val="22"/>
          <w:lang w:val="en-GB"/>
        </w:rPr>
        <w:t>:</w:t>
      </w:r>
    </w:p>
    <w:p w14:paraId="4975816A" w14:textId="38521E61" w:rsidR="003B3D1E" w:rsidRPr="008932AC" w:rsidRDefault="00AB294F" w:rsidP="009C4066">
      <w:pPr>
        <w:numPr>
          <w:ilvl w:val="0"/>
          <w:numId w:val="4"/>
        </w:numPr>
        <w:autoSpaceDN w:val="0"/>
        <w:spacing w:before="120" w:after="120"/>
        <w:jc w:val="both"/>
        <w:rPr>
          <w:rFonts w:ascii="Times New Roman" w:hAnsi="Times New Roman"/>
          <w:szCs w:val="22"/>
          <w:lang w:val="en-GB"/>
        </w:rPr>
      </w:pPr>
      <w:r w:rsidRPr="008932AC">
        <w:rPr>
          <w:rFonts w:ascii="Times New Roman" w:hAnsi="Times New Roman"/>
          <w:szCs w:val="22"/>
          <w:lang w:val="en-GB"/>
        </w:rPr>
        <w:t xml:space="preserve">A description of the audit, including a summary of the document </w:t>
      </w:r>
      <w:proofErr w:type="gramStart"/>
      <w:r w:rsidRPr="008932AC">
        <w:rPr>
          <w:rFonts w:ascii="Times New Roman" w:hAnsi="Times New Roman"/>
          <w:szCs w:val="22"/>
          <w:lang w:val="en-GB"/>
        </w:rPr>
        <w:t>review</w:t>
      </w:r>
      <w:r w:rsidR="00C71898" w:rsidRPr="008932AC">
        <w:rPr>
          <w:rFonts w:ascii="Times New Roman" w:hAnsi="Times New Roman"/>
          <w:szCs w:val="22"/>
          <w:lang w:val="en-GB"/>
        </w:rPr>
        <w:t>;</w:t>
      </w:r>
      <w:proofErr w:type="gramEnd"/>
    </w:p>
    <w:p w14:paraId="3BF2A0B1" w14:textId="6056379C" w:rsidR="003B3D1E" w:rsidRPr="008932AC" w:rsidRDefault="00AB294F" w:rsidP="009C4066">
      <w:pPr>
        <w:numPr>
          <w:ilvl w:val="0"/>
          <w:numId w:val="4"/>
        </w:numPr>
        <w:autoSpaceDN w:val="0"/>
        <w:spacing w:before="120" w:after="120"/>
        <w:jc w:val="both"/>
        <w:rPr>
          <w:rFonts w:ascii="Times New Roman" w:hAnsi="Times New Roman"/>
          <w:szCs w:val="22"/>
          <w:lang w:val="en-GB"/>
        </w:rPr>
      </w:pPr>
      <w:r w:rsidRPr="008932AC">
        <w:rPr>
          <w:rFonts w:ascii="Times New Roman" w:hAnsi="Times New Roman"/>
          <w:szCs w:val="22"/>
          <w:lang w:val="en-GB"/>
        </w:rPr>
        <w:t xml:space="preserve">Evaluation of </w:t>
      </w:r>
      <w:r w:rsidR="00B70252" w:rsidRPr="008932AC">
        <w:rPr>
          <w:rFonts w:ascii="Times New Roman" w:hAnsi="Times New Roman"/>
          <w:szCs w:val="22"/>
          <w:lang w:val="en-GB"/>
        </w:rPr>
        <w:t>organization</w:t>
      </w:r>
      <w:r w:rsidRPr="008932AC">
        <w:rPr>
          <w:rFonts w:ascii="Times New Roman" w:hAnsi="Times New Roman"/>
          <w:szCs w:val="22"/>
          <w:lang w:val="en-GB"/>
        </w:rPr>
        <w:t xml:space="preserve">'s </w:t>
      </w:r>
      <w:r w:rsidR="009C4066" w:rsidRPr="008932AC">
        <w:rPr>
          <w:rFonts w:ascii="Times New Roman" w:hAnsi="Times New Roman"/>
          <w:szCs w:val="22"/>
          <w:lang w:val="en-GB"/>
        </w:rPr>
        <w:t>ISMS&amp;PIMS</w:t>
      </w:r>
      <w:r w:rsidRPr="008932AC">
        <w:rPr>
          <w:rFonts w:ascii="Times New Roman" w:hAnsi="Times New Roman"/>
          <w:szCs w:val="22"/>
          <w:lang w:val="en-GB"/>
        </w:rPr>
        <w:t xml:space="preserve"> risk </w:t>
      </w:r>
      <w:proofErr w:type="gramStart"/>
      <w:r w:rsidRPr="008932AC">
        <w:rPr>
          <w:rFonts w:ascii="Times New Roman" w:hAnsi="Times New Roman"/>
          <w:szCs w:val="22"/>
          <w:lang w:val="en-GB"/>
        </w:rPr>
        <w:t>analysis</w:t>
      </w:r>
      <w:r w:rsidR="00D73DC3" w:rsidRPr="008932AC">
        <w:rPr>
          <w:rFonts w:ascii="Times New Roman" w:hAnsi="Times New Roman"/>
          <w:szCs w:val="22"/>
          <w:lang w:val="en-GB"/>
        </w:rPr>
        <w:t>;</w:t>
      </w:r>
      <w:proofErr w:type="gramEnd"/>
    </w:p>
    <w:p w14:paraId="660B7054" w14:textId="2C5EDBAE" w:rsidR="003B3D1E" w:rsidRPr="008932AC" w:rsidRDefault="00AB294F" w:rsidP="009C4066">
      <w:pPr>
        <w:numPr>
          <w:ilvl w:val="0"/>
          <w:numId w:val="4"/>
        </w:numPr>
        <w:autoSpaceDN w:val="0"/>
        <w:spacing w:before="120" w:after="120"/>
        <w:jc w:val="both"/>
        <w:rPr>
          <w:rFonts w:ascii="Times New Roman" w:hAnsi="Times New Roman"/>
          <w:szCs w:val="22"/>
          <w:lang w:val="en-GB"/>
        </w:rPr>
      </w:pPr>
      <w:r w:rsidRPr="008932AC">
        <w:rPr>
          <w:rFonts w:ascii="Times New Roman" w:hAnsi="Times New Roman"/>
          <w:szCs w:val="22"/>
          <w:lang w:val="en-GB"/>
        </w:rPr>
        <w:t>Deviations from the audit plan (for example, more or less time spent on some planned activities</w:t>
      </w:r>
      <w:r w:rsidR="003B3D1E" w:rsidRPr="008932AC">
        <w:rPr>
          <w:rFonts w:ascii="Times New Roman" w:hAnsi="Times New Roman"/>
          <w:szCs w:val="22"/>
          <w:lang w:val="en-GB"/>
        </w:rPr>
        <w:t>),</w:t>
      </w:r>
    </w:p>
    <w:p w14:paraId="5FE13209" w14:textId="7B6F309A" w:rsidR="003B3D1E" w:rsidRPr="008932AC" w:rsidRDefault="009C4066" w:rsidP="009C4066">
      <w:pPr>
        <w:numPr>
          <w:ilvl w:val="0"/>
          <w:numId w:val="4"/>
        </w:numPr>
        <w:autoSpaceDN w:val="0"/>
        <w:spacing w:before="120" w:after="120"/>
        <w:jc w:val="both"/>
        <w:rPr>
          <w:rFonts w:ascii="Times New Roman" w:hAnsi="Times New Roman"/>
          <w:szCs w:val="22"/>
          <w:lang w:val="en-GB"/>
        </w:rPr>
      </w:pPr>
      <w:r w:rsidRPr="008932AC">
        <w:rPr>
          <w:rFonts w:ascii="Times New Roman" w:hAnsi="Times New Roman"/>
          <w:szCs w:val="22"/>
          <w:lang w:val="en-GB"/>
        </w:rPr>
        <w:t>ISMS&amp;PIMS</w:t>
      </w:r>
      <w:r w:rsidR="00AB294F" w:rsidRPr="008932AC">
        <w:rPr>
          <w:rFonts w:ascii="Times New Roman" w:hAnsi="Times New Roman"/>
          <w:szCs w:val="22"/>
          <w:lang w:val="en-GB"/>
        </w:rPr>
        <w:t xml:space="preserve"> scope</w:t>
      </w:r>
      <w:r w:rsidR="00C51D4F" w:rsidRPr="008932AC">
        <w:rPr>
          <w:rFonts w:ascii="Times New Roman" w:hAnsi="Times New Roman"/>
          <w:szCs w:val="22"/>
          <w:lang w:val="en-GB"/>
        </w:rPr>
        <w:t>,</w:t>
      </w:r>
    </w:p>
    <w:p w14:paraId="5D497635" w14:textId="2DA45812" w:rsidR="00C51D4F" w:rsidRPr="008932AC" w:rsidRDefault="00AB294F" w:rsidP="009C4066">
      <w:pPr>
        <w:spacing w:before="120" w:after="120"/>
        <w:jc w:val="both"/>
        <w:rPr>
          <w:rFonts w:ascii="Times New Roman" w:hAnsi="Times New Roman"/>
          <w:szCs w:val="22"/>
          <w:lang w:val="en-GB"/>
        </w:rPr>
      </w:pPr>
      <w:r w:rsidRPr="008932AC">
        <w:rPr>
          <w:rFonts w:ascii="Times New Roman" w:hAnsi="Times New Roman"/>
          <w:szCs w:val="22"/>
          <w:lang w:val="en-GB"/>
        </w:rPr>
        <w:t xml:space="preserve">The </w:t>
      </w:r>
      <w:r w:rsidR="009C4066" w:rsidRPr="008932AC">
        <w:rPr>
          <w:rFonts w:ascii="Times New Roman" w:hAnsi="Times New Roman"/>
          <w:b/>
          <w:bCs/>
          <w:szCs w:val="22"/>
          <w:lang w:val="en-GB"/>
        </w:rPr>
        <w:t>ISMS&amp;PIMS</w:t>
      </w:r>
      <w:r w:rsidRPr="008932AC">
        <w:rPr>
          <w:rFonts w:ascii="Times New Roman" w:hAnsi="Times New Roman"/>
          <w:b/>
          <w:bCs/>
          <w:szCs w:val="22"/>
          <w:lang w:val="en-GB"/>
        </w:rPr>
        <w:t xml:space="preserve"> Audit Report </w:t>
      </w:r>
      <w:r w:rsidRPr="008932AC">
        <w:rPr>
          <w:rFonts w:ascii="Times New Roman" w:hAnsi="Times New Roman"/>
          <w:szCs w:val="22"/>
          <w:lang w:val="en-GB"/>
        </w:rPr>
        <w:t xml:space="preserve">includes the relevant reviews and assessments in accordance with the specific standard related to the business sector of the </w:t>
      </w:r>
      <w:r w:rsidR="00B70252" w:rsidRPr="008932AC">
        <w:rPr>
          <w:rFonts w:ascii="Times New Roman" w:hAnsi="Times New Roman"/>
          <w:szCs w:val="22"/>
          <w:lang w:val="en-GB"/>
        </w:rPr>
        <w:t>organization</w:t>
      </w:r>
      <w:r w:rsidR="00F0262B" w:rsidRPr="008932AC">
        <w:rPr>
          <w:rFonts w:ascii="Times New Roman" w:hAnsi="Times New Roman"/>
          <w:szCs w:val="22"/>
          <w:lang w:val="en-GB"/>
        </w:rPr>
        <w:t>.</w:t>
      </w:r>
    </w:p>
    <w:p w14:paraId="6648C184" w14:textId="15941F90" w:rsidR="003B3D1E" w:rsidRPr="008932AC" w:rsidRDefault="00AB294F" w:rsidP="009C4066">
      <w:pPr>
        <w:spacing w:before="120" w:after="120"/>
        <w:jc w:val="both"/>
        <w:rPr>
          <w:rFonts w:ascii="Times New Roman" w:hAnsi="Times New Roman"/>
          <w:szCs w:val="22"/>
          <w:lang w:val="en-GB"/>
        </w:rPr>
      </w:pPr>
      <w:r w:rsidRPr="008932AC">
        <w:rPr>
          <w:rFonts w:ascii="Times New Roman" w:hAnsi="Times New Roman"/>
          <w:szCs w:val="22"/>
          <w:lang w:val="en-GB"/>
        </w:rPr>
        <w:t>The audit report should also include sufficient detail to facilitate and support the certification decision</w:t>
      </w:r>
      <w:r w:rsidR="003B3D1E" w:rsidRPr="008932AC">
        <w:rPr>
          <w:rFonts w:ascii="Times New Roman" w:hAnsi="Times New Roman"/>
          <w:szCs w:val="22"/>
          <w:lang w:val="en-GB"/>
        </w:rPr>
        <w:t>:</w:t>
      </w:r>
    </w:p>
    <w:p w14:paraId="1034E53C" w14:textId="00D4846F" w:rsidR="003B3D1E" w:rsidRPr="008932AC" w:rsidRDefault="00AB294F" w:rsidP="009C4066">
      <w:pPr>
        <w:numPr>
          <w:ilvl w:val="0"/>
          <w:numId w:val="13"/>
        </w:numPr>
        <w:autoSpaceDN w:val="0"/>
        <w:spacing w:before="120" w:after="120"/>
        <w:jc w:val="both"/>
        <w:rPr>
          <w:rFonts w:ascii="Times New Roman" w:hAnsi="Times New Roman"/>
          <w:szCs w:val="22"/>
          <w:lang w:val="en-GB"/>
        </w:rPr>
      </w:pPr>
      <w:r w:rsidRPr="008932AC">
        <w:rPr>
          <w:rFonts w:ascii="Times New Roman" w:hAnsi="Times New Roman"/>
          <w:szCs w:val="22"/>
          <w:lang w:val="en-GB"/>
        </w:rPr>
        <w:t xml:space="preserve">Significant audit steps followed and audit methodologies </w:t>
      </w:r>
      <w:proofErr w:type="gramStart"/>
      <w:r w:rsidRPr="008932AC">
        <w:rPr>
          <w:rFonts w:ascii="Times New Roman" w:hAnsi="Times New Roman"/>
          <w:szCs w:val="22"/>
          <w:lang w:val="en-GB"/>
        </w:rPr>
        <w:t>used</w:t>
      </w:r>
      <w:r w:rsidR="00D73DC3" w:rsidRPr="008932AC">
        <w:rPr>
          <w:rFonts w:ascii="Times New Roman" w:hAnsi="Times New Roman"/>
          <w:szCs w:val="22"/>
          <w:lang w:val="en-GB"/>
        </w:rPr>
        <w:t>;</w:t>
      </w:r>
      <w:proofErr w:type="gramEnd"/>
    </w:p>
    <w:p w14:paraId="4C183BDE" w14:textId="7E562B9E" w:rsidR="00D73DC3" w:rsidRPr="008932AC" w:rsidRDefault="00AB294F" w:rsidP="009C4066">
      <w:pPr>
        <w:numPr>
          <w:ilvl w:val="0"/>
          <w:numId w:val="13"/>
        </w:numPr>
        <w:autoSpaceDN w:val="0"/>
        <w:spacing w:before="120" w:after="120"/>
        <w:jc w:val="both"/>
        <w:rPr>
          <w:rFonts w:ascii="Times New Roman" w:hAnsi="Times New Roman"/>
          <w:szCs w:val="22"/>
          <w:lang w:val="en-GB"/>
        </w:rPr>
      </w:pPr>
      <w:r w:rsidRPr="008932AC">
        <w:rPr>
          <w:rFonts w:ascii="Times New Roman" w:hAnsi="Times New Roman"/>
          <w:szCs w:val="22"/>
          <w:lang w:val="en-GB"/>
        </w:rPr>
        <w:t>Positive (e</w:t>
      </w:r>
      <w:r w:rsidR="00B01890" w:rsidRPr="008932AC">
        <w:rPr>
          <w:rFonts w:ascii="Times New Roman" w:hAnsi="Times New Roman"/>
          <w:szCs w:val="22"/>
          <w:lang w:val="en-GB"/>
        </w:rPr>
        <w:t>.</w:t>
      </w:r>
      <w:r w:rsidRPr="008932AC">
        <w:rPr>
          <w:rFonts w:ascii="Times New Roman" w:hAnsi="Times New Roman"/>
          <w:szCs w:val="22"/>
          <w:lang w:val="en-GB"/>
        </w:rPr>
        <w:t>g</w:t>
      </w:r>
      <w:r w:rsidR="00B01890" w:rsidRPr="008932AC">
        <w:rPr>
          <w:rFonts w:ascii="Times New Roman" w:hAnsi="Times New Roman"/>
          <w:szCs w:val="22"/>
          <w:lang w:val="en-GB"/>
        </w:rPr>
        <w:t>.</w:t>
      </w:r>
      <w:r w:rsidRPr="008932AC">
        <w:rPr>
          <w:rFonts w:ascii="Times New Roman" w:hAnsi="Times New Roman"/>
          <w:szCs w:val="22"/>
          <w:lang w:val="en-GB"/>
        </w:rPr>
        <w:t xml:space="preserve"> noteworthy) and negative (e</w:t>
      </w:r>
      <w:r w:rsidR="00B01890" w:rsidRPr="008932AC">
        <w:rPr>
          <w:rFonts w:ascii="Times New Roman" w:hAnsi="Times New Roman"/>
          <w:szCs w:val="22"/>
          <w:lang w:val="en-GB"/>
        </w:rPr>
        <w:t>.</w:t>
      </w:r>
      <w:r w:rsidRPr="008932AC">
        <w:rPr>
          <w:rFonts w:ascii="Times New Roman" w:hAnsi="Times New Roman"/>
          <w:szCs w:val="22"/>
          <w:lang w:val="en-GB"/>
        </w:rPr>
        <w:t>g</w:t>
      </w:r>
      <w:r w:rsidR="00B01890" w:rsidRPr="008932AC">
        <w:rPr>
          <w:rFonts w:ascii="Times New Roman" w:hAnsi="Times New Roman"/>
          <w:szCs w:val="22"/>
          <w:lang w:val="en-GB"/>
        </w:rPr>
        <w:t>.</w:t>
      </w:r>
      <w:r w:rsidRPr="008932AC">
        <w:rPr>
          <w:rFonts w:ascii="Times New Roman" w:hAnsi="Times New Roman"/>
          <w:szCs w:val="22"/>
          <w:lang w:val="en-GB"/>
        </w:rPr>
        <w:t xml:space="preserve"> potential nonconformities) observations </w:t>
      </w:r>
      <w:proofErr w:type="gramStart"/>
      <w:r w:rsidRPr="008932AC">
        <w:rPr>
          <w:rFonts w:ascii="Times New Roman" w:hAnsi="Times New Roman"/>
          <w:szCs w:val="22"/>
          <w:lang w:val="en-GB"/>
        </w:rPr>
        <w:t>made</w:t>
      </w:r>
      <w:r w:rsidR="00D73DC3" w:rsidRPr="008932AC">
        <w:rPr>
          <w:rFonts w:ascii="Times New Roman" w:hAnsi="Times New Roman"/>
          <w:szCs w:val="22"/>
          <w:lang w:val="en-GB"/>
        </w:rPr>
        <w:t>;</w:t>
      </w:r>
      <w:proofErr w:type="gramEnd"/>
    </w:p>
    <w:p w14:paraId="10A94D2F" w14:textId="0F11EB5D" w:rsidR="00D73DC3" w:rsidRPr="008932AC" w:rsidRDefault="00AB294F" w:rsidP="009C4066">
      <w:pPr>
        <w:numPr>
          <w:ilvl w:val="0"/>
          <w:numId w:val="13"/>
        </w:numPr>
        <w:autoSpaceDN w:val="0"/>
        <w:spacing w:before="120" w:after="120"/>
        <w:jc w:val="both"/>
        <w:rPr>
          <w:rFonts w:ascii="Times New Roman" w:hAnsi="Times New Roman"/>
          <w:szCs w:val="22"/>
          <w:lang w:val="en-GB"/>
        </w:rPr>
      </w:pPr>
      <w:r w:rsidRPr="008932AC">
        <w:rPr>
          <w:rFonts w:ascii="Times New Roman" w:hAnsi="Times New Roman"/>
          <w:szCs w:val="22"/>
          <w:lang w:val="en-GB"/>
        </w:rPr>
        <w:t xml:space="preserve">The </w:t>
      </w:r>
      <w:r w:rsidR="00B70252" w:rsidRPr="008932AC">
        <w:rPr>
          <w:rFonts w:ascii="Times New Roman" w:hAnsi="Times New Roman"/>
          <w:szCs w:val="22"/>
          <w:lang w:val="en-GB"/>
        </w:rPr>
        <w:t>organization</w:t>
      </w:r>
      <w:r w:rsidRPr="008932AC">
        <w:rPr>
          <w:rFonts w:ascii="Times New Roman" w:hAnsi="Times New Roman"/>
          <w:szCs w:val="22"/>
          <w:lang w:val="en-GB"/>
        </w:rPr>
        <w:t>'s comments on the conformity of the ISMS and clear explanations of nonconformities</w:t>
      </w:r>
      <w:r w:rsidR="00D73DC3" w:rsidRPr="008932AC">
        <w:rPr>
          <w:rFonts w:ascii="Times New Roman" w:hAnsi="Times New Roman"/>
          <w:szCs w:val="22"/>
          <w:lang w:val="en-GB"/>
        </w:rPr>
        <w:t>,</w:t>
      </w:r>
    </w:p>
    <w:p w14:paraId="4A02B1A1" w14:textId="57BBEC30" w:rsidR="00D73DC3" w:rsidRPr="008932AC" w:rsidRDefault="00AB294F" w:rsidP="009C4066">
      <w:pPr>
        <w:numPr>
          <w:ilvl w:val="0"/>
          <w:numId w:val="13"/>
        </w:numPr>
        <w:autoSpaceDN w:val="0"/>
        <w:spacing w:before="120" w:after="120"/>
        <w:jc w:val="both"/>
        <w:rPr>
          <w:rFonts w:ascii="Times New Roman" w:hAnsi="Times New Roman"/>
          <w:szCs w:val="22"/>
          <w:lang w:val="en-GB"/>
        </w:rPr>
      </w:pPr>
      <w:r w:rsidRPr="008932AC">
        <w:rPr>
          <w:rFonts w:ascii="Times New Roman" w:hAnsi="Times New Roman"/>
          <w:szCs w:val="22"/>
          <w:lang w:val="en-GB"/>
        </w:rPr>
        <w:t xml:space="preserve">Reference to the </w:t>
      </w:r>
      <w:proofErr w:type="spellStart"/>
      <w:r w:rsidRPr="008932AC">
        <w:rPr>
          <w:rFonts w:ascii="Times New Roman" w:hAnsi="Times New Roman"/>
          <w:szCs w:val="22"/>
          <w:lang w:val="en-GB"/>
        </w:rPr>
        <w:t>SoA</w:t>
      </w:r>
      <w:proofErr w:type="spellEnd"/>
      <w:r w:rsidRPr="008932AC">
        <w:rPr>
          <w:rFonts w:ascii="Times New Roman" w:hAnsi="Times New Roman"/>
          <w:szCs w:val="22"/>
          <w:lang w:val="en-GB"/>
        </w:rPr>
        <w:t xml:space="preserve"> and, if conformity, useful comparisons with the results of the </w:t>
      </w:r>
      <w:r w:rsidR="00B70252" w:rsidRPr="008932AC">
        <w:rPr>
          <w:rFonts w:ascii="Times New Roman" w:hAnsi="Times New Roman"/>
          <w:szCs w:val="22"/>
          <w:lang w:val="en-GB"/>
        </w:rPr>
        <w:t>organization</w:t>
      </w:r>
      <w:r w:rsidRPr="008932AC">
        <w:rPr>
          <w:rFonts w:ascii="Times New Roman" w:hAnsi="Times New Roman"/>
          <w:szCs w:val="22"/>
          <w:lang w:val="en-GB"/>
        </w:rPr>
        <w:t>'s previous certification audits</w:t>
      </w:r>
      <w:r w:rsidR="00D73DC3" w:rsidRPr="008932AC">
        <w:rPr>
          <w:rFonts w:ascii="Times New Roman" w:hAnsi="Times New Roman"/>
          <w:szCs w:val="22"/>
          <w:lang w:val="en-GB"/>
        </w:rPr>
        <w:t>.</w:t>
      </w:r>
    </w:p>
    <w:p w14:paraId="277101F0" w14:textId="18924243" w:rsidR="00214DA3" w:rsidRPr="008932AC" w:rsidRDefault="00214DA3" w:rsidP="009C4066">
      <w:pPr>
        <w:spacing w:before="120" w:after="120"/>
        <w:jc w:val="both"/>
        <w:rPr>
          <w:rFonts w:ascii="Times New Roman" w:hAnsi="Times New Roman"/>
          <w:szCs w:val="22"/>
          <w:lang w:val="en-GB"/>
        </w:rPr>
      </w:pPr>
      <w:r w:rsidRPr="008932AC">
        <w:rPr>
          <w:rFonts w:ascii="Times New Roman" w:hAnsi="Times New Roman"/>
          <w:szCs w:val="22"/>
          <w:lang w:val="en-GB"/>
        </w:rPr>
        <w:t xml:space="preserve">Completed questionnaires, checklists, observations, logs, or auditor notes can form an integral part of the audit report. If these methods are used, these documents are forwarded to IFC GLOBAL to support the certification </w:t>
      </w:r>
      <w:r w:rsidRPr="008932AC">
        <w:rPr>
          <w:rFonts w:ascii="Times New Roman" w:hAnsi="Times New Roman"/>
          <w:szCs w:val="22"/>
          <w:lang w:val="en-GB"/>
        </w:rPr>
        <w:lastRenderedPageBreak/>
        <w:t xml:space="preserve">decision. Information about the samples evaluated during the audit is included in the </w:t>
      </w:r>
      <w:r w:rsidR="009C4066" w:rsidRPr="008932AC">
        <w:rPr>
          <w:rFonts w:ascii="Times New Roman" w:hAnsi="Times New Roman"/>
          <w:b/>
          <w:bCs/>
          <w:szCs w:val="22"/>
          <w:lang w:val="en-GB"/>
        </w:rPr>
        <w:t>ISMS&amp;PIMS</w:t>
      </w:r>
      <w:r w:rsidRPr="008932AC">
        <w:rPr>
          <w:rFonts w:ascii="Times New Roman" w:hAnsi="Times New Roman"/>
          <w:b/>
          <w:bCs/>
          <w:szCs w:val="22"/>
          <w:lang w:val="en-GB"/>
        </w:rPr>
        <w:t xml:space="preserve"> Audit Report</w:t>
      </w:r>
      <w:r w:rsidRPr="008932AC">
        <w:rPr>
          <w:rFonts w:ascii="Times New Roman" w:hAnsi="Times New Roman"/>
          <w:szCs w:val="22"/>
          <w:lang w:val="en-GB"/>
        </w:rPr>
        <w:t>.</w:t>
      </w:r>
    </w:p>
    <w:p w14:paraId="5EB3FACF" w14:textId="5D713F63" w:rsidR="00214DA3" w:rsidRPr="008932AC" w:rsidRDefault="009C4066" w:rsidP="009C4066">
      <w:pPr>
        <w:spacing w:before="120" w:after="120"/>
        <w:jc w:val="both"/>
        <w:rPr>
          <w:rFonts w:ascii="Times New Roman" w:hAnsi="Times New Roman"/>
          <w:szCs w:val="22"/>
          <w:lang w:val="en-GB"/>
        </w:rPr>
      </w:pPr>
      <w:r w:rsidRPr="008932AC">
        <w:rPr>
          <w:rFonts w:ascii="Times New Roman" w:hAnsi="Times New Roman"/>
          <w:b/>
          <w:bCs/>
          <w:szCs w:val="22"/>
          <w:lang w:val="en-GB"/>
        </w:rPr>
        <w:t>ISMS&amp;PIMS</w:t>
      </w:r>
      <w:r w:rsidR="00214DA3" w:rsidRPr="008932AC">
        <w:rPr>
          <w:rFonts w:ascii="Times New Roman" w:hAnsi="Times New Roman"/>
          <w:b/>
          <w:bCs/>
          <w:szCs w:val="22"/>
          <w:lang w:val="en-GB"/>
        </w:rPr>
        <w:t xml:space="preserve"> Audit Report</w:t>
      </w:r>
      <w:r w:rsidR="00214DA3" w:rsidRPr="008932AC">
        <w:rPr>
          <w:rFonts w:ascii="Times New Roman" w:hAnsi="Times New Roman"/>
          <w:szCs w:val="22"/>
          <w:lang w:val="en-GB"/>
        </w:rPr>
        <w:t xml:space="preserve"> considers the adequacy of the internal order and procedures adopted by the </w:t>
      </w:r>
      <w:r w:rsidR="00B70252" w:rsidRPr="008932AC">
        <w:rPr>
          <w:rFonts w:ascii="Times New Roman" w:hAnsi="Times New Roman"/>
          <w:szCs w:val="22"/>
          <w:lang w:val="en-GB"/>
        </w:rPr>
        <w:t>organization</w:t>
      </w:r>
      <w:r w:rsidR="00214DA3" w:rsidRPr="008932AC">
        <w:rPr>
          <w:rFonts w:ascii="Times New Roman" w:hAnsi="Times New Roman"/>
          <w:szCs w:val="22"/>
          <w:lang w:val="en-GB"/>
        </w:rPr>
        <w:t xml:space="preserve"> to ensure reliability in </w:t>
      </w:r>
      <w:r w:rsidRPr="008932AC">
        <w:rPr>
          <w:rFonts w:ascii="Times New Roman" w:hAnsi="Times New Roman"/>
          <w:szCs w:val="22"/>
          <w:lang w:val="en-GB"/>
        </w:rPr>
        <w:t>ISMS&amp;PIMS</w:t>
      </w:r>
      <w:r w:rsidR="00214DA3" w:rsidRPr="008932AC">
        <w:rPr>
          <w:rFonts w:ascii="Times New Roman" w:hAnsi="Times New Roman"/>
          <w:szCs w:val="22"/>
          <w:lang w:val="en-GB"/>
        </w:rPr>
        <w:t>.</w:t>
      </w:r>
    </w:p>
    <w:p w14:paraId="7FA4A444" w14:textId="38792E77" w:rsidR="00535225" w:rsidRPr="008932AC" w:rsidRDefault="009C4066" w:rsidP="009C4066">
      <w:pPr>
        <w:spacing w:before="120" w:after="120"/>
        <w:jc w:val="both"/>
        <w:rPr>
          <w:rFonts w:ascii="Times New Roman" w:hAnsi="Times New Roman"/>
          <w:szCs w:val="22"/>
          <w:lang w:val="en-GB"/>
        </w:rPr>
      </w:pPr>
      <w:r w:rsidRPr="008932AC">
        <w:rPr>
          <w:rFonts w:ascii="Times New Roman" w:hAnsi="Times New Roman"/>
          <w:b/>
          <w:bCs/>
          <w:szCs w:val="22"/>
          <w:lang w:val="en-GB"/>
        </w:rPr>
        <w:t>ISMS&amp;PIMS</w:t>
      </w:r>
      <w:r w:rsidR="00214DA3" w:rsidRPr="008932AC">
        <w:rPr>
          <w:rFonts w:ascii="Times New Roman" w:hAnsi="Times New Roman"/>
          <w:b/>
          <w:bCs/>
          <w:szCs w:val="22"/>
          <w:lang w:val="en-GB"/>
        </w:rPr>
        <w:t xml:space="preserve"> Audit Report</w:t>
      </w:r>
      <w:r w:rsidR="00214DA3" w:rsidRPr="008932AC">
        <w:rPr>
          <w:rFonts w:ascii="Times New Roman" w:hAnsi="Times New Roman"/>
          <w:szCs w:val="22"/>
          <w:lang w:val="en-GB"/>
        </w:rPr>
        <w:t xml:space="preserve"> covers the following</w:t>
      </w:r>
      <w:r w:rsidR="00535225" w:rsidRPr="008932AC">
        <w:rPr>
          <w:rFonts w:ascii="Times New Roman" w:hAnsi="Times New Roman"/>
          <w:szCs w:val="22"/>
          <w:lang w:val="en-GB"/>
        </w:rPr>
        <w:t>:</w:t>
      </w:r>
    </w:p>
    <w:p w14:paraId="42B8307C" w14:textId="77777777" w:rsidR="00214DA3" w:rsidRPr="008932AC" w:rsidRDefault="00214DA3" w:rsidP="009C4066">
      <w:pPr>
        <w:pStyle w:val="ListeParagraf"/>
        <w:numPr>
          <w:ilvl w:val="0"/>
          <w:numId w:val="31"/>
        </w:numPr>
        <w:spacing w:before="120" w:beforeAutospacing="0" w:after="120" w:afterAutospacing="0"/>
        <w:rPr>
          <w:sz w:val="22"/>
          <w:szCs w:val="22"/>
          <w:lang w:val="en-GB"/>
        </w:rPr>
      </w:pPr>
      <w:r w:rsidRPr="008932AC">
        <w:rPr>
          <w:sz w:val="22"/>
          <w:szCs w:val="22"/>
          <w:lang w:val="en-GB"/>
        </w:rPr>
        <w:t xml:space="preserve">A summary of the most important observations, positive or negative, regarding the implementation and effectiveness of ISMS&amp;SMS requirements and ISMS&amp;SMS </w:t>
      </w:r>
      <w:proofErr w:type="gramStart"/>
      <w:r w:rsidRPr="008932AC">
        <w:rPr>
          <w:sz w:val="22"/>
          <w:szCs w:val="22"/>
          <w:lang w:val="en-GB"/>
        </w:rPr>
        <w:t>controls;</w:t>
      </w:r>
      <w:proofErr w:type="gramEnd"/>
    </w:p>
    <w:p w14:paraId="5E83FC07" w14:textId="23B1B08F" w:rsidR="00F0262B" w:rsidRPr="008932AC" w:rsidRDefault="00214DA3" w:rsidP="009C4066">
      <w:pPr>
        <w:pStyle w:val="ListeParagraf"/>
        <w:numPr>
          <w:ilvl w:val="0"/>
          <w:numId w:val="31"/>
        </w:numPr>
        <w:spacing w:before="120" w:beforeAutospacing="0" w:after="120" w:afterAutospacing="0"/>
        <w:rPr>
          <w:rFonts w:eastAsia="Calibri"/>
          <w:b/>
          <w:sz w:val="22"/>
          <w:szCs w:val="22"/>
          <w:lang w:val="en-GB"/>
        </w:rPr>
      </w:pPr>
      <w:r w:rsidRPr="008932AC">
        <w:rPr>
          <w:sz w:val="22"/>
          <w:szCs w:val="22"/>
          <w:lang w:val="en-GB"/>
        </w:rPr>
        <w:t xml:space="preserve">To be given supporting information about whether the customer organization's </w:t>
      </w:r>
      <w:r w:rsidR="009C4066" w:rsidRPr="008932AC">
        <w:rPr>
          <w:sz w:val="22"/>
          <w:szCs w:val="22"/>
          <w:lang w:val="en-GB"/>
        </w:rPr>
        <w:t>ISMS&amp;PIMS</w:t>
      </w:r>
      <w:r w:rsidRPr="008932AC">
        <w:rPr>
          <w:sz w:val="22"/>
          <w:szCs w:val="22"/>
          <w:lang w:val="en-GB"/>
        </w:rPr>
        <w:t xml:space="preserve"> can be documented or not.</w:t>
      </w:r>
    </w:p>
    <w:p w14:paraId="480DFE9C" w14:textId="5A0C08A0" w:rsidR="0047690B" w:rsidRPr="008932AC" w:rsidRDefault="00214DA3" w:rsidP="009C4066">
      <w:pPr>
        <w:pStyle w:val="GvdeMetni"/>
        <w:widowControl w:val="0"/>
        <w:numPr>
          <w:ilvl w:val="1"/>
          <w:numId w:val="2"/>
        </w:numPr>
        <w:tabs>
          <w:tab w:val="left" w:pos="462"/>
        </w:tabs>
        <w:autoSpaceDE w:val="0"/>
        <w:autoSpaceDN w:val="0"/>
        <w:adjustRightInd w:val="0"/>
        <w:spacing w:before="120" w:after="120"/>
        <w:ind w:left="0" w:firstLine="0"/>
        <w:jc w:val="both"/>
        <w:rPr>
          <w:b/>
          <w:sz w:val="22"/>
          <w:szCs w:val="22"/>
          <w:lang w:val="en-GB"/>
        </w:rPr>
      </w:pPr>
      <w:r w:rsidRPr="008932AC">
        <w:rPr>
          <w:b/>
          <w:sz w:val="22"/>
          <w:szCs w:val="22"/>
          <w:lang w:val="en-GB"/>
        </w:rPr>
        <w:t>Suspen</w:t>
      </w:r>
      <w:r w:rsidR="00B01890" w:rsidRPr="008932AC">
        <w:rPr>
          <w:b/>
          <w:sz w:val="22"/>
          <w:szCs w:val="22"/>
          <w:lang w:val="en-GB"/>
        </w:rPr>
        <w:t>ding</w:t>
      </w:r>
      <w:r w:rsidRPr="008932AC">
        <w:rPr>
          <w:b/>
          <w:sz w:val="22"/>
          <w:szCs w:val="22"/>
          <w:lang w:val="en-GB"/>
        </w:rPr>
        <w:t xml:space="preserve"> or Withdraw</w:t>
      </w:r>
      <w:r w:rsidR="00B01890" w:rsidRPr="008932AC">
        <w:rPr>
          <w:b/>
          <w:sz w:val="22"/>
          <w:szCs w:val="22"/>
          <w:lang w:val="en-GB"/>
        </w:rPr>
        <w:t>ing</w:t>
      </w:r>
      <w:r w:rsidRPr="008932AC">
        <w:rPr>
          <w:b/>
          <w:sz w:val="22"/>
          <w:szCs w:val="22"/>
          <w:lang w:val="en-GB"/>
        </w:rPr>
        <w:t xml:space="preserve"> of Certification</w:t>
      </w:r>
    </w:p>
    <w:p w14:paraId="5BED8861" w14:textId="0D8E8C41" w:rsidR="0047690B" w:rsidRPr="008932AC" w:rsidRDefault="00214DA3" w:rsidP="00B01890">
      <w:pPr>
        <w:spacing w:before="120" w:after="120"/>
        <w:jc w:val="both"/>
        <w:rPr>
          <w:rFonts w:ascii="Times New Roman" w:hAnsi="Times New Roman"/>
          <w:b/>
          <w:color w:val="000000"/>
          <w:szCs w:val="22"/>
          <w:lang w:val="en-GB"/>
        </w:rPr>
      </w:pPr>
      <w:r w:rsidRPr="008932AC">
        <w:rPr>
          <w:rFonts w:ascii="Times New Roman" w:hAnsi="Times New Roman"/>
          <w:color w:val="000000"/>
          <w:szCs w:val="22"/>
          <w:lang w:val="en-GB"/>
        </w:rPr>
        <w:t xml:space="preserve">In </w:t>
      </w:r>
      <w:r w:rsidR="009C4066" w:rsidRPr="008932AC">
        <w:rPr>
          <w:rFonts w:ascii="Times New Roman" w:hAnsi="Times New Roman"/>
          <w:color w:val="000000"/>
          <w:szCs w:val="22"/>
          <w:lang w:val="en-GB"/>
        </w:rPr>
        <w:t>ISMS&amp;PIMS</w:t>
      </w:r>
      <w:r w:rsidRPr="008932AC">
        <w:rPr>
          <w:rFonts w:ascii="Times New Roman" w:hAnsi="Times New Roman"/>
          <w:color w:val="000000"/>
          <w:szCs w:val="22"/>
          <w:lang w:val="en-GB"/>
        </w:rPr>
        <w:t xml:space="preserve"> surveillance audits, it is stated that if the following situations occur, a recommendation will be made to suspend the certification</w:t>
      </w:r>
      <w:r w:rsidR="0047690B" w:rsidRPr="008932AC">
        <w:rPr>
          <w:rFonts w:ascii="Times New Roman" w:hAnsi="Times New Roman"/>
          <w:color w:val="000000"/>
          <w:szCs w:val="22"/>
          <w:lang w:val="en-GB"/>
        </w:rPr>
        <w:t>:</w:t>
      </w:r>
    </w:p>
    <w:p w14:paraId="5AE0C5FD" w14:textId="77777777" w:rsidR="00214DA3" w:rsidRPr="008932AC" w:rsidRDefault="00214DA3" w:rsidP="00B01890">
      <w:pPr>
        <w:pStyle w:val="GvdeMetni"/>
        <w:widowControl w:val="0"/>
        <w:numPr>
          <w:ilvl w:val="0"/>
          <w:numId w:val="32"/>
        </w:numPr>
        <w:spacing w:before="120" w:after="120"/>
        <w:ind w:right="467"/>
        <w:jc w:val="both"/>
        <w:rPr>
          <w:sz w:val="22"/>
          <w:szCs w:val="22"/>
          <w:lang w:val="en-GB"/>
        </w:rPr>
      </w:pPr>
      <w:r w:rsidRPr="008932AC">
        <w:rPr>
          <w:sz w:val="22"/>
          <w:szCs w:val="22"/>
          <w:lang w:val="en-GB"/>
        </w:rPr>
        <w:t xml:space="preserve">Finding major nonconformities </w:t>
      </w:r>
      <w:proofErr w:type="gramStart"/>
      <w:r w:rsidRPr="008932AC">
        <w:rPr>
          <w:sz w:val="22"/>
          <w:szCs w:val="22"/>
          <w:lang w:val="en-GB"/>
        </w:rPr>
        <w:t>as a result of</w:t>
      </w:r>
      <w:proofErr w:type="gramEnd"/>
      <w:r w:rsidRPr="008932AC">
        <w:rPr>
          <w:sz w:val="22"/>
          <w:szCs w:val="22"/>
          <w:lang w:val="en-GB"/>
        </w:rPr>
        <w:t xml:space="preserve"> the audits carried out,</w:t>
      </w:r>
    </w:p>
    <w:p w14:paraId="7C186395" w14:textId="65E1A815" w:rsidR="00214DA3" w:rsidRPr="008932AC" w:rsidRDefault="00214DA3" w:rsidP="00B01890">
      <w:pPr>
        <w:pStyle w:val="GvdeMetni"/>
        <w:widowControl w:val="0"/>
        <w:numPr>
          <w:ilvl w:val="0"/>
          <w:numId w:val="32"/>
        </w:numPr>
        <w:spacing w:before="120" w:after="120"/>
        <w:ind w:right="467"/>
        <w:jc w:val="both"/>
        <w:rPr>
          <w:sz w:val="22"/>
          <w:szCs w:val="22"/>
          <w:lang w:val="en-GB"/>
        </w:rPr>
      </w:pPr>
      <w:r w:rsidRPr="008932AC">
        <w:rPr>
          <w:sz w:val="22"/>
          <w:szCs w:val="22"/>
          <w:lang w:val="en-GB"/>
        </w:rPr>
        <w:t>Minor nonconformities identified in previous audits are not remedied within the specified</w:t>
      </w:r>
      <w:r w:rsidR="00B01890" w:rsidRPr="008932AC">
        <w:rPr>
          <w:sz w:val="22"/>
          <w:szCs w:val="22"/>
          <w:lang w:val="en-GB"/>
        </w:rPr>
        <w:t xml:space="preserve"> </w:t>
      </w:r>
      <w:r w:rsidRPr="008932AC">
        <w:rPr>
          <w:sz w:val="22"/>
          <w:szCs w:val="22"/>
          <w:lang w:val="en-GB"/>
        </w:rPr>
        <w:t>timeframes,</w:t>
      </w:r>
    </w:p>
    <w:p w14:paraId="4EB141D1" w14:textId="1E42A68C" w:rsidR="00214DA3" w:rsidRPr="008932AC" w:rsidRDefault="00214DA3" w:rsidP="00B01890">
      <w:pPr>
        <w:pStyle w:val="GvdeMetni"/>
        <w:widowControl w:val="0"/>
        <w:numPr>
          <w:ilvl w:val="0"/>
          <w:numId w:val="32"/>
        </w:numPr>
        <w:spacing w:before="120" w:after="120"/>
        <w:ind w:right="467"/>
        <w:jc w:val="both"/>
        <w:rPr>
          <w:sz w:val="22"/>
          <w:szCs w:val="22"/>
          <w:lang w:val="en-GB"/>
        </w:rPr>
      </w:pPr>
      <w:r w:rsidRPr="008932AC">
        <w:rPr>
          <w:sz w:val="22"/>
          <w:szCs w:val="22"/>
          <w:lang w:val="en-GB"/>
        </w:rPr>
        <w:t>Detection of non-</w:t>
      </w:r>
      <w:r w:rsidR="00B01890" w:rsidRPr="008932AC">
        <w:rPr>
          <w:sz w:val="22"/>
          <w:szCs w:val="22"/>
          <w:lang w:val="en-GB"/>
        </w:rPr>
        <w:t>fulfilment</w:t>
      </w:r>
      <w:r w:rsidRPr="008932AC">
        <w:rPr>
          <w:sz w:val="22"/>
          <w:szCs w:val="22"/>
          <w:lang w:val="en-GB"/>
        </w:rPr>
        <w:t xml:space="preserve"> of legal requirements,</w:t>
      </w:r>
    </w:p>
    <w:p w14:paraId="70BBD9CE" w14:textId="440BFA37" w:rsidR="00214DA3" w:rsidRPr="008932AC" w:rsidRDefault="00214DA3" w:rsidP="00B01890">
      <w:pPr>
        <w:pStyle w:val="GvdeMetni"/>
        <w:widowControl w:val="0"/>
        <w:numPr>
          <w:ilvl w:val="0"/>
          <w:numId w:val="32"/>
        </w:numPr>
        <w:spacing w:before="120" w:after="120"/>
        <w:ind w:right="467"/>
        <w:jc w:val="both"/>
        <w:rPr>
          <w:sz w:val="22"/>
          <w:szCs w:val="22"/>
          <w:lang w:val="en-GB"/>
        </w:rPr>
      </w:pPr>
      <w:r w:rsidRPr="008932AC">
        <w:rPr>
          <w:sz w:val="22"/>
          <w:szCs w:val="22"/>
          <w:lang w:val="en-GB"/>
        </w:rPr>
        <w:t>Failure to comply with certification rules.</w:t>
      </w:r>
    </w:p>
    <w:p w14:paraId="2C22EB80" w14:textId="1F28274E" w:rsidR="00214DA3" w:rsidRPr="008932AC" w:rsidRDefault="00214DA3" w:rsidP="00B01890">
      <w:pPr>
        <w:spacing w:before="120" w:after="120"/>
        <w:jc w:val="both"/>
        <w:rPr>
          <w:szCs w:val="22"/>
          <w:lang w:val="en-GB"/>
        </w:rPr>
      </w:pPr>
      <w:r w:rsidRPr="008932AC">
        <w:rPr>
          <w:szCs w:val="22"/>
          <w:lang w:val="en-GB"/>
        </w:rPr>
        <w:t xml:space="preserve">Determined in the follow-up audit of customer organizations whose </w:t>
      </w:r>
      <w:r w:rsidR="009C4066" w:rsidRPr="008932AC">
        <w:rPr>
          <w:szCs w:val="22"/>
          <w:lang w:val="en-GB"/>
        </w:rPr>
        <w:t>ISMS&amp;PIMS</w:t>
      </w:r>
      <w:r w:rsidRPr="008932AC">
        <w:rPr>
          <w:szCs w:val="22"/>
          <w:lang w:val="en-GB"/>
        </w:rPr>
        <w:t xml:space="preserve"> certification has been </w:t>
      </w:r>
      <w:proofErr w:type="gramStart"/>
      <w:r w:rsidRPr="008932AC">
        <w:rPr>
          <w:szCs w:val="22"/>
          <w:lang w:val="en-GB"/>
        </w:rPr>
        <w:t>suspended;</w:t>
      </w:r>
      <w:proofErr w:type="gramEnd"/>
    </w:p>
    <w:p w14:paraId="52B15282" w14:textId="177C5F74" w:rsidR="00214DA3" w:rsidRPr="008932AC" w:rsidRDefault="00214DA3" w:rsidP="00B01890">
      <w:pPr>
        <w:pStyle w:val="GvdeMetni"/>
        <w:widowControl w:val="0"/>
        <w:numPr>
          <w:ilvl w:val="0"/>
          <w:numId w:val="32"/>
        </w:numPr>
        <w:spacing w:before="120" w:after="120"/>
        <w:ind w:right="467"/>
        <w:jc w:val="both"/>
        <w:rPr>
          <w:sz w:val="22"/>
          <w:szCs w:val="22"/>
          <w:lang w:val="en-GB"/>
        </w:rPr>
      </w:pPr>
      <w:r w:rsidRPr="008932AC">
        <w:rPr>
          <w:sz w:val="22"/>
          <w:szCs w:val="22"/>
          <w:lang w:val="en-GB"/>
        </w:rPr>
        <w:t>Maintaining the validity of the certification if the nonconformities have been closed,</w:t>
      </w:r>
    </w:p>
    <w:p w14:paraId="1300772D" w14:textId="2B3C2FBF" w:rsidR="000A1AC5" w:rsidRPr="008932AC" w:rsidRDefault="00214DA3" w:rsidP="00B01890">
      <w:pPr>
        <w:pStyle w:val="GvdeMetni"/>
        <w:widowControl w:val="0"/>
        <w:numPr>
          <w:ilvl w:val="0"/>
          <w:numId w:val="32"/>
        </w:numPr>
        <w:spacing w:before="120" w:after="120"/>
        <w:ind w:right="467"/>
        <w:jc w:val="both"/>
        <w:rPr>
          <w:sz w:val="22"/>
          <w:szCs w:val="22"/>
          <w:lang w:val="en-GB"/>
        </w:rPr>
      </w:pPr>
      <w:r w:rsidRPr="008932AC">
        <w:rPr>
          <w:sz w:val="22"/>
          <w:szCs w:val="22"/>
          <w:lang w:val="en-GB"/>
        </w:rPr>
        <w:t>Withdrawal of certification if nonconformities have not been closed</w:t>
      </w:r>
      <w:r w:rsidR="00B01890" w:rsidRPr="008932AC">
        <w:rPr>
          <w:sz w:val="22"/>
          <w:szCs w:val="22"/>
          <w:lang w:val="en-GB"/>
        </w:rPr>
        <w:t>.</w:t>
      </w:r>
      <w:r w:rsidR="0047690B" w:rsidRPr="008932AC">
        <w:rPr>
          <w:sz w:val="22"/>
          <w:szCs w:val="22"/>
          <w:lang w:val="en-GB"/>
        </w:rPr>
        <w:t xml:space="preserve"> </w:t>
      </w:r>
    </w:p>
    <w:p w14:paraId="30979376" w14:textId="041CD337" w:rsidR="0047690B" w:rsidRPr="008932AC" w:rsidRDefault="00214DA3" w:rsidP="00B01890">
      <w:pPr>
        <w:spacing w:before="120" w:after="120"/>
        <w:jc w:val="both"/>
        <w:rPr>
          <w:rFonts w:ascii="Times New Roman" w:hAnsi="Times New Roman"/>
          <w:color w:val="000000"/>
          <w:szCs w:val="22"/>
          <w:lang w:val="en-GB"/>
        </w:rPr>
      </w:pPr>
      <w:r w:rsidRPr="008932AC">
        <w:rPr>
          <w:rFonts w:ascii="Times New Roman" w:hAnsi="Times New Roman"/>
          <w:color w:val="000000"/>
          <w:szCs w:val="22"/>
          <w:lang w:val="en-GB"/>
        </w:rPr>
        <w:t>It is stated that a recommendation will be made to</w:t>
      </w:r>
      <w:r w:rsidR="0047690B" w:rsidRPr="008932AC">
        <w:rPr>
          <w:rFonts w:ascii="Times New Roman" w:hAnsi="Times New Roman"/>
          <w:color w:val="000000"/>
          <w:szCs w:val="22"/>
          <w:lang w:val="en-GB"/>
        </w:rPr>
        <w:t xml:space="preserve">.  </w:t>
      </w:r>
    </w:p>
    <w:p w14:paraId="3ADF727D" w14:textId="77777777" w:rsidR="00535225" w:rsidRPr="008932AC" w:rsidRDefault="00535225" w:rsidP="000A1AC5">
      <w:pPr>
        <w:spacing w:before="120" w:after="120"/>
        <w:jc w:val="both"/>
        <w:rPr>
          <w:rFonts w:ascii="Times New Roman" w:hAnsi="Times New Roman"/>
          <w:b/>
          <w:color w:val="000000"/>
          <w:szCs w:val="22"/>
          <w:lang w:val="en-GB"/>
        </w:rPr>
      </w:pPr>
    </w:p>
    <w:tbl>
      <w:tblPr>
        <w:tblW w:w="98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784"/>
        <w:gridCol w:w="1843"/>
        <w:gridCol w:w="7261"/>
      </w:tblGrid>
      <w:tr w:rsidR="0047690B" w:rsidRPr="008932AC" w14:paraId="35021214" w14:textId="77777777" w:rsidTr="003638EA">
        <w:trPr>
          <w:trHeight w:val="397"/>
        </w:trPr>
        <w:tc>
          <w:tcPr>
            <w:tcW w:w="9888" w:type="dxa"/>
            <w:gridSpan w:val="3"/>
            <w:tcBorders>
              <w:top w:val="single" w:sz="4" w:space="0" w:color="auto"/>
              <w:left w:val="single" w:sz="4" w:space="0" w:color="auto"/>
              <w:bottom w:val="single" w:sz="4" w:space="0" w:color="auto"/>
              <w:right w:val="single" w:sz="4" w:space="0" w:color="auto"/>
            </w:tcBorders>
            <w:vAlign w:val="center"/>
            <w:hideMark/>
          </w:tcPr>
          <w:p w14:paraId="4200D542" w14:textId="2BEF418A" w:rsidR="0047690B" w:rsidRPr="008932AC" w:rsidRDefault="00214DA3" w:rsidP="003638EA">
            <w:pPr>
              <w:jc w:val="center"/>
              <w:rPr>
                <w:rFonts w:ascii="Times New Roman" w:hAnsi="Times New Roman"/>
                <w:b/>
                <w:sz w:val="18"/>
                <w:szCs w:val="18"/>
                <w:lang w:val="en-GB"/>
              </w:rPr>
            </w:pPr>
            <w:r w:rsidRPr="008932AC">
              <w:rPr>
                <w:rFonts w:ascii="Times New Roman" w:hAnsi="Times New Roman"/>
                <w:b/>
                <w:sz w:val="18"/>
                <w:szCs w:val="18"/>
                <w:lang w:val="en-GB"/>
              </w:rPr>
              <w:t>REVISION INFORMATION</w:t>
            </w:r>
          </w:p>
        </w:tc>
      </w:tr>
      <w:tr w:rsidR="0047690B" w:rsidRPr="008932AC" w14:paraId="35468999" w14:textId="77777777" w:rsidTr="003638EA">
        <w:trPr>
          <w:trHeight w:val="397"/>
        </w:trPr>
        <w:tc>
          <w:tcPr>
            <w:tcW w:w="784" w:type="dxa"/>
            <w:tcBorders>
              <w:top w:val="single" w:sz="4" w:space="0" w:color="auto"/>
              <w:left w:val="single" w:sz="4" w:space="0" w:color="auto"/>
              <w:bottom w:val="single" w:sz="4" w:space="0" w:color="auto"/>
              <w:right w:val="single" w:sz="4" w:space="0" w:color="auto"/>
            </w:tcBorders>
            <w:vAlign w:val="center"/>
            <w:hideMark/>
          </w:tcPr>
          <w:p w14:paraId="2B7C5F96" w14:textId="77777777" w:rsidR="0047690B" w:rsidRPr="008932AC" w:rsidRDefault="0047690B" w:rsidP="003638EA">
            <w:pPr>
              <w:jc w:val="center"/>
              <w:rPr>
                <w:rFonts w:ascii="Times New Roman" w:hAnsi="Times New Roman"/>
                <w:b/>
                <w:caps/>
                <w:sz w:val="18"/>
                <w:szCs w:val="18"/>
                <w:lang w:val="en-GB"/>
              </w:rPr>
            </w:pPr>
            <w:r w:rsidRPr="008932AC">
              <w:rPr>
                <w:rFonts w:ascii="Times New Roman" w:hAnsi="Times New Roman"/>
                <w:b/>
                <w:sz w:val="18"/>
                <w:szCs w:val="18"/>
                <w:lang w:val="en-GB"/>
              </w:rPr>
              <w:t>Rev. No</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D6BBA8F" w14:textId="5CBE975B" w:rsidR="0047690B" w:rsidRPr="008932AC" w:rsidRDefault="00214DA3" w:rsidP="003638EA">
            <w:pPr>
              <w:jc w:val="center"/>
              <w:rPr>
                <w:rFonts w:ascii="Times New Roman" w:hAnsi="Times New Roman"/>
                <w:b/>
                <w:caps/>
                <w:sz w:val="18"/>
                <w:szCs w:val="18"/>
                <w:lang w:val="en-GB"/>
              </w:rPr>
            </w:pPr>
            <w:r w:rsidRPr="008932AC">
              <w:rPr>
                <w:rFonts w:ascii="Times New Roman" w:hAnsi="Times New Roman"/>
                <w:b/>
                <w:sz w:val="18"/>
                <w:szCs w:val="18"/>
                <w:lang w:val="en-GB"/>
              </w:rPr>
              <w:t>Revision date</w:t>
            </w:r>
          </w:p>
        </w:tc>
        <w:tc>
          <w:tcPr>
            <w:tcW w:w="7261" w:type="dxa"/>
            <w:tcBorders>
              <w:top w:val="single" w:sz="4" w:space="0" w:color="auto"/>
              <w:left w:val="single" w:sz="4" w:space="0" w:color="auto"/>
              <w:bottom w:val="single" w:sz="4" w:space="0" w:color="auto"/>
              <w:right w:val="single" w:sz="4" w:space="0" w:color="auto"/>
            </w:tcBorders>
            <w:vAlign w:val="center"/>
            <w:hideMark/>
          </w:tcPr>
          <w:p w14:paraId="08E0DB37" w14:textId="557534CE" w:rsidR="0047690B" w:rsidRPr="008932AC" w:rsidRDefault="00214DA3" w:rsidP="003638EA">
            <w:pPr>
              <w:jc w:val="center"/>
              <w:rPr>
                <w:rFonts w:ascii="Times New Roman" w:hAnsi="Times New Roman"/>
                <w:b/>
                <w:caps/>
                <w:sz w:val="18"/>
                <w:szCs w:val="18"/>
                <w:lang w:val="en-GB"/>
              </w:rPr>
            </w:pPr>
            <w:r w:rsidRPr="008932AC">
              <w:rPr>
                <w:rFonts w:ascii="Times New Roman" w:hAnsi="Times New Roman"/>
                <w:b/>
                <w:sz w:val="18"/>
                <w:szCs w:val="18"/>
                <w:lang w:val="en-GB"/>
              </w:rPr>
              <w:t>Revision Definition</w:t>
            </w:r>
          </w:p>
        </w:tc>
      </w:tr>
      <w:tr w:rsidR="0047690B" w:rsidRPr="008932AC" w14:paraId="665BC41A" w14:textId="77777777" w:rsidTr="003638EA">
        <w:trPr>
          <w:trHeight w:val="397"/>
        </w:trPr>
        <w:tc>
          <w:tcPr>
            <w:tcW w:w="784" w:type="dxa"/>
            <w:tcBorders>
              <w:top w:val="single" w:sz="4" w:space="0" w:color="auto"/>
              <w:left w:val="single" w:sz="4" w:space="0" w:color="auto"/>
              <w:bottom w:val="single" w:sz="4" w:space="0" w:color="auto"/>
              <w:right w:val="single" w:sz="4" w:space="0" w:color="auto"/>
            </w:tcBorders>
            <w:vAlign w:val="center"/>
            <w:hideMark/>
          </w:tcPr>
          <w:p w14:paraId="6E198A65" w14:textId="77777777" w:rsidR="0047690B" w:rsidRPr="008932AC" w:rsidRDefault="0047690B" w:rsidP="003638EA">
            <w:pPr>
              <w:jc w:val="center"/>
              <w:rPr>
                <w:rFonts w:ascii="Times New Roman" w:hAnsi="Times New Roman"/>
                <w:b/>
                <w:sz w:val="18"/>
                <w:szCs w:val="18"/>
                <w:lang w:val="en-GB"/>
              </w:rPr>
            </w:pPr>
            <w:r w:rsidRPr="008932AC">
              <w:rPr>
                <w:rFonts w:ascii="Times New Roman" w:hAnsi="Times New Roman"/>
                <w:sz w:val="18"/>
                <w:szCs w:val="18"/>
                <w:lang w:val="en-GB"/>
              </w:rPr>
              <w:t>0</w:t>
            </w:r>
          </w:p>
        </w:tc>
        <w:tc>
          <w:tcPr>
            <w:tcW w:w="1843" w:type="dxa"/>
            <w:tcBorders>
              <w:top w:val="single" w:sz="4" w:space="0" w:color="auto"/>
              <w:left w:val="single" w:sz="4" w:space="0" w:color="auto"/>
              <w:bottom w:val="single" w:sz="4" w:space="0" w:color="auto"/>
              <w:right w:val="single" w:sz="4" w:space="0" w:color="auto"/>
            </w:tcBorders>
            <w:vAlign w:val="center"/>
            <w:hideMark/>
          </w:tcPr>
          <w:p w14:paraId="64DF4065" w14:textId="77777777" w:rsidR="0047690B" w:rsidRPr="008932AC" w:rsidRDefault="0047690B" w:rsidP="003638EA">
            <w:pPr>
              <w:jc w:val="center"/>
              <w:rPr>
                <w:rFonts w:ascii="Times New Roman" w:hAnsi="Times New Roman"/>
                <w:b/>
                <w:sz w:val="18"/>
                <w:szCs w:val="18"/>
                <w:lang w:val="en-GB"/>
              </w:rPr>
            </w:pPr>
            <w:r w:rsidRPr="008932AC">
              <w:rPr>
                <w:rFonts w:ascii="Times New Roman" w:hAnsi="Times New Roman"/>
                <w:sz w:val="18"/>
                <w:szCs w:val="18"/>
                <w:lang w:val="en-GB"/>
              </w:rPr>
              <w:t>-</w:t>
            </w:r>
          </w:p>
        </w:tc>
        <w:tc>
          <w:tcPr>
            <w:tcW w:w="7261" w:type="dxa"/>
            <w:tcBorders>
              <w:top w:val="single" w:sz="4" w:space="0" w:color="auto"/>
              <w:left w:val="single" w:sz="4" w:space="0" w:color="auto"/>
              <w:bottom w:val="single" w:sz="4" w:space="0" w:color="auto"/>
              <w:right w:val="single" w:sz="4" w:space="0" w:color="auto"/>
            </w:tcBorders>
            <w:vAlign w:val="center"/>
            <w:hideMark/>
          </w:tcPr>
          <w:p w14:paraId="63B65EB2" w14:textId="07822B99" w:rsidR="0047690B" w:rsidRPr="008932AC" w:rsidRDefault="00214DA3" w:rsidP="003638EA">
            <w:pPr>
              <w:pStyle w:val="stBilgi"/>
              <w:tabs>
                <w:tab w:val="left" w:pos="708"/>
              </w:tabs>
              <w:rPr>
                <w:rFonts w:ascii="Times New Roman" w:hAnsi="Times New Roman" w:cs="Times New Roman"/>
                <w:b/>
                <w:noProof/>
                <w:sz w:val="18"/>
                <w:szCs w:val="18"/>
                <w:lang w:val="en-GB"/>
              </w:rPr>
            </w:pPr>
            <w:r w:rsidRPr="008932AC">
              <w:rPr>
                <w:rFonts w:ascii="Times New Roman" w:hAnsi="Times New Roman" w:cs="Times New Roman"/>
                <w:noProof/>
                <w:sz w:val="18"/>
                <w:szCs w:val="18"/>
                <w:lang w:val="en-GB"/>
              </w:rPr>
              <w:t>First broadcast</w:t>
            </w:r>
            <w:r w:rsidR="0047690B" w:rsidRPr="008932AC">
              <w:rPr>
                <w:rFonts w:ascii="Times New Roman" w:hAnsi="Times New Roman" w:cs="Times New Roman"/>
                <w:noProof/>
                <w:sz w:val="18"/>
                <w:szCs w:val="18"/>
                <w:lang w:val="en-GB"/>
              </w:rPr>
              <w:t>.</w:t>
            </w:r>
          </w:p>
        </w:tc>
      </w:tr>
      <w:tr w:rsidR="00C76F4D" w:rsidRPr="008932AC" w14:paraId="241D0C40" w14:textId="77777777" w:rsidTr="003638EA">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697F19CC" w14:textId="77777777" w:rsidR="00C76F4D" w:rsidRPr="008932AC" w:rsidRDefault="00C76F4D" w:rsidP="00C76F4D">
            <w:pPr>
              <w:jc w:val="center"/>
              <w:rPr>
                <w:rFonts w:ascii="Times New Roman" w:hAnsi="Times New Roman"/>
                <w:b/>
                <w:sz w:val="18"/>
                <w:szCs w:val="18"/>
                <w:lang w:val="en-GB"/>
              </w:rPr>
            </w:pPr>
            <w:r w:rsidRPr="008932AC">
              <w:rPr>
                <w:rFonts w:ascii="Times New Roman" w:hAnsi="Times New Roman"/>
                <w:sz w:val="18"/>
                <w:szCs w:val="18"/>
                <w:lang w:val="en-GB"/>
              </w:rPr>
              <w:t>1</w:t>
            </w:r>
          </w:p>
        </w:tc>
        <w:tc>
          <w:tcPr>
            <w:tcW w:w="1843" w:type="dxa"/>
            <w:tcBorders>
              <w:top w:val="single" w:sz="4" w:space="0" w:color="auto"/>
              <w:left w:val="single" w:sz="4" w:space="0" w:color="auto"/>
              <w:bottom w:val="single" w:sz="4" w:space="0" w:color="auto"/>
              <w:right w:val="single" w:sz="4" w:space="0" w:color="auto"/>
            </w:tcBorders>
            <w:vAlign w:val="center"/>
          </w:tcPr>
          <w:p w14:paraId="4C0D86B8" w14:textId="77777777" w:rsidR="00C76F4D" w:rsidRPr="008932AC" w:rsidRDefault="00C76F4D" w:rsidP="00C76F4D">
            <w:pPr>
              <w:jc w:val="center"/>
              <w:rPr>
                <w:rFonts w:ascii="Times New Roman" w:hAnsi="Times New Roman"/>
                <w:b/>
                <w:sz w:val="18"/>
                <w:szCs w:val="18"/>
                <w:lang w:val="en-GB"/>
              </w:rPr>
            </w:pPr>
            <w:r w:rsidRPr="008932AC">
              <w:rPr>
                <w:rFonts w:ascii="Times New Roman" w:hAnsi="Times New Roman"/>
                <w:sz w:val="18"/>
                <w:szCs w:val="18"/>
                <w:lang w:val="en-GB"/>
              </w:rPr>
              <w:t>01.12.2017</w:t>
            </w:r>
          </w:p>
        </w:tc>
        <w:tc>
          <w:tcPr>
            <w:tcW w:w="7261" w:type="dxa"/>
            <w:tcBorders>
              <w:top w:val="single" w:sz="4" w:space="0" w:color="auto"/>
              <w:left w:val="single" w:sz="4" w:space="0" w:color="auto"/>
              <w:bottom w:val="single" w:sz="4" w:space="0" w:color="auto"/>
              <w:right w:val="single" w:sz="4" w:space="0" w:color="auto"/>
            </w:tcBorders>
            <w:vAlign w:val="center"/>
          </w:tcPr>
          <w:p w14:paraId="3DF611FE" w14:textId="11B25D2B" w:rsidR="00C76F4D" w:rsidRPr="008932AC" w:rsidRDefault="00214DA3" w:rsidP="00C76F4D">
            <w:pPr>
              <w:pStyle w:val="stBilgi"/>
              <w:tabs>
                <w:tab w:val="left" w:pos="708"/>
              </w:tabs>
              <w:rPr>
                <w:rFonts w:ascii="Times New Roman" w:hAnsi="Times New Roman" w:cs="Times New Roman"/>
                <w:b/>
                <w:noProof/>
                <w:sz w:val="18"/>
                <w:szCs w:val="18"/>
                <w:lang w:val="en-GB"/>
              </w:rPr>
            </w:pPr>
            <w:r w:rsidRPr="008932AC">
              <w:rPr>
                <w:rFonts w:ascii="Times New Roman" w:hAnsi="Times New Roman" w:cs="Times New Roman"/>
                <w:noProof/>
                <w:sz w:val="18"/>
                <w:szCs w:val="18"/>
                <w:lang w:val="en-GB"/>
              </w:rPr>
              <w:t>After the TURKAK audit, the procedure was revised in line with the ISO/IEC 27006:2015 standard and revised as a whole.</w:t>
            </w:r>
          </w:p>
        </w:tc>
      </w:tr>
      <w:tr w:rsidR="00C76F4D" w:rsidRPr="008932AC" w14:paraId="3966DBDF" w14:textId="77777777" w:rsidTr="003638EA">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096BB7F7" w14:textId="77777777" w:rsidR="00C76F4D" w:rsidRPr="008932AC" w:rsidRDefault="00E06DF1" w:rsidP="00C76F4D">
            <w:pPr>
              <w:jc w:val="center"/>
              <w:rPr>
                <w:rFonts w:ascii="Times New Roman" w:hAnsi="Times New Roman"/>
                <w:noProof/>
                <w:sz w:val="18"/>
                <w:szCs w:val="18"/>
                <w:lang w:val="en-GB"/>
              </w:rPr>
            </w:pPr>
            <w:r w:rsidRPr="008932AC">
              <w:rPr>
                <w:rFonts w:ascii="Times New Roman" w:hAnsi="Times New Roman"/>
                <w:noProof/>
                <w:sz w:val="18"/>
                <w:szCs w:val="18"/>
                <w:lang w:val="en-GB"/>
              </w:rPr>
              <w:t>2</w:t>
            </w:r>
          </w:p>
        </w:tc>
        <w:tc>
          <w:tcPr>
            <w:tcW w:w="1843" w:type="dxa"/>
            <w:tcBorders>
              <w:top w:val="single" w:sz="4" w:space="0" w:color="auto"/>
              <w:left w:val="single" w:sz="4" w:space="0" w:color="auto"/>
              <w:bottom w:val="single" w:sz="4" w:space="0" w:color="auto"/>
              <w:right w:val="single" w:sz="4" w:space="0" w:color="auto"/>
            </w:tcBorders>
            <w:vAlign w:val="center"/>
          </w:tcPr>
          <w:p w14:paraId="047D2180" w14:textId="77777777" w:rsidR="00C76F4D" w:rsidRPr="008932AC" w:rsidRDefault="004B3B4A" w:rsidP="00C76F4D">
            <w:pPr>
              <w:jc w:val="center"/>
              <w:rPr>
                <w:rFonts w:ascii="Times New Roman" w:hAnsi="Times New Roman"/>
                <w:noProof/>
                <w:sz w:val="18"/>
                <w:szCs w:val="18"/>
                <w:lang w:val="en-GB"/>
              </w:rPr>
            </w:pPr>
            <w:r w:rsidRPr="008932AC">
              <w:rPr>
                <w:rFonts w:ascii="Times New Roman" w:hAnsi="Times New Roman"/>
                <w:noProof/>
                <w:sz w:val="18"/>
                <w:szCs w:val="18"/>
                <w:lang w:val="en-GB"/>
              </w:rPr>
              <w:t>06.01.2018</w:t>
            </w:r>
          </w:p>
        </w:tc>
        <w:tc>
          <w:tcPr>
            <w:tcW w:w="7261" w:type="dxa"/>
            <w:tcBorders>
              <w:top w:val="single" w:sz="4" w:space="0" w:color="auto"/>
              <w:left w:val="single" w:sz="4" w:space="0" w:color="auto"/>
              <w:bottom w:val="single" w:sz="4" w:space="0" w:color="auto"/>
              <w:right w:val="single" w:sz="4" w:space="0" w:color="auto"/>
            </w:tcBorders>
            <w:vAlign w:val="center"/>
          </w:tcPr>
          <w:p w14:paraId="4F7AE9C4" w14:textId="24F26C83" w:rsidR="00C76F4D" w:rsidRPr="008932AC" w:rsidRDefault="00214DA3" w:rsidP="00C76F4D">
            <w:pPr>
              <w:pStyle w:val="stBilgi"/>
              <w:tabs>
                <w:tab w:val="left" w:pos="708"/>
              </w:tabs>
              <w:rPr>
                <w:rFonts w:ascii="Times New Roman" w:hAnsi="Times New Roman" w:cs="Times New Roman"/>
                <w:noProof/>
                <w:sz w:val="18"/>
                <w:szCs w:val="18"/>
                <w:lang w:val="en-GB"/>
              </w:rPr>
            </w:pPr>
            <w:r w:rsidRPr="008932AC">
              <w:rPr>
                <w:rFonts w:ascii="Times New Roman" w:hAnsi="Times New Roman" w:cs="Times New Roman"/>
                <w:noProof/>
                <w:sz w:val="18"/>
                <w:szCs w:val="18"/>
                <w:lang w:val="en-GB"/>
              </w:rPr>
              <w:t>Forms specific to IFC GLOBAL have been added to the procedure and the audit process has been detailed in general.</w:t>
            </w:r>
          </w:p>
        </w:tc>
      </w:tr>
      <w:tr w:rsidR="00C76F4D" w:rsidRPr="008932AC" w14:paraId="6F4D9CFA" w14:textId="77777777" w:rsidTr="003638EA">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3A0DC16B" w14:textId="77777777" w:rsidR="00C76F4D" w:rsidRPr="008932AC" w:rsidRDefault="00714814" w:rsidP="00C76F4D">
            <w:pPr>
              <w:jc w:val="center"/>
              <w:rPr>
                <w:rFonts w:ascii="Times New Roman" w:hAnsi="Times New Roman"/>
                <w:noProof/>
                <w:sz w:val="18"/>
                <w:szCs w:val="18"/>
                <w:lang w:val="en-GB"/>
              </w:rPr>
            </w:pPr>
            <w:r w:rsidRPr="008932AC">
              <w:rPr>
                <w:rFonts w:ascii="Times New Roman" w:hAnsi="Times New Roman"/>
                <w:noProof/>
                <w:sz w:val="18"/>
                <w:szCs w:val="18"/>
                <w:lang w:val="en-GB"/>
              </w:rPr>
              <w:t>3</w:t>
            </w:r>
          </w:p>
        </w:tc>
        <w:tc>
          <w:tcPr>
            <w:tcW w:w="1843" w:type="dxa"/>
            <w:tcBorders>
              <w:top w:val="single" w:sz="4" w:space="0" w:color="auto"/>
              <w:left w:val="single" w:sz="4" w:space="0" w:color="auto"/>
              <w:bottom w:val="single" w:sz="4" w:space="0" w:color="auto"/>
              <w:right w:val="single" w:sz="4" w:space="0" w:color="auto"/>
            </w:tcBorders>
            <w:vAlign w:val="center"/>
          </w:tcPr>
          <w:p w14:paraId="3CC203AF" w14:textId="77777777" w:rsidR="00C76F4D" w:rsidRPr="008932AC" w:rsidRDefault="00714814" w:rsidP="00C76F4D">
            <w:pPr>
              <w:jc w:val="center"/>
              <w:rPr>
                <w:rFonts w:ascii="Times New Roman" w:hAnsi="Times New Roman"/>
                <w:noProof/>
                <w:sz w:val="18"/>
                <w:szCs w:val="18"/>
                <w:lang w:val="en-GB"/>
              </w:rPr>
            </w:pPr>
            <w:r w:rsidRPr="008932AC">
              <w:rPr>
                <w:rFonts w:ascii="Times New Roman" w:hAnsi="Times New Roman"/>
                <w:noProof/>
                <w:sz w:val="18"/>
                <w:szCs w:val="18"/>
                <w:lang w:val="en-GB"/>
              </w:rPr>
              <w:t>15.04.2021</w:t>
            </w:r>
          </w:p>
        </w:tc>
        <w:tc>
          <w:tcPr>
            <w:tcW w:w="7261" w:type="dxa"/>
            <w:tcBorders>
              <w:top w:val="single" w:sz="4" w:space="0" w:color="auto"/>
              <w:left w:val="single" w:sz="4" w:space="0" w:color="auto"/>
              <w:bottom w:val="single" w:sz="4" w:space="0" w:color="auto"/>
              <w:right w:val="single" w:sz="4" w:space="0" w:color="auto"/>
            </w:tcBorders>
            <w:vAlign w:val="center"/>
          </w:tcPr>
          <w:p w14:paraId="7A1413EE" w14:textId="44AE5E23" w:rsidR="00C76F4D" w:rsidRPr="008932AC" w:rsidRDefault="00214DA3" w:rsidP="00C76F4D">
            <w:pPr>
              <w:pStyle w:val="stBilgi"/>
              <w:tabs>
                <w:tab w:val="left" w:pos="708"/>
              </w:tabs>
              <w:rPr>
                <w:rFonts w:ascii="Times New Roman" w:hAnsi="Times New Roman" w:cs="Times New Roman"/>
                <w:noProof/>
                <w:sz w:val="18"/>
                <w:szCs w:val="18"/>
                <w:lang w:val="en-GB"/>
              </w:rPr>
            </w:pPr>
            <w:r w:rsidRPr="008932AC">
              <w:rPr>
                <w:rFonts w:ascii="Times New Roman" w:hAnsi="Times New Roman" w:cs="Times New Roman"/>
                <w:noProof/>
                <w:sz w:val="18"/>
                <w:szCs w:val="18"/>
                <w:lang w:val="en-GB"/>
              </w:rPr>
              <w:t>Added ISO 27701 Audit process-27006 requirements added.</w:t>
            </w:r>
          </w:p>
        </w:tc>
      </w:tr>
      <w:tr w:rsidR="00C76F4D" w:rsidRPr="008932AC" w14:paraId="0C41B381" w14:textId="77777777" w:rsidTr="003638EA">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0F8C050E" w14:textId="7F2999B9" w:rsidR="00C76F4D" w:rsidRPr="008932AC" w:rsidRDefault="00F64A71" w:rsidP="00C76F4D">
            <w:pPr>
              <w:jc w:val="center"/>
              <w:rPr>
                <w:rFonts w:ascii="Times New Roman" w:hAnsi="Times New Roman"/>
                <w:bCs/>
                <w:noProof/>
                <w:sz w:val="18"/>
                <w:szCs w:val="18"/>
                <w:lang w:val="en-GB"/>
              </w:rPr>
            </w:pPr>
            <w:r w:rsidRPr="008932AC">
              <w:rPr>
                <w:rFonts w:ascii="Times New Roman" w:hAnsi="Times New Roman"/>
                <w:bCs/>
                <w:noProof/>
                <w:sz w:val="18"/>
                <w:szCs w:val="18"/>
                <w:lang w:val="en-GB"/>
              </w:rPr>
              <w:t>4</w:t>
            </w:r>
          </w:p>
        </w:tc>
        <w:tc>
          <w:tcPr>
            <w:tcW w:w="1843" w:type="dxa"/>
            <w:tcBorders>
              <w:top w:val="single" w:sz="4" w:space="0" w:color="auto"/>
              <w:left w:val="single" w:sz="4" w:space="0" w:color="auto"/>
              <w:bottom w:val="single" w:sz="4" w:space="0" w:color="auto"/>
              <w:right w:val="single" w:sz="4" w:space="0" w:color="auto"/>
            </w:tcBorders>
            <w:vAlign w:val="center"/>
          </w:tcPr>
          <w:p w14:paraId="09AAA2A9" w14:textId="31651844" w:rsidR="00C76F4D" w:rsidRPr="008932AC" w:rsidRDefault="00F64A71" w:rsidP="00C76F4D">
            <w:pPr>
              <w:jc w:val="center"/>
              <w:rPr>
                <w:rFonts w:ascii="Times New Roman" w:hAnsi="Times New Roman"/>
                <w:bCs/>
                <w:noProof/>
                <w:sz w:val="18"/>
                <w:szCs w:val="18"/>
                <w:lang w:val="en-GB"/>
              </w:rPr>
            </w:pPr>
            <w:r w:rsidRPr="008932AC">
              <w:rPr>
                <w:rFonts w:ascii="Times New Roman" w:hAnsi="Times New Roman"/>
                <w:bCs/>
                <w:noProof/>
                <w:sz w:val="18"/>
                <w:szCs w:val="18"/>
                <w:lang w:val="en-GB"/>
              </w:rPr>
              <w:t>18.02.2022</w:t>
            </w:r>
          </w:p>
        </w:tc>
        <w:tc>
          <w:tcPr>
            <w:tcW w:w="7261" w:type="dxa"/>
            <w:tcBorders>
              <w:top w:val="single" w:sz="4" w:space="0" w:color="auto"/>
              <w:left w:val="single" w:sz="4" w:space="0" w:color="auto"/>
              <w:bottom w:val="single" w:sz="4" w:space="0" w:color="auto"/>
              <w:right w:val="single" w:sz="4" w:space="0" w:color="auto"/>
            </w:tcBorders>
            <w:vAlign w:val="center"/>
          </w:tcPr>
          <w:p w14:paraId="722EE630" w14:textId="59A26879" w:rsidR="00C76F4D" w:rsidRPr="008932AC" w:rsidRDefault="00214DA3" w:rsidP="00C76F4D">
            <w:pPr>
              <w:pStyle w:val="stBilgi"/>
              <w:tabs>
                <w:tab w:val="left" w:pos="708"/>
              </w:tabs>
              <w:rPr>
                <w:rFonts w:ascii="Times New Roman" w:hAnsi="Times New Roman" w:cs="Times New Roman"/>
                <w:bCs/>
                <w:noProof/>
                <w:sz w:val="18"/>
                <w:szCs w:val="18"/>
                <w:lang w:val="en-GB"/>
              </w:rPr>
            </w:pPr>
            <w:r w:rsidRPr="008932AC">
              <w:rPr>
                <w:rFonts w:ascii="Times New Roman" w:hAnsi="Times New Roman" w:cs="Times New Roman"/>
                <w:bCs/>
                <w:noProof/>
                <w:sz w:val="18"/>
                <w:szCs w:val="18"/>
                <w:lang w:val="en-GB"/>
              </w:rPr>
              <w:t>Added Stage 1 information to item 4.4.1</w:t>
            </w:r>
          </w:p>
        </w:tc>
      </w:tr>
      <w:tr w:rsidR="0006361B" w:rsidRPr="008932AC" w14:paraId="767238AB" w14:textId="77777777" w:rsidTr="003638EA">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0991F572" w14:textId="16F4ED89" w:rsidR="0006361B" w:rsidRPr="008932AC" w:rsidRDefault="0006361B" w:rsidP="0006361B">
            <w:pPr>
              <w:jc w:val="center"/>
              <w:rPr>
                <w:rFonts w:ascii="Times New Roman" w:hAnsi="Times New Roman"/>
                <w:bCs/>
                <w:noProof/>
                <w:sz w:val="18"/>
                <w:szCs w:val="18"/>
                <w:lang w:val="en-GB"/>
              </w:rPr>
            </w:pPr>
            <w:r w:rsidRPr="008932AC">
              <w:rPr>
                <w:rFonts w:ascii="Times New Roman" w:hAnsi="Times New Roman"/>
                <w:bCs/>
                <w:noProof/>
                <w:sz w:val="18"/>
                <w:szCs w:val="18"/>
                <w:lang w:val="en-GB"/>
              </w:rPr>
              <w:t>5</w:t>
            </w:r>
          </w:p>
        </w:tc>
        <w:tc>
          <w:tcPr>
            <w:tcW w:w="1843" w:type="dxa"/>
            <w:tcBorders>
              <w:top w:val="single" w:sz="4" w:space="0" w:color="auto"/>
              <w:left w:val="single" w:sz="4" w:space="0" w:color="auto"/>
              <w:bottom w:val="single" w:sz="4" w:space="0" w:color="auto"/>
              <w:right w:val="single" w:sz="4" w:space="0" w:color="auto"/>
            </w:tcBorders>
            <w:vAlign w:val="center"/>
          </w:tcPr>
          <w:p w14:paraId="3F81CA0A" w14:textId="2C15A979" w:rsidR="0006361B" w:rsidRPr="008932AC" w:rsidRDefault="0006361B" w:rsidP="0006361B">
            <w:pPr>
              <w:jc w:val="center"/>
              <w:rPr>
                <w:rFonts w:ascii="Times New Roman" w:hAnsi="Times New Roman"/>
                <w:bCs/>
                <w:noProof/>
                <w:sz w:val="18"/>
                <w:szCs w:val="18"/>
                <w:lang w:val="en-GB"/>
              </w:rPr>
            </w:pPr>
            <w:r w:rsidRPr="008932AC">
              <w:rPr>
                <w:rFonts w:ascii="Times New Roman" w:hAnsi="Times New Roman"/>
                <w:noProof/>
                <w:sz w:val="18"/>
                <w:szCs w:val="18"/>
                <w:lang w:val="en-GB"/>
              </w:rPr>
              <w:t>28.11.2022</w:t>
            </w:r>
          </w:p>
        </w:tc>
        <w:tc>
          <w:tcPr>
            <w:tcW w:w="7261" w:type="dxa"/>
            <w:tcBorders>
              <w:top w:val="single" w:sz="4" w:space="0" w:color="auto"/>
              <w:left w:val="single" w:sz="4" w:space="0" w:color="auto"/>
              <w:bottom w:val="single" w:sz="4" w:space="0" w:color="auto"/>
              <w:right w:val="single" w:sz="4" w:space="0" w:color="auto"/>
            </w:tcBorders>
            <w:vAlign w:val="center"/>
          </w:tcPr>
          <w:p w14:paraId="7130C13D" w14:textId="092304CF" w:rsidR="0006361B" w:rsidRPr="008932AC" w:rsidRDefault="00214DA3" w:rsidP="0006361B">
            <w:pPr>
              <w:pStyle w:val="stBilgi"/>
              <w:tabs>
                <w:tab w:val="left" w:pos="708"/>
              </w:tabs>
              <w:rPr>
                <w:rFonts w:ascii="Times New Roman" w:hAnsi="Times New Roman" w:cs="Times New Roman"/>
                <w:bCs/>
                <w:noProof/>
                <w:sz w:val="18"/>
                <w:szCs w:val="18"/>
                <w:lang w:val="en-GB"/>
              </w:rPr>
            </w:pPr>
            <w:r w:rsidRPr="008932AC">
              <w:rPr>
                <w:rFonts w:ascii="Times New Roman" w:hAnsi="Times New Roman" w:cs="Times New Roman"/>
                <w:noProof/>
                <w:sz w:val="18"/>
                <w:szCs w:val="18"/>
                <w:lang w:val="en-GB"/>
              </w:rPr>
              <w:t>The procedure for the ISO/IEC 27001:2022 standard transition has been reviewed and revised.</w:t>
            </w:r>
          </w:p>
        </w:tc>
      </w:tr>
      <w:tr w:rsidR="009C4066" w:rsidRPr="008932AC" w14:paraId="63407E3F" w14:textId="77777777" w:rsidTr="003638EA">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140AF7FB" w14:textId="7C69B1B1" w:rsidR="009C4066" w:rsidRPr="008932AC" w:rsidRDefault="009C4066" w:rsidP="009C4066">
            <w:pPr>
              <w:jc w:val="center"/>
              <w:rPr>
                <w:rFonts w:ascii="Times New Roman" w:hAnsi="Times New Roman"/>
                <w:bCs/>
                <w:noProof/>
                <w:sz w:val="18"/>
                <w:szCs w:val="18"/>
                <w:lang w:val="en-GB"/>
              </w:rPr>
            </w:pPr>
            <w:r w:rsidRPr="008932AC">
              <w:rPr>
                <w:rFonts w:ascii="Times New Roman" w:hAnsi="Times New Roman"/>
                <w:bCs/>
                <w:noProof/>
                <w:sz w:val="18"/>
                <w:szCs w:val="18"/>
                <w:lang w:val="en-GB"/>
              </w:rPr>
              <w:t>6</w:t>
            </w:r>
          </w:p>
        </w:tc>
        <w:tc>
          <w:tcPr>
            <w:tcW w:w="1843" w:type="dxa"/>
            <w:tcBorders>
              <w:top w:val="single" w:sz="4" w:space="0" w:color="auto"/>
              <w:left w:val="single" w:sz="4" w:space="0" w:color="auto"/>
              <w:bottom w:val="single" w:sz="4" w:space="0" w:color="auto"/>
              <w:right w:val="single" w:sz="4" w:space="0" w:color="auto"/>
            </w:tcBorders>
            <w:vAlign w:val="center"/>
          </w:tcPr>
          <w:p w14:paraId="03D802F9" w14:textId="586382EF" w:rsidR="009C4066" w:rsidRPr="008932AC" w:rsidRDefault="009C4066" w:rsidP="009C4066">
            <w:pPr>
              <w:jc w:val="center"/>
              <w:rPr>
                <w:rFonts w:ascii="Times New Roman" w:hAnsi="Times New Roman"/>
                <w:noProof/>
                <w:sz w:val="18"/>
                <w:szCs w:val="18"/>
                <w:lang w:val="en-GB"/>
              </w:rPr>
            </w:pPr>
            <w:r w:rsidRPr="008932AC">
              <w:rPr>
                <w:rFonts w:ascii="Times New Roman" w:hAnsi="Times New Roman"/>
                <w:noProof/>
                <w:sz w:val="18"/>
                <w:szCs w:val="18"/>
                <w:lang w:val="en-GB"/>
              </w:rPr>
              <w:t>27.04.2023</w:t>
            </w:r>
          </w:p>
        </w:tc>
        <w:tc>
          <w:tcPr>
            <w:tcW w:w="7261" w:type="dxa"/>
            <w:tcBorders>
              <w:top w:val="single" w:sz="4" w:space="0" w:color="auto"/>
              <w:left w:val="single" w:sz="4" w:space="0" w:color="auto"/>
              <w:bottom w:val="single" w:sz="4" w:space="0" w:color="auto"/>
              <w:right w:val="single" w:sz="4" w:space="0" w:color="auto"/>
            </w:tcBorders>
            <w:vAlign w:val="center"/>
          </w:tcPr>
          <w:p w14:paraId="10F6B312" w14:textId="60D212E3" w:rsidR="009C4066" w:rsidRPr="008932AC" w:rsidRDefault="009C4066" w:rsidP="009C4066">
            <w:pPr>
              <w:pStyle w:val="stBilgi"/>
              <w:tabs>
                <w:tab w:val="left" w:pos="708"/>
              </w:tabs>
              <w:rPr>
                <w:rFonts w:ascii="Times New Roman" w:hAnsi="Times New Roman" w:cs="Times New Roman"/>
                <w:noProof/>
                <w:sz w:val="18"/>
                <w:szCs w:val="18"/>
                <w:lang w:val="en-GB"/>
              </w:rPr>
            </w:pPr>
            <w:r w:rsidRPr="008932AC">
              <w:rPr>
                <w:rFonts w:ascii="Times New Roman" w:hAnsi="Times New Roman" w:cs="Times New Roman"/>
                <w:noProof/>
                <w:sz w:val="18"/>
                <w:szCs w:val="18"/>
                <w:lang w:val="en-GB"/>
              </w:rPr>
              <w:t>The procedure for the ISO/IEC 27001:2022 standard transition has been reviewed and revised.</w:t>
            </w:r>
          </w:p>
        </w:tc>
      </w:tr>
      <w:tr w:rsidR="008932AC" w:rsidRPr="008932AC" w14:paraId="1C985CE5" w14:textId="77777777" w:rsidTr="003638EA">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3A8D7EC9" w14:textId="1C3089C5" w:rsidR="008932AC" w:rsidRPr="00501872" w:rsidRDefault="008932AC" w:rsidP="009C4066">
            <w:pPr>
              <w:jc w:val="center"/>
              <w:rPr>
                <w:rFonts w:ascii="Times New Roman" w:hAnsi="Times New Roman"/>
                <w:bCs/>
                <w:noProof/>
                <w:sz w:val="18"/>
                <w:szCs w:val="18"/>
                <w:highlight w:val="yellow"/>
                <w:lang w:val="en-GB"/>
              </w:rPr>
            </w:pPr>
            <w:r w:rsidRPr="00501872">
              <w:rPr>
                <w:rFonts w:ascii="Times New Roman" w:hAnsi="Times New Roman"/>
                <w:bCs/>
                <w:noProof/>
                <w:sz w:val="18"/>
                <w:szCs w:val="18"/>
                <w:highlight w:val="yellow"/>
                <w:lang w:val="en-GB"/>
              </w:rPr>
              <w:t>7</w:t>
            </w:r>
          </w:p>
        </w:tc>
        <w:tc>
          <w:tcPr>
            <w:tcW w:w="1843" w:type="dxa"/>
            <w:tcBorders>
              <w:top w:val="single" w:sz="4" w:space="0" w:color="auto"/>
              <w:left w:val="single" w:sz="4" w:space="0" w:color="auto"/>
              <w:bottom w:val="single" w:sz="4" w:space="0" w:color="auto"/>
              <w:right w:val="single" w:sz="4" w:space="0" w:color="auto"/>
            </w:tcBorders>
            <w:vAlign w:val="center"/>
          </w:tcPr>
          <w:p w14:paraId="6145C633" w14:textId="3E877391" w:rsidR="008932AC" w:rsidRPr="00501872" w:rsidRDefault="00501872" w:rsidP="009C4066">
            <w:pPr>
              <w:jc w:val="center"/>
              <w:rPr>
                <w:rFonts w:ascii="Times New Roman" w:hAnsi="Times New Roman"/>
                <w:noProof/>
                <w:sz w:val="18"/>
                <w:szCs w:val="18"/>
                <w:highlight w:val="yellow"/>
                <w:lang w:val="en-GB"/>
              </w:rPr>
            </w:pPr>
            <w:r w:rsidRPr="00501872">
              <w:rPr>
                <w:rFonts w:ascii="Times New Roman" w:hAnsi="Times New Roman"/>
                <w:noProof/>
                <w:sz w:val="18"/>
                <w:szCs w:val="18"/>
                <w:highlight w:val="yellow"/>
              </w:rPr>
              <w:t>30.05.2025</w:t>
            </w:r>
          </w:p>
        </w:tc>
        <w:tc>
          <w:tcPr>
            <w:tcW w:w="7261" w:type="dxa"/>
            <w:tcBorders>
              <w:top w:val="single" w:sz="4" w:space="0" w:color="auto"/>
              <w:left w:val="single" w:sz="4" w:space="0" w:color="auto"/>
              <w:bottom w:val="single" w:sz="4" w:space="0" w:color="auto"/>
              <w:right w:val="single" w:sz="4" w:space="0" w:color="auto"/>
            </w:tcBorders>
            <w:vAlign w:val="center"/>
          </w:tcPr>
          <w:p w14:paraId="4CD182EB" w14:textId="370D7EEB" w:rsidR="008932AC" w:rsidRPr="00501872" w:rsidRDefault="00501872" w:rsidP="009C4066">
            <w:pPr>
              <w:pStyle w:val="stBilgi"/>
              <w:tabs>
                <w:tab w:val="left" w:pos="708"/>
              </w:tabs>
              <w:rPr>
                <w:rFonts w:ascii="Times New Roman" w:hAnsi="Times New Roman" w:cs="Times New Roman"/>
                <w:noProof/>
                <w:sz w:val="18"/>
                <w:szCs w:val="18"/>
                <w:highlight w:val="yellow"/>
                <w:lang w:val="en-GB"/>
              </w:rPr>
            </w:pPr>
            <w:r w:rsidRPr="00501872">
              <w:rPr>
                <w:rFonts w:ascii="Times New Roman" w:hAnsi="Times New Roman" w:cs="Times New Roman"/>
                <w:noProof/>
                <w:sz w:val="18"/>
                <w:szCs w:val="18"/>
                <w:highlight w:val="yellow"/>
                <w:lang w:val="en-GB"/>
              </w:rPr>
              <w:t>The procedure for the transition to the 27006-1:2024 standard has been reviewed and rearranged.</w:t>
            </w:r>
          </w:p>
        </w:tc>
      </w:tr>
    </w:tbl>
    <w:p w14:paraId="4F901D46" w14:textId="77777777" w:rsidR="0047690B" w:rsidRPr="008932AC" w:rsidRDefault="0047690B" w:rsidP="0047690B">
      <w:pPr>
        <w:rPr>
          <w:rFonts w:ascii="Times New Roman" w:hAnsi="Times New Roman"/>
          <w:sz w:val="18"/>
          <w:szCs w:val="18"/>
          <w:lang w:val="en-GB"/>
        </w:rPr>
      </w:pPr>
    </w:p>
    <w:tbl>
      <w:tblPr>
        <w:tblW w:w="0" w:type="auto"/>
        <w:tblInd w:w="-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4962"/>
        <w:gridCol w:w="4963"/>
      </w:tblGrid>
      <w:tr w:rsidR="0047690B" w:rsidRPr="008932AC" w14:paraId="0E20C604" w14:textId="77777777" w:rsidTr="003638EA">
        <w:tc>
          <w:tcPr>
            <w:tcW w:w="4962" w:type="dxa"/>
            <w:tcBorders>
              <w:top w:val="single" w:sz="2" w:space="0" w:color="auto"/>
              <w:left w:val="single" w:sz="2" w:space="0" w:color="auto"/>
              <w:bottom w:val="single" w:sz="2" w:space="0" w:color="auto"/>
              <w:right w:val="single" w:sz="2" w:space="0" w:color="auto"/>
            </w:tcBorders>
            <w:vAlign w:val="center"/>
            <w:hideMark/>
          </w:tcPr>
          <w:p w14:paraId="66BFF638" w14:textId="79197657" w:rsidR="0047690B" w:rsidRPr="008932AC" w:rsidRDefault="00214DA3" w:rsidP="003638EA">
            <w:pPr>
              <w:pStyle w:val="KonuBal"/>
              <w:ind w:right="142"/>
              <w:rPr>
                <w:rFonts w:ascii="Times New Roman" w:hAnsi="Times New Roman" w:cs="Times New Roman"/>
                <w:bCs/>
                <w:sz w:val="18"/>
                <w:szCs w:val="18"/>
                <w:lang w:val="en-GB" w:eastAsia="en-US"/>
              </w:rPr>
            </w:pPr>
            <w:r w:rsidRPr="008932AC">
              <w:rPr>
                <w:rFonts w:ascii="Times New Roman" w:hAnsi="Times New Roman" w:cs="Times New Roman"/>
                <w:bCs/>
                <w:sz w:val="18"/>
                <w:szCs w:val="18"/>
                <w:lang w:val="en-GB" w:eastAsia="en-US"/>
              </w:rPr>
              <w:t>Prepared by</w:t>
            </w:r>
          </w:p>
        </w:tc>
        <w:tc>
          <w:tcPr>
            <w:tcW w:w="4963" w:type="dxa"/>
            <w:tcBorders>
              <w:top w:val="single" w:sz="2" w:space="0" w:color="auto"/>
              <w:left w:val="single" w:sz="2" w:space="0" w:color="auto"/>
              <w:bottom w:val="single" w:sz="2" w:space="0" w:color="auto"/>
              <w:right w:val="single" w:sz="2" w:space="0" w:color="auto"/>
            </w:tcBorders>
            <w:vAlign w:val="center"/>
            <w:hideMark/>
          </w:tcPr>
          <w:p w14:paraId="6D55C2D8" w14:textId="05C9B04C" w:rsidR="0047690B" w:rsidRPr="008932AC" w:rsidRDefault="00214DA3" w:rsidP="003638EA">
            <w:pPr>
              <w:pStyle w:val="KonuBal"/>
              <w:ind w:right="142"/>
              <w:rPr>
                <w:rFonts w:ascii="Times New Roman" w:hAnsi="Times New Roman" w:cs="Times New Roman"/>
                <w:bCs/>
                <w:sz w:val="18"/>
                <w:szCs w:val="18"/>
                <w:lang w:val="en-GB" w:eastAsia="en-US"/>
              </w:rPr>
            </w:pPr>
            <w:r w:rsidRPr="008932AC">
              <w:rPr>
                <w:rFonts w:ascii="Times New Roman" w:hAnsi="Times New Roman" w:cs="Times New Roman"/>
                <w:bCs/>
                <w:sz w:val="18"/>
                <w:szCs w:val="18"/>
                <w:lang w:val="en-GB" w:eastAsia="en-US"/>
              </w:rPr>
              <w:t>Approved by</w:t>
            </w:r>
          </w:p>
        </w:tc>
      </w:tr>
      <w:tr w:rsidR="0047690B" w:rsidRPr="009C4066" w14:paraId="132EA841" w14:textId="77777777" w:rsidTr="00501872">
        <w:trPr>
          <w:trHeight w:val="658"/>
        </w:trPr>
        <w:tc>
          <w:tcPr>
            <w:tcW w:w="4962" w:type="dxa"/>
            <w:tcBorders>
              <w:top w:val="single" w:sz="2" w:space="0" w:color="auto"/>
              <w:left w:val="single" w:sz="2" w:space="0" w:color="auto"/>
              <w:bottom w:val="single" w:sz="2" w:space="0" w:color="auto"/>
              <w:right w:val="single" w:sz="2" w:space="0" w:color="auto"/>
            </w:tcBorders>
            <w:hideMark/>
          </w:tcPr>
          <w:p w14:paraId="1A595083" w14:textId="6AFD7569" w:rsidR="0047690B" w:rsidRPr="008932AC" w:rsidRDefault="000216DD" w:rsidP="003638EA">
            <w:pPr>
              <w:pStyle w:val="KonuBal"/>
              <w:ind w:right="142"/>
              <w:rPr>
                <w:rFonts w:ascii="Times New Roman" w:hAnsi="Times New Roman" w:cs="Times New Roman"/>
                <w:b w:val="0"/>
                <w:bCs/>
                <w:sz w:val="18"/>
                <w:szCs w:val="18"/>
                <w:lang w:val="en-GB" w:eastAsia="en-US"/>
              </w:rPr>
            </w:pPr>
            <w:r w:rsidRPr="008932AC">
              <w:rPr>
                <w:rFonts w:ascii="Times New Roman" w:hAnsi="Times New Roman" w:cs="Times New Roman"/>
                <w:b w:val="0"/>
                <w:bCs/>
                <w:sz w:val="18"/>
                <w:szCs w:val="18"/>
                <w:lang w:val="en-GB" w:eastAsia="en-US"/>
              </w:rPr>
              <w:t>MANAGEMENT REPRESENTATIVE</w:t>
            </w:r>
          </w:p>
        </w:tc>
        <w:tc>
          <w:tcPr>
            <w:tcW w:w="4963" w:type="dxa"/>
            <w:tcBorders>
              <w:top w:val="single" w:sz="2" w:space="0" w:color="auto"/>
              <w:left w:val="single" w:sz="2" w:space="0" w:color="auto"/>
              <w:bottom w:val="single" w:sz="2" w:space="0" w:color="auto"/>
              <w:right w:val="single" w:sz="2" w:space="0" w:color="auto"/>
            </w:tcBorders>
            <w:hideMark/>
          </w:tcPr>
          <w:p w14:paraId="6F7268E2" w14:textId="56A87812" w:rsidR="0047690B" w:rsidRPr="009C4066" w:rsidRDefault="000216DD" w:rsidP="003638EA">
            <w:pPr>
              <w:pStyle w:val="KonuBal"/>
              <w:ind w:right="142"/>
              <w:rPr>
                <w:rFonts w:ascii="Times New Roman" w:hAnsi="Times New Roman" w:cs="Times New Roman"/>
                <w:b w:val="0"/>
                <w:bCs/>
                <w:sz w:val="18"/>
                <w:szCs w:val="18"/>
                <w:lang w:val="en-GB" w:eastAsia="en-US"/>
              </w:rPr>
            </w:pPr>
            <w:r w:rsidRPr="008932AC">
              <w:rPr>
                <w:rFonts w:ascii="Times New Roman" w:hAnsi="Times New Roman" w:cs="Times New Roman"/>
                <w:b w:val="0"/>
                <w:bCs/>
                <w:sz w:val="18"/>
                <w:szCs w:val="18"/>
                <w:lang w:val="en-GB" w:eastAsia="en-US"/>
              </w:rPr>
              <w:t>GENERAL MANAGER</w:t>
            </w:r>
          </w:p>
        </w:tc>
      </w:tr>
    </w:tbl>
    <w:p w14:paraId="7FF98CB7" w14:textId="77777777" w:rsidR="00B22591" w:rsidRPr="0040759D" w:rsidRDefault="00B22591" w:rsidP="00AC66C4">
      <w:pPr>
        <w:spacing w:before="120" w:after="120"/>
        <w:jc w:val="both"/>
        <w:rPr>
          <w:rFonts w:ascii="Times New Roman" w:hAnsi="Times New Roman"/>
          <w:sz w:val="18"/>
          <w:szCs w:val="18"/>
          <w:lang w:val="en-GB"/>
        </w:rPr>
      </w:pPr>
    </w:p>
    <w:sectPr w:rsidR="00B22591" w:rsidRPr="0040759D" w:rsidSect="00912982">
      <w:headerReference w:type="default" r:id="rId8"/>
      <w:footerReference w:type="default" r:id="rId9"/>
      <w:pgSz w:w="11906" w:h="16838"/>
      <w:pgMar w:top="1417" w:right="849" w:bottom="1188" w:left="1417" w:header="708" w:footer="2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099D9" w14:textId="77777777" w:rsidR="002C4706" w:rsidRDefault="002C4706" w:rsidP="009D29D3">
      <w:r>
        <w:separator/>
      </w:r>
    </w:p>
  </w:endnote>
  <w:endnote w:type="continuationSeparator" w:id="0">
    <w:p w14:paraId="2DD35563" w14:textId="77777777" w:rsidR="002C4706" w:rsidRDefault="002C4706" w:rsidP="009D2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Sitka Subheading">
    <w:panose1 w:val="00000000000000000000"/>
    <w:charset w:val="A2"/>
    <w:family w:val="auto"/>
    <w:pitch w:val="variable"/>
    <w:sig w:usb0="A00002EF" w:usb1="4000204B" w:usb2="00000000" w:usb3="00000000" w:csb0="0000019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variable"/>
  </w:font>
  <w:font w:name="Sitka Subheading Semibold">
    <w:altName w:val="Calibri"/>
    <w:panose1 w:val="00000000000000000000"/>
    <w:charset w:val="A2"/>
    <w:family w:val="auto"/>
    <w:pitch w:val="variable"/>
    <w:sig w:usb0="A00002EF" w:usb1="4000204B" w:usb2="00000000" w:usb3="00000000" w:csb0="0000019F" w:csb1="00000000"/>
  </w:font>
  <w:font w:name="Calibri">
    <w:panose1 w:val="020F0502020204030204"/>
    <w:charset w:val="A2"/>
    <w:family w:val="swiss"/>
    <w:pitch w:val="variable"/>
    <w:sig w:usb0="E4002EFF" w:usb1="C200247B" w:usb2="00000009" w:usb3="00000000" w:csb0="000001FF" w:csb1="00000000"/>
  </w:font>
  <w:font w:name="Zapf_Humanist">
    <w:altName w:val="Times New Roman"/>
    <w:panose1 w:val="00000000000000000000"/>
    <w:charset w:val="C8"/>
    <w:family w:val="roman"/>
    <w:notTrueType/>
    <w:pitch w:val="variable"/>
    <w:sig w:usb0="00000001" w:usb1="00000000" w:usb2="00000000" w:usb3="00000000" w:csb0="00000000"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Courier 10cpi">
    <w:altName w:val="Times New Roman"/>
    <w:panose1 w:val="00000000000000000000"/>
    <w:charset w:val="00"/>
    <w:family w:val="auto"/>
    <w:notTrueType/>
    <w:pitch w:val="variable"/>
    <w:sig w:usb0="00000003" w:usb1="00000000" w:usb2="00000000" w:usb3="00000000" w:csb0="00000001" w:csb1="00000000"/>
  </w:font>
  <w:font w:name="Univers">
    <w:panose1 w:val="020B0603020202030204"/>
    <w:charset w:val="00"/>
    <w:family w:val="swiss"/>
    <w:pitch w:val="variable"/>
    <w:sig w:usb0="80000287" w:usb1="00000000" w:usb2="00000000" w:usb3="00000000" w:csb0="0000000F" w:csb1="00000000"/>
  </w:font>
  <w:font w:name="MS Sans Serif">
    <w:panose1 w:val="00000000000000000000"/>
    <w:charset w:val="00"/>
    <w:family w:val="swiss"/>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976"/>
      <w:gridCol w:w="1976"/>
      <w:gridCol w:w="1976"/>
      <w:gridCol w:w="1976"/>
    </w:tblGrid>
    <w:tr w:rsidR="00F359B2" w:rsidRPr="0040759D" w14:paraId="62B4AD38" w14:textId="77777777" w:rsidTr="009546CC">
      <w:tc>
        <w:tcPr>
          <w:tcW w:w="1975" w:type="dxa"/>
          <w:vAlign w:val="center"/>
        </w:tcPr>
        <w:p w14:paraId="12D89FB0" w14:textId="6B59E7F3" w:rsidR="00F359B2" w:rsidRPr="0040759D" w:rsidRDefault="0085654D" w:rsidP="00C8238F">
          <w:pPr>
            <w:pStyle w:val="stBilgi"/>
            <w:jc w:val="center"/>
            <w:rPr>
              <w:rFonts w:ascii="Times New Roman" w:hAnsi="Times New Roman"/>
              <w:sz w:val="18"/>
              <w:szCs w:val="18"/>
              <w:lang w:val="en-GB"/>
            </w:rPr>
          </w:pPr>
          <w:r w:rsidRPr="0040759D">
            <w:rPr>
              <w:rFonts w:ascii="Times New Roman" w:hAnsi="Times New Roman"/>
              <w:sz w:val="18"/>
              <w:szCs w:val="18"/>
              <w:lang w:val="en-GB"/>
            </w:rPr>
            <w:t>Document Code</w:t>
          </w:r>
        </w:p>
      </w:tc>
      <w:tc>
        <w:tcPr>
          <w:tcW w:w="1976" w:type="dxa"/>
          <w:vAlign w:val="center"/>
        </w:tcPr>
        <w:p w14:paraId="1B72EF97" w14:textId="56AF0E1B" w:rsidR="00F359B2" w:rsidRPr="0040759D" w:rsidRDefault="009C4066" w:rsidP="00C8238F">
          <w:pPr>
            <w:pStyle w:val="stBilgi"/>
            <w:jc w:val="center"/>
            <w:rPr>
              <w:rFonts w:ascii="Times New Roman" w:hAnsi="Times New Roman"/>
              <w:sz w:val="18"/>
              <w:szCs w:val="18"/>
              <w:lang w:val="en-GB"/>
            </w:rPr>
          </w:pPr>
          <w:r>
            <w:rPr>
              <w:rFonts w:ascii="Times New Roman" w:hAnsi="Times New Roman"/>
              <w:sz w:val="18"/>
              <w:szCs w:val="18"/>
              <w:lang w:val="en-GB"/>
            </w:rPr>
            <w:t>Issue</w:t>
          </w:r>
          <w:r w:rsidR="0085654D" w:rsidRPr="0040759D">
            <w:rPr>
              <w:rFonts w:ascii="Times New Roman" w:hAnsi="Times New Roman"/>
              <w:sz w:val="18"/>
              <w:szCs w:val="18"/>
              <w:lang w:val="en-GB"/>
            </w:rPr>
            <w:t xml:space="preserve"> </w:t>
          </w:r>
          <w:r>
            <w:rPr>
              <w:rFonts w:ascii="Times New Roman" w:hAnsi="Times New Roman"/>
              <w:sz w:val="18"/>
              <w:szCs w:val="18"/>
              <w:lang w:val="en-GB"/>
            </w:rPr>
            <w:t>D</w:t>
          </w:r>
          <w:r w:rsidR="0085654D" w:rsidRPr="0040759D">
            <w:rPr>
              <w:rFonts w:ascii="Times New Roman" w:hAnsi="Times New Roman"/>
              <w:sz w:val="18"/>
              <w:szCs w:val="18"/>
              <w:lang w:val="en-GB"/>
            </w:rPr>
            <w:t>ate</w:t>
          </w:r>
        </w:p>
      </w:tc>
      <w:tc>
        <w:tcPr>
          <w:tcW w:w="1976" w:type="dxa"/>
          <w:vAlign w:val="center"/>
        </w:tcPr>
        <w:p w14:paraId="235E46BA" w14:textId="335C2677" w:rsidR="00F359B2" w:rsidRPr="0040759D" w:rsidRDefault="0085654D" w:rsidP="00C8238F">
          <w:pPr>
            <w:pStyle w:val="stBilgi"/>
            <w:jc w:val="center"/>
            <w:rPr>
              <w:rFonts w:ascii="Times New Roman" w:hAnsi="Times New Roman"/>
              <w:sz w:val="18"/>
              <w:szCs w:val="18"/>
              <w:lang w:val="en-GB"/>
            </w:rPr>
          </w:pPr>
          <w:r w:rsidRPr="0040759D">
            <w:rPr>
              <w:rFonts w:ascii="Times New Roman" w:hAnsi="Times New Roman"/>
              <w:sz w:val="18"/>
              <w:szCs w:val="18"/>
              <w:lang w:val="en-GB"/>
            </w:rPr>
            <w:t>Revision N</w:t>
          </w:r>
          <w:r w:rsidR="009C4066">
            <w:rPr>
              <w:rFonts w:ascii="Times New Roman" w:hAnsi="Times New Roman"/>
              <w:sz w:val="18"/>
              <w:szCs w:val="18"/>
              <w:lang w:val="en-GB"/>
            </w:rPr>
            <w:t>o</w:t>
          </w:r>
        </w:p>
      </w:tc>
      <w:tc>
        <w:tcPr>
          <w:tcW w:w="1976" w:type="dxa"/>
          <w:vAlign w:val="center"/>
        </w:tcPr>
        <w:p w14:paraId="72CC235C" w14:textId="38660F69" w:rsidR="00F359B2" w:rsidRPr="0040759D" w:rsidRDefault="0085654D" w:rsidP="00C8238F">
          <w:pPr>
            <w:pStyle w:val="stBilgi"/>
            <w:jc w:val="center"/>
            <w:rPr>
              <w:rFonts w:ascii="Times New Roman" w:hAnsi="Times New Roman"/>
              <w:sz w:val="18"/>
              <w:szCs w:val="18"/>
              <w:lang w:val="en-GB"/>
            </w:rPr>
          </w:pPr>
          <w:r w:rsidRPr="0040759D">
            <w:rPr>
              <w:rFonts w:ascii="Times New Roman" w:hAnsi="Times New Roman"/>
              <w:sz w:val="18"/>
              <w:szCs w:val="18"/>
              <w:lang w:val="en-GB"/>
            </w:rPr>
            <w:t xml:space="preserve">Revision </w:t>
          </w:r>
          <w:r w:rsidR="009C4066" w:rsidRPr="0040759D">
            <w:rPr>
              <w:rFonts w:ascii="Times New Roman" w:hAnsi="Times New Roman"/>
              <w:sz w:val="18"/>
              <w:szCs w:val="18"/>
              <w:lang w:val="en-GB"/>
            </w:rPr>
            <w:t>Date</w:t>
          </w:r>
        </w:p>
      </w:tc>
      <w:tc>
        <w:tcPr>
          <w:tcW w:w="1976" w:type="dxa"/>
          <w:vAlign w:val="center"/>
        </w:tcPr>
        <w:p w14:paraId="1C757FCD" w14:textId="016521AF" w:rsidR="00F359B2" w:rsidRPr="0040759D" w:rsidRDefault="0085654D" w:rsidP="00C8238F">
          <w:pPr>
            <w:pStyle w:val="stBilgi"/>
            <w:jc w:val="center"/>
            <w:rPr>
              <w:rFonts w:ascii="Times New Roman" w:hAnsi="Times New Roman"/>
              <w:sz w:val="18"/>
              <w:szCs w:val="18"/>
              <w:lang w:val="en-GB"/>
            </w:rPr>
          </w:pPr>
          <w:r w:rsidRPr="0040759D">
            <w:rPr>
              <w:rFonts w:ascii="Times New Roman" w:hAnsi="Times New Roman"/>
              <w:sz w:val="18"/>
              <w:szCs w:val="18"/>
              <w:lang w:val="en-GB"/>
            </w:rPr>
            <w:t>Page</w:t>
          </w:r>
        </w:p>
      </w:tc>
    </w:tr>
    <w:tr w:rsidR="00F359B2" w:rsidRPr="0040759D" w14:paraId="2898AC87" w14:textId="77777777" w:rsidTr="009546CC">
      <w:tc>
        <w:tcPr>
          <w:tcW w:w="1975" w:type="dxa"/>
          <w:vAlign w:val="center"/>
        </w:tcPr>
        <w:p w14:paraId="48661DB4" w14:textId="77777777" w:rsidR="00F359B2" w:rsidRPr="0040759D" w:rsidRDefault="00301EAF" w:rsidP="00620526">
          <w:pPr>
            <w:pStyle w:val="stBilgi"/>
            <w:jc w:val="center"/>
            <w:rPr>
              <w:rFonts w:ascii="Times New Roman" w:hAnsi="Times New Roman"/>
              <w:sz w:val="18"/>
              <w:szCs w:val="18"/>
              <w:lang w:val="en-GB"/>
            </w:rPr>
          </w:pPr>
          <w:r w:rsidRPr="0040759D">
            <w:rPr>
              <w:rFonts w:ascii="Times New Roman" w:hAnsi="Times New Roman"/>
              <w:sz w:val="18"/>
              <w:szCs w:val="18"/>
              <w:lang w:val="en-GB"/>
            </w:rPr>
            <w:t>PR</w:t>
          </w:r>
          <w:r w:rsidR="00F359B2" w:rsidRPr="0040759D">
            <w:rPr>
              <w:rFonts w:ascii="Times New Roman" w:hAnsi="Times New Roman"/>
              <w:sz w:val="18"/>
              <w:szCs w:val="18"/>
              <w:lang w:val="en-GB"/>
            </w:rPr>
            <w:t>.</w:t>
          </w:r>
          <w:r w:rsidR="00620526" w:rsidRPr="0040759D">
            <w:rPr>
              <w:rFonts w:ascii="Times New Roman" w:hAnsi="Times New Roman"/>
              <w:sz w:val="18"/>
              <w:szCs w:val="18"/>
              <w:lang w:val="en-GB"/>
            </w:rPr>
            <w:t>2</w:t>
          </w:r>
          <w:r w:rsidR="0050244B" w:rsidRPr="0040759D">
            <w:rPr>
              <w:rFonts w:ascii="Times New Roman" w:hAnsi="Times New Roman"/>
              <w:sz w:val="18"/>
              <w:szCs w:val="18"/>
              <w:lang w:val="en-GB"/>
            </w:rPr>
            <w:t>08</w:t>
          </w:r>
        </w:p>
      </w:tc>
      <w:tc>
        <w:tcPr>
          <w:tcW w:w="1976" w:type="dxa"/>
          <w:vAlign w:val="center"/>
        </w:tcPr>
        <w:p w14:paraId="108E4C7F" w14:textId="77777777" w:rsidR="00F359B2" w:rsidRPr="0040759D" w:rsidRDefault="0050244B" w:rsidP="00C8238F">
          <w:pPr>
            <w:pStyle w:val="stBilgi"/>
            <w:jc w:val="center"/>
            <w:rPr>
              <w:rFonts w:ascii="Times New Roman" w:hAnsi="Times New Roman"/>
              <w:sz w:val="18"/>
              <w:szCs w:val="18"/>
              <w:lang w:val="en-GB"/>
            </w:rPr>
          </w:pPr>
          <w:r w:rsidRPr="0040759D">
            <w:rPr>
              <w:rFonts w:ascii="Times New Roman" w:hAnsi="Times New Roman"/>
              <w:sz w:val="18"/>
              <w:szCs w:val="18"/>
              <w:lang w:val="en-GB"/>
            </w:rPr>
            <w:t>20</w:t>
          </w:r>
          <w:r w:rsidR="00F359B2" w:rsidRPr="0040759D">
            <w:rPr>
              <w:rFonts w:ascii="Times New Roman" w:hAnsi="Times New Roman"/>
              <w:sz w:val="18"/>
              <w:szCs w:val="18"/>
              <w:lang w:val="en-GB"/>
            </w:rPr>
            <w:t>.12.2016</w:t>
          </w:r>
        </w:p>
      </w:tc>
      <w:tc>
        <w:tcPr>
          <w:tcW w:w="1976" w:type="dxa"/>
          <w:vAlign w:val="center"/>
        </w:tcPr>
        <w:p w14:paraId="3E197044" w14:textId="55114CB4" w:rsidR="00F359B2" w:rsidRPr="0040759D" w:rsidRDefault="008932AC" w:rsidP="00C8238F">
          <w:pPr>
            <w:pStyle w:val="stBilgi"/>
            <w:jc w:val="center"/>
            <w:rPr>
              <w:rFonts w:ascii="Times New Roman" w:hAnsi="Times New Roman"/>
              <w:sz w:val="18"/>
              <w:szCs w:val="18"/>
              <w:lang w:val="en-GB"/>
            </w:rPr>
          </w:pPr>
          <w:r>
            <w:rPr>
              <w:rFonts w:ascii="Times New Roman" w:hAnsi="Times New Roman"/>
              <w:sz w:val="18"/>
              <w:szCs w:val="18"/>
              <w:lang w:val="en-GB"/>
            </w:rPr>
            <w:t>7</w:t>
          </w:r>
        </w:p>
      </w:tc>
      <w:tc>
        <w:tcPr>
          <w:tcW w:w="1976" w:type="dxa"/>
          <w:vAlign w:val="center"/>
        </w:tcPr>
        <w:p w14:paraId="70F4A928" w14:textId="3EDCA323" w:rsidR="00F359B2" w:rsidRPr="0040759D" w:rsidRDefault="00501872" w:rsidP="00C8238F">
          <w:pPr>
            <w:pStyle w:val="stBilgi"/>
            <w:jc w:val="center"/>
            <w:rPr>
              <w:rFonts w:ascii="Times New Roman" w:hAnsi="Times New Roman"/>
              <w:sz w:val="18"/>
              <w:szCs w:val="18"/>
              <w:lang w:val="en-GB"/>
            </w:rPr>
          </w:pPr>
          <w:r>
            <w:rPr>
              <w:rFonts w:ascii="Times New Roman" w:hAnsi="Times New Roman"/>
              <w:sz w:val="18"/>
              <w:szCs w:val="18"/>
              <w:lang w:val="en-GB"/>
            </w:rPr>
            <w:t>30.05.2025</w:t>
          </w:r>
        </w:p>
      </w:tc>
      <w:tc>
        <w:tcPr>
          <w:tcW w:w="1976" w:type="dxa"/>
          <w:vAlign w:val="center"/>
        </w:tcPr>
        <w:p w14:paraId="750A562B" w14:textId="77777777" w:rsidR="00F359B2" w:rsidRPr="0040759D" w:rsidRDefault="00F359B2" w:rsidP="00E872F5">
          <w:pPr>
            <w:pStyle w:val="stBilgi"/>
            <w:jc w:val="center"/>
            <w:rPr>
              <w:rFonts w:ascii="Times New Roman" w:hAnsi="Times New Roman"/>
              <w:sz w:val="18"/>
              <w:szCs w:val="18"/>
              <w:lang w:val="en-GB"/>
            </w:rPr>
          </w:pPr>
          <w:r w:rsidRPr="0040759D">
            <w:rPr>
              <w:rFonts w:ascii="Times New Roman" w:hAnsi="Times New Roman"/>
              <w:bCs/>
              <w:sz w:val="18"/>
              <w:szCs w:val="18"/>
              <w:lang w:val="en-GB"/>
            </w:rPr>
            <w:fldChar w:fldCharType="begin"/>
          </w:r>
          <w:r w:rsidRPr="0040759D">
            <w:rPr>
              <w:rFonts w:ascii="Times New Roman" w:hAnsi="Times New Roman"/>
              <w:bCs/>
              <w:sz w:val="18"/>
              <w:szCs w:val="18"/>
              <w:lang w:val="en-GB"/>
            </w:rPr>
            <w:instrText>PAGE  \* Arabic  \* MERGEFORMAT</w:instrText>
          </w:r>
          <w:r w:rsidRPr="0040759D">
            <w:rPr>
              <w:rFonts w:ascii="Times New Roman" w:hAnsi="Times New Roman"/>
              <w:bCs/>
              <w:sz w:val="18"/>
              <w:szCs w:val="18"/>
              <w:lang w:val="en-GB"/>
            </w:rPr>
            <w:fldChar w:fldCharType="separate"/>
          </w:r>
          <w:r w:rsidR="009423B8" w:rsidRPr="0040759D">
            <w:rPr>
              <w:rFonts w:ascii="Times New Roman" w:hAnsi="Times New Roman"/>
              <w:bCs/>
              <w:noProof/>
              <w:sz w:val="18"/>
              <w:szCs w:val="18"/>
              <w:lang w:val="en-GB"/>
            </w:rPr>
            <w:t>3</w:t>
          </w:r>
          <w:r w:rsidRPr="0040759D">
            <w:rPr>
              <w:rFonts w:ascii="Times New Roman" w:hAnsi="Times New Roman"/>
              <w:bCs/>
              <w:sz w:val="18"/>
              <w:szCs w:val="18"/>
              <w:lang w:val="en-GB"/>
            </w:rPr>
            <w:fldChar w:fldCharType="end"/>
          </w:r>
          <w:r w:rsidRPr="0040759D">
            <w:rPr>
              <w:rFonts w:ascii="Times New Roman" w:hAnsi="Times New Roman"/>
              <w:sz w:val="18"/>
              <w:szCs w:val="18"/>
              <w:lang w:val="en-GB"/>
            </w:rPr>
            <w:t>/</w:t>
          </w:r>
          <w:r w:rsidRPr="0040759D">
            <w:rPr>
              <w:rFonts w:ascii="Times New Roman" w:hAnsi="Times New Roman"/>
              <w:bCs/>
              <w:sz w:val="18"/>
              <w:szCs w:val="18"/>
              <w:lang w:val="en-GB"/>
            </w:rPr>
            <w:fldChar w:fldCharType="begin"/>
          </w:r>
          <w:r w:rsidRPr="0040759D">
            <w:rPr>
              <w:rFonts w:ascii="Times New Roman" w:hAnsi="Times New Roman"/>
              <w:bCs/>
              <w:sz w:val="18"/>
              <w:szCs w:val="18"/>
              <w:lang w:val="en-GB"/>
            </w:rPr>
            <w:instrText>NUMPAGES  \* Arabic  \* MERGEFORMAT</w:instrText>
          </w:r>
          <w:r w:rsidRPr="0040759D">
            <w:rPr>
              <w:rFonts w:ascii="Times New Roman" w:hAnsi="Times New Roman"/>
              <w:bCs/>
              <w:sz w:val="18"/>
              <w:szCs w:val="18"/>
              <w:lang w:val="en-GB"/>
            </w:rPr>
            <w:fldChar w:fldCharType="separate"/>
          </w:r>
          <w:r w:rsidR="009423B8" w:rsidRPr="0040759D">
            <w:rPr>
              <w:rFonts w:ascii="Times New Roman" w:hAnsi="Times New Roman"/>
              <w:bCs/>
              <w:noProof/>
              <w:sz w:val="18"/>
              <w:szCs w:val="18"/>
              <w:lang w:val="en-GB"/>
            </w:rPr>
            <w:t>7</w:t>
          </w:r>
          <w:r w:rsidRPr="0040759D">
            <w:rPr>
              <w:rFonts w:ascii="Times New Roman" w:hAnsi="Times New Roman"/>
              <w:bCs/>
              <w:sz w:val="18"/>
              <w:szCs w:val="18"/>
              <w:lang w:val="en-GB"/>
            </w:rPr>
            <w:fldChar w:fldCharType="end"/>
          </w:r>
        </w:p>
      </w:tc>
    </w:tr>
  </w:tbl>
  <w:p w14:paraId="041F8918" w14:textId="77777777" w:rsidR="00F359B2" w:rsidRPr="0040759D" w:rsidRDefault="00F359B2" w:rsidP="00952B06">
    <w:pPr>
      <w:pStyle w:val="AltBilgi"/>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4B2D5" w14:textId="77777777" w:rsidR="002C4706" w:rsidRDefault="002C4706" w:rsidP="009D29D3">
      <w:r>
        <w:separator/>
      </w:r>
    </w:p>
  </w:footnote>
  <w:footnote w:type="continuationSeparator" w:id="0">
    <w:p w14:paraId="1923D076" w14:textId="77777777" w:rsidR="002C4706" w:rsidRDefault="002C4706" w:rsidP="009D29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9"/>
      <w:gridCol w:w="1566"/>
    </w:tblGrid>
    <w:tr w:rsidR="00F359B2" w14:paraId="4CCA11F4" w14:textId="77777777" w:rsidTr="009546CC">
      <w:trPr>
        <w:trHeight w:val="302"/>
      </w:trPr>
      <w:tc>
        <w:tcPr>
          <w:tcW w:w="8409" w:type="dxa"/>
          <w:vAlign w:val="center"/>
        </w:tcPr>
        <w:p w14:paraId="28A538D6" w14:textId="2133A107" w:rsidR="00F359B2" w:rsidRPr="004F6B0D" w:rsidRDefault="009C4066" w:rsidP="00E872F5">
          <w:pPr>
            <w:pStyle w:val="stBilgi"/>
            <w:jc w:val="center"/>
            <w:rPr>
              <w:rFonts w:ascii="Times New Roman" w:hAnsi="Times New Roman"/>
            </w:rPr>
          </w:pPr>
          <w:r w:rsidRPr="00104F95">
            <w:rPr>
              <w:rFonts w:ascii="Times New Roman" w:hAnsi="Times New Roman"/>
            </w:rPr>
            <w:t xml:space="preserve">IFC </w:t>
          </w:r>
          <w:r w:rsidR="008932AC">
            <w:rPr>
              <w:rFonts w:ascii="Times New Roman" w:hAnsi="Times New Roman"/>
            </w:rPr>
            <w:t>GLOBAL LLC</w:t>
          </w:r>
        </w:p>
      </w:tc>
      <w:tc>
        <w:tcPr>
          <w:tcW w:w="1466" w:type="dxa"/>
          <w:vMerge w:val="restart"/>
          <w:vAlign w:val="center"/>
        </w:tcPr>
        <w:p w14:paraId="658224C9" w14:textId="0C29D4F0" w:rsidR="00F359B2" w:rsidRDefault="008932AC" w:rsidP="00E872F5">
          <w:pPr>
            <w:pStyle w:val="stBilgi"/>
            <w:jc w:val="center"/>
          </w:pPr>
          <w:r w:rsidRPr="007F2865">
            <w:rPr>
              <w:noProof/>
            </w:rPr>
            <w:drawing>
              <wp:inline distT="0" distB="0" distL="0" distR="0" wp14:anchorId="3BDABB7A" wp14:editId="51570B50">
                <wp:extent cx="847843" cy="647790"/>
                <wp:effectExtent l="0" t="0" r="9525" b="0"/>
                <wp:docPr id="38283839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26836" name=""/>
                        <pic:cNvPicPr/>
                      </pic:nvPicPr>
                      <pic:blipFill>
                        <a:blip r:embed="rId1"/>
                        <a:stretch>
                          <a:fillRect/>
                        </a:stretch>
                      </pic:blipFill>
                      <pic:spPr>
                        <a:xfrm>
                          <a:off x="0" y="0"/>
                          <a:ext cx="847843" cy="647790"/>
                        </a:xfrm>
                        <a:prstGeom prst="rect">
                          <a:avLst/>
                        </a:prstGeom>
                      </pic:spPr>
                    </pic:pic>
                  </a:graphicData>
                </a:graphic>
              </wp:inline>
            </w:drawing>
          </w:r>
        </w:p>
      </w:tc>
    </w:tr>
    <w:tr w:rsidR="00F359B2" w14:paraId="08B16759" w14:textId="77777777" w:rsidTr="009546CC">
      <w:trPr>
        <w:trHeight w:val="930"/>
      </w:trPr>
      <w:tc>
        <w:tcPr>
          <w:tcW w:w="8409" w:type="dxa"/>
          <w:vAlign w:val="center"/>
        </w:tcPr>
        <w:p w14:paraId="0715DD44" w14:textId="688E8E9A" w:rsidR="0085654D" w:rsidRPr="0085654D" w:rsidRDefault="0085654D" w:rsidP="0085654D">
          <w:pPr>
            <w:pStyle w:val="stBilgi"/>
            <w:jc w:val="center"/>
            <w:rPr>
              <w:rFonts w:ascii="Times New Roman" w:hAnsi="Times New Roman"/>
              <w:b/>
            </w:rPr>
          </w:pPr>
          <w:r w:rsidRPr="0085654D">
            <w:rPr>
              <w:rFonts w:ascii="Times New Roman" w:hAnsi="Times New Roman"/>
              <w:b/>
            </w:rPr>
            <w:t>ISMS&amp;</w:t>
          </w:r>
          <w:r w:rsidR="00E11F59">
            <w:rPr>
              <w:rFonts w:ascii="Times New Roman" w:hAnsi="Times New Roman"/>
              <w:b/>
            </w:rPr>
            <w:t>P</w:t>
          </w:r>
          <w:r w:rsidR="009C4066">
            <w:rPr>
              <w:rFonts w:ascii="Times New Roman" w:hAnsi="Times New Roman"/>
              <w:b/>
            </w:rPr>
            <w:t>I</w:t>
          </w:r>
          <w:r w:rsidR="00E11F59">
            <w:rPr>
              <w:rFonts w:ascii="Times New Roman" w:hAnsi="Times New Roman"/>
              <w:b/>
            </w:rPr>
            <w:t>M</w:t>
          </w:r>
          <w:r w:rsidR="009C4066">
            <w:rPr>
              <w:rFonts w:ascii="Times New Roman" w:hAnsi="Times New Roman"/>
              <w:b/>
            </w:rPr>
            <w:t>S</w:t>
          </w:r>
        </w:p>
        <w:p w14:paraId="7ACF322C" w14:textId="6CD6350B" w:rsidR="00F359B2" w:rsidRPr="00E872F5" w:rsidRDefault="0085654D" w:rsidP="0085654D">
          <w:pPr>
            <w:pStyle w:val="stBilgi"/>
            <w:jc w:val="center"/>
            <w:rPr>
              <w:rFonts w:ascii="Times New Roman" w:hAnsi="Times New Roman"/>
              <w:b/>
            </w:rPr>
          </w:pPr>
          <w:r w:rsidRPr="0085654D">
            <w:rPr>
              <w:rFonts w:ascii="Times New Roman" w:hAnsi="Times New Roman"/>
              <w:b/>
            </w:rPr>
            <w:t>AUDIT PROCEDURE</w:t>
          </w:r>
        </w:p>
      </w:tc>
      <w:tc>
        <w:tcPr>
          <w:tcW w:w="1466" w:type="dxa"/>
          <w:vMerge/>
          <w:vAlign w:val="center"/>
        </w:tcPr>
        <w:p w14:paraId="79C4A9C2" w14:textId="77777777" w:rsidR="00F359B2" w:rsidRDefault="00F359B2" w:rsidP="00E872F5">
          <w:pPr>
            <w:pStyle w:val="stBilgi"/>
            <w:jc w:val="center"/>
            <w:rPr>
              <w:noProof/>
            </w:rPr>
          </w:pPr>
        </w:p>
      </w:tc>
    </w:tr>
  </w:tbl>
  <w:p w14:paraId="18D67C27" w14:textId="77777777" w:rsidR="00F359B2" w:rsidRDefault="00F359B2">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131F"/>
    <w:multiLevelType w:val="hybridMultilevel"/>
    <w:tmpl w:val="AD843476"/>
    <w:lvl w:ilvl="0" w:tplc="FD8CA46E">
      <w:start w:val="1"/>
      <w:numFmt w:val="lowerLetter"/>
      <w:lvlText w:val="%1)"/>
      <w:lvlJc w:val="left"/>
      <w:pPr>
        <w:ind w:left="720" w:hanging="360"/>
      </w:pPr>
      <w:rPr>
        <w:rFonts w:ascii="Times New Roman" w:eastAsia="Arial" w:hAnsi="Times New Roman" w:cs="Times New Roman" w:hint="default"/>
        <w:b w:val="0"/>
        <w:sz w:val="22"/>
        <w:szCs w:val="22"/>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 w15:restartNumberingAfterBreak="0">
    <w:nsid w:val="052A5858"/>
    <w:multiLevelType w:val="hybridMultilevel"/>
    <w:tmpl w:val="DAA486BE"/>
    <w:lvl w:ilvl="0" w:tplc="C6DA43C2">
      <w:start w:val="1"/>
      <w:numFmt w:val="lowerLetter"/>
      <w:lvlText w:val="%1)"/>
      <w:lvlJc w:val="left"/>
      <w:pPr>
        <w:ind w:left="720" w:hanging="360"/>
      </w:pPr>
      <w:rPr>
        <w:rFonts w:ascii="Times New Roman" w:eastAsia="Arial" w:hAnsi="Times New Roman" w:cs="Times New Roman" w:hint="default"/>
        <w:b w:val="0"/>
        <w:sz w:val="22"/>
        <w:szCs w:val="22"/>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 w15:restartNumberingAfterBreak="0">
    <w:nsid w:val="0A1F6FC1"/>
    <w:multiLevelType w:val="hybridMultilevel"/>
    <w:tmpl w:val="AD843476"/>
    <w:lvl w:ilvl="0" w:tplc="FD8CA46E">
      <w:start w:val="1"/>
      <w:numFmt w:val="lowerLetter"/>
      <w:lvlText w:val="%1)"/>
      <w:lvlJc w:val="left"/>
      <w:pPr>
        <w:ind w:left="720" w:hanging="360"/>
      </w:pPr>
      <w:rPr>
        <w:rFonts w:ascii="Times New Roman" w:eastAsia="Arial" w:hAnsi="Times New Roman" w:cs="Times New Roman" w:hint="default"/>
        <w:b w:val="0"/>
        <w:sz w:val="22"/>
        <w:szCs w:val="22"/>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 w15:restartNumberingAfterBreak="0">
    <w:nsid w:val="0C1C2D88"/>
    <w:multiLevelType w:val="hybridMultilevel"/>
    <w:tmpl w:val="AD843476"/>
    <w:lvl w:ilvl="0" w:tplc="FD8CA46E">
      <w:start w:val="1"/>
      <w:numFmt w:val="lowerLetter"/>
      <w:lvlText w:val="%1)"/>
      <w:lvlJc w:val="left"/>
      <w:pPr>
        <w:ind w:left="720" w:hanging="360"/>
      </w:pPr>
      <w:rPr>
        <w:rFonts w:ascii="Times New Roman" w:eastAsia="Arial" w:hAnsi="Times New Roman" w:cs="Times New Roman" w:hint="default"/>
        <w:b w:val="0"/>
        <w:sz w:val="22"/>
        <w:szCs w:val="22"/>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4" w15:restartNumberingAfterBreak="0">
    <w:nsid w:val="0C9C01CE"/>
    <w:multiLevelType w:val="hybridMultilevel"/>
    <w:tmpl w:val="E0A80BAE"/>
    <w:lvl w:ilvl="0" w:tplc="117C021A">
      <w:start w:val="1"/>
      <w:numFmt w:val="bullet"/>
      <w:lvlText w:val="-"/>
      <w:lvlJc w:val="left"/>
      <w:pPr>
        <w:ind w:left="720" w:hanging="360"/>
      </w:pPr>
      <w:rPr>
        <w:rFonts w:ascii="Sitka Subheading" w:hAnsi="Sitka Subheadin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AD0DFD"/>
    <w:multiLevelType w:val="hybridMultilevel"/>
    <w:tmpl w:val="EF4E482E"/>
    <w:lvl w:ilvl="0" w:tplc="117C021A">
      <w:start w:val="1"/>
      <w:numFmt w:val="bullet"/>
      <w:lvlText w:val="-"/>
      <w:lvlJc w:val="left"/>
      <w:pPr>
        <w:ind w:left="0" w:hanging="269"/>
      </w:pPr>
      <w:rPr>
        <w:rFonts w:ascii="Sitka Subheading" w:hAnsi="Sitka Subheading" w:hint="default"/>
        <w:sz w:val="20"/>
        <w:szCs w:val="20"/>
      </w:r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6" w15:restartNumberingAfterBreak="0">
    <w:nsid w:val="149976EC"/>
    <w:multiLevelType w:val="hybridMultilevel"/>
    <w:tmpl w:val="8D42BD32"/>
    <w:lvl w:ilvl="0" w:tplc="117C021A">
      <w:start w:val="1"/>
      <w:numFmt w:val="bullet"/>
      <w:lvlText w:val="-"/>
      <w:lvlJc w:val="left"/>
      <w:pPr>
        <w:ind w:left="0" w:hanging="269"/>
      </w:pPr>
      <w:rPr>
        <w:rFonts w:ascii="Sitka Subheading" w:hAnsi="Sitka Subheading" w:hint="default"/>
        <w:sz w:val="20"/>
        <w:szCs w:val="20"/>
      </w:r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7" w15:restartNumberingAfterBreak="0">
    <w:nsid w:val="1C801B3F"/>
    <w:multiLevelType w:val="hybridMultilevel"/>
    <w:tmpl w:val="EDCAFDFA"/>
    <w:lvl w:ilvl="0" w:tplc="C1C65F38">
      <w:numFmt w:val="bullet"/>
      <w:lvlText w:val="-"/>
      <w:lvlJc w:val="left"/>
      <w:pPr>
        <w:ind w:left="451" w:hanging="360"/>
      </w:pPr>
      <w:rPr>
        <w:rFonts w:ascii="Times New Roman" w:eastAsia="Times New Roman" w:hAnsi="Times New Roman" w:cs="Times New Roman" w:hint="default"/>
      </w:rPr>
    </w:lvl>
    <w:lvl w:ilvl="1" w:tplc="041F0003" w:tentative="1">
      <w:start w:val="1"/>
      <w:numFmt w:val="bullet"/>
      <w:lvlText w:val="o"/>
      <w:lvlJc w:val="left"/>
      <w:pPr>
        <w:ind w:left="1171" w:hanging="360"/>
      </w:pPr>
      <w:rPr>
        <w:rFonts w:ascii="Courier New" w:hAnsi="Courier New" w:cs="Courier New" w:hint="default"/>
      </w:rPr>
    </w:lvl>
    <w:lvl w:ilvl="2" w:tplc="041F0005" w:tentative="1">
      <w:start w:val="1"/>
      <w:numFmt w:val="bullet"/>
      <w:lvlText w:val=""/>
      <w:lvlJc w:val="left"/>
      <w:pPr>
        <w:ind w:left="1891" w:hanging="360"/>
      </w:pPr>
      <w:rPr>
        <w:rFonts w:ascii="Wingdings" w:hAnsi="Wingdings" w:hint="default"/>
      </w:rPr>
    </w:lvl>
    <w:lvl w:ilvl="3" w:tplc="041F0001" w:tentative="1">
      <w:start w:val="1"/>
      <w:numFmt w:val="bullet"/>
      <w:lvlText w:val=""/>
      <w:lvlJc w:val="left"/>
      <w:pPr>
        <w:ind w:left="2611" w:hanging="360"/>
      </w:pPr>
      <w:rPr>
        <w:rFonts w:ascii="Symbol" w:hAnsi="Symbol" w:hint="default"/>
      </w:rPr>
    </w:lvl>
    <w:lvl w:ilvl="4" w:tplc="041F0003" w:tentative="1">
      <w:start w:val="1"/>
      <w:numFmt w:val="bullet"/>
      <w:lvlText w:val="o"/>
      <w:lvlJc w:val="left"/>
      <w:pPr>
        <w:ind w:left="3331" w:hanging="360"/>
      </w:pPr>
      <w:rPr>
        <w:rFonts w:ascii="Courier New" w:hAnsi="Courier New" w:cs="Courier New" w:hint="default"/>
      </w:rPr>
    </w:lvl>
    <w:lvl w:ilvl="5" w:tplc="041F0005" w:tentative="1">
      <w:start w:val="1"/>
      <w:numFmt w:val="bullet"/>
      <w:lvlText w:val=""/>
      <w:lvlJc w:val="left"/>
      <w:pPr>
        <w:ind w:left="4051" w:hanging="360"/>
      </w:pPr>
      <w:rPr>
        <w:rFonts w:ascii="Wingdings" w:hAnsi="Wingdings" w:hint="default"/>
      </w:rPr>
    </w:lvl>
    <w:lvl w:ilvl="6" w:tplc="041F0001" w:tentative="1">
      <w:start w:val="1"/>
      <w:numFmt w:val="bullet"/>
      <w:lvlText w:val=""/>
      <w:lvlJc w:val="left"/>
      <w:pPr>
        <w:ind w:left="4771" w:hanging="360"/>
      </w:pPr>
      <w:rPr>
        <w:rFonts w:ascii="Symbol" w:hAnsi="Symbol" w:hint="default"/>
      </w:rPr>
    </w:lvl>
    <w:lvl w:ilvl="7" w:tplc="041F0003" w:tentative="1">
      <w:start w:val="1"/>
      <w:numFmt w:val="bullet"/>
      <w:lvlText w:val="o"/>
      <w:lvlJc w:val="left"/>
      <w:pPr>
        <w:ind w:left="5491" w:hanging="360"/>
      </w:pPr>
      <w:rPr>
        <w:rFonts w:ascii="Courier New" w:hAnsi="Courier New" w:cs="Courier New" w:hint="default"/>
      </w:rPr>
    </w:lvl>
    <w:lvl w:ilvl="8" w:tplc="041F0005" w:tentative="1">
      <w:start w:val="1"/>
      <w:numFmt w:val="bullet"/>
      <w:lvlText w:val=""/>
      <w:lvlJc w:val="left"/>
      <w:pPr>
        <w:ind w:left="6211" w:hanging="360"/>
      </w:pPr>
      <w:rPr>
        <w:rFonts w:ascii="Wingdings" w:hAnsi="Wingdings" w:hint="default"/>
      </w:rPr>
    </w:lvl>
  </w:abstractNum>
  <w:abstractNum w:abstractNumId="8" w15:restartNumberingAfterBreak="0">
    <w:nsid w:val="1FF4096C"/>
    <w:multiLevelType w:val="hybridMultilevel"/>
    <w:tmpl w:val="7FC89A5A"/>
    <w:lvl w:ilvl="0" w:tplc="C1C65F38">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04F3859"/>
    <w:multiLevelType w:val="hybridMultilevel"/>
    <w:tmpl w:val="B0344D94"/>
    <w:lvl w:ilvl="0" w:tplc="041F0017">
      <w:start w:val="1"/>
      <w:numFmt w:val="lowerLetter"/>
      <w:lvlText w:val="%1)"/>
      <w:lvlJc w:val="left"/>
      <w:pPr>
        <w:tabs>
          <w:tab w:val="num" w:pos="720"/>
        </w:tabs>
        <w:ind w:left="720" w:hanging="360"/>
      </w:pPr>
      <w:rPr>
        <w:rFonts w:hint="default"/>
      </w:rPr>
    </w:lvl>
    <w:lvl w:ilvl="1" w:tplc="9AAEA118">
      <w:start w:val="1"/>
      <w:numFmt w:val="bullet"/>
      <w:lvlText w:val=""/>
      <w:lvlJc w:val="left"/>
      <w:pPr>
        <w:tabs>
          <w:tab w:val="num" w:pos="1440"/>
        </w:tabs>
        <w:ind w:left="1440" w:hanging="360"/>
      </w:pPr>
      <w:rPr>
        <w:rFonts w:ascii="Symbol" w:eastAsia="SimSun" w:hAnsi="Symbol" w:cs="Times New Roman" w:hint="default"/>
      </w:r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0" w15:restartNumberingAfterBreak="0">
    <w:nsid w:val="20F33B6A"/>
    <w:multiLevelType w:val="hybridMultilevel"/>
    <w:tmpl w:val="33661D82"/>
    <w:lvl w:ilvl="0" w:tplc="C1C65F38">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262312F"/>
    <w:multiLevelType w:val="hybridMultilevel"/>
    <w:tmpl w:val="5B86B26C"/>
    <w:lvl w:ilvl="0" w:tplc="6A82703C">
      <w:start w:val="1"/>
      <w:numFmt w:val="lowerLetter"/>
      <w:lvlText w:val="%1)"/>
      <w:lvlJc w:val="left"/>
      <w:pPr>
        <w:ind w:left="720" w:hanging="360"/>
      </w:pPr>
      <w:rPr>
        <w:rFonts w:ascii="Times New Roman" w:eastAsia="Arial" w:hAnsi="Times New Roman" w:cs="Times New Roman" w:hint="default"/>
        <w:b w:val="0"/>
        <w:sz w:val="22"/>
        <w:szCs w:val="22"/>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2" w15:restartNumberingAfterBreak="0">
    <w:nsid w:val="2904437E"/>
    <w:multiLevelType w:val="hybridMultilevel"/>
    <w:tmpl w:val="5B86B26C"/>
    <w:lvl w:ilvl="0" w:tplc="6A82703C">
      <w:start w:val="1"/>
      <w:numFmt w:val="lowerLetter"/>
      <w:lvlText w:val="%1)"/>
      <w:lvlJc w:val="left"/>
      <w:pPr>
        <w:ind w:left="720" w:hanging="360"/>
      </w:pPr>
      <w:rPr>
        <w:rFonts w:ascii="Times New Roman" w:eastAsia="Arial" w:hAnsi="Times New Roman" w:cs="Times New Roman" w:hint="default"/>
        <w:b w:val="0"/>
        <w:sz w:val="22"/>
        <w:szCs w:val="22"/>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3" w15:restartNumberingAfterBreak="0">
    <w:nsid w:val="2ABB7333"/>
    <w:multiLevelType w:val="hybridMultilevel"/>
    <w:tmpl w:val="5B86B26C"/>
    <w:lvl w:ilvl="0" w:tplc="6A82703C">
      <w:start w:val="1"/>
      <w:numFmt w:val="lowerLetter"/>
      <w:lvlText w:val="%1)"/>
      <w:lvlJc w:val="left"/>
      <w:pPr>
        <w:ind w:left="720" w:hanging="360"/>
      </w:pPr>
      <w:rPr>
        <w:rFonts w:ascii="Times New Roman" w:eastAsia="Arial" w:hAnsi="Times New Roman" w:cs="Times New Roman" w:hint="default"/>
        <w:b w:val="0"/>
        <w:sz w:val="22"/>
        <w:szCs w:val="22"/>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4" w15:restartNumberingAfterBreak="0">
    <w:nsid w:val="2C131CDC"/>
    <w:multiLevelType w:val="hybridMultilevel"/>
    <w:tmpl w:val="AD843476"/>
    <w:lvl w:ilvl="0" w:tplc="FD8CA46E">
      <w:start w:val="1"/>
      <w:numFmt w:val="lowerLetter"/>
      <w:lvlText w:val="%1)"/>
      <w:lvlJc w:val="left"/>
      <w:pPr>
        <w:ind w:left="720" w:hanging="360"/>
      </w:pPr>
      <w:rPr>
        <w:rFonts w:ascii="Times New Roman" w:eastAsia="Arial" w:hAnsi="Times New Roman" w:cs="Times New Roman" w:hint="default"/>
        <w:b w:val="0"/>
        <w:sz w:val="22"/>
        <w:szCs w:val="22"/>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5" w15:restartNumberingAfterBreak="0">
    <w:nsid w:val="2EF10095"/>
    <w:multiLevelType w:val="hybridMultilevel"/>
    <w:tmpl w:val="9C52947E"/>
    <w:lvl w:ilvl="0" w:tplc="27E0432C">
      <w:start w:val="1"/>
      <w:numFmt w:val="lowerLetter"/>
      <w:lvlText w:val="%1)"/>
      <w:lvlJc w:val="left"/>
      <w:pPr>
        <w:ind w:left="720" w:hanging="360"/>
      </w:pPr>
      <w:rPr>
        <w:rFonts w:ascii="Times New Roman" w:eastAsia="Arial" w:hAnsi="Times New Roman" w:cs="Times New Roman" w:hint="default"/>
        <w:b w:val="0"/>
        <w:sz w:val="22"/>
        <w:szCs w:val="22"/>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6" w15:restartNumberingAfterBreak="0">
    <w:nsid w:val="337C4694"/>
    <w:multiLevelType w:val="hybridMultilevel"/>
    <w:tmpl w:val="E592C050"/>
    <w:lvl w:ilvl="0" w:tplc="686EC41A">
      <w:start w:val="1"/>
      <w:numFmt w:val="lowerLetter"/>
      <w:lvlText w:val="%1)"/>
      <w:lvlJc w:val="left"/>
      <w:pPr>
        <w:ind w:left="720" w:hanging="360"/>
      </w:pPr>
      <w:rPr>
        <w:rFonts w:ascii="Times New Roman" w:eastAsia="Arial" w:hAnsi="Times New Roman" w:cs="Times New Roman" w:hint="default"/>
        <w:b w:val="0"/>
        <w:sz w:val="22"/>
        <w:szCs w:val="22"/>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7" w15:restartNumberingAfterBreak="0">
    <w:nsid w:val="34D62474"/>
    <w:multiLevelType w:val="multilevel"/>
    <w:tmpl w:val="AC245256"/>
    <w:lvl w:ilvl="0">
      <w:start w:val="1"/>
      <w:numFmt w:val="decimal"/>
      <w:lvlText w:val="%1."/>
      <w:lvlJc w:val="left"/>
      <w:pPr>
        <w:tabs>
          <w:tab w:val="num" w:pos="360"/>
        </w:tabs>
        <w:ind w:left="360" w:hanging="360"/>
      </w:pPr>
      <w:rPr>
        <w:rFonts w:ascii="Times New Roman" w:hAnsi="Times New Roman" w:cs="Times New Roman" w:hint="default"/>
        <w:b/>
        <w:i w:val="0"/>
        <w:sz w:val="22"/>
        <w:szCs w:val="22"/>
      </w:rPr>
    </w:lvl>
    <w:lvl w:ilvl="1">
      <w:start w:val="1"/>
      <w:numFmt w:val="decimal"/>
      <w:lvlText w:val="%1.%2."/>
      <w:lvlJc w:val="left"/>
      <w:pPr>
        <w:tabs>
          <w:tab w:val="num" w:pos="3693"/>
        </w:tabs>
        <w:ind w:left="3693" w:hanging="432"/>
      </w:pPr>
      <w:rPr>
        <w:rFonts w:ascii="Times New Roman" w:hAnsi="Times New Roman" w:cs="Times New Roman" w:hint="default"/>
        <w:b/>
        <w:i w:val="0"/>
        <w:sz w:val="22"/>
        <w:szCs w:val="22"/>
      </w:rPr>
    </w:lvl>
    <w:lvl w:ilvl="2">
      <w:start w:val="1"/>
      <w:numFmt w:val="decimal"/>
      <w:lvlText w:val="%1.%2.%3."/>
      <w:lvlJc w:val="left"/>
      <w:pPr>
        <w:tabs>
          <w:tab w:val="num" w:pos="1440"/>
        </w:tabs>
        <w:ind w:left="1224" w:hanging="504"/>
      </w:pPr>
      <w:rPr>
        <w:rFonts w:ascii="Times New Roman" w:hAnsi="Times New Roman" w:cs="Times New Roman"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397C03A2"/>
    <w:multiLevelType w:val="hybridMultilevel"/>
    <w:tmpl w:val="0C6E2D66"/>
    <w:lvl w:ilvl="0" w:tplc="18AA89F4">
      <w:start w:val="1"/>
      <w:numFmt w:val="bullet"/>
      <w:lvlText w:val="-"/>
      <w:lvlJc w:val="left"/>
      <w:pPr>
        <w:ind w:left="72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E612DD3A">
      <w:start w:val="1"/>
      <w:numFmt w:val="bullet"/>
      <w:lvlText w:val="o"/>
      <w:lvlJc w:val="left"/>
      <w:pPr>
        <w:ind w:left="14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7AC2CBBA">
      <w:start w:val="1"/>
      <w:numFmt w:val="bullet"/>
      <w:lvlText w:val="▪"/>
      <w:lvlJc w:val="left"/>
      <w:pPr>
        <w:ind w:left="21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55900988">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FB2EB1EE">
      <w:start w:val="1"/>
      <w:numFmt w:val="bullet"/>
      <w:lvlText w:val="o"/>
      <w:lvlJc w:val="left"/>
      <w:pPr>
        <w:ind w:left="36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84DE99AC">
      <w:start w:val="1"/>
      <w:numFmt w:val="bullet"/>
      <w:lvlText w:val="▪"/>
      <w:lvlJc w:val="left"/>
      <w:pPr>
        <w:ind w:left="43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FCF29BF2">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1E5CF81E">
      <w:start w:val="1"/>
      <w:numFmt w:val="bullet"/>
      <w:lvlText w:val="o"/>
      <w:lvlJc w:val="left"/>
      <w:pPr>
        <w:ind w:left="57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3A10F424">
      <w:start w:val="1"/>
      <w:numFmt w:val="bullet"/>
      <w:lvlText w:val="▪"/>
      <w:lvlJc w:val="left"/>
      <w:pPr>
        <w:ind w:left="64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19" w15:restartNumberingAfterBreak="0">
    <w:nsid w:val="3BE74F44"/>
    <w:multiLevelType w:val="hybridMultilevel"/>
    <w:tmpl w:val="9514A0E2"/>
    <w:lvl w:ilvl="0" w:tplc="FFFFFFFF">
      <w:start w:val="1"/>
      <w:numFmt w:val="lowerLetter"/>
      <w:lvlText w:val="%1)"/>
      <w:lvlJc w:val="left"/>
      <w:pPr>
        <w:tabs>
          <w:tab w:val="num" w:pos="720"/>
        </w:tabs>
        <w:ind w:left="720" w:hanging="360"/>
      </w:pPr>
    </w:lvl>
    <w:lvl w:ilvl="1" w:tplc="FFFFFFFF">
      <w:numFmt w:val="bullet"/>
      <w:lvlText w:val="-"/>
      <w:lvlJc w:val="left"/>
      <w:pPr>
        <w:tabs>
          <w:tab w:val="num" w:pos="1440"/>
        </w:tabs>
        <w:ind w:left="1440" w:hanging="360"/>
      </w:pPr>
      <w:rPr>
        <w:rFonts w:ascii="Times New Roman" w:eastAsia="SimSun" w:hAnsi="Times New Roman" w:cs="Times New Roman" w:hint="default"/>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20" w15:restartNumberingAfterBreak="0">
    <w:nsid w:val="48AC36B0"/>
    <w:multiLevelType w:val="hybridMultilevel"/>
    <w:tmpl w:val="8208055C"/>
    <w:lvl w:ilvl="0" w:tplc="C1C65F38">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4C7A32C7"/>
    <w:multiLevelType w:val="hybridMultilevel"/>
    <w:tmpl w:val="2892E9F6"/>
    <w:lvl w:ilvl="0" w:tplc="FFFFFFFF">
      <w:numFmt w:val="bullet"/>
      <w:lvlText w:val="-"/>
      <w:lvlJc w:val="left"/>
      <w:pPr>
        <w:ind w:left="0" w:hanging="269"/>
      </w:pPr>
      <w:rPr>
        <w:rFonts w:ascii="Times New Roman" w:eastAsia="SimSun" w:hAnsi="Times New Roman" w:cs="Times New Roman" w:hint="default"/>
        <w:sz w:val="20"/>
        <w:szCs w:val="20"/>
      </w:r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22" w15:restartNumberingAfterBreak="0">
    <w:nsid w:val="5210755E"/>
    <w:multiLevelType w:val="hybridMultilevel"/>
    <w:tmpl w:val="9C52947E"/>
    <w:lvl w:ilvl="0" w:tplc="27E0432C">
      <w:start w:val="1"/>
      <w:numFmt w:val="lowerLetter"/>
      <w:lvlText w:val="%1)"/>
      <w:lvlJc w:val="left"/>
      <w:pPr>
        <w:ind w:left="720" w:hanging="360"/>
      </w:pPr>
      <w:rPr>
        <w:rFonts w:ascii="Times New Roman" w:eastAsia="Arial" w:hAnsi="Times New Roman" w:cs="Times New Roman" w:hint="default"/>
        <w:b w:val="0"/>
        <w:sz w:val="22"/>
        <w:szCs w:val="22"/>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3" w15:restartNumberingAfterBreak="0">
    <w:nsid w:val="55D35636"/>
    <w:multiLevelType w:val="hybridMultilevel"/>
    <w:tmpl w:val="607AC34E"/>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572C6834"/>
    <w:multiLevelType w:val="hybridMultilevel"/>
    <w:tmpl w:val="2E6A1BFA"/>
    <w:lvl w:ilvl="0" w:tplc="C0D8A3A4">
      <w:start w:val="1"/>
      <w:numFmt w:val="lowerLetter"/>
      <w:lvlText w:val="%1)"/>
      <w:lvlJc w:val="left"/>
      <w:pPr>
        <w:ind w:left="720" w:hanging="360"/>
      </w:pPr>
      <w:rPr>
        <w:rFonts w:ascii="Times New Roman" w:eastAsia="Arial" w:hAnsi="Times New Roman" w:cs="Times New Roman" w:hint="default"/>
        <w:b w:val="0"/>
        <w:sz w:val="22"/>
        <w:szCs w:val="22"/>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5" w15:restartNumberingAfterBreak="0">
    <w:nsid w:val="57A06DFC"/>
    <w:multiLevelType w:val="hybridMultilevel"/>
    <w:tmpl w:val="8DF8DFB2"/>
    <w:lvl w:ilvl="0" w:tplc="5DA88EA4">
      <w:start w:val="1"/>
      <w:numFmt w:val="lowerLetter"/>
      <w:lvlText w:val="%1)"/>
      <w:lvlJc w:val="left"/>
      <w:pPr>
        <w:ind w:left="720" w:hanging="360"/>
      </w:pPr>
      <w:rPr>
        <w:rFonts w:ascii="Times New Roman" w:eastAsia="Arial" w:hAnsi="Times New Roman" w:cs="Times New Roman" w:hint="default"/>
        <w:b w:val="0"/>
        <w:sz w:val="22"/>
        <w:szCs w:val="22"/>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6" w15:restartNumberingAfterBreak="0">
    <w:nsid w:val="581E3D4B"/>
    <w:multiLevelType w:val="hybridMultilevel"/>
    <w:tmpl w:val="64EE81CA"/>
    <w:lvl w:ilvl="0" w:tplc="CC2AE98C">
      <w:start w:val="1"/>
      <w:numFmt w:val="decimal"/>
      <w:lvlText w:val="%1)"/>
      <w:lvlJc w:val="left"/>
      <w:pPr>
        <w:ind w:left="531" w:hanging="425"/>
      </w:pPr>
      <w:rPr>
        <w:rFonts w:ascii="Arial MT" w:eastAsia="Arial MT" w:hAnsi="Arial MT" w:cs="Arial MT" w:hint="default"/>
        <w:spacing w:val="-1"/>
        <w:w w:val="99"/>
        <w:sz w:val="24"/>
        <w:szCs w:val="24"/>
        <w:lang w:val="en-US" w:eastAsia="en-US" w:bidi="ar-SA"/>
      </w:rPr>
    </w:lvl>
    <w:lvl w:ilvl="1" w:tplc="0F627010">
      <w:numFmt w:val="bullet"/>
      <w:lvlText w:val="-"/>
      <w:lvlJc w:val="left"/>
      <w:pPr>
        <w:ind w:left="834" w:hanging="288"/>
      </w:pPr>
      <w:rPr>
        <w:rFonts w:ascii="Sitka Subheading Semibold" w:eastAsia="Symbol" w:hAnsi="Sitka Subheading Semibold" w:cs="Symbol" w:hint="default"/>
        <w:w w:val="100"/>
        <w:sz w:val="24"/>
        <w:szCs w:val="24"/>
        <w:lang w:val="en-US" w:eastAsia="en-US" w:bidi="ar-SA"/>
      </w:rPr>
    </w:lvl>
    <w:lvl w:ilvl="2" w:tplc="B24C8EBE">
      <w:numFmt w:val="bullet"/>
      <w:lvlText w:val="•"/>
      <w:lvlJc w:val="left"/>
      <w:pPr>
        <w:ind w:left="1490" w:hanging="288"/>
      </w:pPr>
      <w:rPr>
        <w:rFonts w:hint="default"/>
        <w:lang w:val="en-US" w:eastAsia="en-US" w:bidi="ar-SA"/>
      </w:rPr>
    </w:lvl>
    <w:lvl w:ilvl="3" w:tplc="7EDAFC14">
      <w:numFmt w:val="bullet"/>
      <w:lvlText w:val="•"/>
      <w:lvlJc w:val="left"/>
      <w:pPr>
        <w:ind w:left="2140" w:hanging="288"/>
      </w:pPr>
      <w:rPr>
        <w:rFonts w:hint="default"/>
        <w:lang w:val="en-US" w:eastAsia="en-US" w:bidi="ar-SA"/>
      </w:rPr>
    </w:lvl>
    <w:lvl w:ilvl="4" w:tplc="1D84D6BC">
      <w:numFmt w:val="bullet"/>
      <w:lvlText w:val="•"/>
      <w:lvlJc w:val="left"/>
      <w:pPr>
        <w:ind w:left="2790" w:hanging="288"/>
      </w:pPr>
      <w:rPr>
        <w:rFonts w:hint="default"/>
        <w:lang w:val="en-US" w:eastAsia="en-US" w:bidi="ar-SA"/>
      </w:rPr>
    </w:lvl>
    <w:lvl w:ilvl="5" w:tplc="868416A4">
      <w:numFmt w:val="bullet"/>
      <w:lvlText w:val="•"/>
      <w:lvlJc w:val="left"/>
      <w:pPr>
        <w:ind w:left="3440" w:hanging="288"/>
      </w:pPr>
      <w:rPr>
        <w:rFonts w:hint="default"/>
        <w:lang w:val="en-US" w:eastAsia="en-US" w:bidi="ar-SA"/>
      </w:rPr>
    </w:lvl>
    <w:lvl w:ilvl="6" w:tplc="0958C856">
      <w:numFmt w:val="bullet"/>
      <w:lvlText w:val="•"/>
      <w:lvlJc w:val="left"/>
      <w:pPr>
        <w:ind w:left="4091" w:hanging="288"/>
      </w:pPr>
      <w:rPr>
        <w:rFonts w:hint="default"/>
        <w:lang w:val="en-US" w:eastAsia="en-US" w:bidi="ar-SA"/>
      </w:rPr>
    </w:lvl>
    <w:lvl w:ilvl="7" w:tplc="3B3AA626">
      <w:numFmt w:val="bullet"/>
      <w:lvlText w:val="•"/>
      <w:lvlJc w:val="left"/>
      <w:pPr>
        <w:ind w:left="4741" w:hanging="288"/>
      </w:pPr>
      <w:rPr>
        <w:rFonts w:hint="default"/>
        <w:lang w:val="en-US" w:eastAsia="en-US" w:bidi="ar-SA"/>
      </w:rPr>
    </w:lvl>
    <w:lvl w:ilvl="8" w:tplc="7DB070E2">
      <w:numFmt w:val="bullet"/>
      <w:lvlText w:val="•"/>
      <w:lvlJc w:val="left"/>
      <w:pPr>
        <w:ind w:left="5391" w:hanging="288"/>
      </w:pPr>
      <w:rPr>
        <w:rFonts w:hint="default"/>
        <w:lang w:val="en-US" w:eastAsia="en-US" w:bidi="ar-SA"/>
      </w:rPr>
    </w:lvl>
  </w:abstractNum>
  <w:abstractNum w:abstractNumId="27" w15:restartNumberingAfterBreak="0">
    <w:nsid w:val="58881A5D"/>
    <w:multiLevelType w:val="hybridMultilevel"/>
    <w:tmpl w:val="25D6F70A"/>
    <w:lvl w:ilvl="0" w:tplc="FFFFFFFF">
      <w:start w:val="1"/>
      <w:numFmt w:val="lowerLetter"/>
      <w:lvlText w:val="%1)"/>
      <w:lvlJc w:val="left"/>
      <w:pPr>
        <w:tabs>
          <w:tab w:val="num" w:pos="720"/>
        </w:tabs>
        <w:ind w:left="720" w:hanging="360"/>
      </w:pPr>
    </w:lvl>
    <w:lvl w:ilvl="1" w:tplc="FFFFFFFF">
      <w:numFmt w:val="bullet"/>
      <w:lvlText w:val="-"/>
      <w:lvlJc w:val="left"/>
      <w:pPr>
        <w:tabs>
          <w:tab w:val="num" w:pos="1440"/>
        </w:tabs>
        <w:ind w:left="1440" w:hanging="360"/>
      </w:pPr>
      <w:rPr>
        <w:rFonts w:ascii="Times New Roman" w:eastAsia="SimSun" w:hAnsi="Times New Roman" w:cs="Times New Roman" w:hint="default"/>
      </w:rPr>
    </w:lvl>
    <w:lvl w:ilvl="2" w:tplc="FFFFFFFF">
      <w:start w:val="1"/>
      <w:numFmt w:val="lowerRoman"/>
      <w:lvlText w:val="%3."/>
      <w:lvlJc w:val="right"/>
      <w:pPr>
        <w:tabs>
          <w:tab w:val="num" w:pos="2160"/>
        </w:tabs>
        <w:ind w:left="2160" w:hanging="180"/>
      </w:pPr>
    </w:lvl>
    <w:lvl w:ilvl="3" w:tplc="041F0001">
      <w:start w:val="1"/>
      <w:numFmt w:val="bullet"/>
      <w:lvlText w:val=""/>
      <w:lvlJc w:val="left"/>
      <w:pPr>
        <w:ind w:left="2880" w:hanging="360"/>
      </w:pPr>
      <w:rPr>
        <w:rFonts w:ascii="Symbol" w:hAnsi="Symbol" w:hint="default"/>
      </w:r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28" w15:restartNumberingAfterBreak="0">
    <w:nsid w:val="5E7154CE"/>
    <w:multiLevelType w:val="hybridMultilevel"/>
    <w:tmpl w:val="AD843476"/>
    <w:lvl w:ilvl="0" w:tplc="FD8CA46E">
      <w:start w:val="1"/>
      <w:numFmt w:val="lowerLetter"/>
      <w:lvlText w:val="%1)"/>
      <w:lvlJc w:val="left"/>
      <w:pPr>
        <w:ind w:left="720" w:hanging="360"/>
      </w:pPr>
      <w:rPr>
        <w:rFonts w:ascii="Times New Roman" w:eastAsia="Arial" w:hAnsi="Times New Roman" w:cs="Times New Roman" w:hint="default"/>
        <w:b w:val="0"/>
        <w:sz w:val="22"/>
        <w:szCs w:val="22"/>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9" w15:restartNumberingAfterBreak="0">
    <w:nsid w:val="6A6E55A1"/>
    <w:multiLevelType w:val="hybridMultilevel"/>
    <w:tmpl w:val="9430870E"/>
    <w:lvl w:ilvl="0" w:tplc="93780356">
      <w:start w:val="1"/>
      <w:numFmt w:val="bullet"/>
      <w:lvlText w:val="-"/>
      <w:lvlJc w:val="left"/>
      <w:pPr>
        <w:ind w:left="0" w:hanging="269"/>
      </w:pPr>
      <w:rPr>
        <w:rFonts w:ascii="Arial" w:eastAsia="Arial" w:hAnsi="Arial" w:cs="Times New Roman" w:hint="default"/>
        <w:sz w:val="20"/>
        <w:szCs w:val="20"/>
      </w:rPr>
    </w:lvl>
    <w:lvl w:ilvl="1" w:tplc="674AEB0C">
      <w:start w:val="1"/>
      <w:numFmt w:val="bullet"/>
      <w:lvlText w:val="•"/>
      <w:lvlJc w:val="left"/>
      <w:pPr>
        <w:ind w:left="0" w:firstLine="0"/>
      </w:pPr>
    </w:lvl>
    <w:lvl w:ilvl="2" w:tplc="EAB49BBC">
      <w:start w:val="1"/>
      <w:numFmt w:val="bullet"/>
      <w:lvlText w:val="•"/>
      <w:lvlJc w:val="left"/>
      <w:pPr>
        <w:ind w:left="0" w:firstLine="0"/>
      </w:pPr>
    </w:lvl>
    <w:lvl w:ilvl="3" w:tplc="1442B0D8">
      <w:start w:val="1"/>
      <w:numFmt w:val="bullet"/>
      <w:lvlText w:val="•"/>
      <w:lvlJc w:val="left"/>
      <w:pPr>
        <w:ind w:left="0" w:firstLine="0"/>
      </w:pPr>
    </w:lvl>
    <w:lvl w:ilvl="4" w:tplc="D1C299D8">
      <w:start w:val="1"/>
      <w:numFmt w:val="bullet"/>
      <w:lvlText w:val="•"/>
      <w:lvlJc w:val="left"/>
      <w:pPr>
        <w:ind w:left="0" w:firstLine="0"/>
      </w:pPr>
    </w:lvl>
    <w:lvl w:ilvl="5" w:tplc="8B444E9C">
      <w:start w:val="1"/>
      <w:numFmt w:val="bullet"/>
      <w:lvlText w:val="•"/>
      <w:lvlJc w:val="left"/>
      <w:pPr>
        <w:ind w:left="0" w:firstLine="0"/>
      </w:pPr>
    </w:lvl>
    <w:lvl w:ilvl="6" w:tplc="47969F7A">
      <w:start w:val="1"/>
      <w:numFmt w:val="bullet"/>
      <w:lvlText w:val="•"/>
      <w:lvlJc w:val="left"/>
      <w:pPr>
        <w:ind w:left="0" w:firstLine="0"/>
      </w:pPr>
    </w:lvl>
    <w:lvl w:ilvl="7" w:tplc="94BC7C1A">
      <w:start w:val="1"/>
      <w:numFmt w:val="bullet"/>
      <w:lvlText w:val="•"/>
      <w:lvlJc w:val="left"/>
      <w:pPr>
        <w:ind w:left="0" w:firstLine="0"/>
      </w:pPr>
    </w:lvl>
    <w:lvl w:ilvl="8" w:tplc="5B02D7C0">
      <w:start w:val="1"/>
      <w:numFmt w:val="bullet"/>
      <w:lvlText w:val="•"/>
      <w:lvlJc w:val="left"/>
      <w:pPr>
        <w:ind w:left="0" w:firstLine="0"/>
      </w:pPr>
    </w:lvl>
  </w:abstractNum>
  <w:abstractNum w:abstractNumId="30" w15:restartNumberingAfterBreak="0">
    <w:nsid w:val="6BF865DB"/>
    <w:multiLevelType w:val="hybridMultilevel"/>
    <w:tmpl w:val="23A8346C"/>
    <w:lvl w:ilvl="0" w:tplc="9E0E2224">
      <w:start w:val="1"/>
      <w:numFmt w:val="lowerLetter"/>
      <w:lvlText w:val="%1)"/>
      <w:lvlJc w:val="left"/>
      <w:pPr>
        <w:ind w:left="720" w:hanging="360"/>
      </w:pPr>
      <w:rPr>
        <w:rFonts w:ascii="Times New Roman" w:eastAsia="Arial" w:hAnsi="Times New Roman" w:cs="Times New Roman" w:hint="default"/>
        <w:b w:val="0"/>
        <w:sz w:val="22"/>
        <w:szCs w:val="22"/>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1" w15:restartNumberingAfterBreak="0">
    <w:nsid w:val="72A45026"/>
    <w:multiLevelType w:val="hybridMultilevel"/>
    <w:tmpl w:val="F8AA57BC"/>
    <w:lvl w:ilvl="0" w:tplc="117C021A">
      <w:start w:val="1"/>
      <w:numFmt w:val="bullet"/>
      <w:lvlText w:val="-"/>
      <w:lvlJc w:val="left"/>
      <w:pPr>
        <w:ind w:left="720" w:hanging="360"/>
      </w:pPr>
      <w:rPr>
        <w:rFonts w:ascii="Sitka Subheading" w:hAnsi="Sitka Subheading"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73AE2A8E"/>
    <w:multiLevelType w:val="hybridMultilevel"/>
    <w:tmpl w:val="AD843476"/>
    <w:lvl w:ilvl="0" w:tplc="FD8CA46E">
      <w:start w:val="1"/>
      <w:numFmt w:val="lowerLetter"/>
      <w:lvlText w:val="%1)"/>
      <w:lvlJc w:val="left"/>
      <w:pPr>
        <w:ind w:left="720" w:hanging="360"/>
      </w:pPr>
      <w:rPr>
        <w:rFonts w:ascii="Times New Roman" w:eastAsia="Arial" w:hAnsi="Times New Roman" w:cs="Times New Roman" w:hint="default"/>
        <w:b w:val="0"/>
        <w:sz w:val="22"/>
        <w:szCs w:val="22"/>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num w:numId="1" w16cid:durableId="648751803">
    <w:abstractNumId w:val="29"/>
  </w:num>
  <w:num w:numId="2" w16cid:durableId="1834565654">
    <w:abstractNumId w:val="17"/>
  </w:num>
  <w:num w:numId="3" w16cid:durableId="1136022508">
    <w:abstractNumId w:val="19"/>
  </w:num>
  <w:num w:numId="4" w16cid:durableId="67581047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41738324">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415678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7100708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6492287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0738220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3836734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99887799">
    <w:abstractNumId w:val="1"/>
  </w:num>
  <w:num w:numId="12" w16cid:durableId="2145349566">
    <w:abstractNumId w:val="16"/>
  </w:num>
  <w:num w:numId="13" w16cid:durableId="1202981095">
    <w:abstractNumId w:val="11"/>
  </w:num>
  <w:num w:numId="14" w16cid:durableId="801967150">
    <w:abstractNumId w:val="27"/>
  </w:num>
  <w:num w:numId="15" w16cid:durableId="261231529">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17252371">
    <w:abstractNumId w:val="18"/>
  </w:num>
  <w:num w:numId="17" w16cid:durableId="66149860">
    <w:abstractNumId w:val="32"/>
  </w:num>
  <w:num w:numId="18" w16cid:durableId="1354040658">
    <w:abstractNumId w:val="14"/>
  </w:num>
  <w:num w:numId="19" w16cid:durableId="520052370">
    <w:abstractNumId w:val="0"/>
  </w:num>
  <w:num w:numId="20" w16cid:durableId="917713279">
    <w:abstractNumId w:val="3"/>
  </w:num>
  <w:num w:numId="21" w16cid:durableId="1798140232">
    <w:abstractNumId w:val="2"/>
  </w:num>
  <w:num w:numId="22" w16cid:durableId="1380671217">
    <w:abstractNumId w:val="12"/>
  </w:num>
  <w:num w:numId="23" w16cid:durableId="55859812">
    <w:abstractNumId w:val="4"/>
  </w:num>
  <w:num w:numId="24" w16cid:durableId="1775972903">
    <w:abstractNumId w:val="15"/>
  </w:num>
  <w:num w:numId="25" w16cid:durableId="1825202239">
    <w:abstractNumId w:val="22"/>
  </w:num>
  <w:num w:numId="26" w16cid:durableId="1666934337">
    <w:abstractNumId w:val="9"/>
  </w:num>
  <w:num w:numId="27" w16cid:durableId="654993247">
    <w:abstractNumId w:val="31"/>
  </w:num>
  <w:num w:numId="28" w16cid:durableId="2044864447">
    <w:abstractNumId w:val="8"/>
  </w:num>
  <w:num w:numId="29" w16cid:durableId="173544596">
    <w:abstractNumId w:val="10"/>
  </w:num>
  <w:num w:numId="30" w16cid:durableId="1921675861">
    <w:abstractNumId w:val="23"/>
  </w:num>
  <w:num w:numId="31" w16cid:durableId="106388665">
    <w:abstractNumId w:val="20"/>
  </w:num>
  <w:num w:numId="32" w16cid:durableId="561141863">
    <w:abstractNumId w:val="7"/>
  </w:num>
  <w:num w:numId="33" w16cid:durableId="1867476429">
    <w:abstractNumId w:val="5"/>
  </w:num>
  <w:num w:numId="34" w16cid:durableId="1790970320">
    <w:abstractNumId w:val="6"/>
  </w:num>
  <w:num w:numId="35" w16cid:durableId="2036687666">
    <w:abstractNumId w:val="21"/>
  </w:num>
  <w:num w:numId="36" w16cid:durableId="1544248355">
    <w:abstractNumId w:val="2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4B0"/>
    <w:rsid w:val="00001B45"/>
    <w:rsid w:val="00003FA1"/>
    <w:rsid w:val="000216DD"/>
    <w:rsid w:val="000265C3"/>
    <w:rsid w:val="00026B75"/>
    <w:rsid w:val="0003249B"/>
    <w:rsid w:val="00046F64"/>
    <w:rsid w:val="00051B75"/>
    <w:rsid w:val="0006361B"/>
    <w:rsid w:val="000A1AC5"/>
    <w:rsid w:val="000C0CE3"/>
    <w:rsid w:val="000D58F3"/>
    <w:rsid w:val="000F02FC"/>
    <w:rsid w:val="000F0420"/>
    <w:rsid w:val="00125763"/>
    <w:rsid w:val="00141868"/>
    <w:rsid w:val="0017262E"/>
    <w:rsid w:val="00177A38"/>
    <w:rsid w:val="00182345"/>
    <w:rsid w:val="00197421"/>
    <w:rsid w:val="0019771F"/>
    <w:rsid w:val="001A695C"/>
    <w:rsid w:val="001D3F2F"/>
    <w:rsid w:val="001F7039"/>
    <w:rsid w:val="002023EF"/>
    <w:rsid w:val="002106F7"/>
    <w:rsid w:val="00214DA3"/>
    <w:rsid w:val="0022601E"/>
    <w:rsid w:val="00237BD6"/>
    <w:rsid w:val="0024132A"/>
    <w:rsid w:val="00271E1A"/>
    <w:rsid w:val="002721EF"/>
    <w:rsid w:val="00287574"/>
    <w:rsid w:val="0029018E"/>
    <w:rsid w:val="002A79DE"/>
    <w:rsid w:val="002C4706"/>
    <w:rsid w:val="002D4C0D"/>
    <w:rsid w:val="002E4B12"/>
    <w:rsid w:val="00300A55"/>
    <w:rsid w:val="00301EAF"/>
    <w:rsid w:val="003060AB"/>
    <w:rsid w:val="00320C77"/>
    <w:rsid w:val="003555BC"/>
    <w:rsid w:val="00371BAB"/>
    <w:rsid w:val="003B3D1E"/>
    <w:rsid w:val="003D5EDD"/>
    <w:rsid w:val="003E2346"/>
    <w:rsid w:val="003F157E"/>
    <w:rsid w:val="004018D8"/>
    <w:rsid w:val="004029FA"/>
    <w:rsid w:val="0040759D"/>
    <w:rsid w:val="00415811"/>
    <w:rsid w:val="00427347"/>
    <w:rsid w:val="00432E23"/>
    <w:rsid w:val="004334B0"/>
    <w:rsid w:val="00453738"/>
    <w:rsid w:val="00454B7A"/>
    <w:rsid w:val="00457E67"/>
    <w:rsid w:val="00460A63"/>
    <w:rsid w:val="0046139D"/>
    <w:rsid w:val="0047690B"/>
    <w:rsid w:val="00497765"/>
    <w:rsid w:val="004A7BBE"/>
    <w:rsid w:val="004B1E35"/>
    <w:rsid w:val="004B3B4A"/>
    <w:rsid w:val="004E569C"/>
    <w:rsid w:val="004E799B"/>
    <w:rsid w:val="004F6B0D"/>
    <w:rsid w:val="00501872"/>
    <w:rsid w:val="0050244B"/>
    <w:rsid w:val="005124D3"/>
    <w:rsid w:val="0053174F"/>
    <w:rsid w:val="0053509A"/>
    <w:rsid w:val="005351BF"/>
    <w:rsid w:val="00535225"/>
    <w:rsid w:val="005354F6"/>
    <w:rsid w:val="00557AAE"/>
    <w:rsid w:val="005A2AA8"/>
    <w:rsid w:val="005C4548"/>
    <w:rsid w:val="005C6427"/>
    <w:rsid w:val="00605500"/>
    <w:rsid w:val="00620526"/>
    <w:rsid w:val="00634DFE"/>
    <w:rsid w:val="006361AE"/>
    <w:rsid w:val="0065254F"/>
    <w:rsid w:val="00655B9D"/>
    <w:rsid w:val="006562B8"/>
    <w:rsid w:val="00664810"/>
    <w:rsid w:val="00674DAF"/>
    <w:rsid w:val="00681A53"/>
    <w:rsid w:val="006A6C96"/>
    <w:rsid w:val="006C7A82"/>
    <w:rsid w:val="006D1914"/>
    <w:rsid w:val="006E02D0"/>
    <w:rsid w:val="006E495E"/>
    <w:rsid w:val="00714814"/>
    <w:rsid w:val="00731B3D"/>
    <w:rsid w:val="00757DAB"/>
    <w:rsid w:val="00770326"/>
    <w:rsid w:val="00772B91"/>
    <w:rsid w:val="0078109A"/>
    <w:rsid w:val="00794234"/>
    <w:rsid w:val="007A7AD7"/>
    <w:rsid w:val="007C7351"/>
    <w:rsid w:val="007E3EEF"/>
    <w:rsid w:val="007E4578"/>
    <w:rsid w:val="007E56F6"/>
    <w:rsid w:val="00825338"/>
    <w:rsid w:val="008274B0"/>
    <w:rsid w:val="00827E16"/>
    <w:rsid w:val="00840103"/>
    <w:rsid w:val="0085654D"/>
    <w:rsid w:val="00862941"/>
    <w:rsid w:val="00866006"/>
    <w:rsid w:val="008677A1"/>
    <w:rsid w:val="00867878"/>
    <w:rsid w:val="00874146"/>
    <w:rsid w:val="00881BCC"/>
    <w:rsid w:val="008932AC"/>
    <w:rsid w:val="008A41FF"/>
    <w:rsid w:val="008A4529"/>
    <w:rsid w:val="008E027C"/>
    <w:rsid w:val="008E1BBC"/>
    <w:rsid w:val="008E602A"/>
    <w:rsid w:val="008F327D"/>
    <w:rsid w:val="009003FB"/>
    <w:rsid w:val="00902EFF"/>
    <w:rsid w:val="00906CF7"/>
    <w:rsid w:val="00912982"/>
    <w:rsid w:val="00920435"/>
    <w:rsid w:val="00922B89"/>
    <w:rsid w:val="009423B8"/>
    <w:rsid w:val="009477B4"/>
    <w:rsid w:val="00952B06"/>
    <w:rsid w:val="009546CC"/>
    <w:rsid w:val="00962679"/>
    <w:rsid w:val="00962F49"/>
    <w:rsid w:val="00964B3A"/>
    <w:rsid w:val="009A264A"/>
    <w:rsid w:val="009B11AF"/>
    <w:rsid w:val="009B6C14"/>
    <w:rsid w:val="009C4066"/>
    <w:rsid w:val="009C4F32"/>
    <w:rsid w:val="009D29D3"/>
    <w:rsid w:val="009E5F36"/>
    <w:rsid w:val="009F2641"/>
    <w:rsid w:val="00A06151"/>
    <w:rsid w:val="00A404E8"/>
    <w:rsid w:val="00A92085"/>
    <w:rsid w:val="00A95F97"/>
    <w:rsid w:val="00AB294F"/>
    <w:rsid w:val="00AC57EA"/>
    <w:rsid w:val="00AC66C4"/>
    <w:rsid w:val="00AD0881"/>
    <w:rsid w:val="00AE20C6"/>
    <w:rsid w:val="00AE4893"/>
    <w:rsid w:val="00AE55B9"/>
    <w:rsid w:val="00B01890"/>
    <w:rsid w:val="00B22591"/>
    <w:rsid w:val="00B45330"/>
    <w:rsid w:val="00B6279D"/>
    <w:rsid w:val="00B62F82"/>
    <w:rsid w:val="00B70252"/>
    <w:rsid w:val="00B92965"/>
    <w:rsid w:val="00B96144"/>
    <w:rsid w:val="00BD49BA"/>
    <w:rsid w:val="00BE27B5"/>
    <w:rsid w:val="00BE6733"/>
    <w:rsid w:val="00C10E7D"/>
    <w:rsid w:val="00C51D4F"/>
    <w:rsid w:val="00C57061"/>
    <w:rsid w:val="00C71898"/>
    <w:rsid w:val="00C72C72"/>
    <w:rsid w:val="00C76F4D"/>
    <w:rsid w:val="00C8238F"/>
    <w:rsid w:val="00CF0A5A"/>
    <w:rsid w:val="00CF3134"/>
    <w:rsid w:val="00D124A7"/>
    <w:rsid w:val="00D552DB"/>
    <w:rsid w:val="00D73DC3"/>
    <w:rsid w:val="00D8174A"/>
    <w:rsid w:val="00D839FA"/>
    <w:rsid w:val="00D85740"/>
    <w:rsid w:val="00D86720"/>
    <w:rsid w:val="00D90501"/>
    <w:rsid w:val="00D92FC6"/>
    <w:rsid w:val="00DA35D9"/>
    <w:rsid w:val="00DA3D5C"/>
    <w:rsid w:val="00DC4A7F"/>
    <w:rsid w:val="00DD26AC"/>
    <w:rsid w:val="00E029E2"/>
    <w:rsid w:val="00E06DF1"/>
    <w:rsid w:val="00E11F59"/>
    <w:rsid w:val="00E3071A"/>
    <w:rsid w:val="00E7148D"/>
    <w:rsid w:val="00E872F5"/>
    <w:rsid w:val="00E9620C"/>
    <w:rsid w:val="00EB2EEA"/>
    <w:rsid w:val="00F0262B"/>
    <w:rsid w:val="00F26687"/>
    <w:rsid w:val="00F359B2"/>
    <w:rsid w:val="00F366FA"/>
    <w:rsid w:val="00F36D42"/>
    <w:rsid w:val="00F568AA"/>
    <w:rsid w:val="00F64A71"/>
    <w:rsid w:val="00F73615"/>
    <w:rsid w:val="00FA36B8"/>
    <w:rsid w:val="00FA4460"/>
    <w:rsid w:val="00FA7B95"/>
    <w:rsid w:val="00FB5A04"/>
    <w:rsid w:val="00FD7328"/>
    <w:rsid w:val="00FE68F9"/>
    <w:rsid w:val="00FF2516"/>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59BBE41"/>
  <w15:docId w15:val="{1114E63D-55D4-413D-AD40-635EFDCA0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B0D"/>
    <w:pPr>
      <w:spacing w:after="0" w:line="240" w:lineRule="auto"/>
    </w:pPr>
    <w:rPr>
      <w:rFonts w:ascii="Zapf_Humanist" w:eastAsia="Times New Roman" w:hAnsi="Zapf_Humanist" w:cs="Times New Roman"/>
      <w:szCs w:val="20"/>
      <w:lang w:eastAsia="tr-TR"/>
    </w:rPr>
  </w:style>
  <w:style w:type="paragraph" w:styleId="Balk1">
    <w:name w:val="heading 1"/>
    <w:basedOn w:val="Normal"/>
    <w:next w:val="Normal"/>
    <w:link w:val="Balk1Char"/>
    <w:uiPriority w:val="9"/>
    <w:qFormat/>
    <w:rsid w:val="004F6B0D"/>
    <w:pPr>
      <w:keepNext/>
      <w:spacing w:after="120"/>
      <w:outlineLvl w:val="0"/>
    </w:pPr>
    <w:rPr>
      <w:rFonts w:ascii="Times New Roman" w:eastAsia="Calibri" w:hAnsi="Times New Roman"/>
      <w:b/>
      <w:sz w:val="20"/>
      <w:lang w:val="x-none"/>
    </w:rPr>
  </w:style>
  <w:style w:type="paragraph" w:styleId="Balk2">
    <w:name w:val="heading 2"/>
    <w:basedOn w:val="Normal"/>
    <w:next w:val="Normal"/>
    <w:link w:val="Balk2Char"/>
    <w:uiPriority w:val="9"/>
    <w:semiHidden/>
    <w:unhideWhenUsed/>
    <w:qFormat/>
    <w:rsid w:val="00A92085"/>
    <w:pPr>
      <w:keepNext/>
      <w:widowControl w:val="0"/>
      <w:autoSpaceDE w:val="0"/>
      <w:autoSpaceDN w:val="0"/>
      <w:adjustRightInd w:val="0"/>
      <w:outlineLvl w:val="1"/>
    </w:pPr>
    <w:rPr>
      <w:rFonts w:ascii="Courier" w:hAnsi="Courier"/>
      <w:sz w:val="56"/>
      <w:szCs w:val="24"/>
      <w:lang w:eastAsia="en-US"/>
    </w:rPr>
  </w:style>
  <w:style w:type="paragraph" w:styleId="Balk3">
    <w:name w:val="heading 3"/>
    <w:basedOn w:val="Normal"/>
    <w:next w:val="Normal"/>
    <w:link w:val="Balk3Char"/>
    <w:uiPriority w:val="9"/>
    <w:semiHidden/>
    <w:unhideWhenUsed/>
    <w:qFormat/>
    <w:rsid w:val="00A92085"/>
    <w:pPr>
      <w:keepNext/>
      <w:widowControl w:val="0"/>
      <w:autoSpaceDE w:val="0"/>
      <w:autoSpaceDN w:val="0"/>
      <w:adjustRightInd w:val="0"/>
      <w:ind w:left="113" w:right="113"/>
      <w:jc w:val="center"/>
      <w:outlineLvl w:val="2"/>
    </w:pPr>
    <w:rPr>
      <w:rFonts w:ascii="Arial" w:hAnsi="Arial" w:cs="Arial"/>
      <w:sz w:val="20"/>
      <w:szCs w:val="24"/>
      <w:lang w:eastAsia="en-US"/>
    </w:rPr>
  </w:style>
  <w:style w:type="paragraph" w:styleId="Balk4">
    <w:name w:val="heading 4"/>
    <w:basedOn w:val="Normal"/>
    <w:next w:val="Normal"/>
    <w:link w:val="Balk4Char"/>
    <w:uiPriority w:val="9"/>
    <w:semiHidden/>
    <w:unhideWhenUsed/>
    <w:qFormat/>
    <w:rsid w:val="00A92085"/>
    <w:pPr>
      <w:keepNext/>
      <w:widowControl w:val="0"/>
      <w:autoSpaceDE w:val="0"/>
      <w:autoSpaceDN w:val="0"/>
      <w:adjustRightInd w:val="0"/>
      <w:outlineLvl w:val="3"/>
    </w:pPr>
    <w:rPr>
      <w:rFonts w:ascii="Arial" w:hAnsi="Arial" w:cs="Arial"/>
      <w:szCs w:val="24"/>
      <w:lang w:eastAsia="en-US"/>
    </w:rPr>
  </w:style>
  <w:style w:type="paragraph" w:styleId="Balk5">
    <w:name w:val="heading 5"/>
    <w:basedOn w:val="Normal"/>
    <w:next w:val="Normal"/>
    <w:link w:val="Balk5Char"/>
    <w:uiPriority w:val="9"/>
    <w:semiHidden/>
    <w:unhideWhenUsed/>
    <w:qFormat/>
    <w:rsid w:val="00A92085"/>
    <w:pPr>
      <w:widowControl w:val="0"/>
      <w:autoSpaceDE w:val="0"/>
      <w:autoSpaceDN w:val="0"/>
      <w:adjustRightInd w:val="0"/>
      <w:spacing w:before="240" w:after="60"/>
      <w:outlineLvl w:val="4"/>
    </w:pPr>
    <w:rPr>
      <w:rFonts w:ascii="Courier" w:hAnsi="Courier"/>
      <w:b/>
      <w:bCs/>
      <w:i/>
      <w:iCs/>
      <w:sz w:val="26"/>
      <w:szCs w:val="26"/>
      <w:lang w:val="en-US" w:eastAsia="en-US"/>
    </w:rPr>
  </w:style>
  <w:style w:type="paragraph" w:styleId="Balk6">
    <w:name w:val="heading 6"/>
    <w:basedOn w:val="Normal"/>
    <w:next w:val="Normal"/>
    <w:link w:val="Balk6Char"/>
    <w:uiPriority w:val="9"/>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jc w:val="center"/>
      <w:outlineLvl w:val="5"/>
    </w:pPr>
    <w:rPr>
      <w:rFonts w:ascii="Arial" w:hAnsi="Arial" w:cs="Arial"/>
      <w:b/>
      <w:bCs/>
      <w:sz w:val="20"/>
      <w:szCs w:val="24"/>
      <w:u w:val="single"/>
      <w:lang w:eastAsia="en-US"/>
    </w:rPr>
  </w:style>
  <w:style w:type="paragraph" w:styleId="Balk7">
    <w:name w:val="heading 7"/>
    <w:basedOn w:val="Normal"/>
    <w:next w:val="Normal"/>
    <w:link w:val="Balk7Char"/>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outlineLvl w:val="6"/>
    </w:pPr>
    <w:rPr>
      <w:rFonts w:ascii="Arial" w:hAnsi="Arial" w:cs="Arial"/>
      <w:b/>
      <w:lang w:val="fr-FR" w:eastAsia="en-US"/>
    </w:rPr>
  </w:style>
  <w:style w:type="paragraph" w:styleId="Balk8">
    <w:name w:val="heading 8"/>
    <w:basedOn w:val="Normal"/>
    <w:next w:val="Normal"/>
    <w:link w:val="Balk8Char"/>
    <w:semiHidden/>
    <w:unhideWhenUsed/>
    <w:qFormat/>
    <w:rsid w:val="00A92085"/>
    <w:pPr>
      <w:keepNext/>
      <w:widowControl w:val="0"/>
      <w:autoSpaceDE w:val="0"/>
      <w:autoSpaceDN w:val="0"/>
      <w:adjustRightInd w:val="0"/>
      <w:jc w:val="center"/>
      <w:outlineLvl w:val="7"/>
    </w:pPr>
    <w:rPr>
      <w:rFonts w:ascii="Arial" w:hAnsi="Arial" w:cs="Arial"/>
      <w:b/>
      <w:bCs/>
      <w:sz w:val="30"/>
      <w:szCs w:val="30"/>
      <w:lang w:eastAsia="en-US"/>
    </w:rPr>
  </w:style>
  <w:style w:type="paragraph" w:styleId="Balk9">
    <w:name w:val="heading 9"/>
    <w:basedOn w:val="Normal"/>
    <w:next w:val="Normal"/>
    <w:link w:val="Balk9Char"/>
    <w:unhideWhenUsed/>
    <w:qFormat/>
    <w:rsid w:val="00A92085"/>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F6B0D"/>
    <w:rPr>
      <w:rFonts w:ascii="Times New Roman" w:eastAsia="Calibri" w:hAnsi="Times New Roman" w:cs="Times New Roman"/>
      <w:b/>
      <w:sz w:val="20"/>
      <w:szCs w:val="20"/>
      <w:lang w:val="x-none" w:eastAsia="tr-TR"/>
    </w:rPr>
  </w:style>
  <w:style w:type="character" w:customStyle="1" w:styleId="Balk2Char">
    <w:name w:val="Başlık 2 Char"/>
    <w:basedOn w:val="VarsaylanParagrafYazTipi"/>
    <w:link w:val="Balk2"/>
    <w:uiPriority w:val="9"/>
    <w:semiHidden/>
    <w:rsid w:val="00A92085"/>
    <w:rPr>
      <w:rFonts w:ascii="Courier" w:eastAsia="Times New Roman" w:hAnsi="Courier" w:cs="Times New Roman"/>
      <w:sz w:val="56"/>
      <w:szCs w:val="24"/>
    </w:rPr>
  </w:style>
  <w:style w:type="character" w:customStyle="1" w:styleId="Balk9Char">
    <w:name w:val="Başlık 9 Char"/>
    <w:basedOn w:val="VarsaylanParagrafYazTipi"/>
    <w:link w:val="Balk9"/>
    <w:rsid w:val="00A92085"/>
    <w:rPr>
      <w:rFonts w:asciiTheme="majorHAnsi" w:eastAsiaTheme="majorEastAsia" w:hAnsiTheme="majorHAnsi" w:cstheme="majorBidi"/>
      <w:i/>
      <w:iCs/>
      <w:color w:val="404040" w:themeColor="text1" w:themeTint="BF"/>
      <w:sz w:val="20"/>
      <w:szCs w:val="20"/>
      <w:lang w:eastAsia="tr-TR"/>
    </w:rPr>
  </w:style>
  <w:style w:type="paragraph" w:styleId="stBilgi">
    <w:name w:val="header"/>
    <w:basedOn w:val="Normal"/>
    <w:link w:val="s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stBilgiChar">
    <w:name w:val="Üst Bilgi Char"/>
    <w:basedOn w:val="VarsaylanParagrafYazTipi"/>
    <w:link w:val="stBilgi"/>
    <w:rsid w:val="009D29D3"/>
  </w:style>
  <w:style w:type="paragraph" w:styleId="AltBilgi">
    <w:name w:val="footer"/>
    <w:basedOn w:val="Normal"/>
    <w:link w:val="Al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AltBilgiChar">
    <w:name w:val="Alt Bilgi Char"/>
    <w:basedOn w:val="VarsaylanParagrafYazTipi"/>
    <w:link w:val="AltBilgi"/>
    <w:rsid w:val="009D29D3"/>
  </w:style>
  <w:style w:type="table" w:styleId="TabloKlavuzu">
    <w:name w:val="Table Grid"/>
    <w:basedOn w:val="NormalTablo"/>
    <w:rsid w:val="009D2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rsid w:val="004F6B0D"/>
    <w:rPr>
      <w:rFonts w:ascii="Times New Roman" w:eastAsia="Calibri" w:hAnsi="Times New Roman"/>
      <w:sz w:val="20"/>
      <w:lang w:val="x-none"/>
    </w:rPr>
  </w:style>
  <w:style w:type="character" w:customStyle="1" w:styleId="GvdeMetniChar">
    <w:name w:val="Gövde Metni Char"/>
    <w:basedOn w:val="VarsaylanParagrafYazTipi"/>
    <w:link w:val="GvdeMetni"/>
    <w:rsid w:val="004F6B0D"/>
    <w:rPr>
      <w:rFonts w:ascii="Times New Roman" w:eastAsia="Calibri" w:hAnsi="Times New Roman" w:cs="Times New Roman"/>
      <w:sz w:val="20"/>
      <w:szCs w:val="20"/>
      <w:lang w:val="x-none" w:eastAsia="tr-TR"/>
    </w:rPr>
  </w:style>
  <w:style w:type="paragraph" w:styleId="BalonMetni">
    <w:name w:val="Balloon Text"/>
    <w:basedOn w:val="Normal"/>
    <w:link w:val="BalonMetniChar"/>
    <w:semiHidden/>
    <w:unhideWhenUsed/>
    <w:rsid w:val="00460A63"/>
    <w:rPr>
      <w:rFonts w:ascii="Segoe UI" w:hAnsi="Segoe UI" w:cs="Segoe UI"/>
      <w:sz w:val="18"/>
      <w:szCs w:val="18"/>
    </w:rPr>
  </w:style>
  <w:style w:type="character" w:customStyle="1" w:styleId="BalonMetniChar">
    <w:name w:val="Balon Metni Char"/>
    <w:basedOn w:val="VarsaylanParagrafYazTipi"/>
    <w:link w:val="BalonMetni"/>
    <w:semiHidden/>
    <w:rsid w:val="00460A63"/>
    <w:rPr>
      <w:rFonts w:ascii="Segoe UI" w:eastAsia="Times New Roman" w:hAnsi="Segoe UI" w:cs="Segoe UI"/>
      <w:sz w:val="18"/>
      <w:szCs w:val="18"/>
      <w:lang w:eastAsia="tr-TR"/>
    </w:rPr>
  </w:style>
  <w:style w:type="paragraph" w:styleId="GvdeMetni3">
    <w:name w:val="Body Text 3"/>
    <w:basedOn w:val="Normal"/>
    <w:link w:val="GvdeMetni3Char"/>
    <w:semiHidden/>
    <w:unhideWhenUsed/>
    <w:rsid w:val="00A92085"/>
    <w:pPr>
      <w:spacing w:after="120"/>
    </w:pPr>
    <w:rPr>
      <w:sz w:val="16"/>
      <w:szCs w:val="16"/>
    </w:rPr>
  </w:style>
  <w:style w:type="character" w:customStyle="1" w:styleId="GvdeMetni3Char">
    <w:name w:val="Gövde Metni 3 Char"/>
    <w:basedOn w:val="VarsaylanParagrafYazTipi"/>
    <w:link w:val="GvdeMetni3"/>
    <w:semiHidden/>
    <w:rsid w:val="00A92085"/>
    <w:rPr>
      <w:rFonts w:ascii="Zapf_Humanist" w:eastAsia="Times New Roman" w:hAnsi="Zapf_Humanist" w:cs="Times New Roman"/>
      <w:sz w:val="16"/>
      <w:szCs w:val="16"/>
      <w:lang w:eastAsia="tr-TR"/>
    </w:rPr>
  </w:style>
  <w:style w:type="character" w:customStyle="1" w:styleId="Balk3Char">
    <w:name w:val="Başlık 3 Char"/>
    <w:basedOn w:val="VarsaylanParagrafYazTipi"/>
    <w:link w:val="Balk3"/>
    <w:uiPriority w:val="9"/>
    <w:semiHidden/>
    <w:rsid w:val="00A92085"/>
    <w:rPr>
      <w:rFonts w:ascii="Arial" w:eastAsia="Times New Roman" w:hAnsi="Arial" w:cs="Arial"/>
      <w:sz w:val="20"/>
      <w:szCs w:val="24"/>
    </w:rPr>
  </w:style>
  <w:style w:type="character" w:customStyle="1" w:styleId="Balk4Char">
    <w:name w:val="Başlık 4 Char"/>
    <w:basedOn w:val="VarsaylanParagrafYazTipi"/>
    <w:link w:val="Balk4"/>
    <w:uiPriority w:val="9"/>
    <w:semiHidden/>
    <w:rsid w:val="00A92085"/>
    <w:rPr>
      <w:rFonts w:ascii="Arial" w:eastAsia="Times New Roman" w:hAnsi="Arial" w:cs="Arial"/>
      <w:szCs w:val="24"/>
    </w:rPr>
  </w:style>
  <w:style w:type="character" w:customStyle="1" w:styleId="Balk5Char">
    <w:name w:val="Başlık 5 Char"/>
    <w:basedOn w:val="VarsaylanParagrafYazTipi"/>
    <w:link w:val="Balk5"/>
    <w:uiPriority w:val="9"/>
    <w:semiHidden/>
    <w:rsid w:val="00A92085"/>
    <w:rPr>
      <w:rFonts w:ascii="Courier" w:eastAsia="Times New Roman" w:hAnsi="Courier" w:cs="Times New Roman"/>
      <w:b/>
      <w:bCs/>
      <w:i/>
      <w:iCs/>
      <w:sz w:val="26"/>
      <w:szCs w:val="26"/>
      <w:lang w:val="en-US"/>
    </w:rPr>
  </w:style>
  <w:style w:type="character" w:customStyle="1" w:styleId="Balk6Char">
    <w:name w:val="Başlık 6 Char"/>
    <w:basedOn w:val="VarsaylanParagrafYazTipi"/>
    <w:link w:val="Balk6"/>
    <w:uiPriority w:val="9"/>
    <w:semiHidden/>
    <w:rsid w:val="00A92085"/>
    <w:rPr>
      <w:rFonts w:ascii="Arial" w:eastAsia="Times New Roman" w:hAnsi="Arial" w:cs="Arial"/>
      <w:b/>
      <w:bCs/>
      <w:sz w:val="20"/>
      <w:szCs w:val="24"/>
      <w:u w:val="single"/>
    </w:rPr>
  </w:style>
  <w:style w:type="character" w:customStyle="1" w:styleId="Balk7Char">
    <w:name w:val="Başlık 7 Char"/>
    <w:basedOn w:val="VarsaylanParagrafYazTipi"/>
    <w:link w:val="Balk7"/>
    <w:semiHidden/>
    <w:rsid w:val="00A92085"/>
    <w:rPr>
      <w:rFonts w:ascii="Arial" w:eastAsia="Times New Roman" w:hAnsi="Arial" w:cs="Arial"/>
      <w:b/>
      <w:szCs w:val="20"/>
      <w:lang w:val="fr-FR"/>
    </w:rPr>
  </w:style>
  <w:style w:type="character" w:customStyle="1" w:styleId="Balk8Char">
    <w:name w:val="Başlık 8 Char"/>
    <w:basedOn w:val="VarsaylanParagrafYazTipi"/>
    <w:link w:val="Balk8"/>
    <w:semiHidden/>
    <w:rsid w:val="00A92085"/>
    <w:rPr>
      <w:rFonts w:ascii="Arial" w:eastAsia="Times New Roman" w:hAnsi="Arial" w:cs="Arial"/>
      <w:b/>
      <w:bCs/>
      <w:sz w:val="30"/>
      <w:szCs w:val="30"/>
    </w:rPr>
  </w:style>
  <w:style w:type="character" w:styleId="Kpr">
    <w:name w:val="Hyperlink"/>
    <w:semiHidden/>
    <w:unhideWhenUsed/>
    <w:rsid w:val="00A92085"/>
    <w:rPr>
      <w:color w:val="0000FF"/>
      <w:u w:val="single"/>
    </w:rPr>
  </w:style>
  <w:style w:type="paragraph" w:styleId="T3">
    <w:name w:val="toc 3"/>
    <w:basedOn w:val="Normal"/>
    <w:next w:val="Normal"/>
    <w:autoRedefine/>
    <w:semiHidden/>
    <w:unhideWhenUsed/>
    <w:rsid w:val="00A92085"/>
    <w:pPr>
      <w:widowControl w:val="0"/>
      <w:tabs>
        <w:tab w:val="right" w:leader="dot" w:pos="9360"/>
      </w:tabs>
      <w:suppressAutoHyphens/>
      <w:autoSpaceDE w:val="0"/>
      <w:autoSpaceDN w:val="0"/>
      <w:adjustRightInd w:val="0"/>
      <w:spacing w:line="240" w:lineRule="atLeast"/>
      <w:ind w:left="2160" w:right="720" w:hanging="720"/>
    </w:pPr>
    <w:rPr>
      <w:rFonts w:ascii="Courier" w:hAnsi="Courier"/>
      <w:b/>
      <w:bCs/>
      <w:sz w:val="24"/>
      <w:szCs w:val="24"/>
      <w:lang w:val="en-US" w:eastAsia="en-US"/>
    </w:rPr>
  </w:style>
  <w:style w:type="character" w:customStyle="1" w:styleId="DipnotMetniChar">
    <w:name w:val="Dipnot Metni Char"/>
    <w:basedOn w:val="VarsaylanParagrafYazTipi"/>
    <w:link w:val="DipnotMetni"/>
    <w:semiHidden/>
    <w:rsid w:val="00A92085"/>
    <w:rPr>
      <w:rFonts w:ascii="Courier" w:eastAsia="Times New Roman" w:hAnsi="Courier" w:cs="Times New Roman"/>
      <w:sz w:val="24"/>
      <w:szCs w:val="24"/>
      <w:lang w:val="en-US"/>
    </w:rPr>
  </w:style>
  <w:style w:type="paragraph" w:styleId="DipnotMetni">
    <w:name w:val="footnote text"/>
    <w:basedOn w:val="Normal"/>
    <w:link w:val="DipnotMetniChar"/>
    <w:semiHidden/>
    <w:unhideWhenUsed/>
    <w:rsid w:val="00A92085"/>
    <w:pPr>
      <w:widowControl w:val="0"/>
      <w:autoSpaceDE w:val="0"/>
      <w:autoSpaceDN w:val="0"/>
      <w:adjustRightInd w:val="0"/>
    </w:pPr>
    <w:rPr>
      <w:rFonts w:ascii="Courier" w:hAnsi="Courier"/>
      <w:sz w:val="24"/>
      <w:szCs w:val="24"/>
      <w:lang w:val="en-US" w:eastAsia="en-US"/>
    </w:rPr>
  </w:style>
  <w:style w:type="character" w:customStyle="1" w:styleId="AklamaMetniChar">
    <w:name w:val="Açıklama Metni Char"/>
    <w:basedOn w:val="VarsaylanParagrafYazTipi"/>
    <w:link w:val="AklamaMetni"/>
    <w:semiHidden/>
    <w:rsid w:val="00A92085"/>
    <w:rPr>
      <w:rFonts w:ascii="Courier" w:eastAsia="Times New Roman" w:hAnsi="Courier" w:cs="Times New Roman"/>
      <w:b/>
      <w:bCs/>
      <w:sz w:val="20"/>
      <w:szCs w:val="20"/>
      <w:lang w:val="en-US"/>
    </w:rPr>
  </w:style>
  <w:style w:type="paragraph" w:styleId="AklamaMetni">
    <w:name w:val="annotation text"/>
    <w:basedOn w:val="Normal"/>
    <w:link w:val="AklamaMetniChar"/>
    <w:semiHidden/>
    <w:unhideWhenUsed/>
    <w:rsid w:val="00A92085"/>
    <w:pPr>
      <w:widowControl w:val="0"/>
      <w:autoSpaceDE w:val="0"/>
      <w:autoSpaceDN w:val="0"/>
      <w:adjustRightInd w:val="0"/>
    </w:pPr>
    <w:rPr>
      <w:rFonts w:ascii="Courier" w:hAnsi="Courier"/>
      <w:b/>
      <w:bCs/>
      <w:sz w:val="20"/>
      <w:lang w:val="en-US" w:eastAsia="en-US"/>
    </w:rPr>
  </w:style>
  <w:style w:type="character" w:customStyle="1" w:styleId="SonNotMetniChar">
    <w:name w:val="Son Not Metni Char"/>
    <w:basedOn w:val="VarsaylanParagrafYazTipi"/>
    <w:link w:val="SonNotMetni"/>
    <w:semiHidden/>
    <w:rsid w:val="00A92085"/>
    <w:rPr>
      <w:rFonts w:ascii="Courier" w:eastAsia="Times New Roman" w:hAnsi="Courier" w:cs="Times New Roman"/>
      <w:sz w:val="24"/>
      <w:szCs w:val="24"/>
      <w:lang w:val="en-US"/>
    </w:rPr>
  </w:style>
  <w:style w:type="paragraph" w:styleId="SonNotMetni">
    <w:name w:val="endnote text"/>
    <w:basedOn w:val="Normal"/>
    <w:link w:val="SonNotMetniChar"/>
    <w:semiHidden/>
    <w:unhideWhenUsed/>
    <w:rsid w:val="00A92085"/>
    <w:pPr>
      <w:widowControl w:val="0"/>
      <w:autoSpaceDE w:val="0"/>
      <w:autoSpaceDN w:val="0"/>
      <w:adjustRightInd w:val="0"/>
    </w:pPr>
    <w:rPr>
      <w:rFonts w:ascii="Courier" w:hAnsi="Courier"/>
      <w:sz w:val="24"/>
      <w:szCs w:val="24"/>
      <w:lang w:val="en-US" w:eastAsia="en-US"/>
    </w:rPr>
  </w:style>
  <w:style w:type="paragraph" w:styleId="KonuBal">
    <w:name w:val="Title"/>
    <w:basedOn w:val="Normal"/>
    <w:link w:val="KonuBalChar"/>
    <w:qFormat/>
    <w:rsid w:val="00A92085"/>
    <w:pPr>
      <w:jc w:val="center"/>
    </w:pPr>
    <w:rPr>
      <w:rFonts w:ascii="Tahoma" w:hAnsi="Tahoma" w:cs="Tahoma"/>
      <w:b/>
      <w:sz w:val="24"/>
      <w:szCs w:val="24"/>
    </w:rPr>
  </w:style>
  <w:style w:type="character" w:customStyle="1" w:styleId="KonuBalChar">
    <w:name w:val="Konu Başlığı Char"/>
    <w:basedOn w:val="VarsaylanParagrafYazTipi"/>
    <w:link w:val="KonuBal"/>
    <w:rsid w:val="00A92085"/>
    <w:rPr>
      <w:rFonts w:ascii="Tahoma" w:eastAsia="Times New Roman" w:hAnsi="Tahoma" w:cs="Tahoma"/>
      <w:b/>
      <w:sz w:val="24"/>
      <w:szCs w:val="24"/>
      <w:lang w:eastAsia="tr-TR"/>
    </w:rPr>
  </w:style>
  <w:style w:type="character" w:customStyle="1" w:styleId="GvdeMetniGirintisiChar">
    <w:name w:val="Gövde Metni Girintisi Char"/>
    <w:basedOn w:val="VarsaylanParagrafYazTipi"/>
    <w:link w:val="GvdeMetniGirintisi"/>
    <w:semiHidden/>
    <w:locked/>
    <w:rsid w:val="00A92085"/>
    <w:rPr>
      <w:rFonts w:ascii="Courier" w:hAnsi="Courier"/>
      <w:b/>
      <w:bCs/>
      <w:sz w:val="24"/>
    </w:rPr>
  </w:style>
  <w:style w:type="paragraph" w:styleId="GvdeMetniGirintisi">
    <w:name w:val="Body Text Indent"/>
    <w:basedOn w:val="Normal"/>
    <w:link w:val="GvdeMetniGirintisiChar"/>
    <w:semiHidden/>
    <w:unhideWhenUsed/>
    <w:rsid w:val="00A92085"/>
    <w:pPr>
      <w:widowControl w:val="0"/>
      <w:autoSpaceDE w:val="0"/>
      <w:autoSpaceDN w:val="0"/>
      <w:adjustRightInd w:val="0"/>
      <w:spacing w:after="120"/>
      <w:ind w:left="283"/>
    </w:pPr>
    <w:rPr>
      <w:rFonts w:ascii="Courier" w:eastAsiaTheme="minorHAnsi" w:hAnsi="Courier" w:cstheme="minorBidi"/>
      <w:b/>
      <w:bCs/>
      <w:sz w:val="24"/>
      <w:szCs w:val="22"/>
      <w:lang w:eastAsia="en-US"/>
    </w:rPr>
  </w:style>
  <w:style w:type="paragraph" w:customStyle="1" w:styleId="msobodytextindent">
    <w:name w:val="msobodytextindent"/>
    <w:basedOn w:val="Normal"/>
    <w:rsid w:val="00A92085"/>
    <w:pPr>
      <w:widowControl w:val="0"/>
      <w:autoSpaceDE w:val="0"/>
      <w:autoSpaceDN w:val="0"/>
      <w:adjustRightInd w:val="0"/>
      <w:ind w:left="667" w:hanging="667"/>
    </w:pPr>
    <w:rPr>
      <w:rFonts w:ascii="Arial" w:hAnsi="Arial" w:cs="Arial"/>
      <w:b/>
      <w:bCs/>
      <w:sz w:val="20"/>
      <w:lang w:eastAsia="en-US"/>
    </w:rPr>
  </w:style>
  <w:style w:type="character" w:customStyle="1" w:styleId="GvdeMetni2Char">
    <w:name w:val="Gövde Metni 2 Char"/>
    <w:basedOn w:val="VarsaylanParagrafYazTipi"/>
    <w:link w:val="GvdeMetni2"/>
    <w:semiHidden/>
    <w:rsid w:val="00A92085"/>
    <w:rPr>
      <w:rFonts w:ascii="Courier" w:eastAsia="Times New Roman" w:hAnsi="Courier" w:cs="Times New Roman"/>
      <w:b/>
      <w:bCs/>
      <w:sz w:val="24"/>
      <w:szCs w:val="20"/>
      <w:lang w:eastAsia="tr-TR"/>
    </w:rPr>
  </w:style>
  <w:style w:type="paragraph" w:styleId="GvdeMetni2">
    <w:name w:val="Body Text 2"/>
    <w:basedOn w:val="Normal"/>
    <w:link w:val="GvdeMetni2Char"/>
    <w:semiHidden/>
    <w:unhideWhenUsed/>
    <w:rsid w:val="00A92085"/>
    <w:pPr>
      <w:widowControl w:val="0"/>
      <w:autoSpaceDE w:val="0"/>
      <w:autoSpaceDN w:val="0"/>
      <w:adjustRightInd w:val="0"/>
    </w:pPr>
    <w:rPr>
      <w:rFonts w:ascii="Courier" w:hAnsi="Courier"/>
      <w:b/>
      <w:bCs/>
      <w:sz w:val="24"/>
    </w:rPr>
  </w:style>
  <w:style w:type="character" w:customStyle="1" w:styleId="GvdeMetniGirintisi2Char">
    <w:name w:val="Gövde Metni Girintisi 2 Char"/>
    <w:basedOn w:val="VarsaylanParagrafYazTipi"/>
    <w:link w:val="GvdeMetniGirintisi2"/>
    <w:semiHidden/>
    <w:locked/>
    <w:rsid w:val="00A92085"/>
    <w:rPr>
      <w:rFonts w:ascii="Arial" w:hAnsi="Arial" w:cs="Arial"/>
    </w:rPr>
  </w:style>
  <w:style w:type="paragraph" w:styleId="GvdeMetniGirintisi2">
    <w:name w:val="Body Text Indent 2"/>
    <w:basedOn w:val="Normal"/>
    <w:link w:val="GvdeMetniGirintisi2Char"/>
    <w:semiHidden/>
    <w:unhideWhenUsed/>
    <w:rsid w:val="00A92085"/>
    <w:pPr>
      <w:widowControl w:val="0"/>
      <w:autoSpaceDE w:val="0"/>
      <w:autoSpaceDN w:val="0"/>
      <w:adjustRightInd w:val="0"/>
      <w:spacing w:after="120" w:line="480" w:lineRule="auto"/>
      <w:ind w:left="283"/>
    </w:pPr>
    <w:rPr>
      <w:rFonts w:ascii="Arial" w:eastAsiaTheme="minorHAnsi" w:hAnsi="Arial" w:cs="Arial"/>
      <w:szCs w:val="22"/>
      <w:lang w:eastAsia="en-US"/>
    </w:rPr>
  </w:style>
  <w:style w:type="paragraph" w:customStyle="1" w:styleId="msobodytextindent2">
    <w:name w:val="msobodytextindent2"/>
    <w:basedOn w:val="Normal"/>
    <w:rsid w:val="00A92085"/>
    <w:pPr>
      <w:widowControl w:val="0"/>
      <w:autoSpaceDE w:val="0"/>
      <w:autoSpaceDN w:val="0"/>
      <w:adjustRightInd w:val="0"/>
      <w:ind w:left="697" w:hanging="697"/>
    </w:pPr>
    <w:rPr>
      <w:rFonts w:ascii="Arial" w:hAnsi="Arial" w:cs="Arial"/>
      <w:sz w:val="20"/>
      <w:lang w:eastAsia="en-US"/>
    </w:rPr>
  </w:style>
  <w:style w:type="character" w:customStyle="1" w:styleId="GvdeMetniGirintisi3Char">
    <w:name w:val="Gövde Metni Girintisi 3 Char"/>
    <w:basedOn w:val="VarsaylanParagrafYazTipi"/>
    <w:link w:val="GvdeMetniGirintisi3"/>
    <w:semiHidden/>
    <w:locked/>
    <w:rsid w:val="00A92085"/>
    <w:rPr>
      <w:rFonts w:ascii="Arial" w:hAnsi="Arial" w:cs="Arial"/>
    </w:rPr>
  </w:style>
  <w:style w:type="paragraph" w:styleId="GvdeMetniGirintisi3">
    <w:name w:val="Body Text Indent 3"/>
    <w:basedOn w:val="Normal"/>
    <w:link w:val="GvdeMetniGirintisi3Char"/>
    <w:semiHidden/>
    <w:unhideWhenUsed/>
    <w:rsid w:val="00A92085"/>
    <w:pPr>
      <w:widowControl w:val="0"/>
      <w:autoSpaceDE w:val="0"/>
      <w:autoSpaceDN w:val="0"/>
      <w:adjustRightInd w:val="0"/>
      <w:spacing w:after="120"/>
      <w:ind w:left="283"/>
    </w:pPr>
    <w:rPr>
      <w:rFonts w:ascii="Arial" w:eastAsiaTheme="minorHAnsi" w:hAnsi="Arial" w:cs="Arial"/>
      <w:szCs w:val="22"/>
      <w:lang w:eastAsia="en-US"/>
    </w:rPr>
  </w:style>
  <w:style w:type="paragraph" w:customStyle="1" w:styleId="msobodytextindent3">
    <w:name w:val="msobodytextindent3"/>
    <w:basedOn w:val="Normal"/>
    <w:rsid w:val="00A92085"/>
    <w:pPr>
      <w:widowControl w:val="0"/>
      <w:autoSpaceDE w:val="0"/>
      <w:autoSpaceDN w:val="0"/>
      <w:adjustRightInd w:val="0"/>
      <w:ind w:left="720"/>
    </w:pPr>
    <w:rPr>
      <w:rFonts w:ascii="Arial" w:hAnsi="Arial" w:cs="Arial"/>
      <w:lang w:eastAsia="en-US"/>
    </w:rPr>
  </w:style>
  <w:style w:type="character" w:customStyle="1" w:styleId="AklamaKonusuChar">
    <w:name w:val="Açıklama Konusu Char"/>
    <w:basedOn w:val="AklamaMetniChar"/>
    <w:link w:val="AklamaKonusu"/>
    <w:semiHidden/>
    <w:rsid w:val="00A92085"/>
    <w:rPr>
      <w:rFonts w:ascii="Courier" w:eastAsia="Times New Roman" w:hAnsi="Courier" w:cs="Times New Roman"/>
      <w:b/>
      <w:bCs/>
      <w:sz w:val="20"/>
      <w:szCs w:val="20"/>
      <w:lang w:val="en-US"/>
    </w:rPr>
  </w:style>
  <w:style w:type="paragraph" w:styleId="AklamaKonusu">
    <w:name w:val="annotation subject"/>
    <w:basedOn w:val="AklamaMetni"/>
    <w:next w:val="AklamaMetni"/>
    <w:link w:val="AklamaKonusuChar"/>
    <w:semiHidden/>
    <w:unhideWhenUsed/>
    <w:rsid w:val="00A92085"/>
  </w:style>
  <w:style w:type="paragraph" w:styleId="AralkYok">
    <w:name w:val="No Spacing"/>
    <w:qFormat/>
    <w:rsid w:val="00A92085"/>
    <w:pPr>
      <w:spacing w:after="0" w:line="240" w:lineRule="auto"/>
    </w:pPr>
    <w:rPr>
      <w:rFonts w:ascii="Calibri" w:eastAsia="Calibri" w:hAnsi="Calibri" w:cs="Times New Roman"/>
    </w:rPr>
  </w:style>
  <w:style w:type="paragraph" w:styleId="ListeParagraf">
    <w:name w:val="List Paragraph"/>
    <w:basedOn w:val="Normal"/>
    <w:uiPriority w:val="34"/>
    <w:qFormat/>
    <w:rsid w:val="00A92085"/>
    <w:pPr>
      <w:spacing w:before="100" w:beforeAutospacing="1" w:after="100" w:afterAutospacing="1"/>
    </w:pPr>
    <w:rPr>
      <w:rFonts w:ascii="Times New Roman" w:hAnsi="Times New Roman"/>
      <w:sz w:val="24"/>
      <w:szCs w:val="24"/>
      <w:lang w:eastAsia="zh-CN"/>
    </w:rPr>
  </w:style>
  <w:style w:type="paragraph" w:customStyle="1" w:styleId="5SaPrg">
    <w:name w:val="5Sað Prg"/>
    <w:rsid w:val="00A92085"/>
    <w:pPr>
      <w:widowControl w:val="0"/>
      <w:tabs>
        <w:tab w:val="left" w:pos="720"/>
        <w:tab w:val="left" w:pos="1440"/>
        <w:tab w:val="left" w:pos="2160"/>
      </w:tabs>
      <w:autoSpaceDE w:val="0"/>
      <w:autoSpaceDN w:val="0"/>
      <w:adjustRightInd w:val="0"/>
      <w:spacing w:after="0" w:line="240" w:lineRule="auto"/>
      <w:ind w:left="2809" w:hanging="5051"/>
      <w:jc w:val="both"/>
    </w:pPr>
    <w:rPr>
      <w:rFonts w:ascii="Courier 10cpi" w:eastAsia="Times New Roman" w:hAnsi="Courier 10cpi" w:cs="Times New Roman"/>
      <w:sz w:val="20"/>
      <w:szCs w:val="24"/>
    </w:rPr>
  </w:style>
  <w:style w:type="paragraph" w:customStyle="1" w:styleId="1AutoList1">
    <w:name w:val="1AutoList1"/>
    <w:rsid w:val="00A92085"/>
    <w:pPr>
      <w:widowControl w:val="0"/>
      <w:tabs>
        <w:tab w:val="left" w:pos="720"/>
      </w:tabs>
      <w:autoSpaceDE w:val="0"/>
      <w:autoSpaceDN w:val="0"/>
      <w:adjustRightInd w:val="0"/>
      <w:spacing w:after="0" w:line="240" w:lineRule="auto"/>
      <w:ind w:left="720" w:hanging="720"/>
      <w:jc w:val="both"/>
    </w:pPr>
    <w:rPr>
      <w:rFonts w:ascii="Univers" w:eastAsia="Times New Roman" w:hAnsi="Univers" w:cs="Times New Roman"/>
      <w:sz w:val="24"/>
      <w:szCs w:val="24"/>
      <w:lang w:val="en-US"/>
    </w:rPr>
  </w:style>
  <w:style w:type="paragraph" w:customStyle="1" w:styleId="Style0">
    <w:name w:val="Style0"/>
    <w:rsid w:val="00A92085"/>
    <w:pPr>
      <w:autoSpaceDE w:val="0"/>
      <w:autoSpaceDN w:val="0"/>
      <w:adjustRightInd w:val="0"/>
      <w:spacing w:after="0" w:line="240" w:lineRule="auto"/>
    </w:pPr>
    <w:rPr>
      <w:rFonts w:ascii="MS Sans Serif" w:eastAsia="Times New Roman" w:hAnsi="MS Sans Serif" w:cs="Times New Roman"/>
      <w:sz w:val="20"/>
      <w:szCs w:val="24"/>
      <w:lang w:val="en-US"/>
    </w:rPr>
  </w:style>
  <w:style w:type="paragraph" w:customStyle="1" w:styleId="xl25">
    <w:name w:val="xl25"/>
    <w:basedOn w:val="Normal"/>
    <w:rsid w:val="00A92085"/>
    <w:pPr>
      <w:spacing w:before="100" w:beforeAutospacing="1" w:after="100" w:afterAutospacing="1"/>
    </w:pPr>
    <w:rPr>
      <w:rFonts w:ascii="Arial" w:hAnsi="Arial" w:cs="Arial"/>
      <w:b/>
      <w:bCs/>
      <w:sz w:val="24"/>
      <w:szCs w:val="24"/>
    </w:rPr>
  </w:style>
  <w:style w:type="paragraph" w:customStyle="1" w:styleId="FR1">
    <w:name w:val="FR1"/>
    <w:rsid w:val="00A92085"/>
    <w:pPr>
      <w:widowControl w:val="0"/>
      <w:autoSpaceDE w:val="0"/>
      <w:autoSpaceDN w:val="0"/>
      <w:adjustRightInd w:val="0"/>
      <w:spacing w:before="220" w:after="0" w:line="240" w:lineRule="auto"/>
    </w:pPr>
    <w:rPr>
      <w:rFonts w:ascii="Times New Roman" w:eastAsia="Times New Roman" w:hAnsi="Times New Roman" w:cs="Times New Roman"/>
      <w:lang w:eastAsia="tr-TR"/>
    </w:rPr>
  </w:style>
  <w:style w:type="paragraph" w:customStyle="1" w:styleId="Tabletext">
    <w:name w:val="Table text"/>
    <w:basedOn w:val="Normal"/>
    <w:rsid w:val="00A92085"/>
    <w:pPr>
      <w:spacing w:after="40"/>
    </w:pPr>
    <w:rPr>
      <w:rFonts w:ascii="Times New Roman" w:hAnsi="Times New Roman" w:cs="Cordia New"/>
      <w:noProof/>
      <w:sz w:val="28"/>
      <w:szCs w:val="28"/>
      <w:lang w:val="en-US" w:eastAsia="en-US"/>
    </w:rPr>
  </w:style>
  <w:style w:type="paragraph" w:customStyle="1" w:styleId="listeparagrafcxspilk">
    <w:name w:val="listeparagrafcxspilk"/>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orta">
    <w:name w:val="listeparagrafcxsporta"/>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son">
    <w:name w:val="listeparagrafcxspson"/>
    <w:basedOn w:val="Normal"/>
    <w:rsid w:val="00A92085"/>
    <w:pPr>
      <w:spacing w:before="100" w:beforeAutospacing="1" w:after="100" w:afterAutospacing="1"/>
    </w:pPr>
    <w:rPr>
      <w:rFonts w:ascii="Times New Roman" w:hAnsi="Times New Roman"/>
      <w:sz w:val="24"/>
      <w:szCs w:val="24"/>
      <w:lang w:bidi="th-TH"/>
    </w:rPr>
  </w:style>
  <w:style w:type="paragraph" w:customStyle="1" w:styleId="Default">
    <w:name w:val="Default"/>
    <w:rsid w:val="00A92085"/>
    <w:pPr>
      <w:autoSpaceDE w:val="0"/>
      <w:autoSpaceDN w:val="0"/>
      <w:adjustRightInd w:val="0"/>
      <w:spacing w:after="0" w:line="240" w:lineRule="auto"/>
    </w:pPr>
    <w:rPr>
      <w:rFonts w:ascii="Arial" w:eastAsia="Calibri" w:hAnsi="Arial" w:cs="Arial"/>
      <w:color w:val="000000"/>
      <w:sz w:val="24"/>
      <w:szCs w:val="24"/>
      <w:lang w:eastAsia="tr-TR"/>
    </w:rPr>
  </w:style>
  <w:style w:type="character" w:customStyle="1" w:styleId="GvdeMetniGirintisiChar1">
    <w:name w:val="Gövde Metni Girintisi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2Char1">
    <w:name w:val="Gövde Metni Girintisi 2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3Char1">
    <w:name w:val="Gövde Metni Girintisi 3 Char1"/>
    <w:basedOn w:val="VarsaylanParagrafYazTipi"/>
    <w:semiHidden/>
    <w:rsid w:val="00A92085"/>
    <w:rPr>
      <w:rFonts w:ascii="Zapf_Humanist" w:eastAsia="Times New Roman" w:hAnsi="Zapf_Humanist" w:cs="Times New Roman"/>
      <w:sz w:val="16"/>
      <w:szCs w:val="16"/>
      <w:lang w:eastAsia="tr-TR"/>
    </w:rPr>
  </w:style>
  <w:style w:type="character" w:customStyle="1" w:styleId="EquationCaption">
    <w:name w:val="_Equation Caption"/>
    <w:rsid w:val="00A92085"/>
  </w:style>
  <w:style w:type="character" w:customStyle="1" w:styleId="style10">
    <w:name w:val="style10"/>
    <w:basedOn w:val="VarsaylanParagrafYazTipi"/>
    <w:rsid w:val="00A92085"/>
  </w:style>
  <w:style w:type="character" w:customStyle="1" w:styleId="longtext">
    <w:name w:val="long_text"/>
    <w:basedOn w:val="VarsaylanParagrafYazTipi"/>
    <w:rsid w:val="00A92085"/>
  </w:style>
  <w:style w:type="character" w:customStyle="1" w:styleId="hps">
    <w:name w:val="hps"/>
    <w:basedOn w:val="VarsaylanParagrafYazTipi"/>
    <w:rsid w:val="00A92085"/>
  </w:style>
  <w:style w:type="character" w:styleId="Gl">
    <w:name w:val="Strong"/>
    <w:basedOn w:val="VarsaylanParagrafYazTipi"/>
    <w:qFormat/>
    <w:rsid w:val="00B22591"/>
    <w:rPr>
      <w:b/>
      <w:bCs/>
    </w:rPr>
  </w:style>
  <w:style w:type="paragraph" w:styleId="HTMLncedenBiimlendirilmi">
    <w:name w:val="HTML Preformatted"/>
    <w:basedOn w:val="Normal"/>
    <w:link w:val="HTMLncedenBiimlendirilmiChar"/>
    <w:uiPriority w:val="99"/>
    <w:semiHidden/>
    <w:unhideWhenUsed/>
    <w:rsid w:val="000F0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ncedenBiimlendirilmiChar">
    <w:name w:val="HTML Önceden Biçimlendirilmiş Char"/>
    <w:basedOn w:val="VarsaylanParagrafYazTipi"/>
    <w:link w:val="HTMLncedenBiimlendirilmi"/>
    <w:uiPriority w:val="99"/>
    <w:semiHidden/>
    <w:rsid w:val="000F02FC"/>
    <w:rPr>
      <w:rFonts w:ascii="Courier New" w:eastAsia="Times New Roman" w:hAnsi="Courier New" w:cs="Courier New"/>
      <w:sz w:val="20"/>
      <w:szCs w:val="20"/>
      <w:lang w:eastAsia="tr-TR"/>
    </w:rPr>
  </w:style>
  <w:style w:type="paragraph" w:customStyle="1" w:styleId="TableParagraph">
    <w:name w:val="Table Paragraph"/>
    <w:basedOn w:val="Normal"/>
    <w:uiPriority w:val="1"/>
    <w:qFormat/>
    <w:rsid w:val="0040759D"/>
    <w:pPr>
      <w:widowControl w:val="0"/>
      <w:autoSpaceDE w:val="0"/>
      <w:autoSpaceDN w:val="0"/>
      <w:ind w:left="107"/>
    </w:pPr>
    <w:rPr>
      <w:rFonts w:ascii="Arial MT" w:eastAsia="Arial MT" w:hAnsi="Arial MT" w:cs="Arial MT"/>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56562">
      <w:bodyDiv w:val="1"/>
      <w:marLeft w:val="0"/>
      <w:marRight w:val="0"/>
      <w:marTop w:val="0"/>
      <w:marBottom w:val="0"/>
      <w:divBdr>
        <w:top w:val="none" w:sz="0" w:space="0" w:color="auto"/>
        <w:left w:val="none" w:sz="0" w:space="0" w:color="auto"/>
        <w:bottom w:val="none" w:sz="0" w:space="0" w:color="auto"/>
        <w:right w:val="none" w:sz="0" w:space="0" w:color="auto"/>
      </w:divBdr>
    </w:div>
    <w:div w:id="144395753">
      <w:bodyDiv w:val="1"/>
      <w:marLeft w:val="0"/>
      <w:marRight w:val="0"/>
      <w:marTop w:val="0"/>
      <w:marBottom w:val="0"/>
      <w:divBdr>
        <w:top w:val="none" w:sz="0" w:space="0" w:color="auto"/>
        <w:left w:val="none" w:sz="0" w:space="0" w:color="auto"/>
        <w:bottom w:val="none" w:sz="0" w:space="0" w:color="auto"/>
        <w:right w:val="none" w:sz="0" w:space="0" w:color="auto"/>
      </w:divBdr>
    </w:div>
    <w:div w:id="458569524">
      <w:bodyDiv w:val="1"/>
      <w:marLeft w:val="0"/>
      <w:marRight w:val="0"/>
      <w:marTop w:val="0"/>
      <w:marBottom w:val="0"/>
      <w:divBdr>
        <w:top w:val="none" w:sz="0" w:space="0" w:color="auto"/>
        <w:left w:val="none" w:sz="0" w:space="0" w:color="auto"/>
        <w:bottom w:val="none" w:sz="0" w:space="0" w:color="auto"/>
        <w:right w:val="none" w:sz="0" w:space="0" w:color="auto"/>
      </w:divBdr>
    </w:div>
    <w:div w:id="500392647">
      <w:bodyDiv w:val="1"/>
      <w:marLeft w:val="0"/>
      <w:marRight w:val="0"/>
      <w:marTop w:val="0"/>
      <w:marBottom w:val="0"/>
      <w:divBdr>
        <w:top w:val="none" w:sz="0" w:space="0" w:color="auto"/>
        <w:left w:val="none" w:sz="0" w:space="0" w:color="auto"/>
        <w:bottom w:val="none" w:sz="0" w:space="0" w:color="auto"/>
        <w:right w:val="none" w:sz="0" w:space="0" w:color="auto"/>
      </w:divBdr>
    </w:div>
    <w:div w:id="504976403">
      <w:bodyDiv w:val="1"/>
      <w:marLeft w:val="0"/>
      <w:marRight w:val="0"/>
      <w:marTop w:val="0"/>
      <w:marBottom w:val="0"/>
      <w:divBdr>
        <w:top w:val="none" w:sz="0" w:space="0" w:color="auto"/>
        <w:left w:val="none" w:sz="0" w:space="0" w:color="auto"/>
        <w:bottom w:val="none" w:sz="0" w:space="0" w:color="auto"/>
        <w:right w:val="none" w:sz="0" w:space="0" w:color="auto"/>
      </w:divBdr>
    </w:div>
    <w:div w:id="699747773">
      <w:bodyDiv w:val="1"/>
      <w:marLeft w:val="0"/>
      <w:marRight w:val="0"/>
      <w:marTop w:val="0"/>
      <w:marBottom w:val="0"/>
      <w:divBdr>
        <w:top w:val="none" w:sz="0" w:space="0" w:color="auto"/>
        <w:left w:val="none" w:sz="0" w:space="0" w:color="auto"/>
        <w:bottom w:val="none" w:sz="0" w:space="0" w:color="auto"/>
        <w:right w:val="none" w:sz="0" w:space="0" w:color="auto"/>
      </w:divBdr>
    </w:div>
    <w:div w:id="751657693">
      <w:bodyDiv w:val="1"/>
      <w:marLeft w:val="0"/>
      <w:marRight w:val="0"/>
      <w:marTop w:val="0"/>
      <w:marBottom w:val="0"/>
      <w:divBdr>
        <w:top w:val="none" w:sz="0" w:space="0" w:color="auto"/>
        <w:left w:val="none" w:sz="0" w:space="0" w:color="auto"/>
        <w:bottom w:val="none" w:sz="0" w:space="0" w:color="auto"/>
        <w:right w:val="none" w:sz="0" w:space="0" w:color="auto"/>
      </w:divBdr>
    </w:div>
    <w:div w:id="1010177264">
      <w:bodyDiv w:val="1"/>
      <w:marLeft w:val="0"/>
      <w:marRight w:val="0"/>
      <w:marTop w:val="0"/>
      <w:marBottom w:val="0"/>
      <w:divBdr>
        <w:top w:val="none" w:sz="0" w:space="0" w:color="auto"/>
        <w:left w:val="none" w:sz="0" w:space="0" w:color="auto"/>
        <w:bottom w:val="none" w:sz="0" w:space="0" w:color="auto"/>
        <w:right w:val="none" w:sz="0" w:space="0" w:color="auto"/>
      </w:divBdr>
    </w:div>
    <w:div w:id="1154688019">
      <w:bodyDiv w:val="1"/>
      <w:marLeft w:val="0"/>
      <w:marRight w:val="0"/>
      <w:marTop w:val="0"/>
      <w:marBottom w:val="0"/>
      <w:divBdr>
        <w:top w:val="none" w:sz="0" w:space="0" w:color="auto"/>
        <w:left w:val="none" w:sz="0" w:space="0" w:color="auto"/>
        <w:bottom w:val="none" w:sz="0" w:space="0" w:color="auto"/>
        <w:right w:val="none" w:sz="0" w:space="0" w:color="auto"/>
      </w:divBdr>
    </w:div>
    <w:div w:id="1170952325">
      <w:bodyDiv w:val="1"/>
      <w:marLeft w:val="0"/>
      <w:marRight w:val="0"/>
      <w:marTop w:val="0"/>
      <w:marBottom w:val="0"/>
      <w:divBdr>
        <w:top w:val="none" w:sz="0" w:space="0" w:color="auto"/>
        <w:left w:val="none" w:sz="0" w:space="0" w:color="auto"/>
        <w:bottom w:val="none" w:sz="0" w:space="0" w:color="auto"/>
        <w:right w:val="none" w:sz="0" w:space="0" w:color="auto"/>
      </w:divBdr>
    </w:div>
    <w:div w:id="1243024505">
      <w:bodyDiv w:val="1"/>
      <w:marLeft w:val="0"/>
      <w:marRight w:val="0"/>
      <w:marTop w:val="0"/>
      <w:marBottom w:val="0"/>
      <w:divBdr>
        <w:top w:val="none" w:sz="0" w:space="0" w:color="auto"/>
        <w:left w:val="none" w:sz="0" w:space="0" w:color="auto"/>
        <w:bottom w:val="none" w:sz="0" w:space="0" w:color="auto"/>
        <w:right w:val="none" w:sz="0" w:space="0" w:color="auto"/>
      </w:divBdr>
    </w:div>
    <w:div w:id="1363553487">
      <w:bodyDiv w:val="1"/>
      <w:marLeft w:val="0"/>
      <w:marRight w:val="0"/>
      <w:marTop w:val="0"/>
      <w:marBottom w:val="0"/>
      <w:divBdr>
        <w:top w:val="none" w:sz="0" w:space="0" w:color="auto"/>
        <w:left w:val="none" w:sz="0" w:space="0" w:color="auto"/>
        <w:bottom w:val="none" w:sz="0" w:space="0" w:color="auto"/>
        <w:right w:val="none" w:sz="0" w:space="0" w:color="auto"/>
      </w:divBdr>
    </w:div>
    <w:div w:id="1459106537">
      <w:bodyDiv w:val="1"/>
      <w:marLeft w:val="0"/>
      <w:marRight w:val="0"/>
      <w:marTop w:val="0"/>
      <w:marBottom w:val="0"/>
      <w:divBdr>
        <w:top w:val="none" w:sz="0" w:space="0" w:color="auto"/>
        <w:left w:val="none" w:sz="0" w:space="0" w:color="auto"/>
        <w:bottom w:val="none" w:sz="0" w:space="0" w:color="auto"/>
        <w:right w:val="none" w:sz="0" w:space="0" w:color="auto"/>
      </w:divBdr>
    </w:div>
    <w:div w:id="1776707392">
      <w:bodyDiv w:val="1"/>
      <w:marLeft w:val="0"/>
      <w:marRight w:val="0"/>
      <w:marTop w:val="0"/>
      <w:marBottom w:val="0"/>
      <w:divBdr>
        <w:top w:val="none" w:sz="0" w:space="0" w:color="auto"/>
        <w:left w:val="none" w:sz="0" w:space="0" w:color="auto"/>
        <w:bottom w:val="none" w:sz="0" w:space="0" w:color="auto"/>
        <w:right w:val="none" w:sz="0" w:space="0" w:color="auto"/>
      </w:divBdr>
    </w:div>
    <w:div w:id="1837332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EC4D64-4786-4C37-AC4C-D2F50E39E3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6</Pages>
  <Words>2259</Words>
  <Characters>12882</Characters>
  <Application>Microsoft Office Word</Application>
  <DocSecurity>0</DocSecurity>
  <Lines>107</Lines>
  <Paragraphs>30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IFC GLOBAL</dc:creator>
  <cp:lastModifiedBy>Hakan Kurt</cp:lastModifiedBy>
  <cp:revision>8</cp:revision>
  <cp:lastPrinted>2023-10-16T20:08:00Z</cp:lastPrinted>
  <dcterms:created xsi:type="dcterms:W3CDTF">2023-04-27T05:52:00Z</dcterms:created>
  <dcterms:modified xsi:type="dcterms:W3CDTF">2025-11-17T06:41:00Z</dcterms:modified>
</cp:coreProperties>
</file>