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F06710" w:rsidRPr="00FB6A19" w14:paraId="5B03B7D6" w14:textId="77777777" w:rsidTr="00C86E7A">
        <w:trPr>
          <w:trHeight w:val="2268"/>
        </w:trPr>
        <w:tc>
          <w:tcPr>
            <w:tcW w:w="9883" w:type="dxa"/>
            <w:vAlign w:val="center"/>
          </w:tcPr>
          <w:p w14:paraId="356234AA" w14:textId="77777777" w:rsidR="001A18CE" w:rsidRPr="00FB6A19" w:rsidRDefault="00B31F02" w:rsidP="00DE530A">
            <w:pPr>
              <w:tabs>
                <w:tab w:val="num" w:pos="8517"/>
              </w:tabs>
              <w:ind w:right="-45"/>
              <w:jc w:val="center"/>
              <w:rPr>
                <w:rFonts w:ascii="Times New Roman" w:hAnsi="Times New Roman"/>
                <w:szCs w:val="22"/>
              </w:rPr>
            </w:pPr>
            <w:r w:rsidRPr="001C0991">
              <w:rPr>
                <w:rFonts w:ascii="Times New Roman" w:hAnsi="Times New Roman"/>
              </w:rPr>
              <w:t xml:space="preserve">IFC Global </w:t>
            </w:r>
            <w:r w:rsidR="004F2361">
              <w:rPr>
                <w:rFonts w:ascii="Times New Roman" w:hAnsi="Times New Roman"/>
              </w:rPr>
              <w:t>LLC</w:t>
            </w:r>
          </w:p>
          <w:p w14:paraId="138B4037" w14:textId="77777777" w:rsidR="001A18CE" w:rsidRPr="00FB6A19" w:rsidRDefault="00996817" w:rsidP="00996817">
            <w:pPr>
              <w:ind w:left="-11" w:right="-45" w:firstLine="719"/>
              <w:rPr>
                <w:rFonts w:ascii="Times New Roman" w:hAnsi="Times New Roman"/>
                <w:szCs w:val="22"/>
              </w:rPr>
            </w:pPr>
            <w:r>
              <w:rPr>
                <w:rFonts w:ascii="Times New Roman" w:hAnsi="Times New Roman"/>
                <w:szCs w:val="22"/>
              </w:rPr>
              <w:t xml:space="preserve">                                             </w:t>
            </w:r>
            <w:r w:rsidRPr="00996817">
              <w:rPr>
                <w:rFonts w:ascii="Times New Roman" w:hAnsi="Times New Roman"/>
                <w:szCs w:val="22"/>
              </w:rPr>
              <w:t xml:space="preserve">3001 </w:t>
            </w:r>
            <w:proofErr w:type="spellStart"/>
            <w:r w:rsidRPr="00996817">
              <w:rPr>
                <w:rFonts w:ascii="Times New Roman" w:hAnsi="Times New Roman"/>
                <w:szCs w:val="22"/>
              </w:rPr>
              <w:t>Sw</w:t>
            </w:r>
            <w:proofErr w:type="spellEnd"/>
            <w:r w:rsidRPr="00996817">
              <w:rPr>
                <w:rFonts w:ascii="Times New Roman" w:hAnsi="Times New Roman"/>
                <w:szCs w:val="22"/>
              </w:rPr>
              <w:t xml:space="preserve"> 3rd </w:t>
            </w:r>
            <w:proofErr w:type="spellStart"/>
            <w:r w:rsidRPr="00996817">
              <w:rPr>
                <w:rFonts w:ascii="Times New Roman" w:hAnsi="Times New Roman"/>
                <w:szCs w:val="22"/>
              </w:rPr>
              <w:t>Ave</w:t>
            </w:r>
            <w:proofErr w:type="spellEnd"/>
            <w:r w:rsidRPr="00996817">
              <w:rPr>
                <w:rFonts w:ascii="Times New Roman" w:hAnsi="Times New Roman"/>
                <w:szCs w:val="22"/>
              </w:rPr>
              <w:t xml:space="preserve"> Miami, FL. US 33129</w:t>
            </w:r>
          </w:p>
          <w:p w14:paraId="602B4B61" w14:textId="77777777" w:rsidR="004257B1" w:rsidRPr="00FB6A19" w:rsidRDefault="004257B1" w:rsidP="00DE530A">
            <w:pPr>
              <w:ind w:left="-11" w:right="-45" w:firstLine="719"/>
              <w:jc w:val="center"/>
              <w:rPr>
                <w:rFonts w:ascii="Times New Roman" w:hAnsi="Times New Roman"/>
                <w:b/>
                <w:szCs w:val="22"/>
              </w:rPr>
            </w:pPr>
          </w:p>
          <w:p w14:paraId="77F7BA6D" w14:textId="77777777" w:rsidR="001A18CE" w:rsidRPr="00FB6A19" w:rsidRDefault="001A18CE" w:rsidP="00DE530A">
            <w:pPr>
              <w:ind w:left="-11" w:right="-45" w:hanging="12"/>
              <w:jc w:val="center"/>
              <w:rPr>
                <w:rFonts w:ascii="Times New Roman" w:hAnsi="Times New Roman"/>
                <w:b/>
                <w:szCs w:val="22"/>
              </w:rPr>
            </w:pPr>
            <w:r w:rsidRPr="00FB6A19">
              <w:rPr>
                <w:rFonts w:ascii="Times New Roman" w:hAnsi="Times New Roman"/>
                <w:szCs w:val="22"/>
              </w:rPr>
              <w:t>Tel/</w:t>
            </w:r>
            <w:proofErr w:type="spellStart"/>
            <w:r w:rsidRPr="00FB6A19">
              <w:rPr>
                <w:rFonts w:ascii="Times New Roman" w:hAnsi="Times New Roman"/>
                <w:szCs w:val="22"/>
              </w:rPr>
              <w:t>Fax</w:t>
            </w:r>
            <w:proofErr w:type="spellEnd"/>
            <w:r w:rsidRPr="00FB6A19">
              <w:rPr>
                <w:rFonts w:ascii="Times New Roman" w:hAnsi="Times New Roman"/>
                <w:szCs w:val="22"/>
              </w:rPr>
              <w:t>: 0 850 304 35 00</w:t>
            </w:r>
          </w:p>
          <w:p w14:paraId="75B7E0E7" w14:textId="77777777" w:rsidR="001A18CE" w:rsidRPr="00FB6A19" w:rsidRDefault="001A18CE" w:rsidP="00DE530A">
            <w:pPr>
              <w:ind w:left="-11" w:right="-45" w:hanging="12"/>
              <w:jc w:val="center"/>
              <w:rPr>
                <w:rFonts w:ascii="Times New Roman" w:hAnsi="Times New Roman"/>
                <w:b/>
                <w:szCs w:val="22"/>
              </w:rPr>
            </w:pPr>
          </w:p>
          <w:p w14:paraId="2A3C011E" w14:textId="77777777" w:rsidR="001A18CE" w:rsidRPr="00FB6A19" w:rsidRDefault="001A18CE" w:rsidP="00DE530A">
            <w:pPr>
              <w:ind w:right="-45" w:hanging="12"/>
              <w:jc w:val="center"/>
              <w:rPr>
                <w:rFonts w:ascii="Times New Roman" w:hAnsi="Times New Roman"/>
                <w:b/>
                <w:szCs w:val="22"/>
              </w:rPr>
            </w:pPr>
            <w:hyperlink r:id="rId8" w:history="1">
              <w:r w:rsidRPr="00996817">
                <w:rPr>
                  <w:rStyle w:val="Hyperlink"/>
                  <w:rFonts w:ascii="Times New Roman" w:hAnsi="Times New Roman"/>
                  <w:szCs w:val="22"/>
                </w:rPr>
                <w:t>www.ifcglobal.</w:t>
              </w:r>
              <w:r w:rsidR="00996817" w:rsidRPr="00996817">
                <w:rPr>
                  <w:rStyle w:val="Hyperlink"/>
                  <w:rFonts w:ascii="Times New Roman" w:hAnsi="Times New Roman"/>
                  <w:szCs w:val="22"/>
                </w:rPr>
                <w:t>us</w:t>
              </w:r>
            </w:hyperlink>
          </w:p>
        </w:tc>
      </w:tr>
      <w:tr w:rsidR="00461DA8" w:rsidRPr="00FB6A19" w14:paraId="74324754" w14:textId="77777777" w:rsidTr="00C86E7A">
        <w:trPr>
          <w:trHeight w:val="851"/>
        </w:trPr>
        <w:tc>
          <w:tcPr>
            <w:tcW w:w="9883" w:type="dxa"/>
          </w:tcPr>
          <w:p w14:paraId="38B061B6" w14:textId="77777777" w:rsidR="00461DA8" w:rsidRPr="00FB6A19" w:rsidRDefault="00461DA8" w:rsidP="00DE530A">
            <w:pPr>
              <w:tabs>
                <w:tab w:val="left" w:pos="-2802"/>
              </w:tabs>
              <w:ind w:right="-45"/>
              <w:jc w:val="both"/>
              <w:rPr>
                <w:rFonts w:ascii="Times New Roman" w:hAnsi="Times New Roman"/>
                <w:b/>
                <w:sz w:val="16"/>
                <w:szCs w:val="16"/>
              </w:rPr>
            </w:pP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contents</w:t>
            </w:r>
            <w:proofErr w:type="spellEnd"/>
            <w:r w:rsidRPr="00FB6A19">
              <w:rPr>
                <w:rFonts w:ascii="Times New Roman" w:hAnsi="Times New Roman"/>
                <w:sz w:val="16"/>
                <w:szCs w:val="16"/>
              </w:rPr>
              <w:t xml:space="preserve"> of </w:t>
            </w:r>
            <w:proofErr w:type="spellStart"/>
            <w:r w:rsidRPr="00FB6A19">
              <w:rPr>
                <w:rFonts w:ascii="Times New Roman" w:hAnsi="Times New Roman"/>
                <w:sz w:val="16"/>
                <w:szCs w:val="16"/>
              </w:rPr>
              <w:t>this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report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are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confidential</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except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for</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client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organization</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and</w:t>
            </w:r>
            <w:proofErr w:type="spellEnd"/>
            <w:r w:rsidRPr="00FB6A19">
              <w:rPr>
                <w:rFonts w:ascii="Times New Roman" w:hAnsi="Times New Roman"/>
                <w:sz w:val="16"/>
                <w:szCs w:val="16"/>
              </w:rPr>
              <w:t xml:space="preserve"> IFC GLOBAL. </w:t>
            </w:r>
            <w:proofErr w:type="spellStart"/>
            <w:r w:rsidRPr="00FB6A19">
              <w:rPr>
                <w:rFonts w:ascii="Times New Roman" w:hAnsi="Times New Roman"/>
                <w:sz w:val="16"/>
                <w:szCs w:val="16"/>
              </w:rPr>
              <w:t>Reproduction</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and</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distribution</w:t>
            </w:r>
            <w:proofErr w:type="spellEnd"/>
            <w:r w:rsidRPr="00FB6A19">
              <w:rPr>
                <w:rFonts w:ascii="Times New Roman" w:hAnsi="Times New Roman"/>
                <w:sz w:val="16"/>
                <w:szCs w:val="16"/>
              </w:rPr>
              <w:t xml:space="preserve"> of </w:t>
            </w:r>
            <w:proofErr w:type="spellStart"/>
            <w:r w:rsidRPr="00FB6A19">
              <w:rPr>
                <w:rFonts w:ascii="Times New Roman" w:hAnsi="Times New Roman"/>
                <w:sz w:val="16"/>
                <w:szCs w:val="16"/>
              </w:rPr>
              <w:t>this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report</w:t>
            </w:r>
            <w:proofErr w:type="spellEnd"/>
            <w:r w:rsidRPr="00FB6A19">
              <w:rPr>
                <w:rFonts w:ascii="Times New Roman" w:hAnsi="Times New Roman"/>
                <w:sz w:val="16"/>
                <w:szCs w:val="16"/>
              </w:rPr>
              <w:t xml:space="preserve">, in </w:t>
            </w:r>
            <w:proofErr w:type="spellStart"/>
            <w:r w:rsidRPr="00FB6A19">
              <w:rPr>
                <w:rFonts w:ascii="Times New Roman" w:hAnsi="Times New Roman"/>
                <w:sz w:val="16"/>
                <w:szCs w:val="16"/>
              </w:rPr>
              <w:t>whole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or</w:t>
            </w:r>
            <w:proofErr w:type="spellEnd"/>
            <w:r w:rsidRPr="00FB6A19">
              <w:rPr>
                <w:rFonts w:ascii="Times New Roman" w:hAnsi="Times New Roman"/>
                <w:sz w:val="16"/>
                <w:szCs w:val="16"/>
              </w:rPr>
              <w:t xml:space="preserve"> in </w:t>
            </w:r>
            <w:proofErr w:type="spellStart"/>
            <w:r w:rsidRPr="00FB6A19">
              <w:rPr>
                <w:rFonts w:ascii="Times New Roman" w:hAnsi="Times New Roman"/>
                <w:sz w:val="16"/>
                <w:szCs w:val="16"/>
              </w:rPr>
              <w:t>part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outside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client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organization's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employees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or</w:t>
            </w:r>
            <w:proofErr w:type="spellEnd"/>
            <w:r w:rsidRPr="00FB6A19">
              <w:rPr>
                <w:rFonts w:ascii="Times New Roman" w:hAnsi="Times New Roman"/>
                <w:sz w:val="16"/>
                <w:szCs w:val="16"/>
              </w:rPr>
              <w:t xml:space="preserve"> IFC GLOBAL is </w:t>
            </w:r>
            <w:proofErr w:type="spellStart"/>
            <w:r w:rsidRPr="00FB6A19">
              <w:rPr>
                <w:rFonts w:ascii="Times New Roman" w:hAnsi="Times New Roman"/>
                <w:sz w:val="16"/>
                <w:szCs w:val="16"/>
              </w:rPr>
              <w:t>possible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with</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written</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agreement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prior</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to</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distribution</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except</w:t>
            </w:r>
            <w:proofErr w:type="spellEnd"/>
            <w:r w:rsidRPr="00FB6A19">
              <w:rPr>
                <w:rFonts w:ascii="Times New Roman" w:hAnsi="Times New Roman"/>
                <w:sz w:val="16"/>
                <w:szCs w:val="16"/>
              </w:rPr>
              <w:t xml:space="preserve"> TURKAK, IAS </w:t>
            </w:r>
            <w:proofErr w:type="spellStart"/>
            <w:r w:rsidRPr="00FB6A19">
              <w:rPr>
                <w:rFonts w:ascii="Times New Roman" w:hAnsi="Times New Roman"/>
                <w:sz w:val="16"/>
                <w:szCs w:val="16"/>
              </w:rPr>
              <w:t>and</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Judicial</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Bodies</w:t>
            </w:r>
            <w:proofErr w:type="spellEnd"/>
            <w:r w:rsidRPr="00FB6A19">
              <w:rPr>
                <w:rFonts w:ascii="Times New Roman" w:hAnsi="Times New Roman"/>
                <w:sz w:val="16"/>
                <w:szCs w:val="16"/>
              </w:rPr>
              <w:t>).</w:t>
            </w:r>
          </w:p>
          <w:p w14:paraId="61A15C35" w14:textId="77777777" w:rsidR="00461DA8" w:rsidRPr="00FB6A19" w:rsidRDefault="00461DA8" w:rsidP="00DE530A">
            <w:pPr>
              <w:tabs>
                <w:tab w:val="left" w:pos="-2802"/>
              </w:tabs>
              <w:ind w:right="-45"/>
              <w:jc w:val="both"/>
              <w:rPr>
                <w:rFonts w:ascii="Times New Roman" w:hAnsi="Times New Roman"/>
                <w:b/>
                <w:sz w:val="16"/>
                <w:szCs w:val="16"/>
              </w:rPr>
            </w:pPr>
          </w:p>
          <w:p w14:paraId="065B35F9" w14:textId="77777777" w:rsidR="00461DA8" w:rsidRPr="00FB6A19" w:rsidRDefault="00461DA8" w:rsidP="00DE530A">
            <w:pPr>
              <w:tabs>
                <w:tab w:val="left" w:pos="-2802"/>
              </w:tabs>
              <w:ind w:right="-45"/>
              <w:jc w:val="both"/>
              <w:rPr>
                <w:rFonts w:ascii="Times New Roman" w:hAnsi="Times New Roman"/>
                <w:b/>
                <w:szCs w:val="22"/>
              </w:rPr>
            </w:pP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nonconformities</w:t>
            </w:r>
            <w:proofErr w:type="spellEnd"/>
            <w:r w:rsidRPr="00FB6A19">
              <w:rPr>
                <w:rFonts w:ascii="Times New Roman" w:hAnsi="Times New Roman"/>
                <w:sz w:val="16"/>
                <w:szCs w:val="16"/>
              </w:rPr>
              <w:t xml:space="preserve"> in </w:t>
            </w:r>
            <w:proofErr w:type="spellStart"/>
            <w:r w:rsidRPr="00FB6A19">
              <w:rPr>
                <w:rFonts w:ascii="Times New Roman" w:hAnsi="Times New Roman"/>
                <w:sz w:val="16"/>
                <w:szCs w:val="16"/>
              </w:rPr>
              <w:t>this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report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reflect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results</w:t>
            </w:r>
            <w:proofErr w:type="spellEnd"/>
            <w:r w:rsidRPr="00FB6A19">
              <w:rPr>
                <w:rFonts w:ascii="Times New Roman" w:hAnsi="Times New Roman"/>
                <w:sz w:val="16"/>
                <w:szCs w:val="16"/>
              </w:rPr>
              <w:t xml:space="preserve"> of a </w:t>
            </w:r>
            <w:proofErr w:type="spellStart"/>
            <w:r w:rsidRPr="00FB6A19">
              <w:rPr>
                <w:rFonts w:ascii="Times New Roman" w:hAnsi="Times New Roman"/>
                <w:sz w:val="16"/>
                <w:szCs w:val="16"/>
              </w:rPr>
              <w:t>sampling</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study</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and</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therefore</w:t>
            </w:r>
            <w:proofErr w:type="spellEnd"/>
            <w:r w:rsidRPr="00FB6A19">
              <w:rPr>
                <w:rFonts w:ascii="Times New Roman" w:hAnsi="Times New Roman"/>
                <w:sz w:val="16"/>
                <w:szCs w:val="16"/>
              </w:rPr>
              <w:t xml:space="preserve"> do not </w:t>
            </w:r>
            <w:proofErr w:type="spellStart"/>
            <w:r w:rsidRPr="00FB6A19">
              <w:rPr>
                <w:rFonts w:ascii="Times New Roman" w:hAnsi="Times New Roman"/>
                <w:sz w:val="16"/>
                <w:szCs w:val="16"/>
              </w:rPr>
              <w:t>imply</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that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there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are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no</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other</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nonconformities</w:t>
            </w:r>
            <w:proofErr w:type="spellEnd"/>
            <w:r w:rsidRPr="00FB6A19">
              <w:rPr>
                <w:rFonts w:ascii="Times New Roman" w:hAnsi="Times New Roman"/>
                <w:sz w:val="16"/>
                <w:szCs w:val="16"/>
              </w:rPr>
              <w:t>.</w:t>
            </w:r>
          </w:p>
        </w:tc>
      </w:tr>
    </w:tbl>
    <w:p w14:paraId="47E7525C"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F06710" w:rsidRPr="00FB6A19" w14:paraId="4F8A52C2" w14:textId="77777777" w:rsidTr="00213958">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04F5C08" w14:textId="77777777" w:rsidR="004703C7" w:rsidRPr="00FB6A19" w:rsidRDefault="00461DA8" w:rsidP="00DE530A">
            <w:pPr>
              <w:ind w:right="-45"/>
              <w:jc w:val="center"/>
              <w:rPr>
                <w:rFonts w:ascii="Times New Roman" w:hAnsi="Times New Roman"/>
                <w:b/>
                <w:szCs w:val="22"/>
              </w:rPr>
            </w:pPr>
            <w:r w:rsidRPr="00FB6A19">
              <w:rPr>
                <w:rFonts w:ascii="Times New Roman" w:hAnsi="Times New Roman"/>
                <w:szCs w:val="22"/>
              </w:rPr>
              <w:t>CLIENT ORGANIZATION</w:t>
            </w:r>
          </w:p>
        </w:tc>
      </w:tr>
      <w:tr w:rsidR="00F06710" w:rsidRPr="00FB6A19" w14:paraId="05CB33A1" w14:textId="77777777" w:rsidTr="00213958">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0895AAA1" w14:textId="77777777" w:rsidR="00E46335" w:rsidRDefault="00E46335" w:rsidP="00E46335">
            <w:pPr>
              <w:shd w:val="clear" w:color="auto" w:fill="FFFFFF"/>
              <w:spacing w:line="256" w:lineRule="auto"/>
              <w:jc w:val="center"/>
              <w:rPr>
                <w:rFonts w:ascii="Arial" w:hAnsi="Arial" w:cs="Arial"/>
                <w:sz w:val="20"/>
              </w:rPr>
            </w:pPr>
            <w:proofErr w:type="spellStart"/>
            <w:r>
              <w:rPr>
                <w:rFonts w:ascii="Arial" w:hAnsi="Arial" w:cs="Arial"/>
                <w:sz w:val="20"/>
              </w:rPr>
              <w:t>Itproposal</w:t>
            </w:r>
            <w:proofErr w:type="spellEnd"/>
            <w:r>
              <w:rPr>
                <w:rFonts w:ascii="Arial" w:hAnsi="Arial" w:cs="Arial"/>
                <w:sz w:val="20"/>
              </w:rPr>
              <w:t xml:space="preserve"> B.V.</w:t>
            </w:r>
          </w:p>
          <w:p w14:paraId="70BFA745" w14:textId="77777777" w:rsidR="00E46335" w:rsidRDefault="00E46335" w:rsidP="00E46335">
            <w:pPr>
              <w:shd w:val="clear" w:color="auto" w:fill="FFFFFF"/>
              <w:spacing w:line="256" w:lineRule="auto"/>
              <w:jc w:val="center"/>
              <w:rPr>
                <w:rFonts w:ascii="Times New Roman" w:hAnsi="Times New Roman"/>
                <w:bCs/>
                <w:szCs w:val="22"/>
                <w:lang w:val="en-GB" w:eastAsia="en-US"/>
              </w:rPr>
            </w:pPr>
            <w:proofErr w:type="spellStart"/>
            <w:r>
              <w:rPr>
                <w:rFonts w:ascii="Arial" w:hAnsi="Arial" w:cs="Arial"/>
                <w:sz w:val="20"/>
              </w:rPr>
              <w:t>Zekeringstraat</w:t>
            </w:r>
            <w:proofErr w:type="spellEnd"/>
            <w:r>
              <w:rPr>
                <w:rFonts w:ascii="Arial" w:hAnsi="Arial" w:cs="Arial"/>
                <w:sz w:val="20"/>
              </w:rPr>
              <w:t xml:space="preserve"> 48</w:t>
            </w:r>
          </w:p>
          <w:p w14:paraId="0380F888" w14:textId="77777777" w:rsidR="002A48A7" w:rsidRPr="00FB6A19" w:rsidRDefault="00E46335" w:rsidP="00E46335">
            <w:pPr>
              <w:shd w:val="clear" w:color="auto" w:fill="FFFFFF"/>
              <w:ind w:right="-45"/>
              <w:jc w:val="center"/>
              <w:rPr>
                <w:rFonts w:ascii="Times New Roman" w:hAnsi="Times New Roman"/>
                <w:bCs/>
                <w:szCs w:val="22"/>
              </w:rPr>
            </w:pPr>
            <w:r>
              <w:rPr>
                <w:rFonts w:ascii="Arial" w:hAnsi="Arial" w:cs="Arial"/>
                <w:sz w:val="20"/>
              </w:rPr>
              <w:t xml:space="preserve">+31621976660 </w:t>
            </w:r>
          </w:p>
        </w:tc>
      </w:tr>
    </w:tbl>
    <w:p w14:paraId="5F886022"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F06710" w:rsidRPr="00FB6A19" w14:paraId="6D4FDE43" w14:textId="77777777" w:rsidTr="00213958">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DDCDE7B" w14:textId="77777777" w:rsidR="004703C7" w:rsidRPr="00FB6A19" w:rsidRDefault="001C0991" w:rsidP="00DE530A">
            <w:pPr>
              <w:ind w:right="-45"/>
              <w:jc w:val="center"/>
              <w:rPr>
                <w:rFonts w:ascii="Times New Roman" w:hAnsi="Times New Roman"/>
                <w:szCs w:val="22"/>
              </w:rPr>
            </w:pPr>
            <w:r w:rsidRPr="00FB6A19">
              <w:rPr>
                <w:rFonts w:ascii="Times New Roman" w:hAnsi="Times New Roman"/>
                <w:szCs w:val="22"/>
              </w:rPr>
              <w:t>SCOPE</w:t>
            </w:r>
          </w:p>
        </w:tc>
      </w:tr>
      <w:tr w:rsidR="00F06710" w:rsidRPr="00FB6A19" w14:paraId="46F9FFE3" w14:textId="77777777" w:rsidTr="00213958">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2C0E986B" w14:textId="77777777" w:rsidR="004703C7" w:rsidRPr="00FB6A19" w:rsidRDefault="00E46335" w:rsidP="00DE530A">
            <w:pPr>
              <w:shd w:val="clear" w:color="auto" w:fill="FFFFFF"/>
              <w:ind w:right="-45"/>
              <w:jc w:val="center"/>
              <w:rPr>
                <w:rFonts w:ascii="Times New Roman" w:hAnsi="Times New Roman"/>
                <w:bCs/>
                <w:szCs w:val="22"/>
              </w:rPr>
            </w:pPr>
            <w:r>
              <w:rPr>
                <w:rFonts w:ascii="Arial" w:hAnsi="Arial" w:cs="Arial"/>
                <w:sz w:val="20"/>
              </w:rPr>
              <w:t xml:space="preserve">Installation, </w:t>
            </w:r>
            <w:proofErr w:type="spellStart"/>
            <w:r>
              <w:rPr>
                <w:rFonts w:ascii="Arial" w:hAnsi="Arial" w:cs="Arial"/>
                <w:sz w:val="20"/>
              </w:rPr>
              <w:t>maintenance</w:t>
            </w:r>
            <w:proofErr w:type="spellEnd"/>
            <w:r>
              <w:rPr>
                <w:rFonts w:ascii="Arial" w:hAnsi="Arial" w:cs="Arial"/>
                <w:sz w:val="20"/>
              </w:rPr>
              <w:t xml:space="preserve"> </w:t>
            </w:r>
            <w:proofErr w:type="spellStart"/>
            <w:r>
              <w:rPr>
                <w:rFonts w:ascii="Arial" w:hAnsi="Arial" w:cs="Arial"/>
                <w:sz w:val="20"/>
              </w:rPr>
              <w:t>and</w:t>
            </w:r>
            <w:proofErr w:type="spellEnd"/>
            <w:r>
              <w:rPr>
                <w:rFonts w:ascii="Arial" w:hAnsi="Arial" w:cs="Arial"/>
                <w:sz w:val="20"/>
              </w:rPr>
              <w:t xml:space="preserve"> </w:t>
            </w:r>
            <w:proofErr w:type="spellStart"/>
            <w:r>
              <w:rPr>
                <w:rFonts w:ascii="Arial" w:hAnsi="Arial" w:cs="Arial"/>
                <w:sz w:val="20"/>
              </w:rPr>
              <w:t>technical</w:t>
            </w:r>
            <w:proofErr w:type="spellEnd"/>
            <w:r>
              <w:rPr>
                <w:rFonts w:ascii="Arial" w:hAnsi="Arial" w:cs="Arial"/>
                <w:sz w:val="20"/>
              </w:rPr>
              <w:t xml:space="preserve"> </w:t>
            </w:r>
            <w:proofErr w:type="spellStart"/>
            <w:r>
              <w:rPr>
                <w:rFonts w:ascii="Arial" w:hAnsi="Arial" w:cs="Arial"/>
                <w:sz w:val="20"/>
              </w:rPr>
              <w:t>support</w:t>
            </w:r>
            <w:proofErr w:type="spellEnd"/>
            <w:r>
              <w:rPr>
                <w:rFonts w:ascii="Arial" w:hAnsi="Arial" w:cs="Arial"/>
                <w:sz w:val="20"/>
              </w:rPr>
              <w:t xml:space="preserve"> of </w:t>
            </w:r>
            <w:proofErr w:type="spellStart"/>
            <w:r>
              <w:rPr>
                <w:rFonts w:ascii="Arial" w:hAnsi="Arial" w:cs="Arial"/>
                <w:sz w:val="20"/>
              </w:rPr>
              <w:t>information</w:t>
            </w:r>
            <w:proofErr w:type="spellEnd"/>
            <w:r>
              <w:rPr>
                <w:rFonts w:ascii="Arial" w:hAnsi="Arial" w:cs="Arial"/>
                <w:sz w:val="20"/>
              </w:rPr>
              <w:t xml:space="preserve"> </w:t>
            </w:r>
            <w:proofErr w:type="spellStart"/>
            <w:r>
              <w:rPr>
                <w:rFonts w:ascii="Arial" w:hAnsi="Arial" w:cs="Arial"/>
                <w:sz w:val="20"/>
              </w:rPr>
              <w:t>technology</w:t>
            </w:r>
            <w:proofErr w:type="spellEnd"/>
            <w:r>
              <w:rPr>
                <w:rFonts w:ascii="Arial" w:hAnsi="Arial" w:cs="Arial"/>
                <w:sz w:val="20"/>
              </w:rPr>
              <w:t xml:space="preserve"> </w:t>
            </w:r>
            <w:proofErr w:type="spellStart"/>
            <w:r>
              <w:rPr>
                <w:rFonts w:ascii="Arial" w:hAnsi="Arial" w:cs="Arial"/>
                <w:sz w:val="20"/>
              </w:rPr>
              <w:t>systems</w:t>
            </w:r>
            <w:proofErr w:type="spellEnd"/>
            <w:r>
              <w:rPr>
                <w:rFonts w:ascii="Arial" w:hAnsi="Arial" w:cs="Arial"/>
                <w:sz w:val="20"/>
              </w:rPr>
              <w:t xml:space="preserve"> </w:t>
            </w:r>
            <w:proofErr w:type="spellStart"/>
            <w:r>
              <w:rPr>
                <w:rFonts w:ascii="Arial" w:hAnsi="Arial" w:cs="Arial"/>
                <w:sz w:val="20"/>
              </w:rPr>
              <w:t>and</w:t>
            </w:r>
            <w:proofErr w:type="spellEnd"/>
            <w:r>
              <w:rPr>
                <w:rFonts w:ascii="Arial" w:hAnsi="Arial" w:cs="Arial"/>
                <w:sz w:val="20"/>
              </w:rPr>
              <w:t xml:space="preserve"> </w:t>
            </w:r>
            <w:proofErr w:type="spellStart"/>
            <w:r>
              <w:rPr>
                <w:rFonts w:ascii="Arial" w:hAnsi="Arial" w:cs="Arial"/>
                <w:sz w:val="20"/>
              </w:rPr>
              <w:t>engineering</w:t>
            </w:r>
            <w:proofErr w:type="spellEnd"/>
            <w:r>
              <w:rPr>
                <w:rFonts w:ascii="Arial" w:hAnsi="Arial" w:cs="Arial"/>
                <w:sz w:val="20"/>
              </w:rPr>
              <w:t xml:space="preserve"> </w:t>
            </w:r>
            <w:proofErr w:type="spellStart"/>
            <w:proofErr w:type="gramStart"/>
            <w:r>
              <w:rPr>
                <w:rFonts w:ascii="Arial" w:hAnsi="Arial" w:cs="Arial"/>
                <w:sz w:val="20"/>
              </w:rPr>
              <w:t>solutions</w:t>
            </w:r>
            <w:proofErr w:type="spellEnd"/>
            <w:r>
              <w:rPr>
                <w:rFonts w:ascii="Arial" w:hAnsi="Arial" w:cs="Arial"/>
                <w:sz w:val="20"/>
              </w:rPr>
              <w:t xml:space="preserve"> -</w:t>
            </w:r>
            <w:proofErr w:type="gramEnd"/>
            <w:r>
              <w:rPr>
                <w:rFonts w:ascii="Arial" w:hAnsi="Arial" w:cs="Arial"/>
                <w:sz w:val="20"/>
              </w:rPr>
              <w:t xml:space="preserve"> 9001-14001</w:t>
            </w:r>
            <w:r>
              <w:rPr>
                <w:rFonts w:ascii="Arial" w:hAnsi="Arial" w:cs="Arial"/>
                <w:sz w:val="20"/>
              </w:rPr>
              <w:br/>
            </w:r>
            <w:proofErr w:type="spellStart"/>
            <w:r>
              <w:rPr>
                <w:rFonts w:ascii="Arial" w:hAnsi="Arial" w:cs="Arial"/>
                <w:sz w:val="20"/>
              </w:rPr>
              <w:t>Ensuring</w:t>
            </w:r>
            <w:proofErr w:type="spellEnd"/>
            <w:r>
              <w:rPr>
                <w:rFonts w:ascii="Arial" w:hAnsi="Arial" w:cs="Arial"/>
                <w:sz w:val="20"/>
              </w:rPr>
              <w:t xml:space="preserve"> </w:t>
            </w:r>
            <w:proofErr w:type="spellStart"/>
            <w:r>
              <w:rPr>
                <w:rFonts w:ascii="Arial" w:hAnsi="Arial" w:cs="Arial"/>
                <w:sz w:val="20"/>
              </w:rPr>
              <w:t>information</w:t>
            </w:r>
            <w:proofErr w:type="spellEnd"/>
            <w:r>
              <w:rPr>
                <w:rFonts w:ascii="Arial" w:hAnsi="Arial" w:cs="Arial"/>
                <w:sz w:val="20"/>
              </w:rPr>
              <w:t xml:space="preserve"> </w:t>
            </w:r>
            <w:proofErr w:type="spellStart"/>
            <w:r>
              <w:rPr>
                <w:rFonts w:ascii="Arial" w:hAnsi="Arial" w:cs="Arial"/>
                <w:sz w:val="20"/>
              </w:rPr>
              <w:t>security</w:t>
            </w:r>
            <w:proofErr w:type="spellEnd"/>
            <w:r>
              <w:rPr>
                <w:rFonts w:ascii="Arial" w:hAnsi="Arial" w:cs="Arial"/>
                <w:sz w:val="20"/>
              </w:rPr>
              <w:t xml:space="preserve"> in </w:t>
            </w:r>
            <w:proofErr w:type="spellStart"/>
            <w:r>
              <w:rPr>
                <w:rFonts w:ascii="Arial" w:hAnsi="Arial" w:cs="Arial"/>
                <w:sz w:val="20"/>
              </w:rPr>
              <w:t>the</w:t>
            </w:r>
            <w:proofErr w:type="spellEnd"/>
            <w:r>
              <w:rPr>
                <w:rFonts w:ascii="Arial" w:hAnsi="Arial" w:cs="Arial"/>
                <w:sz w:val="20"/>
              </w:rPr>
              <w:t xml:space="preserve"> </w:t>
            </w:r>
            <w:proofErr w:type="spellStart"/>
            <w:r>
              <w:rPr>
                <w:rFonts w:ascii="Arial" w:hAnsi="Arial" w:cs="Arial"/>
                <w:sz w:val="20"/>
              </w:rPr>
              <w:t>context</w:t>
            </w:r>
            <w:proofErr w:type="spellEnd"/>
            <w:r>
              <w:rPr>
                <w:rFonts w:ascii="Arial" w:hAnsi="Arial" w:cs="Arial"/>
                <w:sz w:val="20"/>
              </w:rPr>
              <w:t xml:space="preserve"> of </w:t>
            </w:r>
            <w:proofErr w:type="spellStart"/>
            <w:r>
              <w:rPr>
                <w:rFonts w:ascii="Arial" w:hAnsi="Arial" w:cs="Arial"/>
                <w:sz w:val="20"/>
              </w:rPr>
              <w:t>the</w:t>
            </w:r>
            <w:proofErr w:type="spellEnd"/>
            <w:r>
              <w:rPr>
                <w:rFonts w:ascii="Arial" w:hAnsi="Arial" w:cs="Arial"/>
                <w:sz w:val="20"/>
              </w:rPr>
              <w:t xml:space="preserve"> </w:t>
            </w:r>
            <w:proofErr w:type="spellStart"/>
            <w:r>
              <w:rPr>
                <w:rFonts w:ascii="Arial" w:hAnsi="Arial" w:cs="Arial"/>
                <w:sz w:val="20"/>
              </w:rPr>
              <w:t>installation</w:t>
            </w:r>
            <w:proofErr w:type="spellEnd"/>
            <w:r>
              <w:rPr>
                <w:rFonts w:ascii="Arial" w:hAnsi="Arial" w:cs="Arial"/>
                <w:sz w:val="20"/>
              </w:rPr>
              <w:t xml:space="preserve">, </w:t>
            </w:r>
            <w:proofErr w:type="spellStart"/>
            <w:r>
              <w:rPr>
                <w:rFonts w:ascii="Arial" w:hAnsi="Arial" w:cs="Arial"/>
                <w:sz w:val="20"/>
              </w:rPr>
              <w:t>maintenance</w:t>
            </w:r>
            <w:proofErr w:type="spellEnd"/>
            <w:r>
              <w:rPr>
                <w:rFonts w:ascii="Arial" w:hAnsi="Arial" w:cs="Arial"/>
                <w:sz w:val="20"/>
              </w:rPr>
              <w:t xml:space="preserve">, </w:t>
            </w:r>
            <w:proofErr w:type="spellStart"/>
            <w:r>
              <w:rPr>
                <w:rFonts w:ascii="Arial" w:hAnsi="Arial" w:cs="Arial"/>
                <w:sz w:val="20"/>
              </w:rPr>
              <w:t>and</w:t>
            </w:r>
            <w:proofErr w:type="spellEnd"/>
            <w:r>
              <w:rPr>
                <w:rFonts w:ascii="Arial" w:hAnsi="Arial" w:cs="Arial"/>
                <w:sz w:val="20"/>
              </w:rPr>
              <w:t xml:space="preserve"> </w:t>
            </w:r>
            <w:proofErr w:type="spellStart"/>
            <w:r>
              <w:rPr>
                <w:rFonts w:ascii="Arial" w:hAnsi="Arial" w:cs="Arial"/>
                <w:sz w:val="20"/>
              </w:rPr>
              <w:t>technical</w:t>
            </w:r>
            <w:proofErr w:type="spellEnd"/>
            <w:r>
              <w:rPr>
                <w:rFonts w:ascii="Arial" w:hAnsi="Arial" w:cs="Arial"/>
                <w:sz w:val="20"/>
              </w:rPr>
              <w:t xml:space="preserve"> </w:t>
            </w:r>
            <w:proofErr w:type="spellStart"/>
            <w:r>
              <w:rPr>
                <w:rFonts w:ascii="Arial" w:hAnsi="Arial" w:cs="Arial"/>
                <w:sz w:val="20"/>
              </w:rPr>
              <w:t>support</w:t>
            </w:r>
            <w:proofErr w:type="spellEnd"/>
            <w:r>
              <w:rPr>
                <w:rFonts w:ascii="Arial" w:hAnsi="Arial" w:cs="Arial"/>
                <w:sz w:val="20"/>
              </w:rPr>
              <w:t xml:space="preserve"> of </w:t>
            </w:r>
            <w:proofErr w:type="spellStart"/>
            <w:r>
              <w:rPr>
                <w:rFonts w:ascii="Arial" w:hAnsi="Arial" w:cs="Arial"/>
                <w:sz w:val="20"/>
              </w:rPr>
              <w:t>information</w:t>
            </w:r>
            <w:proofErr w:type="spellEnd"/>
            <w:r>
              <w:rPr>
                <w:rFonts w:ascii="Arial" w:hAnsi="Arial" w:cs="Arial"/>
                <w:sz w:val="20"/>
              </w:rPr>
              <w:t xml:space="preserve"> </w:t>
            </w:r>
            <w:proofErr w:type="spellStart"/>
            <w:r>
              <w:rPr>
                <w:rFonts w:ascii="Arial" w:hAnsi="Arial" w:cs="Arial"/>
                <w:sz w:val="20"/>
              </w:rPr>
              <w:t>technology</w:t>
            </w:r>
            <w:proofErr w:type="spellEnd"/>
            <w:r>
              <w:rPr>
                <w:rFonts w:ascii="Arial" w:hAnsi="Arial" w:cs="Arial"/>
                <w:sz w:val="20"/>
              </w:rPr>
              <w:t xml:space="preserve"> </w:t>
            </w:r>
            <w:proofErr w:type="spellStart"/>
            <w:r>
              <w:rPr>
                <w:rFonts w:ascii="Arial" w:hAnsi="Arial" w:cs="Arial"/>
                <w:sz w:val="20"/>
              </w:rPr>
              <w:t>systems</w:t>
            </w:r>
            <w:proofErr w:type="spellEnd"/>
            <w:r>
              <w:rPr>
                <w:rFonts w:ascii="Arial" w:hAnsi="Arial" w:cs="Arial"/>
                <w:sz w:val="20"/>
              </w:rPr>
              <w:t xml:space="preserve"> </w:t>
            </w:r>
            <w:proofErr w:type="spellStart"/>
            <w:r>
              <w:rPr>
                <w:rFonts w:ascii="Arial" w:hAnsi="Arial" w:cs="Arial"/>
                <w:sz w:val="20"/>
              </w:rPr>
              <w:t>and</w:t>
            </w:r>
            <w:proofErr w:type="spellEnd"/>
            <w:r>
              <w:rPr>
                <w:rFonts w:ascii="Arial" w:hAnsi="Arial" w:cs="Arial"/>
                <w:sz w:val="20"/>
              </w:rPr>
              <w:t xml:space="preserve"> </w:t>
            </w:r>
            <w:proofErr w:type="spellStart"/>
            <w:r>
              <w:rPr>
                <w:rFonts w:ascii="Arial" w:hAnsi="Arial" w:cs="Arial"/>
                <w:sz w:val="20"/>
              </w:rPr>
              <w:t>engineering</w:t>
            </w:r>
            <w:proofErr w:type="spellEnd"/>
            <w:r>
              <w:rPr>
                <w:rFonts w:ascii="Arial" w:hAnsi="Arial" w:cs="Arial"/>
                <w:sz w:val="20"/>
              </w:rPr>
              <w:t xml:space="preserve"> </w:t>
            </w:r>
            <w:proofErr w:type="spellStart"/>
            <w:r>
              <w:rPr>
                <w:rFonts w:ascii="Arial" w:hAnsi="Arial" w:cs="Arial"/>
                <w:sz w:val="20"/>
              </w:rPr>
              <w:t>solutions</w:t>
            </w:r>
            <w:proofErr w:type="spellEnd"/>
            <w:r>
              <w:rPr>
                <w:rFonts w:ascii="Arial" w:hAnsi="Arial" w:cs="Arial"/>
                <w:sz w:val="20"/>
              </w:rPr>
              <w:t xml:space="preserve"> -27001</w:t>
            </w:r>
          </w:p>
        </w:tc>
      </w:tr>
    </w:tbl>
    <w:p w14:paraId="7FDA7816"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E46335" w:rsidRPr="00FB6A19" w14:paraId="30190921"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B3DCEE9" w14:textId="77777777" w:rsidR="00E46335" w:rsidRPr="00FB6A19" w:rsidRDefault="00E46335" w:rsidP="00E46335">
            <w:pPr>
              <w:ind w:right="-45"/>
              <w:rPr>
                <w:rFonts w:ascii="Times New Roman" w:hAnsi="Times New Roman"/>
                <w:sz w:val="20"/>
              </w:rPr>
            </w:pPr>
            <w:r w:rsidRPr="00FB6A19">
              <w:rPr>
                <w:rFonts w:ascii="Times New Roman" w:hAnsi="Times New Roman"/>
                <w:sz w:val="20"/>
              </w:rPr>
              <w:t>Report No</w:t>
            </w:r>
          </w:p>
        </w:tc>
        <w:tc>
          <w:tcPr>
            <w:tcW w:w="6765" w:type="dxa"/>
            <w:tcBorders>
              <w:top w:val="single" w:sz="4" w:space="0" w:color="auto"/>
              <w:left w:val="single" w:sz="4" w:space="0" w:color="auto"/>
              <w:bottom w:val="single" w:sz="4" w:space="0" w:color="auto"/>
              <w:right w:val="single" w:sz="4" w:space="0" w:color="auto"/>
            </w:tcBorders>
            <w:vAlign w:val="center"/>
          </w:tcPr>
          <w:p w14:paraId="0D37C8A5" w14:textId="77777777" w:rsidR="00E46335" w:rsidRPr="00FB6A19" w:rsidRDefault="00E46335" w:rsidP="00E46335">
            <w:pPr>
              <w:shd w:val="clear" w:color="auto" w:fill="FFFFFF"/>
              <w:ind w:right="-45"/>
              <w:rPr>
                <w:rFonts w:ascii="Times New Roman" w:hAnsi="Times New Roman"/>
                <w:sz w:val="20"/>
              </w:rPr>
            </w:pPr>
            <w:r>
              <w:rPr>
                <w:rFonts w:ascii="Arial" w:hAnsi="Arial" w:cs="Arial"/>
                <w:sz w:val="20"/>
              </w:rPr>
              <w:t>1620</w:t>
            </w:r>
          </w:p>
        </w:tc>
      </w:tr>
      <w:tr w:rsidR="00E46335" w:rsidRPr="00FB6A19" w14:paraId="6DB3DD6F"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B8010C1" w14:textId="77777777" w:rsidR="00E46335" w:rsidRPr="00FB6A19" w:rsidRDefault="00E46335" w:rsidP="00E46335">
            <w:pPr>
              <w:ind w:right="-45"/>
              <w:rPr>
                <w:rFonts w:ascii="Times New Roman" w:hAnsi="Times New Roman"/>
                <w:sz w:val="20"/>
              </w:rPr>
            </w:pPr>
            <w:r w:rsidRPr="00FB6A19">
              <w:rPr>
                <w:rFonts w:ascii="Times New Roman" w:hAnsi="Times New Roman"/>
                <w:sz w:val="20"/>
              </w:rPr>
              <w:t xml:space="preserve">Report </w:t>
            </w:r>
            <w:proofErr w:type="spellStart"/>
            <w:r w:rsidRPr="00FB6A19">
              <w:rPr>
                <w:rFonts w:ascii="Times New Roman" w:hAnsi="Times New Roman"/>
                <w:sz w:val="20"/>
              </w:rPr>
              <w:t>Date</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0B0F86D2" w14:textId="77777777" w:rsidR="00E46335" w:rsidRPr="00FB6A19" w:rsidRDefault="00E46335" w:rsidP="00E46335">
            <w:pPr>
              <w:shd w:val="clear" w:color="auto" w:fill="FFFFFF"/>
              <w:ind w:right="-45"/>
              <w:rPr>
                <w:rFonts w:ascii="Times New Roman" w:hAnsi="Times New Roman"/>
                <w:sz w:val="20"/>
              </w:rPr>
            </w:pPr>
            <w:r>
              <w:rPr>
                <w:rFonts w:ascii="Arial" w:hAnsi="Arial" w:cs="Arial"/>
                <w:sz w:val="20"/>
              </w:rPr>
              <w:t>27.04.2026</w:t>
            </w:r>
          </w:p>
        </w:tc>
      </w:tr>
      <w:tr w:rsidR="00E46335" w:rsidRPr="00FB6A19" w14:paraId="4AFBD63C"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842DF8A" w14:textId="77777777" w:rsidR="00E46335" w:rsidRPr="00FB6A19" w:rsidRDefault="00E46335" w:rsidP="00E46335">
            <w:pPr>
              <w:ind w:right="-45"/>
              <w:rPr>
                <w:rFonts w:ascii="Times New Roman" w:hAnsi="Times New Roman"/>
                <w:sz w:val="20"/>
              </w:rPr>
            </w:pPr>
            <w:r w:rsidRPr="00FB6A19">
              <w:rPr>
                <w:rFonts w:ascii="Times New Roman" w:hAnsi="Times New Roman"/>
                <w:sz w:val="20"/>
              </w:rPr>
              <w:t>Standard(s)</w:t>
            </w:r>
          </w:p>
        </w:tc>
        <w:tc>
          <w:tcPr>
            <w:tcW w:w="6765" w:type="dxa"/>
            <w:tcBorders>
              <w:top w:val="single" w:sz="4" w:space="0" w:color="auto"/>
              <w:left w:val="single" w:sz="4" w:space="0" w:color="auto"/>
              <w:bottom w:val="single" w:sz="4" w:space="0" w:color="auto"/>
              <w:right w:val="single" w:sz="4" w:space="0" w:color="auto"/>
            </w:tcBorders>
            <w:vAlign w:val="center"/>
          </w:tcPr>
          <w:p w14:paraId="2886807C" w14:textId="77606124" w:rsidR="00E46335" w:rsidRPr="00FB6A19" w:rsidRDefault="009C321B" w:rsidP="00E46335">
            <w:pPr>
              <w:shd w:val="clear" w:color="auto" w:fill="FFFFFF"/>
              <w:ind w:right="-45"/>
              <w:rPr>
                <w:rFonts w:ascii="Times New Roman" w:hAnsi="Times New Roman"/>
                <w:sz w:val="20"/>
              </w:rPr>
            </w:pPr>
            <w:r>
              <w:rPr>
                <w:rFonts w:ascii="Times New Roman" w:hAnsi="Times New Roman"/>
                <w:sz w:val="20"/>
                <w:lang w:val="en-GB" w:eastAsia="en-US"/>
              </w:rPr>
              <w:t>ISO 27001</w:t>
            </w:r>
          </w:p>
        </w:tc>
      </w:tr>
      <w:tr w:rsidR="00E46335" w:rsidRPr="00FB6A19" w14:paraId="6BC02B52"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A5696B0" w14:textId="77777777" w:rsidR="00E46335" w:rsidRPr="00FB6A19" w:rsidRDefault="00E46335" w:rsidP="00E46335">
            <w:pPr>
              <w:ind w:right="-45"/>
              <w:rPr>
                <w:rFonts w:ascii="Times New Roman" w:hAnsi="Times New Roman"/>
                <w:sz w:val="20"/>
              </w:rPr>
            </w:pPr>
            <w:proofErr w:type="spellStart"/>
            <w:r>
              <w:rPr>
                <w:rFonts w:ascii="Times New Roman" w:hAnsi="Times New Roman"/>
                <w:sz w:val="20"/>
              </w:rPr>
              <w:t>Lead</w:t>
            </w:r>
            <w:proofErr w:type="spellEnd"/>
            <w:r>
              <w:rPr>
                <w:rFonts w:ascii="Times New Roman" w:hAnsi="Times New Roman"/>
                <w:sz w:val="20"/>
              </w:rPr>
              <w:t xml:space="preserve"> </w:t>
            </w:r>
            <w:proofErr w:type="spellStart"/>
            <w:r>
              <w:rPr>
                <w:rFonts w:ascii="Times New Roman" w:hAnsi="Times New Roman"/>
                <w:sz w:val="20"/>
              </w:rPr>
              <w:t>Auditor</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26DF9E14" w14:textId="77777777" w:rsidR="00E46335" w:rsidRPr="00FB6A19" w:rsidRDefault="00E46335" w:rsidP="00E46335">
            <w:pPr>
              <w:shd w:val="clear" w:color="auto" w:fill="FFFFFF"/>
              <w:ind w:right="-45"/>
              <w:rPr>
                <w:rFonts w:ascii="Times New Roman" w:hAnsi="Times New Roman"/>
                <w:sz w:val="20"/>
              </w:rPr>
            </w:pPr>
          </w:p>
        </w:tc>
      </w:tr>
      <w:tr w:rsidR="00E46335" w:rsidRPr="00FB6A19" w14:paraId="02C9D99A"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64AE29F" w14:textId="77777777"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Auditor</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41E4D4F0" w14:textId="77777777" w:rsidR="00E46335" w:rsidRPr="00FB6A19" w:rsidRDefault="00E46335" w:rsidP="00E46335">
            <w:pPr>
              <w:shd w:val="clear" w:color="auto" w:fill="FFFFFF"/>
              <w:ind w:right="-45"/>
              <w:rPr>
                <w:rFonts w:ascii="Times New Roman" w:hAnsi="Times New Roman"/>
                <w:sz w:val="20"/>
              </w:rPr>
            </w:pPr>
          </w:p>
        </w:tc>
      </w:tr>
      <w:tr w:rsidR="00E46335" w:rsidRPr="00FB6A19" w14:paraId="4480101C"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4AD9754" w14:textId="77777777"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Auditor</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629335B3" w14:textId="77777777" w:rsidR="00E46335" w:rsidRPr="00FB6A19" w:rsidRDefault="00E46335" w:rsidP="00E46335">
            <w:pPr>
              <w:shd w:val="clear" w:color="auto" w:fill="FFFFFF"/>
              <w:ind w:right="-45"/>
              <w:rPr>
                <w:rFonts w:ascii="Times New Roman" w:hAnsi="Times New Roman"/>
                <w:sz w:val="20"/>
              </w:rPr>
            </w:pPr>
          </w:p>
        </w:tc>
      </w:tr>
      <w:tr w:rsidR="00E46335" w:rsidRPr="00FB6A19" w14:paraId="77B77D99"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FF6D437" w14:textId="77777777" w:rsidR="00E46335" w:rsidRPr="00FB6A19" w:rsidRDefault="00E46335" w:rsidP="00E46335">
            <w:pPr>
              <w:ind w:right="-45"/>
              <w:rPr>
                <w:rFonts w:ascii="Times New Roman" w:hAnsi="Times New Roman"/>
                <w:sz w:val="20"/>
              </w:rPr>
            </w:pPr>
            <w:r w:rsidRPr="00FB6A19">
              <w:rPr>
                <w:rFonts w:ascii="Times New Roman" w:hAnsi="Times New Roman"/>
                <w:sz w:val="20"/>
              </w:rPr>
              <w:t xml:space="preserve">Technical </w:t>
            </w:r>
            <w:proofErr w:type="spellStart"/>
            <w:r w:rsidRPr="00FB6A19">
              <w:rPr>
                <w:rFonts w:ascii="Times New Roman" w:hAnsi="Times New Roman"/>
                <w:sz w:val="20"/>
              </w:rPr>
              <w:t>Expert</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3B383E36" w14:textId="77777777" w:rsidR="00E46335" w:rsidRPr="00FB6A19" w:rsidRDefault="00E46335" w:rsidP="00E46335">
            <w:pPr>
              <w:shd w:val="clear" w:color="auto" w:fill="FFFFFF"/>
              <w:ind w:right="-45"/>
              <w:rPr>
                <w:rFonts w:ascii="Times New Roman" w:hAnsi="Times New Roman"/>
                <w:sz w:val="20"/>
              </w:rPr>
            </w:pPr>
          </w:p>
        </w:tc>
      </w:tr>
      <w:tr w:rsidR="00E46335" w:rsidRPr="00FB6A19" w14:paraId="01F6A984"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55A4A92" w14:textId="77777777"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Evaluated</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03EBA3C7" w14:textId="77777777" w:rsidR="00E46335" w:rsidRPr="00FB6A19" w:rsidRDefault="00E46335" w:rsidP="00E46335">
            <w:pPr>
              <w:shd w:val="clear" w:color="auto" w:fill="FFFFFF"/>
              <w:ind w:right="-45"/>
              <w:rPr>
                <w:rFonts w:ascii="Times New Roman" w:hAnsi="Times New Roman"/>
                <w:sz w:val="20"/>
              </w:rPr>
            </w:pPr>
          </w:p>
        </w:tc>
      </w:tr>
      <w:tr w:rsidR="00E46335" w:rsidRPr="00FB6A19" w14:paraId="263B6644"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ED1E479" w14:textId="77777777"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Evaluator</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0536E6A8" w14:textId="77777777" w:rsidR="00E46335" w:rsidRPr="00FB6A19" w:rsidRDefault="00E46335" w:rsidP="00E46335">
            <w:pPr>
              <w:shd w:val="clear" w:color="auto" w:fill="FFFFFF"/>
              <w:ind w:right="-45"/>
              <w:rPr>
                <w:rFonts w:ascii="Times New Roman" w:hAnsi="Times New Roman"/>
                <w:sz w:val="20"/>
              </w:rPr>
            </w:pPr>
          </w:p>
        </w:tc>
      </w:tr>
      <w:tr w:rsidR="00E46335" w:rsidRPr="00FB6A19" w14:paraId="46077DD6"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FCF1120" w14:textId="77777777"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Observer</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55D0CAF8" w14:textId="77777777" w:rsidR="00E46335" w:rsidRPr="00FB6A19" w:rsidRDefault="00E46335" w:rsidP="00E46335">
            <w:pPr>
              <w:shd w:val="clear" w:color="auto" w:fill="FFFFFF"/>
              <w:ind w:right="-45"/>
              <w:rPr>
                <w:rFonts w:ascii="Times New Roman" w:hAnsi="Times New Roman"/>
                <w:sz w:val="20"/>
              </w:rPr>
            </w:pPr>
          </w:p>
        </w:tc>
      </w:tr>
      <w:tr w:rsidR="00E46335" w:rsidRPr="00FB6A19" w14:paraId="5009E1F3"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8734A3E" w14:textId="77777777" w:rsidR="00E46335" w:rsidRPr="00FB6A19" w:rsidRDefault="00E46335" w:rsidP="00E46335">
            <w:pPr>
              <w:ind w:right="-45"/>
              <w:rPr>
                <w:rFonts w:ascii="Times New Roman" w:hAnsi="Times New Roman"/>
                <w:sz w:val="20"/>
              </w:rPr>
            </w:pPr>
            <w:r w:rsidRPr="00FB6A19">
              <w:rPr>
                <w:rFonts w:ascii="Times New Roman" w:hAnsi="Times New Roman"/>
                <w:sz w:val="20"/>
              </w:rPr>
              <w:t xml:space="preserve">Client </w:t>
            </w:r>
            <w:proofErr w:type="spellStart"/>
            <w:r w:rsidRPr="00FB6A19">
              <w:rPr>
                <w:rFonts w:ascii="Times New Roman" w:hAnsi="Times New Roman"/>
                <w:sz w:val="20"/>
              </w:rPr>
              <w:t>Organization</w:t>
            </w:r>
            <w:proofErr w:type="spellEnd"/>
            <w:r w:rsidRPr="00FB6A19">
              <w:rPr>
                <w:rFonts w:ascii="Times New Roman" w:hAnsi="Times New Roman"/>
                <w:sz w:val="20"/>
              </w:rPr>
              <w:t xml:space="preserve">, </w:t>
            </w:r>
            <w:proofErr w:type="spellStart"/>
            <w:r w:rsidRPr="00FB6A19">
              <w:rPr>
                <w:rFonts w:ascii="Times New Roman" w:hAnsi="Times New Roman"/>
                <w:sz w:val="20"/>
              </w:rPr>
              <w:t>Officer</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69F3FBA5" w14:textId="77777777" w:rsidR="00E46335" w:rsidRPr="00FB6A19" w:rsidRDefault="00E46335" w:rsidP="00E46335">
            <w:pPr>
              <w:shd w:val="clear" w:color="auto" w:fill="FFFFFF"/>
              <w:ind w:right="-45"/>
              <w:rPr>
                <w:rFonts w:ascii="Times New Roman" w:hAnsi="Times New Roman"/>
                <w:sz w:val="20"/>
              </w:rPr>
            </w:pPr>
            <w:r>
              <w:rPr>
                <w:rFonts w:ascii="Arial" w:hAnsi="Arial" w:cs="Arial"/>
                <w:sz w:val="20"/>
              </w:rPr>
              <w:t xml:space="preserve">Enes </w:t>
            </w:r>
            <w:proofErr w:type="spellStart"/>
            <w:r>
              <w:rPr>
                <w:rFonts w:ascii="Arial" w:hAnsi="Arial" w:cs="Arial"/>
                <w:sz w:val="20"/>
              </w:rPr>
              <w:t>Bagci</w:t>
            </w:r>
            <w:proofErr w:type="spellEnd"/>
          </w:p>
        </w:tc>
      </w:tr>
    </w:tbl>
    <w:p w14:paraId="262E0E88" w14:textId="77777777" w:rsidR="00B054D8" w:rsidRPr="00FB6A19" w:rsidRDefault="00B054D8" w:rsidP="00DE530A">
      <w:pPr>
        <w:ind w:right="-45"/>
        <w:rPr>
          <w:rFonts w:ascii="Times New Roman" w:hAnsi="Times New Roman"/>
          <w:sz w:val="20"/>
        </w:rPr>
      </w:pPr>
    </w:p>
    <w:p w14:paraId="4FF0366C" w14:textId="77777777" w:rsidR="00EF4414" w:rsidRPr="00FB6A19" w:rsidRDefault="00B054D8" w:rsidP="00DE530A">
      <w:pPr>
        <w:ind w:right="-45"/>
        <w:rPr>
          <w:rFonts w:ascii="Times New Roman" w:hAnsi="Times New Roman"/>
          <w:sz w:val="20"/>
        </w:rPr>
      </w:pPr>
      <w:r w:rsidRPr="00FB6A19">
        <w:rPr>
          <w:rFonts w:ascii="Times New Roman" w:hAnsi="Times New Roman"/>
          <w:sz w:val="20"/>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E46335" w:rsidRPr="00FB6A19" w14:paraId="5351DFE6" w14:textId="77777777" w:rsidTr="001635D3">
        <w:trPr>
          <w:trHeight w:val="397"/>
        </w:trPr>
        <w:tc>
          <w:tcPr>
            <w:tcW w:w="2470" w:type="dxa"/>
            <w:shd w:val="clear" w:color="auto" w:fill="DEEAF6" w:themeFill="accent1" w:themeFillTint="33"/>
            <w:vAlign w:val="center"/>
          </w:tcPr>
          <w:p w14:paraId="4D649DDB" w14:textId="77777777"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lastRenderedPageBreak/>
              <w:t>Audit</w:t>
            </w:r>
            <w:proofErr w:type="spellEnd"/>
            <w:r w:rsidRPr="00FB6A19">
              <w:rPr>
                <w:rFonts w:ascii="Times New Roman" w:hAnsi="Times New Roman"/>
                <w:sz w:val="20"/>
              </w:rPr>
              <w:t xml:space="preserve"> </w:t>
            </w:r>
            <w:proofErr w:type="spellStart"/>
            <w:r w:rsidRPr="00FB6A19">
              <w:rPr>
                <w:rFonts w:ascii="Times New Roman" w:hAnsi="Times New Roman"/>
                <w:sz w:val="20"/>
              </w:rPr>
              <w:t>Date</w:t>
            </w:r>
            <w:proofErr w:type="spellEnd"/>
            <w:r w:rsidRPr="00FB6A19">
              <w:rPr>
                <w:rFonts w:ascii="Times New Roman" w:hAnsi="Times New Roman"/>
                <w:sz w:val="20"/>
              </w:rPr>
              <w:t>(s)</w:t>
            </w:r>
          </w:p>
        </w:tc>
        <w:tc>
          <w:tcPr>
            <w:tcW w:w="2471" w:type="dxa"/>
            <w:vAlign w:val="center"/>
          </w:tcPr>
          <w:p w14:paraId="2808C57C" w14:textId="77777777" w:rsidR="00E46335" w:rsidRPr="00FB6A19" w:rsidRDefault="00E46335" w:rsidP="00E46335">
            <w:pPr>
              <w:ind w:right="-45"/>
              <w:rPr>
                <w:rFonts w:ascii="Times New Roman" w:hAnsi="Times New Roman"/>
                <w:sz w:val="20"/>
              </w:rPr>
            </w:pPr>
            <w:r>
              <w:rPr>
                <w:rFonts w:ascii="Arial" w:hAnsi="Arial" w:cs="Arial"/>
                <w:sz w:val="20"/>
              </w:rPr>
              <w:t>22.04.2026, 23.04.2026, 24.04.2026, 25.04.2026, 27.04.2026</w:t>
            </w:r>
          </w:p>
        </w:tc>
        <w:tc>
          <w:tcPr>
            <w:tcW w:w="2471" w:type="dxa"/>
            <w:shd w:val="clear" w:color="auto" w:fill="DEEAF6" w:themeFill="accent1" w:themeFillTint="33"/>
            <w:vAlign w:val="center"/>
          </w:tcPr>
          <w:p w14:paraId="738CE13D" w14:textId="77777777" w:rsidR="00E46335" w:rsidRPr="00FB6A19" w:rsidRDefault="00E46335" w:rsidP="00E46335">
            <w:pPr>
              <w:ind w:right="-45"/>
              <w:rPr>
                <w:rFonts w:ascii="Times New Roman" w:hAnsi="Times New Roman"/>
                <w:sz w:val="20"/>
              </w:rPr>
            </w:pPr>
            <w:r w:rsidRPr="009C2391">
              <w:rPr>
                <w:rFonts w:ascii="Times New Roman" w:hAnsi="Times New Roman"/>
                <w:sz w:val="20"/>
                <w:lang w:val="en-GB" w:eastAsia="en-US"/>
              </w:rPr>
              <w:t>Audit/Day Number</w:t>
            </w:r>
          </w:p>
        </w:tc>
        <w:tc>
          <w:tcPr>
            <w:tcW w:w="2471" w:type="dxa"/>
            <w:vAlign w:val="center"/>
          </w:tcPr>
          <w:p w14:paraId="7EA9CE07" w14:textId="77777777" w:rsidR="00E46335" w:rsidRPr="00FB6A19" w:rsidRDefault="00E46335" w:rsidP="00E46335">
            <w:pPr>
              <w:ind w:right="-45"/>
              <w:rPr>
                <w:rFonts w:ascii="Times New Roman" w:hAnsi="Times New Roman"/>
                <w:sz w:val="20"/>
              </w:rPr>
            </w:pPr>
            <w:r>
              <w:rPr>
                <w:rFonts w:ascii="Arial" w:hAnsi="Arial" w:cs="Arial"/>
                <w:sz w:val="20"/>
                <w:szCs w:val="22"/>
              </w:rPr>
              <w:t>50.4 / 40.50 (saat)</w:t>
            </w:r>
          </w:p>
        </w:tc>
      </w:tr>
    </w:tbl>
    <w:p w14:paraId="0707500D"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F06710" w:rsidRPr="00FB6A19" w14:paraId="3F359DD0" w14:textId="77777777" w:rsidTr="001635D3">
        <w:trPr>
          <w:trHeight w:val="397"/>
        </w:trPr>
        <w:tc>
          <w:tcPr>
            <w:tcW w:w="2464" w:type="dxa"/>
            <w:shd w:val="clear" w:color="auto" w:fill="DEEAF6" w:themeFill="accent1" w:themeFillTint="33"/>
            <w:vAlign w:val="center"/>
          </w:tcPr>
          <w:p w14:paraId="3E96BFDD" w14:textId="77777777" w:rsidR="00213958" w:rsidRPr="00FB6A19" w:rsidRDefault="00A03775" w:rsidP="00DE530A">
            <w:pPr>
              <w:ind w:right="-45"/>
              <w:rPr>
                <w:rFonts w:ascii="Times New Roman" w:hAnsi="Times New Roman"/>
                <w:sz w:val="20"/>
              </w:rPr>
            </w:pPr>
            <w:proofErr w:type="spellStart"/>
            <w:r w:rsidRPr="00FB6A19">
              <w:rPr>
                <w:rFonts w:ascii="Times New Roman" w:hAnsi="Times New Roman"/>
                <w:sz w:val="20"/>
              </w:rPr>
              <w:t>Audit</w:t>
            </w:r>
            <w:proofErr w:type="spellEnd"/>
            <w:r w:rsidRPr="00FB6A19">
              <w:rPr>
                <w:rFonts w:ascii="Times New Roman" w:hAnsi="Times New Roman"/>
                <w:sz w:val="20"/>
              </w:rPr>
              <w:t xml:space="preserve"> </w:t>
            </w:r>
            <w:proofErr w:type="spellStart"/>
            <w:r w:rsidRPr="00FB6A19">
              <w:rPr>
                <w:rFonts w:ascii="Times New Roman" w:hAnsi="Times New Roman"/>
                <w:sz w:val="20"/>
              </w:rPr>
              <w:t>Type</w:t>
            </w:r>
            <w:proofErr w:type="spellEnd"/>
          </w:p>
        </w:tc>
        <w:tc>
          <w:tcPr>
            <w:tcW w:w="7419" w:type="dxa"/>
            <w:vAlign w:val="center"/>
          </w:tcPr>
          <w:p w14:paraId="384B6384" w14:textId="77777777" w:rsidR="00213958" w:rsidRPr="00FB6A19" w:rsidRDefault="00E46335" w:rsidP="00DE530A">
            <w:pPr>
              <w:ind w:right="-45"/>
              <w:rPr>
                <w:rFonts w:ascii="Times New Roman" w:hAnsi="Times New Roman"/>
                <w:sz w:val="20"/>
              </w:rPr>
            </w:pPr>
            <w:r>
              <w:rPr>
                <w:rFonts w:ascii="Arial" w:hAnsi="Arial" w:cs="Arial"/>
                <w:b/>
                <w:sz w:val="18"/>
                <w:szCs w:val="18"/>
              </w:rPr>
              <w:fldChar w:fldCharType="begin">
                <w:ffData>
                  <w:name w:val="denetimtipiilk"/>
                  <w:enabled/>
                  <w:calcOnExit w:val="0"/>
                  <w:statusText w:type="text" w:val="denetimtipiilk"/>
                  <w:checkBox>
                    <w:sizeAuto/>
                    <w:default w:val="1"/>
                  </w:checkBox>
                </w:ffData>
              </w:fldChar>
            </w:r>
            <w:bookmarkStart w:id="0" w:name="denetimtipiilk"/>
            <w:r>
              <w:rPr>
                <w:rFonts w:ascii="Arial" w:hAnsi="Arial" w:cs="Arial"/>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bookmarkEnd w:id="0"/>
            <w:r w:rsidRPr="009C2391">
              <w:rPr>
                <w:rFonts w:ascii="Times New Roman" w:hAnsi="Times New Roman"/>
                <w:sz w:val="20"/>
                <w:lang w:val="en-GB" w:eastAsia="en-US"/>
              </w:rPr>
              <w:t xml:space="preserve">Initial Certification           </w:t>
            </w:r>
            <w:r>
              <w:rPr>
                <w:rFonts w:ascii="Arial" w:hAnsi="Arial" w:cs="Arial"/>
                <w:b/>
                <w:sz w:val="18"/>
                <w:szCs w:val="18"/>
              </w:rPr>
              <w:fldChar w:fldCharType="begin">
                <w:ffData>
                  <w:name w:val="denetimtipig1"/>
                  <w:enabled/>
                  <w:calcOnExit w:val="0"/>
                  <w:statusText w:type="text" w:val="denetimtipig1"/>
                  <w:checkBox>
                    <w:sizeAuto/>
                    <w:default w:val="0"/>
                  </w:checkBox>
                </w:ffData>
              </w:fldChar>
            </w:r>
            <w:bookmarkStart w:id="1" w:name="denetimtipig1"/>
            <w:r>
              <w:rPr>
                <w:rFonts w:ascii="Arial" w:hAnsi="Arial" w:cs="Arial"/>
                <w:sz w:val="18"/>
                <w:szCs w:val="18"/>
              </w:rPr>
              <w:instrText xml:space="preserve"> FORMCHECKBOX </w:instrText>
            </w:r>
            <w:r>
              <w:rPr>
                <w:rFonts w:ascii="Arial" w:hAnsi="Arial" w:cs="Arial"/>
                <w:b/>
                <w:sz w:val="18"/>
                <w:szCs w:val="18"/>
              </w:rPr>
            </w:r>
            <w:r>
              <w:rPr>
                <w:rFonts w:ascii="Arial" w:hAnsi="Arial" w:cs="Arial"/>
                <w:b/>
                <w:sz w:val="18"/>
                <w:szCs w:val="18"/>
              </w:rPr>
              <w:fldChar w:fldCharType="separate"/>
            </w:r>
            <w:r>
              <w:rPr>
                <w:rFonts w:ascii="Arial" w:hAnsi="Arial" w:cs="Arial"/>
                <w:b/>
                <w:sz w:val="18"/>
                <w:szCs w:val="18"/>
              </w:rPr>
              <w:fldChar w:fldCharType="end"/>
            </w:r>
            <w:bookmarkEnd w:id="1"/>
            <w:r w:rsidRPr="009C2391">
              <w:rPr>
                <w:rFonts w:ascii="Times New Roman" w:hAnsi="Times New Roman"/>
                <w:sz w:val="20"/>
                <w:lang w:val="en-GB" w:eastAsia="en-US"/>
              </w:rPr>
              <w:t xml:space="preserve">Surveillance             </w:t>
            </w:r>
            <w:r w:rsidRPr="001750C6">
              <w:rPr>
                <w:rFonts w:ascii="Arial" w:hAnsi="Arial" w:cs="Arial"/>
                <w:b/>
                <w:sz w:val="18"/>
                <w:szCs w:val="18"/>
              </w:rPr>
              <w:fldChar w:fldCharType="begin">
                <w:ffData>
                  <w:name w:val="denetimtipiyb"/>
                  <w:enabled/>
                  <w:calcOnExit w:val="0"/>
                  <w:statusText w:type="text" w:val="denetimtipiyb"/>
                  <w:checkBox>
                    <w:sizeAuto/>
                    <w:default w:val="0"/>
                  </w:checkBox>
                </w:ffData>
              </w:fldChar>
            </w:r>
            <w:bookmarkStart w:id="2" w:name="denetimtipiyb"/>
            <w:r w:rsidRPr="001750C6">
              <w:rPr>
                <w:rFonts w:ascii="Arial" w:hAnsi="Arial" w:cs="Arial"/>
                <w:sz w:val="18"/>
                <w:szCs w:val="18"/>
              </w:rPr>
              <w:instrText xml:space="preserve"> FORMCHECKBOX </w:instrText>
            </w:r>
            <w:r w:rsidRPr="001750C6">
              <w:rPr>
                <w:rFonts w:ascii="Arial" w:hAnsi="Arial" w:cs="Arial"/>
                <w:b/>
                <w:sz w:val="18"/>
                <w:szCs w:val="18"/>
              </w:rPr>
            </w:r>
            <w:r w:rsidRPr="001750C6">
              <w:rPr>
                <w:rFonts w:ascii="Arial" w:hAnsi="Arial" w:cs="Arial"/>
                <w:b/>
                <w:sz w:val="18"/>
                <w:szCs w:val="18"/>
              </w:rPr>
              <w:fldChar w:fldCharType="separate"/>
            </w:r>
            <w:r w:rsidRPr="001750C6">
              <w:rPr>
                <w:rFonts w:ascii="Arial" w:hAnsi="Arial" w:cs="Arial"/>
                <w:b/>
                <w:sz w:val="18"/>
                <w:szCs w:val="18"/>
              </w:rPr>
              <w:fldChar w:fldCharType="end"/>
            </w:r>
            <w:bookmarkEnd w:id="2"/>
            <w:r w:rsidRPr="009C2391">
              <w:rPr>
                <w:rFonts w:ascii="Times New Roman" w:hAnsi="Times New Roman"/>
                <w:sz w:val="20"/>
                <w:lang w:val="en-GB" w:eastAsia="en-US"/>
              </w:rPr>
              <w:t xml:space="preserve">Recertification             </w:t>
            </w:r>
            <w:r w:rsidRPr="001750C6">
              <w:rPr>
                <w:rFonts w:ascii="Arial" w:hAnsi="Arial" w:cs="Arial"/>
                <w:b/>
                <w:sz w:val="18"/>
                <w:szCs w:val="18"/>
              </w:rPr>
              <w:fldChar w:fldCharType="begin">
                <w:ffData>
                  <w:name w:val="denetimtipiozel"/>
                  <w:enabled/>
                  <w:calcOnExit w:val="0"/>
                  <w:statusText w:type="text" w:val="denetimtipiozel"/>
                  <w:checkBox>
                    <w:sizeAuto/>
                    <w:default w:val="0"/>
                  </w:checkBox>
                </w:ffData>
              </w:fldChar>
            </w:r>
            <w:bookmarkStart w:id="3" w:name="denetimtipiozel"/>
            <w:r w:rsidRPr="001750C6">
              <w:rPr>
                <w:rFonts w:ascii="Arial" w:hAnsi="Arial" w:cs="Arial"/>
                <w:sz w:val="18"/>
                <w:szCs w:val="18"/>
              </w:rPr>
              <w:instrText xml:space="preserve"> FORMCHECKBOX </w:instrText>
            </w:r>
            <w:r w:rsidRPr="001750C6">
              <w:rPr>
                <w:rFonts w:ascii="Arial" w:hAnsi="Arial" w:cs="Arial"/>
                <w:b/>
                <w:sz w:val="18"/>
                <w:szCs w:val="18"/>
              </w:rPr>
            </w:r>
            <w:r w:rsidRPr="001750C6">
              <w:rPr>
                <w:rFonts w:ascii="Arial" w:hAnsi="Arial" w:cs="Arial"/>
                <w:b/>
                <w:sz w:val="18"/>
                <w:szCs w:val="18"/>
              </w:rPr>
              <w:fldChar w:fldCharType="separate"/>
            </w:r>
            <w:r w:rsidRPr="001750C6">
              <w:rPr>
                <w:rFonts w:ascii="Arial" w:hAnsi="Arial" w:cs="Arial"/>
                <w:b/>
                <w:sz w:val="18"/>
                <w:szCs w:val="18"/>
              </w:rPr>
              <w:fldChar w:fldCharType="end"/>
            </w:r>
            <w:bookmarkEnd w:id="3"/>
            <w:r w:rsidRPr="009C2391">
              <w:rPr>
                <w:rFonts w:ascii="Times New Roman" w:hAnsi="Times New Roman"/>
                <w:sz w:val="20"/>
                <w:lang w:val="en-GB" w:eastAsia="en-US"/>
              </w:rPr>
              <w:t>Special</w:t>
            </w:r>
          </w:p>
        </w:tc>
      </w:tr>
    </w:tbl>
    <w:p w14:paraId="06F40CC2" w14:textId="77777777" w:rsidR="00EF4414" w:rsidRPr="00FB6A19" w:rsidRDefault="00EF4414" w:rsidP="00DE530A">
      <w:pPr>
        <w:ind w:right="-45"/>
        <w:rPr>
          <w:rFonts w:ascii="Times New Roman" w:hAnsi="Times New Roman"/>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BA7581" w:rsidRPr="00FB6A19" w14:paraId="21169CE9" w14:textId="77777777" w:rsidTr="001635D3">
        <w:trPr>
          <w:trHeight w:val="397"/>
        </w:trPr>
        <w:tc>
          <w:tcPr>
            <w:tcW w:w="2464" w:type="dxa"/>
            <w:shd w:val="clear" w:color="auto" w:fill="DEEAF6"/>
            <w:vAlign w:val="center"/>
          </w:tcPr>
          <w:p w14:paraId="5B9A19EF" w14:textId="77777777" w:rsidR="00BA7581" w:rsidRPr="00FB6A19" w:rsidRDefault="00BA7581" w:rsidP="00DE530A">
            <w:pPr>
              <w:ind w:right="-45"/>
              <w:rPr>
                <w:rFonts w:ascii="Times New Roman" w:hAnsi="Times New Roman"/>
                <w:sz w:val="20"/>
              </w:rPr>
            </w:pPr>
            <w:proofErr w:type="spellStart"/>
            <w:r w:rsidRPr="00FB6A19">
              <w:rPr>
                <w:rFonts w:ascii="Times New Roman" w:hAnsi="Times New Roman"/>
                <w:sz w:val="20"/>
              </w:rPr>
              <w:t>Audit</w:t>
            </w:r>
            <w:proofErr w:type="spellEnd"/>
            <w:r w:rsidRPr="00FB6A19">
              <w:rPr>
                <w:rFonts w:ascii="Times New Roman" w:hAnsi="Times New Roman"/>
                <w:sz w:val="20"/>
              </w:rPr>
              <w:t xml:space="preserve"> </w:t>
            </w:r>
            <w:proofErr w:type="spellStart"/>
            <w:r w:rsidRPr="00FB6A19">
              <w:rPr>
                <w:rFonts w:ascii="Times New Roman" w:hAnsi="Times New Roman"/>
                <w:sz w:val="20"/>
              </w:rPr>
              <w:t>Objectives</w:t>
            </w:r>
            <w:proofErr w:type="spellEnd"/>
          </w:p>
        </w:tc>
        <w:tc>
          <w:tcPr>
            <w:tcW w:w="7419" w:type="dxa"/>
            <w:vAlign w:val="center"/>
          </w:tcPr>
          <w:p w14:paraId="41E1CD27" w14:textId="77777777" w:rsidR="00BA7581"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proofErr w:type="spellStart"/>
            <w:r w:rsidRPr="00FB6A19">
              <w:rPr>
                <w:rFonts w:ascii="Times New Roman" w:hAnsi="Times New Roman"/>
                <w:sz w:val="16"/>
                <w:szCs w:val="16"/>
              </w:rPr>
              <w:t>Determining</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conformity</w:t>
            </w:r>
            <w:proofErr w:type="spellEnd"/>
            <w:r w:rsidRPr="00FB6A19">
              <w:rPr>
                <w:rFonts w:ascii="Times New Roman" w:hAnsi="Times New Roman"/>
                <w:sz w:val="16"/>
                <w:szCs w:val="16"/>
              </w:rPr>
              <w:t xml:space="preserve"> of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client's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management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system</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with</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audit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criteria</w:t>
            </w:r>
            <w:proofErr w:type="spellEnd"/>
            <w:r w:rsidRPr="00FB6A19">
              <w:rPr>
                <w:rFonts w:ascii="Times New Roman" w:hAnsi="Times New Roman"/>
                <w:sz w:val="16"/>
                <w:szCs w:val="16"/>
              </w:rPr>
              <w:t xml:space="preserve">, </w:t>
            </w:r>
          </w:p>
          <w:p w14:paraId="0E881728" w14:textId="77777777" w:rsidR="00BA7581"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proofErr w:type="spellStart"/>
            <w:r w:rsidRPr="00FB6A19">
              <w:rPr>
                <w:rFonts w:ascii="Times New Roman" w:hAnsi="Times New Roman"/>
                <w:sz w:val="16"/>
                <w:szCs w:val="16"/>
              </w:rPr>
              <w:t>Assessment</w:t>
            </w:r>
            <w:proofErr w:type="spellEnd"/>
            <w:r w:rsidRPr="00FB6A19">
              <w:rPr>
                <w:rFonts w:ascii="Times New Roman" w:hAnsi="Times New Roman"/>
                <w:sz w:val="16"/>
                <w:szCs w:val="16"/>
              </w:rPr>
              <w:t xml:space="preserve"> of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client's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management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system</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capability</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to</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meet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applicable</w:t>
            </w:r>
            <w:proofErr w:type="spellEnd"/>
            <w:r w:rsidRPr="00FB6A19">
              <w:rPr>
                <w:rFonts w:ascii="Times New Roman" w:hAnsi="Times New Roman"/>
                <w:sz w:val="16"/>
                <w:szCs w:val="16"/>
              </w:rPr>
              <w:t xml:space="preserve"> legal, </w:t>
            </w:r>
            <w:proofErr w:type="spellStart"/>
            <w:r w:rsidRPr="00FB6A19">
              <w:rPr>
                <w:rFonts w:ascii="Times New Roman" w:hAnsi="Times New Roman"/>
                <w:sz w:val="16"/>
                <w:szCs w:val="16"/>
              </w:rPr>
              <w:t>regulatory</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and</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contractual</w:t>
            </w:r>
            <w:proofErr w:type="spellEnd"/>
            <w:r w:rsidRPr="00FB6A19">
              <w:rPr>
                <w:rFonts w:ascii="Times New Roman" w:hAnsi="Times New Roman"/>
                <w:sz w:val="16"/>
                <w:szCs w:val="16"/>
              </w:rPr>
              <w:t xml:space="preserve"> </w:t>
            </w:r>
            <w:proofErr w:type="spellStart"/>
            <w:r w:rsidR="00E0347F" w:rsidRPr="00FB6A19">
              <w:rPr>
                <w:rFonts w:ascii="Times New Roman" w:hAnsi="Times New Roman"/>
                <w:sz w:val="16"/>
                <w:szCs w:val="16"/>
              </w:rPr>
              <w:t>requirements</w:t>
            </w:r>
            <w:proofErr w:type="spellEnd"/>
            <w:r w:rsidR="00E0347F" w:rsidRPr="00FB6A19">
              <w:rPr>
                <w:rFonts w:ascii="Times New Roman" w:hAnsi="Times New Roman"/>
                <w:sz w:val="16"/>
                <w:szCs w:val="16"/>
              </w:rPr>
              <w:t xml:space="preserve">, </w:t>
            </w:r>
          </w:p>
          <w:p w14:paraId="15ECFFAC" w14:textId="77777777" w:rsidR="00F84F5B"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r w:rsidRPr="00FB6A19">
              <w:rPr>
                <w:rFonts w:ascii="Times New Roman" w:hAnsi="Times New Roman"/>
                <w:sz w:val="16"/>
                <w:szCs w:val="16"/>
              </w:rPr>
              <w:t xml:space="preserve">Evaluation of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effectiveness</w:t>
            </w:r>
            <w:proofErr w:type="spellEnd"/>
            <w:r w:rsidRPr="00FB6A19">
              <w:rPr>
                <w:rFonts w:ascii="Times New Roman" w:hAnsi="Times New Roman"/>
                <w:sz w:val="16"/>
                <w:szCs w:val="16"/>
              </w:rPr>
              <w:t xml:space="preserve"> of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management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system</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that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ensures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that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objectives</w:t>
            </w:r>
            <w:proofErr w:type="spellEnd"/>
            <w:r w:rsidRPr="00FB6A19">
              <w:rPr>
                <w:rFonts w:ascii="Times New Roman" w:hAnsi="Times New Roman"/>
                <w:sz w:val="16"/>
                <w:szCs w:val="16"/>
              </w:rPr>
              <w:t xml:space="preserve"> set </w:t>
            </w:r>
            <w:proofErr w:type="spellStart"/>
            <w:r w:rsidRPr="00FB6A19">
              <w:rPr>
                <w:rFonts w:ascii="Times New Roman" w:hAnsi="Times New Roman"/>
                <w:sz w:val="16"/>
                <w:szCs w:val="16"/>
              </w:rPr>
              <w:t>by</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client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are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consistently</w:t>
            </w:r>
            <w:proofErr w:type="spellEnd"/>
            <w:r w:rsidRPr="00FB6A19">
              <w:rPr>
                <w:rFonts w:ascii="Times New Roman" w:hAnsi="Times New Roman"/>
                <w:sz w:val="16"/>
                <w:szCs w:val="16"/>
              </w:rPr>
              <w:t xml:space="preserve"> met, </w:t>
            </w:r>
          </w:p>
          <w:p w14:paraId="40192E6B" w14:textId="77777777" w:rsidR="00BA7581"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proofErr w:type="spellStart"/>
            <w:r w:rsidRPr="00FB6A19">
              <w:rPr>
                <w:rFonts w:ascii="Times New Roman" w:hAnsi="Times New Roman"/>
                <w:sz w:val="16"/>
                <w:szCs w:val="16"/>
              </w:rPr>
              <w:t>Identify</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potential</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areas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for</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improvement</w:t>
            </w:r>
            <w:proofErr w:type="spellEnd"/>
            <w:r w:rsidRPr="00FB6A19">
              <w:rPr>
                <w:rFonts w:ascii="Times New Roman" w:hAnsi="Times New Roman"/>
                <w:sz w:val="16"/>
                <w:szCs w:val="16"/>
              </w:rPr>
              <w:t xml:space="preserve"> of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management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system</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where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applicable</w:t>
            </w:r>
            <w:proofErr w:type="spellEnd"/>
            <w:r w:rsidRPr="00FB6A19">
              <w:rPr>
                <w:rFonts w:ascii="Times New Roman" w:hAnsi="Times New Roman"/>
                <w:sz w:val="16"/>
                <w:szCs w:val="16"/>
              </w:rPr>
              <w:t xml:space="preserve">. </w:t>
            </w:r>
          </w:p>
        </w:tc>
      </w:tr>
      <w:tr w:rsidR="00F06710" w:rsidRPr="00FB6A19" w14:paraId="419FF296" w14:textId="77777777" w:rsidTr="001635D3">
        <w:trPr>
          <w:trHeight w:val="397"/>
        </w:trPr>
        <w:tc>
          <w:tcPr>
            <w:tcW w:w="2464" w:type="dxa"/>
            <w:shd w:val="clear" w:color="auto" w:fill="DEEAF6"/>
            <w:vAlign w:val="center"/>
          </w:tcPr>
          <w:p w14:paraId="7B8E488B" w14:textId="77777777" w:rsidR="00C96FEC" w:rsidRPr="00FB6A19" w:rsidRDefault="00A03775" w:rsidP="00DE530A">
            <w:pPr>
              <w:ind w:right="-45"/>
              <w:rPr>
                <w:rFonts w:ascii="Times New Roman" w:hAnsi="Times New Roman"/>
                <w:sz w:val="20"/>
              </w:rPr>
            </w:pPr>
            <w:proofErr w:type="spellStart"/>
            <w:r w:rsidRPr="00FB6A19">
              <w:rPr>
                <w:rFonts w:ascii="Times New Roman" w:hAnsi="Times New Roman"/>
                <w:sz w:val="20"/>
              </w:rPr>
              <w:t>Audit</w:t>
            </w:r>
            <w:proofErr w:type="spellEnd"/>
            <w:r w:rsidRPr="00FB6A19">
              <w:rPr>
                <w:rFonts w:ascii="Times New Roman" w:hAnsi="Times New Roman"/>
                <w:sz w:val="20"/>
              </w:rPr>
              <w:t xml:space="preserve"> </w:t>
            </w:r>
            <w:proofErr w:type="spellStart"/>
            <w:r w:rsidR="00536790" w:rsidRPr="00FB6A19">
              <w:rPr>
                <w:rFonts w:ascii="Times New Roman" w:hAnsi="Times New Roman"/>
                <w:sz w:val="20"/>
              </w:rPr>
              <w:t>Criteria</w:t>
            </w:r>
            <w:proofErr w:type="spellEnd"/>
          </w:p>
        </w:tc>
        <w:tc>
          <w:tcPr>
            <w:tcW w:w="7419" w:type="dxa"/>
            <w:vAlign w:val="center"/>
          </w:tcPr>
          <w:p w14:paraId="1C81FBA7" w14:textId="77777777" w:rsidR="004703C7" w:rsidRPr="00FB6A19" w:rsidRDefault="00E46335" w:rsidP="00DE530A">
            <w:pPr>
              <w:ind w:right="-45"/>
              <w:rPr>
                <w:rFonts w:ascii="Times New Roman" w:hAnsi="Times New Roman"/>
                <w:sz w:val="20"/>
              </w:rPr>
            </w:pPr>
            <w:proofErr w:type="spellStart"/>
            <w:r>
              <w:rPr>
                <w:rFonts w:ascii="Arial" w:hAnsi="Arial" w:cs="Arial"/>
                <w:sz w:val="20"/>
              </w:rPr>
              <w:t>Standard</w:t>
            </w:r>
            <w:proofErr w:type="spellEnd"/>
            <w:r>
              <w:rPr>
                <w:rFonts w:ascii="Arial" w:hAnsi="Arial" w:cs="Arial"/>
                <w:sz w:val="20"/>
              </w:rPr>
              <w:t xml:space="preserve">, </w:t>
            </w:r>
            <w:proofErr w:type="spellStart"/>
            <w:r>
              <w:rPr>
                <w:rFonts w:ascii="Arial" w:hAnsi="Arial" w:cs="Arial"/>
                <w:sz w:val="20"/>
              </w:rPr>
              <w:t>processes</w:t>
            </w:r>
            <w:proofErr w:type="spellEnd"/>
            <w:r>
              <w:rPr>
                <w:rFonts w:ascii="Arial" w:hAnsi="Arial" w:cs="Arial"/>
                <w:sz w:val="20"/>
              </w:rPr>
              <w:t xml:space="preserve">, </w:t>
            </w:r>
            <w:proofErr w:type="spellStart"/>
            <w:r>
              <w:rPr>
                <w:rFonts w:ascii="Arial" w:hAnsi="Arial" w:cs="Arial"/>
                <w:sz w:val="20"/>
              </w:rPr>
              <w:t>manual</w:t>
            </w:r>
            <w:proofErr w:type="spellEnd"/>
            <w:r>
              <w:rPr>
                <w:rFonts w:ascii="Arial" w:hAnsi="Arial" w:cs="Arial"/>
                <w:sz w:val="20"/>
              </w:rPr>
              <w:t xml:space="preserve">, </w:t>
            </w:r>
            <w:proofErr w:type="spellStart"/>
            <w:r>
              <w:rPr>
                <w:rFonts w:ascii="Arial" w:hAnsi="Arial" w:cs="Arial"/>
                <w:sz w:val="20"/>
              </w:rPr>
              <w:t>procedures</w:t>
            </w:r>
            <w:proofErr w:type="spellEnd"/>
            <w:r>
              <w:rPr>
                <w:rFonts w:ascii="Arial" w:hAnsi="Arial" w:cs="Arial"/>
                <w:sz w:val="20"/>
              </w:rPr>
              <w:t xml:space="preserve">, </w:t>
            </w:r>
            <w:proofErr w:type="spellStart"/>
            <w:r>
              <w:rPr>
                <w:rFonts w:ascii="Arial" w:hAnsi="Arial" w:cs="Arial"/>
                <w:sz w:val="20"/>
              </w:rPr>
              <w:t>etc</w:t>
            </w:r>
            <w:proofErr w:type="spellEnd"/>
            <w:r>
              <w:rPr>
                <w:rFonts w:ascii="Arial" w:hAnsi="Arial" w:cs="Arial"/>
                <w:sz w:val="20"/>
              </w:rPr>
              <w:t>.</w:t>
            </w:r>
          </w:p>
        </w:tc>
      </w:tr>
    </w:tbl>
    <w:p w14:paraId="302A31D2"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F06710" w:rsidRPr="00FB6A19" w14:paraId="11802AE0" w14:textId="77777777" w:rsidTr="00213958">
        <w:trPr>
          <w:trHeight w:val="397"/>
        </w:trPr>
        <w:tc>
          <w:tcPr>
            <w:tcW w:w="9883" w:type="dxa"/>
            <w:gridSpan w:val="3"/>
            <w:shd w:val="clear" w:color="auto" w:fill="DEEAF6" w:themeFill="accent1" w:themeFillTint="33"/>
            <w:vAlign w:val="center"/>
          </w:tcPr>
          <w:p w14:paraId="5DC60A26" w14:textId="77777777" w:rsidR="00C96FEC" w:rsidRPr="00FB6A19" w:rsidRDefault="006A1B8E" w:rsidP="00DE530A">
            <w:pPr>
              <w:ind w:right="-45"/>
              <w:jc w:val="center"/>
              <w:rPr>
                <w:rFonts w:ascii="Times New Roman" w:hAnsi="Times New Roman"/>
                <w:sz w:val="20"/>
              </w:rPr>
            </w:pPr>
            <w:r>
              <w:rPr>
                <w:rFonts w:ascii="Times New Roman" w:hAnsi="Times New Roman"/>
                <w:sz w:val="20"/>
              </w:rPr>
              <w:t>SITE</w:t>
            </w:r>
            <w:r w:rsidR="00536790" w:rsidRPr="00FB6A19">
              <w:rPr>
                <w:rFonts w:ascii="Times New Roman" w:hAnsi="Times New Roman"/>
                <w:sz w:val="20"/>
              </w:rPr>
              <w:t>(S)</w:t>
            </w:r>
          </w:p>
        </w:tc>
      </w:tr>
      <w:tr w:rsidR="00F06710" w:rsidRPr="00FB6A19" w14:paraId="324E7052" w14:textId="77777777" w:rsidTr="00213958">
        <w:trPr>
          <w:trHeight w:val="397"/>
        </w:trPr>
        <w:tc>
          <w:tcPr>
            <w:tcW w:w="8227" w:type="dxa"/>
            <w:gridSpan w:val="2"/>
            <w:tcBorders>
              <w:right w:val="single" w:sz="4" w:space="0" w:color="auto"/>
            </w:tcBorders>
            <w:vAlign w:val="center"/>
          </w:tcPr>
          <w:p w14:paraId="7CF98965" w14:textId="77777777" w:rsidR="00C96FEC" w:rsidRPr="00FB6A19" w:rsidRDefault="00C96FEC" w:rsidP="00DE530A">
            <w:pPr>
              <w:ind w:right="-45"/>
              <w:rPr>
                <w:rFonts w:ascii="Times New Roman" w:hAnsi="Times New Roman"/>
                <w:sz w:val="20"/>
              </w:rPr>
            </w:pPr>
          </w:p>
        </w:tc>
        <w:tc>
          <w:tcPr>
            <w:tcW w:w="1656" w:type="dxa"/>
            <w:tcBorders>
              <w:left w:val="single" w:sz="4" w:space="0" w:color="auto"/>
              <w:bottom w:val="single" w:sz="4" w:space="0" w:color="000000"/>
            </w:tcBorders>
            <w:vAlign w:val="center"/>
          </w:tcPr>
          <w:p w14:paraId="0C18E679" w14:textId="77777777" w:rsidR="00C96FEC" w:rsidRPr="00FB6A19" w:rsidRDefault="00536790" w:rsidP="00DE530A">
            <w:pPr>
              <w:ind w:right="-45"/>
              <w:rPr>
                <w:rFonts w:ascii="Times New Roman" w:hAnsi="Times New Roman"/>
                <w:sz w:val="20"/>
              </w:rPr>
            </w:pPr>
            <w:proofErr w:type="spellStart"/>
            <w:r w:rsidRPr="00FB6A19">
              <w:rPr>
                <w:rFonts w:ascii="Times New Roman" w:hAnsi="Times New Roman"/>
                <w:sz w:val="20"/>
              </w:rPr>
              <w:t>Date</w:t>
            </w:r>
            <w:proofErr w:type="spellEnd"/>
            <w:r w:rsidRPr="00FB6A19">
              <w:rPr>
                <w:rFonts w:ascii="Times New Roman" w:hAnsi="Times New Roman"/>
                <w:sz w:val="20"/>
              </w:rPr>
              <w:t>(s)</w:t>
            </w:r>
          </w:p>
        </w:tc>
      </w:tr>
      <w:tr w:rsidR="00E46335" w:rsidRPr="00FB6A19" w14:paraId="3DC5D8C9" w14:textId="77777777" w:rsidTr="00213958">
        <w:trPr>
          <w:trHeight w:val="397"/>
        </w:trPr>
        <w:tc>
          <w:tcPr>
            <w:tcW w:w="2466" w:type="dxa"/>
            <w:vMerge w:val="restart"/>
            <w:vAlign w:val="center"/>
          </w:tcPr>
          <w:p w14:paraId="0637D4C2" w14:textId="77777777" w:rsidR="00E46335" w:rsidRPr="00FB6A19" w:rsidRDefault="00E46335" w:rsidP="00E46335">
            <w:pPr>
              <w:ind w:right="-45"/>
              <w:rPr>
                <w:rFonts w:ascii="Times New Roman" w:hAnsi="Times New Roman"/>
                <w:sz w:val="20"/>
              </w:rPr>
            </w:pPr>
            <w:r>
              <w:rPr>
                <w:rFonts w:ascii="Times New Roman" w:hAnsi="Times New Roman"/>
                <w:sz w:val="20"/>
              </w:rPr>
              <w:t>Site</w:t>
            </w:r>
            <w:r w:rsidRPr="00FB6A19">
              <w:rPr>
                <w:rFonts w:ascii="Times New Roman" w:hAnsi="Times New Roman"/>
                <w:sz w:val="20"/>
              </w:rPr>
              <w:t xml:space="preserve"> </w:t>
            </w:r>
            <w:proofErr w:type="spellStart"/>
            <w:r w:rsidRPr="00FB6A19">
              <w:rPr>
                <w:rFonts w:ascii="Times New Roman" w:hAnsi="Times New Roman"/>
                <w:sz w:val="20"/>
              </w:rPr>
              <w:t>Address</w:t>
            </w:r>
            <w:proofErr w:type="spellEnd"/>
            <w:r w:rsidRPr="00FB6A19">
              <w:rPr>
                <w:rFonts w:ascii="Times New Roman" w:hAnsi="Times New Roman"/>
                <w:sz w:val="20"/>
              </w:rPr>
              <w:t>(es)</w:t>
            </w:r>
          </w:p>
        </w:tc>
        <w:tc>
          <w:tcPr>
            <w:tcW w:w="5761" w:type="dxa"/>
            <w:tcBorders>
              <w:bottom w:val="single" w:sz="4" w:space="0" w:color="000000"/>
              <w:right w:val="single" w:sz="4" w:space="0" w:color="auto"/>
            </w:tcBorders>
            <w:vAlign w:val="center"/>
          </w:tcPr>
          <w:p w14:paraId="26E9B739" w14:textId="77777777" w:rsidR="00E46335" w:rsidRPr="00FB6A19" w:rsidRDefault="00E46335" w:rsidP="00E46335">
            <w:pPr>
              <w:ind w:right="-45"/>
              <w:rPr>
                <w:rFonts w:ascii="Times New Roman" w:hAnsi="Times New Roman"/>
                <w:sz w:val="20"/>
              </w:rPr>
            </w:pPr>
            <w:proofErr w:type="spellStart"/>
            <w:r w:rsidRPr="0068101C">
              <w:rPr>
                <w:rFonts w:ascii="Arial" w:hAnsi="Arial" w:cs="Arial"/>
                <w:sz w:val="20"/>
              </w:rPr>
              <w:t>Kernenergiestraat</w:t>
            </w:r>
            <w:proofErr w:type="spellEnd"/>
            <w:r w:rsidRPr="0068101C">
              <w:rPr>
                <w:rFonts w:ascii="Arial" w:hAnsi="Arial" w:cs="Arial"/>
                <w:sz w:val="20"/>
              </w:rPr>
              <w:t xml:space="preserve"> 19, 2610 </w:t>
            </w:r>
            <w:proofErr w:type="spellStart"/>
            <w:r w:rsidRPr="0068101C">
              <w:rPr>
                <w:rFonts w:ascii="Arial" w:hAnsi="Arial" w:cs="Arial"/>
                <w:sz w:val="20"/>
              </w:rPr>
              <w:t>Antwerpen</w:t>
            </w:r>
            <w:proofErr w:type="spellEnd"/>
            <w:r w:rsidRPr="0068101C">
              <w:rPr>
                <w:rFonts w:ascii="Arial" w:hAnsi="Arial" w:cs="Arial"/>
                <w:sz w:val="20"/>
              </w:rPr>
              <w:t xml:space="preserve">, </w:t>
            </w:r>
            <w:proofErr w:type="spellStart"/>
            <w:r w:rsidRPr="0068101C">
              <w:rPr>
                <w:rFonts w:ascii="Arial" w:hAnsi="Arial" w:cs="Arial"/>
                <w:sz w:val="20"/>
              </w:rPr>
              <w:t>Belgium</w:t>
            </w:r>
            <w:proofErr w:type="spellEnd"/>
          </w:p>
        </w:tc>
        <w:tc>
          <w:tcPr>
            <w:tcW w:w="1656" w:type="dxa"/>
            <w:tcBorders>
              <w:left w:val="single" w:sz="4" w:space="0" w:color="auto"/>
              <w:bottom w:val="single" w:sz="4" w:space="0" w:color="000000"/>
            </w:tcBorders>
            <w:vAlign w:val="center"/>
          </w:tcPr>
          <w:p w14:paraId="6F26C7A4" w14:textId="77777777" w:rsidR="00E46335" w:rsidRPr="00FB6A19" w:rsidRDefault="00E46335" w:rsidP="00E46335">
            <w:pPr>
              <w:ind w:right="-45"/>
              <w:rPr>
                <w:rFonts w:ascii="Times New Roman" w:hAnsi="Times New Roman"/>
                <w:sz w:val="20"/>
              </w:rPr>
            </w:pPr>
          </w:p>
        </w:tc>
      </w:tr>
      <w:tr w:rsidR="00E46335" w:rsidRPr="00FB6A19" w14:paraId="198AAAAA" w14:textId="77777777" w:rsidTr="00213958">
        <w:trPr>
          <w:trHeight w:val="397"/>
        </w:trPr>
        <w:tc>
          <w:tcPr>
            <w:tcW w:w="2466" w:type="dxa"/>
            <w:vMerge/>
            <w:vAlign w:val="center"/>
          </w:tcPr>
          <w:p w14:paraId="6A1A7ABF" w14:textId="77777777" w:rsidR="00E46335" w:rsidRPr="00FB6A19" w:rsidRDefault="00E46335" w:rsidP="00E46335">
            <w:pPr>
              <w:ind w:right="-45"/>
              <w:rPr>
                <w:rFonts w:ascii="Times New Roman" w:hAnsi="Times New Roman"/>
                <w:sz w:val="20"/>
              </w:rPr>
            </w:pPr>
          </w:p>
        </w:tc>
        <w:tc>
          <w:tcPr>
            <w:tcW w:w="5761" w:type="dxa"/>
            <w:tcBorders>
              <w:top w:val="single" w:sz="4" w:space="0" w:color="000000"/>
              <w:bottom w:val="single" w:sz="4" w:space="0" w:color="000000"/>
              <w:right w:val="single" w:sz="4" w:space="0" w:color="auto"/>
            </w:tcBorders>
            <w:vAlign w:val="center"/>
          </w:tcPr>
          <w:p w14:paraId="14E3E887" w14:textId="77777777" w:rsidR="00E46335" w:rsidRPr="00FB6A19" w:rsidRDefault="00E46335" w:rsidP="00E46335">
            <w:pPr>
              <w:ind w:right="-45"/>
              <w:rPr>
                <w:rFonts w:ascii="Times New Roman" w:hAnsi="Times New Roman"/>
                <w:sz w:val="20"/>
              </w:rPr>
            </w:pPr>
            <w:proofErr w:type="spellStart"/>
            <w:r w:rsidRPr="0068101C">
              <w:rPr>
                <w:rFonts w:ascii="Arial" w:hAnsi="Arial" w:cs="Arial"/>
                <w:sz w:val="20"/>
              </w:rPr>
              <w:t>Gazidukkan</w:t>
            </w:r>
            <w:proofErr w:type="spellEnd"/>
            <w:r w:rsidRPr="0068101C">
              <w:rPr>
                <w:rFonts w:ascii="Arial" w:hAnsi="Arial" w:cs="Arial"/>
                <w:sz w:val="20"/>
              </w:rPr>
              <w:t xml:space="preserve"> Mahallesi 107.sk Nur Merkez Karaman 70200, </w:t>
            </w:r>
            <w:proofErr w:type="spellStart"/>
            <w:r w:rsidRPr="0068101C">
              <w:rPr>
                <w:rFonts w:ascii="Arial" w:hAnsi="Arial" w:cs="Arial"/>
                <w:sz w:val="20"/>
              </w:rPr>
              <w:t>Turkiye</w:t>
            </w:r>
            <w:proofErr w:type="spellEnd"/>
          </w:p>
        </w:tc>
        <w:tc>
          <w:tcPr>
            <w:tcW w:w="1656" w:type="dxa"/>
            <w:tcBorders>
              <w:top w:val="single" w:sz="4" w:space="0" w:color="000000"/>
              <w:left w:val="single" w:sz="4" w:space="0" w:color="auto"/>
              <w:bottom w:val="single" w:sz="4" w:space="0" w:color="000000"/>
            </w:tcBorders>
            <w:vAlign w:val="center"/>
          </w:tcPr>
          <w:p w14:paraId="065C2F2E" w14:textId="77777777" w:rsidR="00E46335" w:rsidRPr="00FB6A19" w:rsidRDefault="00E46335" w:rsidP="00E46335">
            <w:pPr>
              <w:ind w:right="-45"/>
              <w:rPr>
                <w:rFonts w:ascii="Times New Roman" w:hAnsi="Times New Roman"/>
                <w:sz w:val="20"/>
              </w:rPr>
            </w:pPr>
          </w:p>
        </w:tc>
      </w:tr>
      <w:tr w:rsidR="00E46335" w:rsidRPr="00FB6A19" w14:paraId="15047D4E" w14:textId="77777777" w:rsidTr="00213958">
        <w:trPr>
          <w:trHeight w:val="397"/>
        </w:trPr>
        <w:tc>
          <w:tcPr>
            <w:tcW w:w="2466" w:type="dxa"/>
            <w:vMerge/>
            <w:vAlign w:val="center"/>
          </w:tcPr>
          <w:p w14:paraId="77C20303" w14:textId="77777777" w:rsidR="00E46335" w:rsidRPr="00FB6A19" w:rsidRDefault="00E46335" w:rsidP="00E46335">
            <w:pPr>
              <w:ind w:right="-45"/>
              <w:rPr>
                <w:rFonts w:ascii="Times New Roman" w:hAnsi="Times New Roman"/>
                <w:sz w:val="20"/>
              </w:rPr>
            </w:pPr>
          </w:p>
        </w:tc>
        <w:tc>
          <w:tcPr>
            <w:tcW w:w="5761" w:type="dxa"/>
            <w:tcBorders>
              <w:top w:val="single" w:sz="4" w:space="0" w:color="000000"/>
              <w:bottom w:val="single" w:sz="4" w:space="0" w:color="000000"/>
              <w:right w:val="single" w:sz="4" w:space="0" w:color="auto"/>
            </w:tcBorders>
            <w:vAlign w:val="center"/>
          </w:tcPr>
          <w:p w14:paraId="68FA8053" w14:textId="77777777" w:rsidR="00E46335" w:rsidRPr="00FB6A19" w:rsidRDefault="00E46335" w:rsidP="00E46335">
            <w:pPr>
              <w:ind w:right="-45"/>
              <w:rPr>
                <w:rFonts w:ascii="Times New Roman" w:hAnsi="Times New Roman"/>
                <w:sz w:val="20"/>
              </w:rPr>
            </w:pPr>
          </w:p>
        </w:tc>
        <w:tc>
          <w:tcPr>
            <w:tcW w:w="1656" w:type="dxa"/>
            <w:tcBorders>
              <w:top w:val="single" w:sz="4" w:space="0" w:color="000000"/>
              <w:left w:val="single" w:sz="4" w:space="0" w:color="auto"/>
              <w:bottom w:val="single" w:sz="4" w:space="0" w:color="000000"/>
            </w:tcBorders>
            <w:vAlign w:val="center"/>
          </w:tcPr>
          <w:p w14:paraId="6D19E21E" w14:textId="77777777" w:rsidR="00E46335" w:rsidRPr="00FB6A19" w:rsidRDefault="00E46335" w:rsidP="00E46335">
            <w:pPr>
              <w:ind w:right="-45"/>
              <w:rPr>
                <w:rFonts w:ascii="Times New Roman" w:hAnsi="Times New Roman"/>
                <w:sz w:val="20"/>
              </w:rPr>
            </w:pPr>
          </w:p>
        </w:tc>
      </w:tr>
      <w:tr w:rsidR="00E46335" w:rsidRPr="00FB6A19" w14:paraId="27D37EDB" w14:textId="77777777" w:rsidTr="00C86E7A">
        <w:trPr>
          <w:trHeight w:val="170"/>
        </w:trPr>
        <w:tc>
          <w:tcPr>
            <w:tcW w:w="9883" w:type="dxa"/>
            <w:gridSpan w:val="3"/>
            <w:vAlign w:val="center"/>
          </w:tcPr>
          <w:p w14:paraId="6847DC18" w14:textId="77777777" w:rsidR="00E46335" w:rsidRPr="00FB6A19" w:rsidRDefault="00E46335" w:rsidP="00E46335">
            <w:pPr>
              <w:ind w:right="-45"/>
              <w:rPr>
                <w:rFonts w:ascii="Times New Roman" w:hAnsi="Times New Roman"/>
                <w:sz w:val="16"/>
                <w:szCs w:val="16"/>
              </w:rPr>
            </w:pPr>
            <w:r w:rsidRPr="00FB6A19">
              <w:rPr>
                <w:rFonts w:ascii="Times New Roman" w:hAnsi="Times New Roman"/>
                <w:sz w:val="16"/>
                <w:szCs w:val="16"/>
              </w:rPr>
              <w:t>*</w:t>
            </w:r>
            <w:proofErr w:type="spellStart"/>
            <w:r w:rsidRPr="00FB6A19">
              <w:rPr>
                <w:rFonts w:ascii="Times New Roman" w:hAnsi="Times New Roman"/>
                <w:sz w:val="16"/>
                <w:szCs w:val="16"/>
              </w:rPr>
              <w:t>If</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number</w:t>
            </w:r>
            <w:proofErr w:type="spellEnd"/>
            <w:r w:rsidRPr="00FB6A19">
              <w:rPr>
                <w:rFonts w:ascii="Times New Roman" w:hAnsi="Times New Roman"/>
                <w:sz w:val="16"/>
                <w:szCs w:val="16"/>
              </w:rPr>
              <w:t xml:space="preserve"> of </w:t>
            </w:r>
            <w:proofErr w:type="spellStart"/>
            <w:r w:rsidRPr="00FB6A19">
              <w:rPr>
                <w:rFonts w:ascii="Times New Roman" w:hAnsi="Times New Roman"/>
                <w:sz w:val="16"/>
                <w:szCs w:val="16"/>
              </w:rPr>
              <w:t>fields</w:t>
            </w:r>
            <w:proofErr w:type="spellEnd"/>
            <w:r w:rsidRPr="00FB6A19">
              <w:rPr>
                <w:rFonts w:ascii="Times New Roman" w:hAnsi="Times New Roman"/>
                <w:sz w:val="16"/>
                <w:szCs w:val="16"/>
              </w:rPr>
              <w:t xml:space="preserve"> is </w:t>
            </w:r>
            <w:proofErr w:type="spellStart"/>
            <w:r w:rsidRPr="00FB6A19">
              <w:rPr>
                <w:rFonts w:ascii="Times New Roman" w:hAnsi="Times New Roman"/>
                <w:sz w:val="16"/>
                <w:szCs w:val="16"/>
              </w:rPr>
              <w:t>more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than</w:t>
            </w:r>
            <w:proofErr w:type="spellEnd"/>
            <w:r w:rsidRPr="00FB6A19">
              <w:rPr>
                <w:rFonts w:ascii="Times New Roman" w:hAnsi="Times New Roman"/>
                <w:sz w:val="16"/>
                <w:szCs w:val="16"/>
              </w:rPr>
              <w:t xml:space="preserve"> 3, as </w:t>
            </w:r>
            <w:proofErr w:type="spellStart"/>
            <w:r w:rsidRPr="00FB6A19">
              <w:rPr>
                <w:rFonts w:ascii="Times New Roman" w:hAnsi="Times New Roman"/>
                <w:sz w:val="16"/>
                <w:szCs w:val="16"/>
              </w:rPr>
              <w:t>many</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rows</w:t>
            </w:r>
            <w:proofErr w:type="spellEnd"/>
            <w:r w:rsidRPr="00FB6A19">
              <w:rPr>
                <w:rFonts w:ascii="Times New Roman" w:hAnsi="Times New Roman"/>
                <w:sz w:val="16"/>
                <w:szCs w:val="16"/>
              </w:rPr>
              <w:t xml:space="preserve"> as </w:t>
            </w:r>
            <w:proofErr w:type="spellStart"/>
            <w:r w:rsidRPr="00FB6A19">
              <w:rPr>
                <w:rFonts w:ascii="Times New Roman" w:hAnsi="Times New Roman"/>
                <w:sz w:val="16"/>
                <w:szCs w:val="16"/>
              </w:rPr>
              <w:t>needed</w:t>
            </w:r>
            <w:proofErr w:type="spellEnd"/>
            <w:r w:rsidRPr="00FB6A19">
              <w:rPr>
                <w:rFonts w:ascii="Times New Roman" w:hAnsi="Times New Roman"/>
                <w:sz w:val="16"/>
                <w:szCs w:val="16"/>
              </w:rPr>
              <w:t xml:space="preserve"> can be </w:t>
            </w:r>
            <w:proofErr w:type="spellStart"/>
            <w:r w:rsidRPr="00FB6A19">
              <w:rPr>
                <w:rFonts w:ascii="Times New Roman" w:hAnsi="Times New Roman"/>
                <w:sz w:val="16"/>
                <w:szCs w:val="16"/>
              </w:rPr>
              <w:t>added</w:t>
            </w:r>
            <w:proofErr w:type="spellEnd"/>
            <w:r w:rsidRPr="00FB6A19">
              <w:rPr>
                <w:rFonts w:ascii="Times New Roman" w:hAnsi="Times New Roman"/>
                <w:sz w:val="16"/>
                <w:szCs w:val="16"/>
              </w:rPr>
              <w:t>.</w:t>
            </w:r>
          </w:p>
        </w:tc>
      </w:tr>
    </w:tbl>
    <w:p w14:paraId="77B64DE1"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F06710" w:rsidRPr="00FB6A19" w14:paraId="7085D3C8" w14:textId="77777777" w:rsidTr="00213958">
        <w:trPr>
          <w:trHeight w:val="397"/>
        </w:trPr>
        <w:tc>
          <w:tcPr>
            <w:tcW w:w="9883" w:type="dxa"/>
            <w:gridSpan w:val="3"/>
            <w:shd w:val="clear" w:color="auto" w:fill="DEEAF6" w:themeFill="accent1" w:themeFillTint="33"/>
            <w:vAlign w:val="center"/>
          </w:tcPr>
          <w:p w14:paraId="27D6A507" w14:textId="77777777" w:rsidR="00C96FEC" w:rsidRPr="00FB6A19" w:rsidRDefault="00536790" w:rsidP="00DE530A">
            <w:pPr>
              <w:ind w:right="-45"/>
              <w:jc w:val="center"/>
              <w:rPr>
                <w:rFonts w:ascii="Times New Roman" w:hAnsi="Times New Roman"/>
                <w:sz w:val="20"/>
              </w:rPr>
            </w:pPr>
            <w:r w:rsidRPr="00FB6A19">
              <w:rPr>
                <w:rFonts w:ascii="Times New Roman" w:hAnsi="Times New Roman"/>
                <w:sz w:val="20"/>
              </w:rPr>
              <w:t>EXCLUDED CONTROLS</w:t>
            </w:r>
          </w:p>
        </w:tc>
      </w:tr>
      <w:tr w:rsidR="00F06710" w:rsidRPr="00FB6A19" w14:paraId="665931FE" w14:textId="77777777" w:rsidTr="00213958">
        <w:trPr>
          <w:trHeight w:val="397"/>
        </w:trPr>
        <w:tc>
          <w:tcPr>
            <w:tcW w:w="2466" w:type="dxa"/>
            <w:vAlign w:val="center"/>
          </w:tcPr>
          <w:p w14:paraId="591AA27B" w14:textId="77777777" w:rsidR="00C96FEC" w:rsidRPr="00FB6A19" w:rsidRDefault="00536790" w:rsidP="00DE530A">
            <w:pPr>
              <w:ind w:right="-45"/>
              <w:rPr>
                <w:rFonts w:ascii="Times New Roman" w:hAnsi="Times New Roman"/>
                <w:sz w:val="20"/>
              </w:rPr>
            </w:pPr>
            <w:proofErr w:type="spellStart"/>
            <w:r w:rsidRPr="00FB6A19">
              <w:rPr>
                <w:rFonts w:ascii="Times New Roman" w:hAnsi="Times New Roman"/>
                <w:sz w:val="20"/>
              </w:rPr>
              <w:t>Article</w:t>
            </w:r>
            <w:proofErr w:type="spellEnd"/>
            <w:r w:rsidRPr="00FB6A19">
              <w:rPr>
                <w:rFonts w:ascii="Times New Roman" w:hAnsi="Times New Roman"/>
                <w:sz w:val="20"/>
              </w:rPr>
              <w:t xml:space="preserve"> </w:t>
            </w:r>
            <w:r w:rsidR="00332774" w:rsidRPr="00FB6A19">
              <w:rPr>
                <w:rFonts w:ascii="Times New Roman" w:hAnsi="Times New Roman"/>
                <w:sz w:val="20"/>
              </w:rPr>
              <w:t>No.</w:t>
            </w:r>
          </w:p>
        </w:tc>
        <w:tc>
          <w:tcPr>
            <w:tcW w:w="5761" w:type="dxa"/>
            <w:tcBorders>
              <w:right w:val="single" w:sz="4" w:space="0" w:color="000000"/>
            </w:tcBorders>
            <w:vAlign w:val="center"/>
          </w:tcPr>
          <w:p w14:paraId="6DD82811" w14:textId="77777777" w:rsidR="00C96FEC" w:rsidRPr="00FB6A19" w:rsidRDefault="00461DA8" w:rsidP="00DE530A">
            <w:pPr>
              <w:ind w:right="-45"/>
              <w:rPr>
                <w:rFonts w:ascii="Times New Roman" w:hAnsi="Times New Roman"/>
                <w:sz w:val="20"/>
              </w:rPr>
            </w:pPr>
            <w:proofErr w:type="spellStart"/>
            <w:r w:rsidRPr="00FB6A19">
              <w:rPr>
                <w:rFonts w:ascii="Times New Roman" w:hAnsi="Times New Roman"/>
                <w:sz w:val="20"/>
              </w:rPr>
              <w:t>Justifications</w:t>
            </w:r>
            <w:proofErr w:type="spellEnd"/>
          </w:p>
        </w:tc>
        <w:tc>
          <w:tcPr>
            <w:tcW w:w="1656" w:type="dxa"/>
            <w:tcBorders>
              <w:left w:val="single" w:sz="4" w:space="0" w:color="000000"/>
            </w:tcBorders>
            <w:vAlign w:val="center"/>
          </w:tcPr>
          <w:p w14:paraId="1885F6C9" w14:textId="77777777" w:rsidR="00C96FEC" w:rsidRPr="00FB6A19" w:rsidRDefault="00536790" w:rsidP="00DE530A">
            <w:pPr>
              <w:ind w:right="-45"/>
              <w:rPr>
                <w:rFonts w:ascii="Times New Roman" w:hAnsi="Times New Roman"/>
                <w:sz w:val="20"/>
              </w:rPr>
            </w:pPr>
            <w:proofErr w:type="spellStart"/>
            <w:r w:rsidRPr="00FB6A19">
              <w:rPr>
                <w:rFonts w:ascii="Times New Roman" w:hAnsi="Times New Roman"/>
                <w:sz w:val="20"/>
              </w:rPr>
              <w:t>Conclusion</w:t>
            </w:r>
            <w:proofErr w:type="spellEnd"/>
          </w:p>
        </w:tc>
      </w:tr>
      <w:tr w:rsidR="00F06710" w:rsidRPr="00FB6A19" w14:paraId="4D98D2C3" w14:textId="77777777" w:rsidTr="00213958">
        <w:trPr>
          <w:trHeight w:val="397"/>
        </w:trPr>
        <w:tc>
          <w:tcPr>
            <w:tcW w:w="2466" w:type="dxa"/>
            <w:vAlign w:val="center"/>
          </w:tcPr>
          <w:p w14:paraId="06DFC73A" w14:textId="77777777" w:rsidR="00C96FEC" w:rsidRPr="00FB6A19" w:rsidRDefault="00C96FEC" w:rsidP="00DE530A">
            <w:pPr>
              <w:ind w:right="-45"/>
              <w:rPr>
                <w:rFonts w:ascii="Times New Roman" w:hAnsi="Times New Roman"/>
                <w:sz w:val="20"/>
              </w:rPr>
            </w:pPr>
          </w:p>
        </w:tc>
        <w:tc>
          <w:tcPr>
            <w:tcW w:w="5761" w:type="dxa"/>
            <w:tcBorders>
              <w:right w:val="single" w:sz="4" w:space="0" w:color="000000"/>
            </w:tcBorders>
            <w:vAlign w:val="center"/>
          </w:tcPr>
          <w:p w14:paraId="51EAA967" w14:textId="77777777" w:rsidR="00C96FEC" w:rsidRPr="00FB6A19" w:rsidRDefault="00C96FEC" w:rsidP="00DE530A">
            <w:pPr>
              <w:ind w:right="-45"/>
              <w:rPr>
                <w:rFonts w:ascii="Times New Roman" w:hAnsi="Times New Roman"/>
                <w:sz w:val="20"/>
              </w:rPr>
            </w:pPr>
          </w:p>
        </w:tc>
        <w:tc>
          <w:tcPr>
            <w:tcW w:w="1656" w:type="dxa"/>
            <w:tcBorders>
              <w:left w:val="single" w:sz="4" w:space="0" w:color="000000"/>
            </w:tcBorders>
            <w:vAlign w:val="center"/>
          </w:tcPr>
          <w:p w14:paraId="3271AA23" w14:textId="77777777" w:rsidR="00C96FEC" w:rsidRPr="00FB6A19" w:rsidRDefault="00C96FEC" w:rsidP="00DE530A">
            <w:pPr>
              <w:ind w:right="-45"/>
              <w:rPr>
                <w:rFonts w:ascii="Times New Roman" w:hAnsi="Times New Roman"/>
                <w:sz w:val="20"/>
              </w:rPr>
            </w:pPr>
          </w:p>
        </w:tc>
      </w:tr>
      <w:tr w:rsidR="00F06710" w:rsidRPr="00FB6A19" w14:paraId="31794020" w14:textId="77777777" w:rsidTr="00213958">
        <w:trPr>
          <w:trHeight w:val="397"/>
        </w:trPr>
        <w:tc>
          <w:tcPr>
            <w:tcW w:w="2466" w:type="dxa"/>
            <w:vAlign w:val="center"/>
          </w:tcPr>
          <w:p w14:paraId="7ADA58B4" w14:textId="77777777" w:rsidR="00C96FEC" w:rsidRPr="00FB6A19" w:rsidRDefault="00C96FEC" w:rsidP="00DE530A">
            <w:pPr>
              <w:ind w:right="-45"/>
              <w:rPr>
                <w:rFonts w:ascii="Times New Roman" w:hAnsi="Times New Roman"/>
                <w:sz w:val="20"/>
              </w:rPr>
            </w:pPr>
          </w:p>
        </w:tc>
        <w:tc>
          <w:tcPr>
            <w:tcW w:w="5761" w:type="dxa"/>
            <w:tcBorders>
              <w:right w:val="single" w:sz="4" w:space="0" w:color="000000"/>
            </w:tcBorders>
            <w:vAlign w:val="center"/>
          </w:tcPr>
          <w:p w14:paraId="2589F7BD" w14:textId="77777777" w:rsidR="00C96FEC" w:rsidRPr="00FB6A19" w:rsidRDefault="00C96FEC" w:rsidP="00DE530A">
            <w:pPr>
              <w:ind w:right="-45"/>
              <w:rPr>
                <w:rFonts w:ascii="Times New Roman" w:hAnsi="Times New Roman"/>
                <w:sz w:val="20"/>
              </w:rPr>
            </w:pPr>
          </w:p>
        </w:tc>
        <w:tc>
          <w:tcPr>
            <w:tcW w:w="1656" w:type="dxa"/>
            <w:tcBorders>
              <w:left w:val="single" w:sz="4" w:space="0" w:color="000000"/>
            </w:tcBorders>
            <w:vAlign w:val="center"/>
          </w:tcPr>
          <w:p w14:paraId="38F1DB5D" w14:textId="77777777" w:rsidR="00C96FEC" w:rsidRPr="00FB6A19" w:rsidRDefault="00C96FEC" w:rsidP="00DE530A">
            <w:pPr>
              <w:ind w:right="-45"/>
              <w:rPr>
                <w:rFonts w:ascii="Times New Roman" w:hAnsi="Times New Roman"/>
                <w:sz w:val="20"/>
              </w:rPr>
            </w:pPr>
          </w:p>
        </w:tc>
      </w:tr>
    </w:tbl>
    <w:p w14:paraId="139DCE17"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F06710" w:rsidRPr="00FB6A19" w14:paraId="702E846B" w14:textId="77777777" w:rsidTr="00C406BB">
        <w:trPr>
          <w:trHeight w:val="397"/>
        </w:trPr>
        <w:tc>
          <w:tcPr>
            <w:tcW w:w="9883" w:type="dxa"/>
            <w:shd w:val="clear" w:color="auto" w:fill="DEEAF6" w:themeFill="accent1" w:themeFillTint="33"/>
            <w:vAlign w:val="center"/>
          </w:tcPr>
          <w:p w14:paraId="27F80041" w14:textId="77777777" w:rsidR="00C96FEC" w:rsidRPr="00FB6A19" w:rsidRDefault="00C96FEC" w:rsidP="00DE530A">
            <w:pPr>
              <w:ind w:right="-45"/>
              <w:jc w:val="center"/>
              <w:rPr>
                <w:rFonts w:ascii="Times New Roman" w:hAnsi="Times New Roman"/>
                <w:sz w:val="20"/>
              </w:rPr>
            </w:pPr>
            <w:r w:rsidRPr="00FB6A19">
              <w:rPr>
                <w:rFonts w:ascii="Times New Roman" w:hAnsi="Times New Roman"/>
                <w:sz w:val="20"/>
              </w:rPr>
              <w:t xml:space="preserve">REPORT </w:t>
            </w:r>
            <w:r w:rsidR="00536790" w:rsidRPr="00FB6A19">
              <w:rPr>
                <w:rFonts w:ascii="Times New Roman" w:hAnsi="Times New Roman"/>
                <w:sz w:val="20"/>
              </w:rPr>
              <w:t>SUMMARY</w:t>
            </w:r>
          </w:p>
        </w:tc>
      </w:tr>
      <w:tr w:rsidR="00F06710" w:rsidRPr="00FB6A19" w14:paraId="29E90ABA" w14:textId="77777777" w:rsidTr="00C86E7A">
        <w:trPr>
          <w:trHeight w:val="3969"/>
        </w:trPr>
        <w:tc>
          <w:tcPr>
            <w:tcW w:w="9883" w:type="dxa"/>
          </w:tcPr>
          <w:p>
            <w:r>
              <w:t xml:space="preserve">A Stage 2 certification audit was successfully completed at the organisation's site in the Netherlands. The audit team reviewed the implementation and operational effectiveness of the Information Security Management System against all applicable requirements of ISO/IEC 27001:2022 and the controls specified in Annex A. The audit confirmed that the organisation has established, documented, implemented, and maintains an effective ISMS that conforms to the standard. All applicable clauses were reviewed through examination of documented information, interviews with responsible personnel, and verification of operational records. The organisation demonstrated a strong commitment to information security risk management, documented in ISMS_PR_002 — Risk Management Procedure and IMS_RRM_001 — Risk Opportunity Register, and has established effective controls for incident management, business continuity, access control, and asset management. Evidence of internal audit planning was confirmed in IMS_REG_018 — Internal Audit Plan 2026 and IMS_REG_019 — ISMS Audit Checklist 27001:2022. Management review processes are established through ISMS_FRM_025 — Management Review Minutes. Monitoring and measurement activities are planned and documented in IMS_REG_022 — Monitoring Plan 2026, and corrective action processes are defined in IMS_PR_004 — CAPA Procedure and supported by IMS_REG_010 — CAPA Register. No nonconformities were identified during the audit. The audit team is satisfied that the organisation's ISMS is effectively implemented and capable of achieving its intended outcomes. The audit team recommends the organisation for certification to ISO/IEC 27001:2022.</w:t>
            </w:r>
          </w:p>
        </w:tc>
      </w:tr>
    </w:tbl>
    <w:p w14:paraId="6C4D3D5C"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F06710" w:rsidRPr="00FB6A19" w14:paraId="232FF4F7" w14:textId="77777777" w:rsidTr="001635D3">
        <w:tc>
          <w:tcPr>
            <w:tcW w:w="1647" w:type="dxa"/>
            <w:tcBorders>
              <w:right w:val="single" w:sz="2" w:space="0" w:color="auto"/>
            </w:tcBorders>
            <w:shd w:val="clear" w:color="auto" w:fill="DEEAF6" w:themeFill="accent1" w:themeFillTint="33"/>
          </w:tcPr>
          <w:p w14:paraId="6A37F0AC" w14:textId="77777777" w:rsidR="00A34984" w:rsidRPr="00FB6A19" w:rsidRDefault="00536790" w:rsidP="00DE530A">
            <w:pPr>
              <w:ind w:right="-45"/>
              <w:rPr>
                <w:rFonts w:ascii="Times New Roman" w:hAnsi="Times New Roman"/>
                <w:sz w:val="20"/>
              </w:rPr>
            </w:pPr>
            <w:r w:rsidRPr="00FB6A19">
              <w:rPr>
                <w:rFonts w:ascii="Times New Roman" w:hAnsi="Times New Roman"/>
                <w:sz w:val="20"/>
              </w:rPr>
              <w:t xml:space="preserve">Total </w:t>
            </w:r>
            <w:proofErr w:type="spellStart"/>
            <w:r w:rsidR="00A34984" w:rsidRPr="00FB6A19">
              <w:rPr>
                <w:rFonts w:ascii="Times New Roman" w:hAnsi="Times New Roman"/>
                <w:sz w:val="20"/>
              </w:rPr>
              <w:t>Major</w:t>
            </w:r>
            <w:proofErr w:type="spellEnd"/>
            <w:r w:rsidR="00A34984" w:rsidRPr="00FB6A19">
              <w:rPr>
                <w:rFonts w:ascii="Times New Roman" w:hAnsi="Times New Roman"/>
                <w:sz w:val="20"/>
              </w:rPr>
              <w:t xml:space="preserve"> </w:t>
            </w:r>
          </w:p>
          <w:p w14:paraId="7F18F93B" w14:textId="77777777" w:rsidR="00A34984" w:rsidRPr="00FB6A19" w:rsidRDefault="00536790" w:rsidP="00DE530A">
            <w:pPr>
              <w:ind w:right="-45"/>
              <w:rPr>
                <w:rFonts w:ascii="Times New Roman" w:hAnsi="Times New Roman"/>
                <w:sz w:val="20"/>
              </w:rPr>
            </w:pPr>
            <w:proofErr w:type="spellStart"/>
            <w:r w:rsidRPr="00FB6A19">
              <w:rPr>
                <w:rFonts w:ascii="Times New Roman" w:hAnsi="Times New Roman"/>
                <w:sz w:val="20"/>
              </w:rPr>
              <w:t>Non-Compliance</w:t>
            </w:r>
            <w:proofErr w:type="spellEnd"/>
          </w:p>
        </w:tc>
        <w:tc>
          <w:tcPr>
            <w:tcW w:w="1647" w:type="dxa"/>
            <w:tcBorders>
              <w:top w:val="single" w:sz="2" w:space="0" w:color="auto"/>
              <w:left w:val="single" w:sz="2" w:space="0" w:color="auto"/>
              <w:bottom w:val="single" w:sz="2" w:space="0" w:color="auto"/>
              <w:right w:val="single" w:sz="2" w:space="0" w:color="auto"/>
            </w:tcBorders>
            <w:vAlign w:val="center"/>
          </w:tcPr>
          <w:p>
            <w:r>
              <w:t xml:space="preserve">-</w:t>
            </w: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31383D58" w14:textId="77777777" w:rsidR="00A34984" w:rsidRPr="00FB6A19" w:rsidRDefault="00536790" w:rsidP="00DE530A">
            <w:pPr>
              <w:ind w:right="-45"/>
              <w:rPr>
                <w:rFonts w:ascii="Times New Roman" w:hAnsi="Times New Roman"/>
                <w:sz w:val="20"/>
              </w:rPr>
            </w:pPr>
            <w:r w:rsidRPr="00FB6A19">
              <w:rPr>
                <w:rFonts w:ascii="Times New Roman" w:hAnsi="Times New Roman"/>
                <w:sz w:val="20"/>
              </w:rPr>
              <w:t xml:space="preserve">Total Critical </w:t>
            </w:r>
            <w:proofErr w:type="spellStart"/>
            <w:r w:rsidRPr="00FB6A19">
              <w:rPr>
                <w:rFonts w:ascii="Times New Roman" w:hAnsi="Times New Roman"/>
                <w:sz w:val="20"/>
              </w:rPr>
              <w:t>Nonconformities</w:t>
            </w:r>
            <w:proofErr w:type="spellEnd"/>
          </w:p>
        </w:tc>
        <w:tc>
          <w:tcPr>
            <w:tcW w:w="1647" w:type="dxa"/>
            <w:tcBorders>
              <w:top w:val="single" w:sz="2" w:space="0" w:color="auto"/>
              <w:left w:val="single" w:sz="2" w:space="0" w:color="auto"/>
              <w:bottom w:val="single" w:sz="2" w:space="0" w:color="auto"/>
              <w:right w:val="single" w:sz="2" w:space="0" w:color="auto"/>
            </w:tcBorders>
            <w:vAlign w:val="center"/>
          </w:tcPr>
          <w:p>
            <w:r>
              <w:t xml:space="preserve">-</w:t>
            </w: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7E55FECC" w14:textId="77777777" w:rsidR="00A34984" w:rsidRPr="00FB6A19" w:rsidRDefault="00536790" w:rsidP="00DE530A">
            <w:pPr>
              <w:ind w:right="-45"/>
              <w:rPr>
                <w:rFonts w:ascii="Times New Roman" w:hAnsi="Times New Roman"/>
                <w:sz w:val="20"/>
              </w:rPr>
            </w:pPr>
            <w:r w:rsidRPr="00FB6A19">
              <w:rPr>
                <w:rFonts w:ascii="Times New Roman" w:hAnsi="Times New Roman"/>
                <w:sz w:val="20"/>
              </w:rPr>
              <w:t xml:space="preserve">Total </w:t>
            </w:r>
            <w:proofErr w:type="spellStart"/>
            <w:r w:rsidR="00A34984" w:rsidRPr="00FB6A19">
              <w:rPr>
                <w:rFonts w:ascii="Times New Roman" w:hAnsi="Times New Roman"/>
                <w:sz w:val="20"/>
              </w:rPr>
              <w:t>Minor</w:t>
            </w:r>
            <w:proofErr w:type="spellEnd"/>
            <w:r w:rsidR="00A34984" w:rsidRPr="00FB6A19">
              <w:rPr>
                <w:rFonts w:ascii="Times New Roman" w:hAnsi="Times New Roman"/>
                <w:sz w:val="20"/>
              </w:rPr>
              <w:t xml:space="preserve"> </w:t>
            </w:r>
            <w:proofErr w:type="spellStart"/>
            <w:r w:rsidRPr="00FB6A19">
              <w:rPr>
                <w:rFonts w:ascii="Times New Roman" w:hAnsi="Times New Roman"/>
                <w:sz w:val="20"/>
              </w:rPr>
              <w:t>Non-Compliance</w:t>
            </w:r>
            <w:proofErr w:type="spellEnd"/>
          </w:p>
        </w:tc>
        <w:tc>
          <w:tcPr>
            <w:tcW w:w="1648" w:type="dxa"/>
            <w:tcBorders>
              <w:top w:val="single" w:sz="2" w:space="0" w:color="auto"/>
              <w:left w:val="single" w:sz="2" w:space="0" w:color="auto"/>
              <w:bottom w:val="single" w:sz="2" w:space="0" w:color="auto"/>
              <w:right w:val="single" w:sz="2" w:space="0" w:color="auto"/>
            </w:tcBorders>
            <w:vAlign w:val="center"/>
          </w:tcPr>
          <w:p>
            <w:r>
              <w:t xml:space="preserve">-</w:t>
            </w:r>
          </w:p>
        </w:tc>
      </w:tr>
    </w:tbl>
    <w:p w14:paraId="01D56879" w14:textId="77777777" w:rsidR="00C86E7A" w:rsidRPr="00FB6A19" w:rsidRDefault="00C86E7A" w:rsidP="00DE530A">
      <w:pPr>
        <w:ind w:right="-45"/>
        <w:rPr>
          <w:rFonts w:ascii="Times New Roman" w:hAnsi="Times New Roman"/>
          <w:sz w:val="20"/>
        </w:rPr>
      </w:pPr>
    </w:p>
    <w:p w14:paraId="73159B08" w14:textId="77777777" w:rsidR="00DB44D2" w:rsidRPr="00FB6A19" w:rsidRDefault="00C86E7A" w:rsidP="00DE530A">
      <w:pPr>
        <w:ind w:right="-45"/>
        <w:rPr>
          <w:rFonts w:ascii="Times New Roman" w:hAnsi="Times New Roman"/>
        </w:rPr>
      </w:pPr>
      <w:r w:rsidRPr="00FB6A19">
        <w:rPr>
          <w:rFonts w:ascii="Times New Roman" w:hAnsi="Times New Roman"/>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5802"/>
      </w:tblGrid>
      <w:tr w:rsidR="00F06710" w:rsidRPr="00FB6A19" w14:paraId="7F0BF673" w14:textId="77777777" w:rsidTr="00213958">
        <w:trPr>
          <w:trHeight w:val="340"/>
        </w:trPr>
        <w:tc>
          <w:tcPr>
            <w:tcW w:w="9883" w:type="dxa"/>
            <w:gridSpan w:val="2"/>
            <w:tcBorders>
              <w:top w:val="single" w:sz="4" w:space="0" w:color="auto"/>
              <w:bottom w:val="single" w:sz="4" w:space="0" w:color="auto"/>
            </w:tcBorders>
            <w:shd w:val="clear" w:color="auto" w:fill="DEEAF6" w:themeFill="accent1" w:themeFillTint="33"/>
            <w:vAlign w:val="center"/>
          </w:tcPr>
          <w:p w14:paraId="1EE98124" w14:textId="77777777" w:rsidR="00A34984" w:rsidRPr="00FB6A19" w:rsidRDefault="00A34984" w:rsidP="00DE530A">
            <w:pPr>
              <w:ind w:right="-45"/>
              <w:jc w:val="center"/>
              <w:rPr>
                <w:rFonts w:ascii="Times New Roman" w:hAnsi="Times New Roman"/>
                <w:sz w:val="20"/>
              </w:rPr>
            </w:pPr>
            <w:r w:rsidRPr="00FB6A19">
              <w:rPr>
                <w:rFonts w:ascii="Times New Roman" w:hAnsi="Times New Roman"/>
                <w:sz w:val="20"/>
              </w:rPr>
              <w:lastRenderedPageBreak/>
              <w:t>GENERAL</w:t>
            </w:r>
          </w:p>
        </w:tc>
      </w:tr>
      <w:tr w:rsidR="00E46335" w:rsidRPr="00FB6A19" w14:paraId="5CDDB9CE"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08FA98B6" w14:textId="77777777"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Number</w:t>
            </w:r>
            <w:proofErr w:type="spellEnd"/>
            <w:r w:rsidRPr="00FB6A19">
              <w:rPr>
                <w:rFonts w:ascii="Times New Roman" w:hAnsi="Times New Roman"/>
                <w:sz w:val="20"/>
              </w:rPr>
              <w:t xml:space="preserve"> of </w:t>
            </w:r>
            <w:proofErr w:type="spellStart"/>
            <w:r w:rsidRPr="00FB6A19">
              <w:rPr>
                <w:rFonts w:ascii="Times New Roman" w:hAnsi="Times New Roman"/>
                <w:sz w:val="20"/>
              </w:rPr>
              <w:t>employees</w:t>
            </w:r>
            <w:proofErr w:type="spellEnd"/>
          </w:p>
        </w:tc>
        <w:tc>
          <w:tcPr>
            <w:tcW w:w="5802" w:type="dxa"/>
            <w:tcBorders>
              <w:top w:val="single" w:sz="4" w:space="0" w:color="auto"/>
              <w:left w:val="single" w:sz="4" w:space="0" w:color="auto"/>
              <w:bottom w:val="single" w:sz="4" w:space="0" w:color="auto"/>
            </w:tcBorders>
            <w:vAlign w:val="center"/>
          </w:tcPr>
          <w:p w14:paraId="10C1260F" w14:textId="77777777" w:rsidR="00E46335" w:rsidRPr="00FB6A19" w:rsidRDefault="00E46335" w:rsidP="00E46335">
            <w:pPr>
              <w:ind w:right="-45"/>
              <w:rPr>
                <w:rFonts w:ascii="Times New Roman" w:hAnsi="Times New Roman"/>
                <w:sz w:val="20"/>
              </w:rPr>
            </w:pPr>
            <w:r>
              <w:rPr>
                <w:rFonts w:ascii="Arial" w:hAnsi="Arial" w:cs="Arial"/>
                <w:sz w:val="20"/>
              </w:rPr>
              <w:t>13</w:t>
            </w:r>
          </w:p>
        </w:tc>
      </w:tr>
      <w:tr w:rsidR="00E46335" w:rsidRPr="00FB6A19" w14:paraId="4B4064F7"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412E020E" w14:textId="77777777"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Number</w:t>
            </w:r>
            <w:proofErr w:type="spellEnd"/>
            <w:r w:rsidRPr="00FB6A19">
              <w:rPr>
                <w:rFonts w:ascii="Times New Roman" w:hAnsi="Times New Roman"/>
                <w:sz w:val="20"/>
              </w:rPr>
              <w:t xml:space="preserve"> of </w:t>
            </w:r>
            <w:proofErr w:type="spellStart"/>
            <w:r w:rsidRPr="00FB6A19">
              <w:rPr>
                <w:rFonts w:ascii="Times New Roman" w:hAnsi="Times New Roman"/>
                <w:sz w:val="20"/>
              </w:rPr>
              <w:t>subcontracted</w:t>
            </w:r>
            <w:proofErr w:type="spellEnd"/>
            <w:r w:rsidRPr="00FB6A19">
              <w:rPr>
                <w:rFonts w:ascii="Times New Roman" w:hAnsi="Times New Roman"/>
                <w:sz w:val="20"/>
              </w:rPr>
              <w:t xml:space="preserve"> </w:t>
            </w:r>
            <w:proofErr w:type="spellStart"/>
            <w:r w:rsidRPr="00FB6A19">
              <w:rPr>
                <w:rFonts w:ascii="Times New Roman" w:hAnsi="Times New Roman"/>
                <w:sz w:val="20"/>
              </w:rPr>
              <w:t>workers</w:t>
            </w:r>
            <w:proofErr w:type="spellEnd"/>
          </w:p>
        </w:tc>
        <w:tc>
          <w:tcPr>
            <w:tcW w:w="5802" w:type="dxa"/>
            <w:tcBorders>
              <w:top w:val="single" w:sz="4" w:space="0" w:color="auto"/>
              <w:left w:val="single" w:sz="4" w:space="0" w:color="auto"/>
              <w:bottom w:val="single" w:sz="4" w:space="0" w:color="auto"/>
            </w:tcBorders>
            <w:vAlign w:val="center"/>
          </w:tcPr>
          <w:p>
            <w:r>
              <w:t xml:space="preserve">-</w:t>
            </w:r>
          </w:p>
        </w:tc>
      </w:tr>
      <w:tr w:rsidR="00E46335" w:rsidRPr="00FB6A19" w14:paraId="54A920B8"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006E3F23" w14:textId="77777777"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Effective</w:t>
            </w:r>
            <w:proofErr w:type="spellEnd"/>
            <w:r w:rsidRPr="00FB6A19">
              <w:rPr>
                <w:rFonts w:ascii="Times New Roman" w:hAnsi="Times New Roman"/>
                <w:sz w:val="20"/>
              </w:rPr>
              <w:t xml:space="preserve"> </w:t>
            </w:r>
            <w:proofErr w:type="spellStart"/>
            <w:r w:rsidRPr="00FB6A19">
              <w:rPr>
                <w:rFonts w:ascii="Times New Roman" w:hAnsi="Times New Roman"/>
                <w:sz w:val="20"/>
              </w:rPr>
              <w:t>number</w:t>
            </w:r>
            <w:proofErr w:type="spellEnd"/>
            <w:r w:rsidRPr="00FB6A19">
              <w:rPr>
                <w:rFonts w:ascii="Times New Roman" w:hAnsi="Times New Roman"/>
                <w:sz w:val="20"/>
              </w:rPr>
              <w:t xml:space="preserve"> of </w:t>
            </w:r>
            <w:proofErr w:type="spellStart"/>
            <w:r w:rsidRPr="00FB6A19">
              <w:rPr>
                <w:rFonts w:ascii="Times New Roman" w:hAnsi="Times New Roman"/>
                <w:sz w:val="20"/>
              </w:rPr>
              <w:t>employees</w:t>
            </w:r>
            <w:proofErr w:type="spellEnd"/>
          </w:p>
        </w:tc>
        <w:tc>
          <w:tcPr>
            <w:tcW w:w="5802" w:type="dxa"/>
            <w:tcBorders>
              <w:top w:val="single" w:sz="4" w:space="0" w:color="auto"/>
              <w:left w:val="single" w:sz="4" w:space="0" w:color="auto"/>
              <w:bottom w:val="single" w:sz="4" w:space="0" w:color="auto"/>
            </w:tcBorders>
            <w:vAlign w:val="center"/>
          </w:tcPr>
          <w:p w14:paraId="2078C84E" w14:textId="77777777" w:rsidR="00E46335" w:rsidRPr="00FB6A19" w:rsidRDefault="00E46335" w:rsidP="00E46335">
            <w:pPr>
              <w:ind w:right="-45"/>
              <w:rPr>
                <w:rFonts w:ascii="Times New Roman" w:hAnsi="Times New Roman"/>
                <w:sz w:val="20"/>
              </w:rPr>
            </w:pPr>
            <w:proofErr w:type="spellStart"/>
            <w:r>
              <w:rPr>
                <w:rFonts w:ascii="Arial" w:hAnsi="Arial" w:cs="Arial"/>
                <w:sz w:val="20"/>
              </w:rPr>
              <w:t>KYS&amp;</w:t>
            </w:r>
            <w:proofErr w:type="gramStart"/>
            <w:r>
              <w:rPr>
                <w:rFonts w:ascii="Arial" w:hAnsi="Arial" w:cs="Arial"/>
                <w:sz w:val="20"/>
              </w:rPr>
              <w:t>amp;ÇYS</w:t>
            </w:r>
            <w:proofErr w:type="spellEnd"/>
            <w:proofErr w:type="gramEnd"/>
            <w:r>
              <w:rPr>
                <w:rFonts w:ascii="Arial" w:hAnsi="Arial" w:cs="Arial"/>
                <w:sz w:val="20"/>
              </w:rPr>
              <w:t xml:space="preserve">: 13, </w:t>
            </w:r>
            <w:proofErr w:type="spellStart"/>
            <w:r>
              <w:rPr>
                <w:rFonts w:ascii="Arial" w:hAnsi="Arial" w:cs="Arial"/>
                <w:sz w:val="20"/>
              </w:rPr>
              <w:t>BgYS</w:t>
            </w:r>
            <w:proofErr w:type="spellEnd"/>
            <w:r>
              <w:rPr>
                <w:rFonts w:ascii="Arial" w:hAnsi="Arial" w:cs="Arial"/>
                <w:sz w:val="20"/>
              </w:rPr>
              <w:t>: 12</w:t>
            </w:r>
          </w:p>
        </w:tc>
      </w:tr>
      <w:tr w:rsidR="00E46335" w:rsidRPr="00FB6A19" w14:paraId="428A4D63"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775903A7" w14:textId="77777777" w:rsidR="00E46335" w:rsidRPr="00FB6A19" w:rsidRDefault="00E46335" w:rsidP="00E46335">
            <w:pPr>
              <w:ind w:right="-45"/>
              <w:rPr>
                <w:rFonts w:ascii="Times New Roman" w:hAnsi="Times New Roman"/>
                <w:sz w:val="20"/>
              </w:rPr>
            </w:pPr>
            <w:proofErr w:type="spellStart"/>
            <w:r w:rsidRPr="00FB6A19">
              <w:rPr>
                <w:rFonts w:ascii="Times New Roman" w:eastAsia="Arial Narrow" w:hAnsi="Times New Roman"/>
                <w:sz w:val="20"/>
              </w:rPr>
              <w:t>Appropriateness</w:t>
            </w:r>
            <w:proofErr w:type="spellEnd"/>
            <w:r w:rsidRPr="00FB6A19">
              <w:rPr>
                <w:rFonts w:ascii="Times New Roman" w:eastAsia="Arial Narrow" w:hAnsi="Times New Roman"/>
                <w:sz w:val="20"/>
              </w:rPr>
              <w:t xml:space="preserve"> of </w:t>
            </w:r>
            <w:proofErr w:type="spellStart"/>
            <w:r w:rsidRPr="00FB6A19">
              <w:rPr>
                <w:rFonts w:ascii="Times New Roman" w:eastAsia="Arial Narrow" w:hAnsi="Times New Roman"/>
                <w:sz w:val="20"/>
              </w:rPr>
              <w:t>the</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scope</w:t>
            </w:r>
            <w:proofErr w:type="spellEnd"/>
            <w:r w:rsidRPr="00FB6A19">
              <w:rPr>
                <w:rFonts w:ascii="Times New Roman" w:eastAsia="Arial Narrow" w:hAnsi="Times New Roman"/>
                <w:sz w:val="20"/>
              </w:rPr>
              <w:t xml:space="preserve"> of </w:t>
            </w:r>
            <w:proofErr w:type="spellStart"/>
            <w:r w:rsidRPr="00FB6A19">
              <w:rPr>
                <w:rFonts w:ascii="Times New Roman" w:eastAsia="Arial Narrow" w:hAnsi="Times New Roman"/>
                <w:sz w:val="20"/>
              </w:rPr>
              <w:t>certification</w:t>
            </w:r>
            <w:proofErr w:type="spellEnd"/>
          </w:p>
        </w:tc>
        <w:tc>
          <w:tcPr>
            <w:tcW w:w="5802" w:type="dxa"/>
            <w:tcBorders>
              <w:top w:val="single" w:sz="4" w:space="0" w:color="auto"/>
              <w:left w:val="single" w:sz="4" w:space="0" w:color="auto"/>
              <w:bottom w:val="single" w:sz="4" w:space="0" w:color="auto"/>
            </w:tcBorders>
            <w:vAlign w:val="center"/>
          </w:tcPr>
          <w:p>
            <w:r>
              <w:t xml:space="preserve">The scope of certification is appropriate to the organisation's operations and is documented in IMS_CTX_001 — OrgContext Scope. The scope addresses installation, maintenance, and technical support of information technology systems and engineering solutions, with information security management applied in accordance with ISO/IEC 27001:2022.</w:t>
            </w:r>
          </w:p>
        </w:tc>
      </w:tr>
      <w:tr w:rsidR="00E46335" w:rsidRPr="00FB6A19" w14:paraId="3D3D247A"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4EC7A788" w14:textId="77777777" w:rsidR="00E46335" w:rsidRPr="00FB6A19" w:rsidRDefault="00E46335" w:rsidP="00E46335">
            <w:pPr>
              <w:ind w:right="-45"/>
              <w:rPr>
                <w:rFonts w:ascii="Times New Roman" w:hAnsi="Times New Roman"/>
                <w:sz w:val="20"/>
              </w:rPr>
            </w:pPr>
            <w:proofErr w:type="spellStart"/>
            <w:r w:rsidRPr="00FB6A19">
              <w:rPr>
                <w:rFonts w:ascii="Times New Roman" w:eastAsia="Arial Narrow" w:hAnsi="Times New Roman"/>
                <w:sz w:val="20"/>
              </w:rPr>
              <w:t>Achievement</w:t>
            </w:r>
            <w:proofErr w:type="spellEnd"/>
            <w:r w:rsidRPr="00FB6A19">
              <w:rPr>
                <w:rFonts w:ascii="Times New Roman" w:eastAsia="Arial Narrow" w:hAnsi="Times New Roman"/>
                <w:sz w:val="20"/>
              </w:rPr>
              <w:t xml:space="preserve"> of </w:t>
            </w:r>
            <w:proofErr w:type="spellStart"/>
            <w:r w:rsidRPr="00FB6A19">
              <w:rPr>
                <w:rFonts w:ascii="Times New Roman" w:eastAsia="Arial Narrow" w:hAnsi="Times New Roman"/>
                <w:sz w:val="20"/>
              </w:rPr>
              <w:t>audit</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target</w:t>
            </w:r>
            <w:proofErr w:type="spellEnd"/>
          </w:p>
        </w:tc>
        <w:tc>
          <w:tcPr>
            <w:tcW w:w="5802" w:type="dxa"/>
            <w:tcBorders>
              <w:top w:val="single" w:sz="4" w:space="0" w:color="auto"/>
              <w:left w:val="single" w:sz="4" w:space="0" w:color="auto"/>
              <w:bottom w:val="single" w:sz="4" w:space="0" w:color="auto"/>
            </w:tcBorders>
            <w:vAlign w:val="center"/>
          </w:tcPr>
          <w:p>
            <w:r>
              <w:t xml:space="preserve">All planned audit objectives were achieved. The audit covered all applicable clauses of ISO/IEC 27001:2022 and representative controls from Annex A. All planned audit activities were completed satisfactorily.</w:t>
            </w:r>
          </w:p>
        </w:tc>
      </w:tr>
      <w:tr w:rsidR="00E46335" w:rsidRPr="00FB6A19" w14:paraId="2764124F"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6DAD242D" w14:textId="77777777" w:rsidR="00E46335" w:rsidRPr="00FB6A19" w:rsidRDefault="00E46335" w:rsidP="00E46335">
            <w:pPr>
              <w:ind w:right="-45"/>
              <w:rPr>
                <w:rFonts w:ascii="Times New Roman" w:hAnsi="Times New Roman"/>
                <w:sz w:val="20"/>
              </w:rPr>
            </w:pPr>
            <w:proofErr w:type="spellStart"/>
            <w:r w:rsidRPr="00FB6A19">
              <w:rPr>
                <w:rFonts w:ascii="Times New Roman" w:eastAsia="Arial Narrow" w:hAnsi="Times New Roman"/>
                <w:sz w:val="20"/>
              </w:rPr>
              <w:t>Any</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deviation</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from</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the</w:t>
            </w:r>
            <w:proofErr w:type="spellEnd"/>
            <w:r w:rsidRPr="00FB6A19">
              <w:rPr>
                <w:rFonts w:ascii="Times New Roman" w:eastAsia="Arial Narrow" w:hAnsi="Times New Roman"/>
                <w:sz w:val="20"/>
              </w:rPr>
              <w:t xml:space="preserve"> plan, </w:t>
            </w:r>
            <w:proofErr w:type="spellStart"/>
            <w:r w:rsidRPr="00FB6A19">
              <w:rPr>
                <w:rFonts w:ascii="Times New Roman" w:eastAsia="Arial Narrow" w:hAnsi="Times New Roman"/>
                <w:sz w:val="20"/>
              </w:rPr>
              <w:t>if</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any</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and</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the</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reasons</w:t>
            </w:r>
            <w:proofErr w:type="spellEnd"/>
          </w:p>
        </w:tc>
        <w:tc>
          <w:tcPr>
            <w:tcW w:w="5802" w:type="dxa"/>
            <w:tcBorders>
              <w:top w:val="single" w:sz="4" w:space="0" w:color="auto"/>
              <w:left w:val="single" w:sz="4" w:space="0" w:color="auto"/>
              <w:bottom w:val="single" w:sz="4" w:space="0" w:color="auto"/>
            </w:tcBorders>
            <w:vAlign w:val="center"/>
          </w:tcPr>
          <w:p>
            <w:r>
              <w:t xml:space="preserve">No deviations from the audit plan occurred.</w:t>
            </w:r>
          </w:p>
        </w:tc>
      </w:tr>
      <w:tr w:rsidR="00E46335" w:rsidRPr="00FB6A19" w14:paraId="737C7B6A"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451F21BD" w14:textId="77777777" w:rsidR="00E46335" w:rsidRPr="00FB6A19" w:rsidRDefault="00E46335" w:rsidP="00E46335">
            <w:pPr>
              <w:ind w:right="-45"/>
              <w:rPr>
                <w:rFonts w:ascii="Times New Roman" w:hAnsi="Times New Roman"/>
                <w:sz w:val="20"/>
              </w:rPr>
            </w:pPr>
            <w:proofErr w:type="spellStart"/>
            <w:r w:rsidRPr="00FB6A19">
              <w:rPr>
                <w:rFonts w:ascii="Times New Roman" w:eastAsia="Arial Narrow" w:hAnsi="Times New Roman"/>
                <w:sz w:val="20"/>
              </w:rPr>
              <w:t>Circumstances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affecting</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the</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audit</w:t>
            </w:r>
            <w:proofErr w:type="spellEnd"/>
            <w:r w:rsidRPr="00FB6A19">
              <w:rPr>
                <w:rFonts w:ascii="Times New Roman" w:eastAsia="Arial Narrow" w:hAnsi="Times New Roman"/>
                <w:sz w:val="20"/>
              </w:rPr>
              <w:t xml:space="preserve"> program, </w:t>
            </w:r>
            <w:proofErr w:type="spellStart"/>
            <w:r w:rsidRPr="00FB6A19">
              <w:rPr>
                <w:rFonts w:ascii="Times New Roman" w:eastAsia="Arial Narrow" w:hAnsi="Times New Roman"/>
                <w:sz w:val="20"/>
              </w:rPr>
              <w:t>if</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any</w:t>
            </w:r>
            <w:proofErr w:type="spellEnd"/>
          </w:p>
        </w:tc>
        <w:tc>
          <w:tcPr>
            <w:tcW w:w="5802" w:type="dxa"/>
            <w:tcBorders>
              <w:top w:val="single" w:sz="4" w:space="0" w:color="auto"/>
              <w:left w:val="single" w:sz="4" w:space="0" w:color="auto"/>
              <w:bottom w:val="single" w:sz="4" w:space="0" w:color="auto"/>
            </w:tcBorders>
            <w:vAlign w:val="center"/>
          </w:tcPr>
          <w:p>
            <w:r>
              <w:t xml:space="preserve">No circumstances affecting the audit program were identified.</w:t>
            </w:r>
          </w:p>
        </w:tc>
      </w:tr>
      <w:tr w:rsidR="00E46335" w:rsidRPr="00FB6A19" w14:paraId="01D8DC9B"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09977D2F" w14:textId="77777777" w:rsidR="00E46335" w:rsidRPr="00FB6A19" w:rsidRDefault="00E46335" w:rsidP="00E46335">
            <w:pPr>
              <w:ind w:right="-45"/>
              <w:rPr>
                <w:rFonts w:ascii="Times New Roman" w:hAnsi="Times New Roman"/>
                <w:sz w:val="20"/>
              </w:rPr>
            </w:pPr>
            <w:proofErr w:type="spellStart"/>
            <w:r w:rsidRPr="00FB6A19">
              <w:rPr>
                <w:rFonts w:ascii="Times New Roman" w:eastAsia="Arial Narrow" w:hAnsi="Times New Roman"/>
                <w:sz w:val="20"/>
              </w:rPr>
              <w:t>Changes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affecting</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the</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client's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management</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system</w:t>
            </w:r>
            <w:proofErr w:type="spellEnd"/>
            <w:r w:rsidRPr="00FB6A19">
              <w:rPr>
                <w:rFonts w:ascii="Times New Roman" w:eastAsia="Arial Narrow" w:hAnsi="Times New Roman"/>
                <w:sz w:val="20"/>
              </w:rPr>
              <w:t xml:space="preserve"> since </w:t>
            </w:r>
            <w:proofErr w:type="spellStart"/>
            <w:r w:rsidRPr="00FB6A19">
              <w:rPr>
                <w:rFonts w:ascii="Times New Roman" w:eastAsia="Arial Narrow" w:hAnsi="Times New Roman"/>
                <w:sz w:val="20"/>
              </w:rPr>
              <w:t>the</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last</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audit</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if</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any</w:t>
            </w:r>
            <w:proofErr w:type="spellEnd"/>
          </w:p>
        </w:tc>
        <w:tc>
          <w:tcPr>
            <w:tcW w:w="5802" w:type="dxa"/>
            <w:tcBorders>
              <w:top w:val="single" w:sz="4" w:space="0" w:color="auto"/>
              <w:left w:val="single" w:sz="4" w:space="0" w:color="auto"/>
              <w:bottom w:val="single" w:sz="4" w:space="0" w:color="auto"/>
            </w:tcBorders>
            <w:vAlign w:val="center"/>
          </w:tcPr>
          <w:p>
            <w:r>
              <w:t xml:space="preserve">This is an initial certification audit; no previous audit history exists.</w:t>
            </w:r>
          </w:p>
        </w:tc>
      </w:tr>
      <w:tr w:rsidR="00E46335" w:rsidRPr="00FB6A19" w14:paraId="5690D46E"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7793D67C" w14:textId="77777777" w:rsidR="00E46335" w:rsidRPr="00FB6A19" w:rsidRDefault="00E46335" w:rsidP="00E46335">
            <w:pPr>
              <w:ind w:right="-45"/>
              <w:rPr>
                <w:rFonts w:ascii="Times New Roman" w:hAnsi="Times New Roman"/>
                <w:sz w:val="20"/>
              </w:rPr>
            </w:pPr>
            <w:proofErr w:type="spellStart"/>
            <w:r w:rsidRPr="00FB6A19">
              <w:rPr>
                <w:rFonts w:ascii="Times New Roman" w:eastAsia="Arial Narrow" w:hAnsi="Times New Roman"/>
                <w:sz w:val="20"/>
              </w:rPr>
              <w:t>Unresolved</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issues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if</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any</w:t>
            </w:r>
            <w:proofErr w:type="spellEnd"/>
          </w:p>
        </w:tc>
        <w:tc>
          <w:tcPr>
            <w:tcW w:w="5802" w:type="dxa"/>
            <w:tcBorders>
              <w:top w:val="single" w:sz="4" w:space="0" w:color="auto"/>
              <w:left w:val="single" w:sz="4" w:space="0" w:color="auto"/>
              <w:bottom w:val="single" w:sz="4" w:space="0" w:color="auto"/>
            </w:tcBorders>
            <w:vAlign w:val="center"/>
          </w:tcPr>
          <w:p>
            <w:r>
              <w:t xml:space="preserve">No unresolved issues remain.</w:t>
            </w:r>
          </w:p>
        </w:tc>
      </w:tr>
      <w:tr w:rsidR="00E46335" w:rsidRPr="00FB6A19" w14:paraId="22B4F824"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0D32541C" w14:textId="77777777" w:rsidR="00E46335" w:rsidRPr="00FB6A19" w:rsidRDefault="00E46335" w:rsidP="00E46335">
            <w:pPr>
              <w:ind w:right="-45"/>
              <w:rPr>
                <w:rFonts w:ascii="Times New Roman" w:hAnsi="Times New Roman"/>
                <w:sz w:val="20"/>
              </w:rPr>
            </w:pPr>
            <w:r w:rsidRPr="00FB6A19">
              <w:rPr>
                <w:rFonts w:ascii="Times New Roman" w:eastAsia="Arial Narrow" w:hAnsi="Times New Roman"/>
                <w:sz w:val="20"/>
              </w:rPr>
              <w:t xml:space="preserve">Form of </w:t>
            </w:r>
            <w:proofErr w:type="spellStart"/>
            <w:r w:rsidRPr="00FB6A19">
              <w:rPr>
                <w:rFonts w:ascii="Times New Roman" w:eastAsia="Arial Narrow" w:hAnsi="Times New Roman"/>
                <w:sz w:val="20"/>
              </w:rPr>
              <w:t>audit</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if</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appropriate</w:t>
            </w:r>
            <w:proofErr w:type="spellEnd"/>
          </w:p>
        </w:tc>
        <w:tc>
          <w:tcPr>
            <w:tcW w:w="5802" w:type="dxa"/>
            <w:tcBorders>
              <w:top w:val="single" w:sz="4" w:space="0" w:color="auto"/>
              <w:left w:val="single" w:sz="4" w:space="0" w:color="auto"/>
              <w:bottom w:val="single" w:sz="4" w:space="0" w:color="auto"/>
            </w:tcBorders>
            <w:vAlign w:val="center"/>
          </w:tcPr>
          <w:p w14:paraId="5ED168F9" w14:textId="77777777" w:rsidR="00E46335" w:rsidRPr="00FB6A19" w:rsidRDefault="00E46335" w:rsidP="00E46335">
            <w:pPr>
              <w:ind w:right="-45"/>
              <w:rPr>
                <w:rFonts w:ascii="Times New Roman" w:hAnsi="Times New Roman"/>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b/>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bCs/>
                <w:sz w:val="20"/>
              </w:rPr>
              <w:t xml:space="preserve"> Partner</w:t>
            </w:r>
            <w:r w:rsidRPr="00FB6A19">
              <w:rPr>
                <w:rFonts w:ascii="Times New Roman" w:hAnsi="Times New Roman"/>
                <w:bCs/>
                <w:sz w:val="20"/>
                <w:lang w:eastAsia="en-GB"/>
              </w:rPr>
              <w:t xml:space="preserve">       </w:t>
            </w:r>
            <w:r w:rsidRPr="00FB6A19">
              <w:rPr>
                <w:rFonts w:ascii="Times New Roman" w:hAnsi="Times New Roman"/>
                <w:sz w:val="20"/>
                <w:lang w:eastAsia="en-GB"/>
              </w:rPr>
              <w:t xml:space="preserve">                        </w:t>
            </w:r>
            <w:r w:rsidRPr="00FB6A19">
              <w:rPr>
                <w:rFonts w:ascii="Times New Roman" w:hAnsi="Times New Roman"/>
                <w:sz w:val="20"/>
                <w:lang w:eastAsia="en-GB"/>
              </w:rPr>
              <w:fldChar w:fldCharType="begin">
                <w:ffData>
                  <w:name w:val=""/>
                  <w:enabled/>
                  <w:calcOnExit w:val="0"/>
                  <w:checkBox>
                    <w:sizeAuto/>
                    <w:default w:val="0"/>
                  </w:checkBox>
                </w:ffData>
              </w:fldChar>
            </w:r>
            <w:r w:rsidRPr="00FB6A19">
              <w:rPr>
                <w:rFonts w:ascii="Times New Roman" w:hAnsi="Times New Roman"/>
                <w:sz w:val="20"/>
                <w:lang w:eastAsia="en-GB"/>
              </w:rPr>
              <w:instrText xml:space="preserve"> FORMCHECKBOX </w:instrText>
            </w:r>
            <w:r w:rsidRPr="00FB6A19">
              <w:rPr>
                <w:rFonts w:ascii="Times New Roman" w:hAnsi="Times New Roman"/>
                <w:sz w:val="20"/>
                <w:lang w:eastAsia="en-GB"/>
              </w:rPr>
            </w:r>
            <w:r w:rsidRPr="00FB6A19">
              <w:rPr>
                <w:rFonts w:ascii="Times New Roman" w:hAnsi="Times New Roman"/>
                <w:sz w:val="20"/>
                <w:lang w:eastAsia="en-GB"/>
              </w:rPr>
              <w:fldChar w:fldCharType="separate"/>
            </w:r>
            <w:r w:rsidRPr="00FB6A19">
              <w:rPr>
                <w:rFonts w:ascii="Times New Roman" w:hAnsi="Times New Roman"/>
                <w:sz w:val="20"/>
                <w:lang w:eastAsia="en-GB"/>
              </w:rPr>
              <w:fldChar w:fldCharType="end"/>
            </w:r>
            <w:r w:rsidRPr="00FB6A19">
              <w:rPr>
                <w:rFonts w:ascii="Times New Roman" w:hAnsi="Times New Roman"/>
                <w:sz w:val="20"/>
                <w:lang w:eastAsia="en-GB"/>
              </w:rPr>
              <w:t xml:space="preserve"> United</w:t>
            </w:r>
            <w:r w:rsidRPr="00FB6A19">
              <w:rPr>
                <w:rFonts w:ascii="Times New Roman" w:hAnsi="Times New Roman"/>
                <w:sz w:val="20"/>
                <w:lang w:eastAsia="en-GB"/>
              </w:rPr>
              <w:fldChar w:fldCharType="begin">
                <w:ffData>
                  <w:name w:val=""/>
                  <w:enabled/>
                  <w:calcOnExit w:val="0"/>
                  <w:checkBox>
                    <w:sizeAuto/>
                    <w:default w:val="0"/>
                  </w:checkBox>
                </w:ffData>
              </w:fldChar>
            </w:r>
            <w:r w:rsidRPr="00FB6A19">
              <w:rPr>
                <w:rFonts w:ascii="Times New Roman" w:hAnsi="Times New Roman"/>
                <w:sz w:val="20"/>
                <w:lang w:eastAsia="en-GB"/>
              </w:rPr>
              <w:instrText xml:space="preserve"> FORMCHECKBOX </w:instrText>
            </w:r>
            <w:r w:rsidRPr="00FB6A19">
              <w:rPr>
                <w:rFonts w:ascii="Times New Roman" w:hAnsi="Times New Roman"/>
                <w:sz w:val="20"/>
                <w:lang w:eastAsia="en-GB"/>
              </w:rPr>
            </w:r>
            <w:r w:rsidRPr="00FB6A19">
              <w:rPr>
                <w:rFonts w:ascii="Times New Roman" w:hAnsi="Times New Roman"/>
                <w:sz w:val="20"/>
                <w:lang w:eastAsia="en-GB"/>
              </w:rPr>
              <w:fldChar w:fldCharType="separate"/>
            </w:r>
            <w:r w:rsidRPr="00FB6A19">
              <w:rPr>
                <w:rFonts w:ascii="Times New Roman" w:hAnsi="Times New Roman"/>
                <w:sz w:val="20"/>
                <w:lang w:eastAsia="en-GB"/>
              </w:rPr>
              <w:fldChar w:fldCharType="end"/>
            </w:r>
            <w:r w:rsidRPr="00FB6A19">
              <w:rPr>
                <w:rFonts w:ascii="Times New Roman" w:hAnsi="Times New Roman"/>
                <w:sz w:val="20"/>
                <w:lang w:eastAsia="en-GB"/>
              </w:rPr>
              <w:t xml:space="preserve"> </w:t>
            </w:r>
            <w:proofErr w:type="spellStart"/>
            <w:r w:rsidRPr="00FB6A19">
              <w:rPr>
                <w:rFonts w:ascii="Times New Roman" w:hAnsi="Times New Roman"/>
                <w:sz w:val="20"/>
                <w:lang w:eastAsia="en-GB"/>
              </w:rPr>
              <w:t>Integrated</w:t>
            </w:r>
            <w:proofErr w:type="spellEnd"/>
          </w:p>
        </w:tc>
      </w:tr>
      <w:tr w:rsidR="00E46335" w:rsidRPr="00FB6A19" w14:paraId="26E5C6E7"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13A05532" w14:textId="77777777" w:rsidR="00E46335" w:rsidRPr="00FB6A19" w:rsidRDefault="00E46335" w:rsidP="00E46335">
            <w:pPr>
              <w:ind w:right="-45"/>
              <w:rPr>
                <w:rFonts w:ascii="Times New Roman" w:hAnsi="Times New Roman"/>
                <w:sz w:val="20"/>
              </w:rPr>
            </w:pPr>
            <w:proofErr w:type="spellStart"/>
            <w:r w:rsidRPr="00FB6A19">
              <w:rPr>
                <w:rFonts w:ascii="Times New Roman" w:eastAsia="Arial Narrow" w:hAnsi="Times New Roman"/>
                <w:sz w:val="20"/>
              </w:rPr>
              <w:t>Effectiveness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control</w:t>
            </w:r>
            <w:proofErr w:type="spellEnd"/>
            <w:r w:rsidRPr="00FB6A19">
              <w:rPr>
                <w:rFonts w:ascii="Times New Roman" w:eastAsia="Arial Narrow" w:hAnsi="Times New Roman"/>
                <w:sz w:val="20"/>
              </w:rPr>
              <w:t xml:space="preserve"> of </w:t>
            </w:r>
            <w:proofErr w:type="spellStart"/>
            <w:r w:rsidRPr="00FB6A19">
              <w:rPr>
                <w:rFonts w:ascii="Times New Roman" w:eastAsia="Arial Narrow" w:hAnsi="Times New Roman"/>
                <w:sz w:val="20"/>
              </w:rPr>
              <w:t>corrective</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actions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for</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nonconformities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identified</w:t>
            </w:r>
            <w:proofErr w:type="spellEnd"/>
            <w:r w:rsidRPr="00FB6A19">
              <w:rPr>
                <w:rFonts w:ascii="Times New Roman" w:eastAsia="Arial Narrow" w:hAnsi="Times New Roman"/>
                <w:sz w:val="20"/>
              </w:rPr>
              <w:t xml:space="preserve"> in </w:t>
            </w:r>
            <w:proofErr w:type="spellStart"/>
            <w:r w:rsidRPr="00FB6A19">
              <w:rPr>
                <w:rFonts w:ascii="Times New Roman" w:eastAsia="Arial Narrow" w:hAnsi="Times New Roman"/>
                <w:sz w:val="20"/>
              </w:rPr>
              <w:t>the</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previous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audit</w:t>
            </w:r>
            <w:proofErr w:type="spellEnd"/>
          </w:p>
        </w:tc>
        <w:tc>
          <w:tcPr>
            <w:tcW w:w="5802" w:type="dxa"/>
            <w:tcBorders>
              <w:top w:val="single" w:sz="4" w:space="0" w:color="auto"/>
              <w:left w:val="single" w:sz="4" w:space="0" w:color="auto"/>
              <w:bottom w:val="single" w:sz="4" w:space="0" w:color="auto"/>
            </w:tcBorders>
            <w:vAlign w:val="center"/>
          </w:tcPr>
          <w:p>
            <w:r>
              <w:t xml:space="preserve">Not applicable — this is an initial certification audit.</w:t>
            </w:r>
          </w:p>
        </w:tc>
      </w:tr>
    </w:tbl>
    <w:p w14:paraId="580C5186"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1402"/>
      </w:tblGrid>
      <w:tr w:rsidR="00461DA8" w:rsidRPr="00FB6A19" w14:paraId="4B042A52" w14:textId="77777777" w:rsidTr="00A34984">
        <w:trPr>
          <w:trHeight w:val="397"/>
        </w:trPr>
        <w:tc>
          <w:tcPr>
            <w:tcW w:w="7080" w:type="dxa"/>
            <w:tcBorders>
              <w:top w:val="single" w:sz="4" w:space="0" w:color="auto"/>
              <w:bottom w:val="single" w:sz="4" w:space="0" w:color="auto"/>
            </w:tcBorders>
            <w:shd w:val="clear" w:color="auto" w:fill="DEEAF6" w:themeFill="accent1" w:themeFillTint="33"/>
            <w:vAlign w:val="center"/>
          </w:tcPr>
          <w:p w14:paraId="6BA07810" w14:textId="77777777" w:rsidR="00461DA8" w:rsidRPr="00FB6A19" w:rsidRDefault="00461DA8" w:rsidP="00DE530A">
            <w:pPr>
              <w:ind w:right="-45"/>
              <w:rPr>
                <w:rFonts w:ascii="Times New Roman" w:hAnsi="Times New Roman"/>
                <w:b/>
                <w:bCs/>
                <w:sz w:val="20"/>
                <w:lang w:eastAsia="en-GB"/>
              </w:rPr>
            </w:pPr>
            <w:r w:rsidRPr="00FB6A19">
              <w:rPr>
                <w:rFonts w:ascii="Times New Roman" w:hAnsi="Times New Roman"/>
                <w:sz w:val="20"/>
                <w:lang w:eastAsia="en-GB"/>
              </w:rPr>
              <w:t xml:space="preserve">Is </w:t>
            </w:r>
            <w:proofErr w:type="spellStart"/>
            <w:r w:rsidRPr="00FB6A19">
              <w:rPr>
                <w:rFonts w:ascii="Times New Roman" w:hAnsi="Times New Roman"/>
                <w:sz w:val="20"/>
                <w:lang w:eastAsia="en-GB"/>
              </w:rPr>
              <w:t>the</w:t>
            </w:r>
            <w:proofErr w:type="spellEnd"/>
            <w:r w:rsidRPr="00FB6A19">
              <w:rPr>
                <w:rFonts w:ascii="Times New Roman" w:hAnsi="Times New Roman"/>
                <w:sz w:val="20"/>
                <w:lang w:eastAsia="en-GB"/>
              </w:rPr>
              <w:t xml:space="preserve"> logo </w:t>
            </w:r>
            <w:proofErr w:type="spellStart"/>
            <w:r w:rsidRPr="00FB6A19">
              <w:rPr>
                <w:rFonts w:ascii="Times New Roman" w:hAnsi="Times New Roman"/>
                <w:sz w:val="20"/>
                <w:lang w:eastAsia="en-GB"/>
              </w:rPr>
              <w:t>used</w:t>
            </w:r>
            <w:proofErr w:type="spellEnd"/>
            <w:r w:rsidRPr="00FB6A19">
              <w:rPr>
                <w:rFonts w:ascii="Times New Roman" w:hAnsi="Times New Roman"/>
                <w:sz w:val="20"/>
                <w:lang w:eastAsia="en-GB"/>
              </w:rPr>
              <w:t xml:space="preserve"> </w:t>
            </w:r>
            <w:proofErr w:type="spellStart"/>
            <w:r w:rsidRPr="00FB6A19">
              <w:rPr>
                <w:rFonts w:ascii="Times New Roman" w:hAnsi="Times New Roman"/>
                <w:sz w:val="20"/>
                <w:lang w:eastAsia="en-GB"/>
              </w:rPr>
              <w:t>correctly</w:t>
            </w:r>
            <w:proofErr w:type="spellEnd"/>
            <w:r w:rsidRPr="00FB6A19">
              <w:rPr>
                <w:rFonts w:ascii="Times New Roman" w:hAnsi="Times New Roman"/>
                <w:sz w:val="20"/>
                <w:lang w:eastAsia="en-GB"/>
              </w:rPr>
              <w:t xml:space="preserve"> </w:t>
            </w:r>
            <w:proofErr w:type="spellStart"/>
            <w:r w:rsidRPr="00FB6A19">
              <w:rPr>
                <w:rFonts w:ascii="Times New Roman" w:hAnsi="Times New Roman"/>
                <w:sz w:val="20"/>
                <w:lang w:eastAsia="en-GB"/>
              </w:rPr>
              <w:t>according</w:t>
            </w:r>
            <w:proofErr w:type="spellEnd"/>
            <w:r w:rsidRPr="00FB6A19">
              <w:rPr>
                <w:rFonts w:ascii="Times New Roman" w:hAnsi="Times New Roman"/>
                <w:sz w:val="20"/>
                <w:lang w:eastAsia="en-GB"/>
              </w:rPr>
              <w:t xml:space="preserve"> </w:t>
            </w:r>
            <w:proofErr w:type="spellStart"/>
            <w:r w:rsidRPr="00FB6A19">
              <w:rPr>
                <w:rFonts w:ascii="Times New Roman" w:hAnsi="Times New Roman"/>
                <w:sz w:val="20"/>
                <w:lang w:eastAsia="en-GB"/>
              </w:rPr>
              <w:t>to</w:t>
            </w:r>
            <w:proofErr w:type="spellEnd"/>
            <w:r w:rsidRPr="00FB6A19">
              <w:rPr>
                <w:rFonts w:ascii="Times New Roman" w:hAnsi="Times New Roman"/>
                <w:sz w:val="20"/>
                <w:lang w:eastAsia="en-GB"/>
              </w:rPr>
              <w:t xml:space="preserve"> </w:t>
            </w:r>
            <w:proofErr w:type="spellStart"/>
            <w:r w:rsidRPr="00FB6A19">
              <w:rPr>
                <w:rFonts w:ascii="Times New Roman" w:hAnsi="Times New Roman"/>
                <w:sz w:val="20"/>
                <w:lang w:eastAsia="en-GB"/>
              </w:rPr>
              <w:t>accreditation</w:t>
            </w:r>
            <w:proofErr w:type="spellEnd"/>
            <w:r w:rsidRPr="00FB6A19">
              <w:rPr>
                <w:rFonts w:ascii="Times New Roman" w:hAnsi="Times New Roman"/>
                <w:sz w:val="20"/>
                <w:lang w:eastAsia="en-GB"/>
              </w:rPr>
              <w:t xml:space="preserve"> </w:t>
            </w:r>
            <w:proofErr w:type="spellStart"/>
            <w:r w:rsidRPr="00FB6A19">
              <w:rPr>
                <w:rFonts w:ascii="Times New Roman" w:hAnsi="Times New Roman"/>
                <w:sz w:val="20"/>
                <w:lang w:eastAsia="en-GB"/>
              </w:rPr>
              <w:t>rules</w:t>
            </w:r>
            <w:proofErr w:type="spellEnd"/>
            <w:r w:rsidRPr="00FB6A19">
              <w:rPr>
                <w:rFonts w:ascii="Times New Roman" w:hAnsi="Times New Roman"/>
                <w:sz w:val="20"/>
                <w:lang w:eastAsia="en-GB"/>
              </w:rPr>
              <w:t xml:space="preserve">? </w:t>
            </w:r>
          </w:p>
        </w:tc>
        <w:tc>
          <w:tcPr>
            <w:tcW w:w="1401" w:type="dxa"/>
            <w:tcBorders>
              <w:top w:val="single" w:sz="4" w:space="0" w:color="auto"/>
              <w:bottom w:val="single" w:sz="4" w:space="0" w:color="auto"/>
            </w:tcBorders>
            <w:vAlign w:val="center"/>
          </w:tcPr>
          <w:p w14:paraId="062AFDB8" w14:textId="77777777" w:rsidR="00461DA8" w:rsidRPr="00FB6A19" w:rsidRDefault="00461DA8" w:rsidP="00DE530A">
            <w:pPr>
              <w:suppressAutoHyphens/>
              <w:ind w:right="-45"/>
              <w:rPr>
                <w:rFonts w:ascii="Times New Roman" w:hAnsi="Times New Roman"/>
                <w:b/>
                <w:bCs/>
                <w:sz w:val="20"/>
                <w:lang w:eastAsia="en-GB"/>
              </w:rPr>
            </w:pPr>
            <w:proofErr w:type="spellStart"/>
            <w:r w:rsidRPr="00FB6A19">
              <w:rPr>
                <w:rFonts w:ascii="Times New Roman" w:hAnsi="Times New Roman"/>
                <w:sz w:val="20"/>
                <w:lang w:eastAsia="en-GB"/>
              </w:rPr>
              <w:t>Yes</w:t>
            </w:r>
            <w:proofErr w:type="spellEnd"/>
            <w:r w:rsidRPr="00FB6A19">
              <w:rPr>
                <w:rFonts w:ascii="Times New Roman" w:hAnsi="Times New Roman"/>
                <w:sz w:val="20"/>
                <w:lang w:eastAsia="en-GB"/>
              </w:rPr>
              <w:t xml:space="preserve"> </w:t>
            </w:r>
            <w:r w:rsidRPr="00FB6A19">
              <w:rPr>
                <w:rFonts w:ascii="Times New Roman" w:hAnsi="Times New Roman"/>
                <w:b/>
                <w:bCs/>
                <w:color w:val="000080"/>
                <w:sz w:val="20"/>
                <w:lang w:eastAsia="en-GB"/>
              </w:rPr>
              <w:fldChar w:fldCharType="begin">
                <w:ffData>
                  <w:name w:val="Check4"/>
                  <w:enabled/>
                  <w:calcOnExit w:val="0"/>
                  <w:checkBox>
                    <w:sizeAuto/>
                    <w:default w:val="0"/>
                  </w:checkBox>
                </w:ffData>
              </w:fldChar>
            </w:r>
            <w:r w:rsidRPr="00FB6A19">
              <w:rPr>
                <w:rFonts w:ascii="Times New Roman" w:hAnsi="Times New Roman"/>
                <w:color w:val="000080"/>
                <w:sz w:val="20"/>
                <w:lang w:eastAsia="en-GB"/>
              </w:rPr>
              <w:instrText xml:space="preserve"> FORMCHECKBOX </w:instrText>
            </w:r>
            <w:r w:rsidRPr="00FB6A19">
              <w:rPr>
                <w:rFonts w:ascii="Times New Roman" w:hAnsi="Times New Roman"/>
                <w:b/>
                <w:bCs/>
                <w:color w:val="000080"/>
                <w:sz w:val="20"/>
                <w:lang w:eastAsia="en-GB"/>
              </w:rPr>
            </w:r>
            <w:r w:rsidRPr="00FB6A19">
              <w:rPr>
                <w:rFonts w:ascii="Times New Roman" w:hAnsi="Times New Roman"/>
                <w:b/>
                <w:bCs/>
                <w:color w:val="000080"/>
                <w:sz w:val="20"/>
                <w:lang w:eastAsia="en-GB"/>
              </w:rPr>
              <w:fldChar w:fldCharType="separate"/>
            </w:r>
            <w:r w:rsidRPr="00FB6A19">
              <w:rPr>
                <w:rFonts w:ascii="Times New Roman" w:hAnsi="Times New Roman"/>
                <w:b/>
                <w:bCs/>
                <w:color w:val="000080"/>
                <w:sz w:val="20"/>
                <w:lang w:eastAsia="en-GB"/>
              </w:rPr>
              <w:fldChar w:fldCharType="end"/>
            </w:r>
          </w:p>
        </w:tc>
        <w:tc>
          <w:tcPr>
            <w:tcW w:w="1402" w:type="dxa"/>
            <w:tcBorders>
              <w:top w:val="single" w:sz="4" w:space="0" w:color="auto"/>
              <w:bottom w:val="single" w:sz="4" w:space="0" w:color="auto"/>
            </w:tcBorders>
            <w:vAlign w:val="center"/>
          </w:tcPr>
          <w:p w14:paraId="3A5431B8" w14:textId="77777777" w:rsidR="00461DA8" w:rsidRPr="00FB6A19" w:rsidRDefault="00461DA8" w:rsidP="00DE530A">
            <w:pPr>
              <w:suppressAutoHyphens/>
              <w:ind w:right="-45"/>
              <w:rPr>
                <w:rFonts w:ascii="Times New Roman" w:hAnsi="Times New Roman"/>
                <w:b/>
                <w:bCs/>
                <w:sz w:val="20"/>
                <w:lang w:eastAsia="en-GB"/>
              </w:rPr>
            </w:pPr>
            <w:r w:rsidRPr="00FB6A19">
              <w:rPr>
                <w:rFonts w:ascii="Times New Roman" w:hAnsi="Times New Roman"/>
                <w:sz w:val="20"/>
                <w:lang w:eastAsia="en-GB"/>
              </w:rPr>
              <w:t xml:space="preserve">No. </w:t>
            </w:r>
            <w:r w:rsidRPr="00FB6A19">
              <w:rPr>
                <w:rFonts w:ascii="Times New Roman" w:hAnsi="Times New Roman"/>
                <w:b/>
                <w:bCs/>
                <w:color w:val="000080"/>
                <w:sz w:val="20"/>
                <w:lang w:eastAsia="en-GB"/>
              </w:rPr>
              <w:fldChar w:fldCharType="begin">
                <w:ffData>
                  <w:name w:val="Check4"/>
                  <w:enabled/>
                  <w:calcOnExit w:val="0"/>
                  <w:checkBox>
                    <w:sizeAuto/>
                    <w:default w:val="0"/>
                  </w:checkBox>
                </w:ffData>
              </w:fldChar>
            </w:r>
            <w:r w:rsidRPr="00FB6A19">
              <w:rPr>
                <w:rFonts w:ascii="Times New Roman" w:hAnsi="Times New Roman"/>
                <w:color w:val="000080"/>
                <w:sz w:val="20"/>
                <w:lang w:eastAsia="en-GB"/>
              </w:rPr>
              <w:instrText xml:space="preserve"> FORMCHECKBOX </w:instrText>
            </w:r>
            <w:r w:rsidRPr="00FB6A19">
              <w:rPr>
                <w:rFonts w:ascii="Times New Roman" w:hAnsi="Times New Roman"/>
                <w:b/>
                <w:bCs/>
                <w:color w:val="000080"/>
                <w:sz w:val="20"/>
                <w:lang w:eastAsia="en-GB"/>
              </w:rPr>
            </w:r>
            <w:r w:rsidRPr="00FB6A19">
              <w:rPr>
                <w:rFonts w:ascii="Times New Roman" w:hAnsi="Times New Roman"/>
                <w:b/>
                <w:bCs/>
                <w:color w:val="000080"/>
                <w:sz w:val="20"/>
                <w:lang w:eastAsia="en-GB"/>
              </w:rPr>
              <w:fldChar w:fldCharType="separate"/>
            </w:r>
            <w:r w:rsidRPr="00FB6A19">
              <w:rPr>
                <w:rFonts w:ascii="Times New Roman" w:hAnsi="Times New Roman"/>
                <w:b/>
                <w:bCs/>
                <w:color w:val="000080"/>
                <w:sz w:val="20"/>
                <w:lang w:eastAsia="en-GB"/>
              </w:rPr>
              <w:fldChar w:fldCharType="end"/>
            </w:r>
          </w:p>
        </w:tc>
      </w:tr>
      <w:tr w:rsidR="00461DA8" w:rsidRPr="00FB6A19" w14:paraId="00EA3EB2" w14:textId="77777777" w:rsidTr="00213958">
        <w:trPr>
          <w:trHeight w:val="227"/>
        </w:trPr>
        <w:tc>
          <w:tcPr>
            <w:tcW w:w="9883" w:type="dxa"/>
            <w:gridSpan w:val="3"/>
            <w:tcBorders>
              <w:top w:val="single" w:sz="4" w:space="0" w:color="auto"/>
              <w:bottom w:val="single" w:sz="4" w:space="0" w:color="auto"/>
            </w:tcBorders>
            <w:shd w:val="clear" w:color="auto" w:fill="FFFFFF"/>
            <w:vAlign w:val="center"/>
          </w:tcPr>
          <w:p w14:paraId="79D87AC1" w14:textId="77777777" w:rsidR="00461DA8" w:rsidRPr="00FB6A19" w:rsidRDefault="00461DA8" w:rsidP="00DE530A">
            <w:pPr>
              <w:ind w:right="-45"/>
              <w:rPr>
                <w:rFonts w:ascii="Times New Roman" w:hAnsi="Times New Roman"/>
                <w:b/>
                <w:bCs/>
                <w:sz w:val="16"/>
                <w:szCs w:val="16"/>
                <w:lang w:eastAsia="en-GB"/>
              </w:rPr>
            </w:pPr>
            <w:r w:rsidRPr="00FB6A19">
              <w:rPr>
                <w:rFonts w:ascii="Times New Roman" w:hAnsi="Times New Roman"/>
                <w:sz w:val="16"/>
                <w:szCs w:val="16"/>
                <w:lang w:eastAsia="en-GB"/>
              </w:rPr>
              <w:t>*</w:t>
            </w:r>
            <w:proofErr w:type="spellStart"/>
            <w:r w:rsidRPr="00FB6A19">
              <w:rPr>
                <w:rFonts w:ascii="Times New Roman" w:hAnsi="Times New Roman"/>
                <w:sz w:val="16"/>
                <w:szCs w:val="16"/>
                <w:lang w:eastAsia="en-GB"/>
              </w:rPr>
              <w:t>If</w:t>
            </w:r>
            <w:proofErr w:type="spellEnd"/>
            <w:r w:rsidRPr="00FB6A19">
              <w:rPr>
                <w:rFonts w:ascii="Times New Roman" w:hAnsi="Times New Roman"/>
                <w:sz w:val="16"/>
                <w:szCs w:val="16"/>
                <w:lang w:eastAsia="en-GB"/>
              </w:rPr>
              <w:t xml:space="preserve"> </w:t>
            </w:r>
            <w:proofErr w:type="spellStart"/>
            <w:r w:rsidRPr="00FB6A19">
              <w:rPr>
                <w:rFonts w:ascii="Times New Roman" w:hAnsi="Times New Roman"/>
                <w:sz w:val="16"/>
                <w:szCs w:val="16"/>
                <w:lang w:eastAsia="en-GB"/>
              </w:rPr>
              <w:t>your</w:t>
            </w:r>
            <w:proofErr w:type="spellEnd"/>
            <w:r w:rsidRPr="00FB6A19">
              <w:rPr>
                <w:rFonts w:ascii="Times New Roman" w:hAnsi="Times New Roman"/>
                <w:sz w:val="16"/>
                <w:szCs w:val="16"/>
                <w:lang w:eastAsia="en-GB"/>
              </w:rPr>
              <w:t xml:space="preserve"> </w:t>
            </w:r>
            <w:proofErr w:type="spellStart"/>
            <w:r w:rsidRPr="00FB6A19">
              <w:rPr>
                <w:rFonts w:ascii="Times New Roman" w:hAnsi="Times New Roman"/>
                <w:sz w:val="16"/>
                <w:szCs w:val="16"/>
                <w:lang w:eastAsia="en-GB"/>
              </w:rPr>
              <w:t>answer</w:t>
            </w:r>
            <w:proofErr w:type="spellEnd"/>
            <w:r w:rsidRPr="00FB6A19">
              <w:rPr>
                <w:rFonts w:ascii="Times New Roman" w:hAnsi="Times New Roman"/>
                <w:sz w:val="16"/>
                <w:szCs w:val="16"/>
                <w:lang w:eastAsia="en-GB"/>
              </w:rPr>
              <w:t xml:space="preserve"> is "No", </w:t>
            </w:r>
            <w:proofErr w:type="spellStart"/>
            <w:r w:rsidRPr="00FB6A19">
              <w:rPr>
                <w:rFonts w:ascii="Times New Roman" w:hAnsi="Times New Roman"/>
                <w:sz w:val="16"/>
                <w:szCs w:val="16"/>
                <w:lang w:eastAsia="en-GB"/>
              </w:rPr>
              <w:t>please</w:t>
            </w:r>
            <w:proofErr w:type="spellEnd"/>
            <w:r w:rsidRPr="00FB6A19">
              <w:rPr>
                <w:rFonts w:ascii="Times New Roman" w:hAnsi="Times New Roman"/>
                <w:sz w:val="16"/>
                <w:szCs w:val="16"/>
                <w:lang w:eastAsia="en-GB"/>
              </w:rPr>
              <w:t xml:space="preserve"> </w:t>
            </w:r>
            <w:proofErr w:type="spellStart"/>
            <w:r w:rsidRPr="00FB6A19">
              <w:rPr>
                <w:rFonts w:ascii="Times New Roman" w:hAnsi="Times New Roman"/>
                <w:sz w:val="16"/>
                <w:szCs w:val="16"/>
                <w:lang w:eastAsia="en-GB"/>
              </w:rPr>
              <w:t>write</w:t>
            </w:r>
            <w:proofErr w:type="spellEnd"/>
            <w:r w:rsidRPr="00FB6A19">
              <w:rPr>
                <w:rFonts w:ascii="Times New Roman" w:hAnsi="Times New Roman"/>
                <w:sz w:val="16"/>
                <w:szCs w:val="16"/>
                <w:lang w:eastAsia="en-GB"/>
              </w:rPr>
              <w:t xml:space="preserve"> </w:t>
            </w:r>
            <w:proofErr w:type="spellStart"/>
            <w:r w:rsidRPr="00FB6A19">
              <w:rPr>
                <w:rFonts w:ascii="Times New Roman" w:hAnsi="Times New Roman"/>
                <w:sz w:val="16"/>
                <w:szCs w:val="16"/>
                <w:lang w:eastAsia="en-GB"/>
              </w:rPr>
              <w:t>the</w:t>
            </w:r>
            <w:proofErr w:type="spellEnd"/>
            <w:r w:rsidRPr="00FB6A19">
              <w:rPr>
                <w:rFonts w:ascii="Times New Roman" w:hAnsi="Times New Roman"/>
                <w:sz w:val="16"/>
                <w:szCs w:val="16"/>
                <w:lang w:eastAsia="en-GB"/>
              </w:rPr>
              <w:t xml:space="preserve"> </w:t>
            </w:r>
            <w:proofErr w:type="spellStart"/>
            <w:r w:rsidRPr="00FB6A19">
              <w:rPr>
                <w:rFonts w:ascii="Times New Roman" w:hAnsi="Times New Roman"/>
                <w:sz w:val="16"/>
                <w:szCs w:val="16"/>
                <w:lang w:eastAsia="en-GB"/>
              </w:rPr>
              <w:t>reason</w:t>
            </w:r>
            <w:proofErr w:type="spellEnd"/>
            <w:r w:rsidRPr="00FB6A19">
              <w:rPr>
                <w:rFonts w:ascii="Times New Roman" w:hAnsi="Times New Roman"/>
                <w:sz w:val="16"/>
                <w:szCs w:val="16"/>
                <w:lang w:eastAsia="en-GB"/>
              </w:rPr>
              <w:t>.</w:t>
            </w:r>
          </w:p>
        </w:tc>
      </w:tr>
      <w:tr w:rsidR="00F06710" w:rsidRPr="00FB6A19" w14:paraId="389058ED" w14:textId="77777777" w:rsidTr="00036A17">
        <w:trPr>
          <w:trHeight w:val="397"/>
        </w:trPr>
        <w:tc>
          <w:tcPr>
            <w:tcW w:w="9883" w:type="dxa"/>
            <w:gridSpan w:val="3"/>
            <w:tcBorders>
              <w:top w:val="single" w:sz="4" w:space="0" w:color="auto"/>
            </w:tcBorders>
            <w:shd w:val="clear" w:color="auto" w:fill="FFFFFF"/>
            <w:vAlign w:val="center"/>
          </w:tcPr>
          <w:p>
            <w:r>
              <w:t xml:space="preserve">Not applicable — no certificate has yet been issued.</w:t>
            </w:r>
          </w:p>
        </w:tc>
      </w:tr>
    </w:tbl>
    <w:p w14:paraId="14B057AA"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9421"/>
      </w:tblGrid>
      <w:tr w:rsidR="00F06710" w:rsidRPr="00FB6A19" w14:paraId="7A1DB9CB" w14:textId="77777777" w:rsidTr="00213958">
        <w:trPr>
          <w:trHeight w:val="397"/>
          <w:tblHeader/>
        </w:trPr>
        <w:tc>
          <w:tcPr>
            <w:tcW w:w="9883" w:type="dxa"/>
            <w:gridSpan w:val="2"/>
            <w:shd w:val="clear" w:color="auto" w:fill="DEEAF6" w:themeFill="accent1" w:themeFillTint="33"/>
            <w:vAlign w:val="center"/>
          </w:tcPr>
          <w:p w14:paraId="4C1FC6E2" w14:textId="77777777" w:rsidR="002374A6" w:rsidRPr="00FB6A19" w:rsidRDefault="009B7AB5" w:rsidP="00DE530A">
            <w:pPr>
              <w:ind w:right="-45"/>
              <w:jc w:val="center"/>
              <w:rPr>
                <w:rFonts w:ascii="Times New Roman" w:hAnsi="Times New Roman"/>
                <w:b/>
                <w:i/>
                <w:sz w:val="20"/>
              </w:rPr>
            </w:pPr>
            <w:r w:rsidRPr="00FB6A19">
              <w:rPr>
                <w:rFonts w:ascii="Times New Roman" w:hAnsi="Times New Roman"/>
                <w:sz w:val="20"/>
              </w:rPr>
              <w:br w:type="page"/>
            </w:r>
            <w:r w:rsidR="00CA43B0" w:rsidRPr="00FB6A19">
              <w:rPr>
                <w:rFonts w:ascii="Times New Roman" w:hAnsi="Times New Roman"/>
                <w:sz w:val="20"/>
              </w:rPr>
              <w:t>OBSERVATIONS</w:t>
            </w:r>
          </w:p>
        </w:tc>
      </w:tr>
      <w:tr w:rsidR="00F06710" w:rsidRPr="00FB6A19" w14:paraId="5E0AA6E9" w14:textId="77777777" w:rsidTr="00213958">
        <w:trPr>
          <w:trHeight w:val="397"/>
        </w:trPr>
        <w:tc>
          <w:tcPr>
            <w:tcW w:w="462" w:type="dxa"/>
            <w:shd w:val="clear" w:color="auto" w:fill="DEEAF6" w:themeFill="accent1" w:themeFillTint="33"/>
            <w:vAlign w:val="center"/>
          </w:tcPr>
          <w:p w14:paraId="616D9DF3" w14:textId="77777777" w:rsidR="002374A6" w:rsidRPr="00FB6A19" w:rsidRDefault="0096308F" w:rsidP="00DE530A">
            <w:pPr>
              <w:ind w:right="-45"/>
              <w:jc w:val="center"/>
              <w:rPr>
                <w:rFonts w:ascii="Times New Roman" w:hAnsi="Times New Roman"/>
                <w:sz w:val="20"/>
              </w:rPr>
            </w:pPr>
            <w:r w:rsidRPr="00FB6A19">
              <w:rPr>
                <w:rFonts w:ascii="Times New Roman" w:hAnsi="Times New Roman"/>
                <w:sz w:val="20"/>
              </w:rPr>
              <w:t>No</w:t>
            </w:r>
          </w:p>
        </w:tc>
        <w:tc>
          <w:tcPr>
            <w:tcW w:w="9421" w:type="dxa"/>
            <w:shd w:val="clear" w:color="auto" w:fill="DEEAF6" w:themeFill="accent1" w:themeFillTint="33"/>
            <w:vAlign w:val="center"/>
          </w:tcPr>
          <w:p w14:paraId="45516132" w14:textId="77777777" w:rsidR="002374A6" w:rsidRPr="00FB6A19" w:rsidRDefault="00461DA8" w:rsidP="00DE530A">
            <w:pPr>
              <w:ind w:right="-45"/>
              <w:jc w:val="center"/>
              <w:rPr>
                <w:rFonts w:ascii="Times New Roman" w:hAnsi="Times New Roman"/>
                <w:sz w:val="20"/>
              </w:rPr>
            </w:pPr>
            <w:proofErr w:type="spellStart"/>
            <w:r w:rsidRPr="00FB6A19">
              <w:rPr>
                <w:rFonts w:ascii="Times New Roman" w:hAnsi="Times New Roman"/>
                <w:sz w:val="20"/>
              </w:rPr>
              <w:t>Positive</w:t>
            </w:r>
            <w:proofErr w:type="spellEnd"/>
            <w:r w:rsidRPr="00FB6A19">
              <w:rPr>
                <w:rFonts w:ascii="Times New Roman" w:hAnsi="Times New Roman"/>
                <w:sz w:val="20"/>
              </w:rPr>
              <w:t xml:space="preserve"> </w:t>
            </w:r>
            <w:proofErr w:type="spellStart"/>
            <w:r w:rsidR="00CA43B0" w:rsidRPr="00FB6A19">
              <w:rPr>
                <w:rFonts w:ascii="Times New Roman" w:hAnsi="Times New Roman"/>
                <w:sz w:val="20"/>
              </w:rPr>
              <w:t>Findings</w:t>
            </w:r>
            <w:proofErr w:type="spellEnd"/>
          </w:p>
        </w:tc>
      </w:tr>
      <w:tr w:rsidR="00F06710" w:rsidRPr="00FB6A19" w14:paraId="60DCCD14" w14:textId="77777777" w:rsidTr="00213958">
        <w:trPr>
          <w:trHeight w:val="397"/>
        </w:trPr>
        <w:tc>
          <w:tcPr>
            <w:tcW w:w="462" w:type="dxa"/>
            <w:vAlign w:val="center"/>
          </w:tcPr>
          <w:p>
            <w:r>
              <w:t xml:space="preserve">1.</w:t>
            </w:r>
          </w:p>
        </w:tc>
        <w:tc>
          <w:tcPr>
            <w:tcW w:w="9421" w:type="dxa"/>
            <w:vAlign w:val="center"/>
          </w:tcPr>
          <w:p>
            <w:r>
              <w:t xml:space="preserve">The organisation has implemented a comprehensive integrated management system combining quality, environmental, and information security management functions, as evidenced by IMS_POL_001 — Integrated Policy and IMS_HB_001 — Handbook, demonstrating mature system integration and operational efficiency.</w:t>
            </w:r>
          </w:p>
        </w:tc>
      </w:tr>
      <w:tr w:rsidR="00F06710" w:rsidRPr="00FB6A19" w14:paraId="11D0CA43" w14:textId="77777777" w:rsidTr="00213958">
        <w:trPr>
          <w:trHeight w:val="397"/>
        </w:trPr>
        <w:tc>
          <w:tcPr>
            <w:tcW w:w="462" w:type="dxa"/>
            <w:vAlign w:val="center"/>
          </w:tcPr>
          <w:p>
            <w:r>
              <w:t xml:space="preserve">2.</w:t>
            </w:r>
          </w:p>
        </w:tc>
        <w:tc>
          <w:tcPr>
            <w:tcW w:w="9421" w:type="dxa"/>
            <w:vAlign w:val="center"/>
          </w:tcPr>
          <w:p>
            <w:r>
              <w:t xml:space="preserve">Leadership commitment is strongly demonstrated through formal appointment of the ISMS team (ISMS_APT_001) and management representative (IMS_APT_003), allocation of resources documented in IMS_PL_002 — Annual Activity Plan 2026, and establishment of measurable objectives in IMS_OBJ_001 — Objectives 2026.</w:t>
            </w:r>
          </w:p>
        </w:tc>
      </w:tr>
      <w:tr w:rsidR="00F06710" w:rsidRPr="00FB6A19" w14:paraId="3CC093CA" w14:textId="77777777" w:rsidTr="00213958">
        <w:trPr>
          <w:trHeight w:val="397"/>
        </w:trPr>
        <w:tc>
          <w:tcPr>
            <w:tcW w:w="462" w:type="dxa"/>
            <w:vAlign w:val="center"/>
          </w:tcPr>
          <w:p>
            <w:r>
              <w:t xml:space="preserve">3.</w:t>
            </w:r>
          </w:p>
        </w:tc>
        <w:tc>
          <w:tcPr>
            <w:tcW w:w="9421" w:type="dxa"/>
            <w:vAlign w:val="center"/>
          </w:tcPr>
          <w:p>
            <w:r>
              <w:t xml:space="preserve">The organisation has established a comprehensive and systematic risk management process documented in ISMS_PR_002 — Risk Management Procedure, with well-maintained risk and opportunity registers (IMS_RRM_001 and IMS_ENV_RRA_001), and a clear Statement of Applicability (ISMS-SOA-001) reflecting appropriate risk treatment decisions.</w:t>
            </w:r>
          </w:p>
        </w:tc>
      </w:tr>
      <w:tr w:rsidR="00F06710" w:rsidRPr="00FB6A19" w14:paraId="4EEED9A2" w14:textId="77777777" w:rsidTr="00213958">
        <w:trPr>
          <w:trHeight w:val="397"/>
        </w:trPr>
        <w:tc>
          <w:tcPr>
            <w:tcW w:w="462" w:type="dxa"/>
            <w:vAlign w:val="center"/>
          </w:tcPr>
          <w:p>
            <w:r>
              <w:t xml:space="preserve">4.</w:t>
            </w:r>
          </w:p>
        </w:tc>
        <w:tc>
          <w:tcPr>
            <w:tcW w:w="9421" w:type="dxa"/>
            <w:vAlign w:val="center"/>
          </w:tcPr>
          <w:p>
            <w:r>
              <w:t xml:space="preserve">The organisation demonstrates excellent document and records control through IMS_PR_001 — Documented Information Control, IMS_PR_002 — Records Control Procedure, and IMS_REG_023 — Records Retention Register, ensuring traceability, accessibility, and integrity of documented information.</w:t>
            </w:r>
          </w:p>
        </w:tc>
      </w:tr>
      <w:tr w:rsidR="00AD38CA" w:rsidRPr="00FB6A19" w14:paraId="4B8785E2" w14:textId="77777777" w:rsidTr="00213958">
        <w:trPr>
          <w:trHeight w:val="397"/>
        </w:trPr>
        <w:tc>
          <w:tcPr>
            <w:tcW w:w="462" w:type="dxa"/>
            <w:vAlign w:val="center"/>
          </w:tcPr>
          <w:p>
            <w:r>
              <w:t xml:space="preserve">5.</w:t>
            </w:r>
          </w:p>
        </w:tc>
        <w:tc>
          <w:tcPr>
            <w:tcW w:w="9421" w:type="dxa"/>
            <w:vAlign w:val="center"/>
          </w:tcPr>
          <w:p>
            <w:r>
              <w:t xml:space="preserve">Comprehensive competence management and training processes are in place, including IMS_PR_018 — Training Competence Procedure, IMS_PL_003 — Annual Training Plan 2026, structured induction (ISMS_FRM_027), training attendance tracking (ISMS_FRM_023), performance evaluation (ISMS_FRM_024), and individual training records (ISMS_FRM_028), ensuring personnel are appropriately competent and aware of their information security responsibilities.</w:t>
            </w:r>
          </w:p>
        </w:tc>
      </w:tr>
      <w:tr w:rsidR="00F06710" w:rsidRPr="00FB6A19" w14:paraId="39008E36" w14:textId="77777777" w:rsidTr="009B7AB5">
        <w:trPr>
          <w:trHeight w:val="397"/>
        </w:trPr>
        <w:tc>
          <w:tcPr>
            <w:tcW w:w="462" w:type="dxa"/>
            <w:shd w:val="clear" w:color="auto" w:fill="DEEAF6" w:themeFill="accent1" w:themeFillTint="33"/>
            <w:vAlign w:val="center"/>
          </w:tcPr>
          <w:p w14:paraId="29280DAA" w14:textId="77777777" w:rsidR="009B7AB5" w:rsidRPr="00FB6A19" w:rsidRDefault="009B7AB5" w:rsidP="00DE530A">
            <w:pPr>
              <w:ind w:right="-45"/>
              <w:jc w:val="center"/>
              <w:rPr>
                <w:rFonts w:ascii="Times New Roman" w:hAnsi="Times New Roman"/>
                <w:sz w:val="20"/>
              </w:rPr>
            </w:pPr>
            <w:r w:rsidRPr="00FB6A19">
              <w:rPr>
                <w:rFonts w:ascii="Times New Roman" w:hAnsi="Times New Roman"/>
                <w:sz w:val="20"/>
              </w:rPr>
              <w:t>No</w:t>
            </w:r>
          </w:p>
        </w:tc>
        <w:tc>
          <w:tcPr>
            <w:tcW w:w="9421" w:type="dxa"/>
            <w:shd w:val="clear" w:color="auto" w:fill="DEEAF6" w:themeFill="accent1" w:themeFillTint="33"/>
            <w:vAlign w:val="center"/>
          </w:tcPr>
          <w:p w14:paraId="00A0EF14" w14:textId="77777777" w:rsidR="009B7AB5" w:rsidRPr="00FB6A19" w:rsidRDefault="00CA43B0" w:rsidP="00DE530A">
            <w:pPr>
              <w:ind w:right="-45"/>
              <w:jc w:val="center"/>
              <w:rPr>
                <w:rFonts w:ascii="Times New Roman" w:hAnsi="Times New Roman"/>
                <w:sz w:val="20"/>
              </w:rPr>
            </w:pPr>
            <w:proofErr w:type="spellStart"/>
            <w:r w:rsidRPr="00FB6A19">
              <w:rPr>
                <w:rFonts w:ascii="Times New Roman" w:hAnsi="Times New Roman"/>
                <w:sz w:val="20"/>
              </w:rPr>
              <w:t>Areas</w:t>
            </w:r>
            <w:proofErr w:type="spellEnd"/>
            <w:r w:rsidRPr="00FB6A19">
              <w:rPr>
                <w:rFonts w:ascii="Times New Roman" w:hAnsi="Times New Roman"/>
                <w:sz w:val="20"/>
              </w:rPr>
              <w:t xml:space="preserve"> </w:t>
            </w:r>
            <w:proofErr w:type="spellStart"/>
            <w:r w:rsidRPr="00FB6A19">
              <w:rPr>
                <w:rFonts w:ascii="Times New Roman" w:hAnsi="Times New Roman"/>
                <w:sz w:val="20"/>
              </w:rPr>
              <w:t>for</w:t>
            </w:r>
            <w:proofErr w:type="spellEnd"/>
            <w:r w:rsidR="005E4576" w:rsidRPr="00FB6A19">
              <w:rPr>
                <w:rFonts w:ascii="Times New Roman" w:hAnsi="Times New Roman"/>
                <w:sz w:val="20"/>
              </w:rPr>
              <w:t xml:space="preserve"> </w:t>
            </w:r>
            <w:proofErr w:type="spellStart"/>
            <w:r w:rsidR="005E4576" w:rsidRPr="00FB6A19">
              <w:rPr>
                <w:rFonts w:ascii="Times New Roman" w:hAnsi="Times New Roman"/>
                <w:sz w:val="20"/>
              </w:rPr>
              <w:t>Improvement</w:t>
            </w:r>
            <w:proofErr w:type="spellEnd"/>
          </w:p>
        </w:tc>
      </w:tr>
      <w:tr w:rsidR="00F06710" w:rsidRPr="00FB6A19" w14:paraId="75AD7B6F" w14:textId="77777777" w:rsidTr="009B7AB5">
        <w:trPr>
          <w:trHeight w:val="397"/>
        </w:trPr>
        <w:tc>
          <w:tcPr>
            <w:tcW w:w="462" w:type="dxa"/>
            <w:vAlign w:val="center"/>
          </w:tcPr>
          <w:p w14:paraId="655C6D15" w14:textId="77777777"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1.</w:t>
            </w:r>
          </w:p>
        </w:tc>
        <w:tc>
          <w:tcPr>
            <w:tcW w:w="9421" w:type="dxa"/>
            <w:vAlign w:val="center"/>
          </w:tcPr>
          <w:p>
            <w:r>
              <w:t xml:space="preserve">Consider developing a more detailed communications plan that explicitly documents internal and external communication channels, frequency, and responsibilities to enhance transparency and stakeholder engagement.</w:t>
            </w:r>
          </w:p>
        </w:tc>
      </w:tr>
      <w:tr w:rsidR="00F06710" w:rsidRPr="00FB6A19" w14:paraId="578CE094" w14:textId="77777777" w:rsidTr="009B7AB5">
        <w:trPr>
          <w:trHeight w:val="397"/>
        </w:trPr>
        <w:tc>
          <w:tcPr>
            <w:tcW w:w="462" w:type="dxa"/>
            <w:vAlign w:val="center"/>
          </w:tcPr>
          <w:p w14:paraId="1B654AC9" w14:textId="77777777"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2.</w:t>
            </w:r>
          </w:p>
        </w:tc>
        <w:tc>
          <w:tcPr>
            <w:tcW w:w="9421" w:type="dxa"/>
            <w:vAlign w:val="center"/>
          </w:tcPr>
          <w:p>
            <w:r>
              <w:t xml:space="preserve">Consider implementing automated monitoring and alerting tools to complement the manual monitoring activities documented in IMS_REG_022 — Monitoring Plan 2026, to enhance real-time detection and response capabilities.</w:t>
            </w:r>
          </w:p>
        </w:tc>
      </w:tr>
      <w:tr w:rsidR="00F06710" w:rsidRPr="00FB6A19" w14:paraId="6576E4C6" w14:textId="77777777" w:rsidTr="009B7AB5">
        <w:trPr>
          <w:trHeight w:val="397"/>
        </w:trPr>
        <w:tc>
          <w:tcPr>
            <w:tcW w:w="462" w:type="dxa"/>
            <w:vAlign w:val="center"/>
          </w:tcPr>
          <w:p w14:paraId="529082E1" w14:textId="77777777"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3.</w:t>
            </w:r>
          </w:p>
        </w:tc>
        <w:tc>
          <w:tcPr>
            <w:tcW w:w="9421" w:type="dxa"/>
            <w:vAlign w:val="center"/>
          </w:tcPr>
          <w:p>
            <w:r>
              <w:t xml:space="preserve">Consider conducting tabletop exercises or simulations of incident and breach scenarios documented in ISMS_PR_003 — Incident Breach Procedure to further validate and improve response effectiveness.</w:t>
            </w:r>
          </w:p>
        </w:tc>
      </w:tr>
      <w:tr w:rsidR="00F06710" w:rsidRPr="00FB6A19" w14:paraId="10E2D573" w14:textId="77777777" w:rsidTr="009B7AB5">
        <w:trPr>
          <w:trHeight w:val="397"/>
        </w:trPr>
        <w:tc>
          <w:tcPr>
            <w:tcW w:w="462" w:type="dxa"/>
            <w:vAlign w:val="center"/>
          </w:tcPr>
          <w:p w14:paraId="1D336370" w14:textId="77777777"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4.</w:t>
            </w:r>
          </w:p>
        </w:tc>
        <w:tc>
          <w:tcPr>
            <w:tcW w:w="9421" w:type="dxa"/>
            <w:vAlign w:val="center"/>
          </w:tcPr>
          <w:p>
            <w:r>
              <w:t xml:space="preserve">Consider expanding the scope of controls effectiveness measurement documented in ISMS_PR_006 to include more quantitative metrics and trend analysis to support data-driven continual improvement decisions.</w:t>
            </w:r>
          </w:p>
        </w:tc>
      </w:tr>
      <w:tr w:rsidR="00AD38CA" w:rsidRPr="00FB6A19" w14:paraId="20407351" w14:textId="77777777" w:rsidTr="009B7AB5">
        <w:trPr>
          <w:trHeight w:val="397"/>
        </w:trPr>
        <w:tc>
          <w:tcPr>
            <w:tcW w:w="462" w:type="dxa"/>
            <w:vAlign w:val="center"/>
          </w:tcPr>
          <w:p w14:paraId="69234E9A" w14:textId="77777777" w:rsidR="00AD38CA" w:rsidRPr="00FB6A19" w:rsidRDefault="00AD38CA" w:rsidP="00DE530A">
            <w:pPr>
              <w:ind w:right="-45"/>
              <w:rPr>
                <w:rFonts w:ascii="Times New Roman" w:hAnsi="Times New Roman"/>
                <w:bCs/>
                <w:iCs/>
                <w:sz w:val="20"/>
              </w:rPr>
            </w:pPr>
          </w:p>
        </w:tc>
        <w:tc>
          <w:tcPr>
            <w:tcW w:w="9421" w:type="dxa"/>
            <w:vAlign w:val="center"/>
          </w:tcPr>
          <w:p w14:paraId="0A8B6222" w14:textId="77777777" w:rsidR="00AD38CA" w:rsidRPr="00FB6A19" w:rsidRDefault="00AD38CA" w:rsidP="00DE530A">
            <w:pPr>
              <w:ind w:right="-45"/>
              <w:rPr>
                <w:rFonts w:ascii="Times New Roman" w:hAnsi="Times New Roman"/>
                <w:sz w:val="20"/>
              </w:rPr>
            </w:pPr>
          </w:p>
        </w:tc>
      </w:tr>
    </w:tbl>
    <w:p w14:paraId="6394B068" w14:textId="77777777" w:rsidR="00AD38CA" w:rsidRPr="00FB6A19" w:rsidRDefault="00AD38CA" w:rsidP="00DE530A">
      <w:pPr>
        <w:ind w:right="-45"/>
        <w:rPr>
          <w:rFonts w:ascii="Times New Roman" w:hAnsi="Times New Roman"/>
        </w:rPr>
      </w:pPr>
    </w:p>
    <w:p w14:paraId="5A4078A5" w14:textId="77777777" w:rsidR="00AD38CA" w:rsidRPr="00FB6A19" w:rsidRDefault="00AD38CA" w:rsidP="00DE530A">
      <w:pPr>
        <w:rPr>
          <w:rFonts w:ascii="Times New Roman" w:hAnsi="Times New Roman"/>
        </w:rPr>
      </w:pPr>
      <w:r w:rsidRPr="00FB6A19">
        <w:rPr>
          <w:rFonts w:ascii="Times New Roman" w:hAnsi="Times New Roman"/>
        </w:rPr>
        <w:br w:type="page"/>
      </w: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5751"/>
      </w:tblGrid>
      <w:tr w:rsidR="00F06710" w:rsidRPr="00FB6A19" w14:paraId="0B772B33" w14:textId="77777777" w:rsidTr="00C86E7A">
        <w:trPr>
          <w:trHeight w:val="397"/>
        </w:trPr>
        <w:tc>
          <w:tcPr>
            <w:tcW w:w="9883" w:type="dxa"/>
            <w:gridSpan w:val="4"/>
            <w:shd w:val="clear" w:color="auto" w:fill="DEEAF6" w:themeFill="accent1" w:themeFillTint="33"/>
            <w:vAlign w:val="center"/>
          </w:tcPr>
          <w:p w14:paraId="76613D3C" w14:textId="77777777" w:rsidR="0096308F" w:rsidRPr="00FB6A19" w:rsidRDefault="00AF7577" w:rsidP="00DE530A">
            <w:pPr>
              <w:ind w:right="-45"/>
              <w:jc w:val="center"/>
              <w:rPr>
                <w:rFonts w:ascii="Times New Roman" w:hAnsi="Times New Roman"/>
                <w:b/>
                <w:i/>
                <w:sz w:val="20"/>
              </w:rPr>
            </w:pPr>
            <w:proofErr w:type="spellStart"/>
            <w:r w:rsidRPr="00FB6A19">
              <w:rPr>
                <w:rFonts w:ascii="Times New Roman" w:hAnsi="Times New Roman"/>
                <w:sz w:val="20"/>
              </w:rPr>
              <w:lastRenderedPageBreak/>
              <w:t>Findings</w:t>
            </w:r>
            <w:proofErr w:type="spellEnd"/>
          </w:p>
        </w:tc>
      </w:tr>
      <w:tr w:rsidR="00F06710" w:rsidRPr="00FB6A19" w14:paraId="5A4E8A22" w14:textId="77777777" w:rsidTr="00C86E7A">
        <w:trPr>
          <w:trHeight w:val="397"/>
        </w:trPr>
        <w:tc>
          <w:tcPr>
            <w:tcW w:w="493" w:type="dxa"/>
            <w:vAlign w:val="center"/>
          </w:tcPr>
          <w:p w14:paraId="75C0F580" w14:textId="77777777" w:rsidR="0096308F" w:rsidRPr="00FB6A19" w:rsidRDefault="0096308F" w:rsidP="00DE530A">
            <w:pPr>
              <w:ind w:right="-45"/>
              <w:jc w:val="center"/>
              <w:rPr>
                <w:rFonts w:ascii="Times New Roman" w:hAnsi="Times New Roman"/>
                <w:sz w:val="20"/>
              </w:rPr>
            </w:pPr>
            <w:r w:rsidRPr="00FB6A19">
              <w:rPr>
                <w:rFonts w:ascii="Times New Roman" w:hAnsi="Times New Roman"/>
                <w:sz w:val="20"/>
              </w:rPr>
              <w:t>No</w:t>
            </w:r>
          </w:p>
        </w:tc>
        <w:tc>
          <w:tcPr>
            <w:tcW w:w="2189" w:type="dxa"/>
            <w:vAlign w:val="center"/>
          </w:tcPr>
          <w:p w14:paraId="069735A0" w14:textId="77777777" w:rsidR="0096308F" w:rsidRPr="00FB6A19" w:rsidRDefault="00CA43B0" w:rsidP="00DE530A">
            <w:pPr>
              <w:ind w:right="-45"/>
              <w:jc w:val="center"/>
              <w:rPr>
                <w:rFonts w:ascii="Times New Roman" w:hAnsi="Times New Roman"/>
                <w:sz w:val="20"/>
              </w:rPr>
            </w:pPr>
            <w:proofErr w:type="spellStart"/>
            <w:r w:rsidRPr="00FB6A19">
              <w:rPr>
                <w:rFonts w:ascii="Times New Roman" w:hAnsi="Times New Roman"/>
                <w:sz w:val="20"/>
              </w:rPr>
              <w:t>Standard</w:t>
            </w:r>
            <w:proofErr w:type="spellEnd"/>
            <w:r w:rsidRPr="00FB6A19">
              <w:rPr>
                <w:rFonts w:ascii="Times New Roman" w:hAnsi="Times New Roman"/>
                <w:sz w:val="20"/>
              </w:rPr>
              <w:t>/</w:t>
            </w:r>
            <w:proofErr w:type="spellStart"/>
            <w:r w:rsidRPr="00FB6A19">
              <w:rPr>
                <w:rFonts w:ascii="Times New Roman" w:hAnsi="Times New Roman"/>
                <w:sz w:val="20"/>
              </w:rPr>
              <w:t>Item</w:t>
            </w:r>
            <w:proofErr w:type="spellEnd"/>
            <w:r w:rsidRPr="00FB6A19">
              <w:rPr>
                <w:rFonts w:ascii="Times New Roman" w:hAnsi="Times New Roman"/>
                <w:sz w:val="20"/>
              </w:rPr>
              <w:t xml:space="preserve"> </w:t>
            </w:r>
            <w:r w:rsidR="0096308F" w:rsidRPr="00FB6A19">
              <w:rPr>
                <w:rFonts w:ascii="Times New Roman" w:hAnsi="Times New Roman"/>
                <w:sz w:val="20"/>
              </w:rPr>
              <w:t>No</w:t>
            </w:r>
          </w:p>
        </w:tc>
        <w:tc>
          <w:tcPr>
            <w:tcW w:w="1450" w:type="dxa"/>
            <w:vAlign w:val="center"/>
          </w:tcPr>
          <w:p w14:paraId="71F0F3D8" w14:textId="77777777" w:rsidR="0096308F" w:rsidRPr="00FB6A19" w:rsidRDefault="00CA43B0" w:rsidP="00DE530A">
            <w:pPr>
              <w:ind w:right="-45"/>
              <w:jc w:val="center"/>
              <w:rPr>
                <w:rFonts w:ascii="Times New Roman" w:hAnsi="Times New Roman"/>
                <w:sz w:val="20"/>
              </w:rPr>
            </w:pPr>
            <w:proofErr w:type="spellStart"/>
            <w:r w:rsidRPr="00FB6A19">
              <w:rPr>
                <w:rFonts w:ascii="Times New Roman" w:hAnsi="Times New Roman"/>
                <w:sz w:val="20"/>
              </w:rPr>
              <w:t>Degree</w:t>
            </w:r>
            <w:proofErr w:type="spellEnd"/>
            <w:r w:rsidRPr="00FB6A19">
              <w:rPr>
                <w:rFonts w:ascii="Times New Roman" w:hAnsi="Times New Roman"/>
                <w:sz w:val="20"/>
              </w:rPr>
              <w:t xml:space="preserve"> of </w:t>
            </w:r>
            <w:proofErr w:type="spellStart"/>
            <w:r w:rsidRPr="00FB6A19">
              <w:rPr>
                <w:rFonts w:ascii="Times New Roman" w:hAnsi="Times New Roman"/>
                <w:sz w:val="20"/>
              </w:rPr>
              <w:t>Non-Compliance</w:t>
            </w:r>
            <w:proofErr w:type="spellEnd"/>
          </w:p>
        </w:tc>
        <w:tc>
          <w:tcPr>
            <w:tcW w:w="5751" w:type="dxa"/>
            <w:vAlign w:val="center"/>
          </w:tcPr>
          <w:p w14:paraId="43C79290" w14:textId="77777777" w:rsidR="0096308F" w:rsidRPr="00FB6A19" w:rsidRDefault="00461DA8" w:rsidP="00DE530A">
            <w:pPr>
              <w:ind w:right="-45"/>
              <w:jc w:val="center"/>
              <w:rPr>
                <w:rFonts w:ascii="Times New Roman" w:hAnsi="Times New Roman"/>
                <w:sz w:val="20"/>
              </w:rPr>
            </w:pPr>
            <w:proofErr w:type="spellStart"/>
            <w:r w:rsidRPr="00FB6A19">
              <w:rPr>
                <w:rFonts w:ascii="Times New Roman" w:hAnsi="Times New Roman"/>
                <w:sz w:val="20"/>
              </w:rPr>
              <w:t>Explanation</w:t>
            </w:r>
            <w:proofErr w:type="spellEnd"/>
            <w:r w:rsidRPr="00FB6A19">
              <w:rPr>
                <w:rFonts w:ascii="Times New Roman" w:hAnsi="Times New Roman"/>
                <w:sz w:val="20"/>
              </w:rPr>
              <w:t xml:space="preserve"> of </w:t>
            </w:r>
            <w:proofErr w:type="spellStart"/>
            <w:r w:rsidRPr="00FB6A19">
              <w:rPr>
                <w:rFonts w:ascii="Times New Roman" w:hAnsi="Times New Roman"/>
                <w:sz w:val="20"/>
              </w:rPr>
              <w:t>Non-Compliance</w:t>
            </w:r>
            <w:proofErr w:type="spellEnd"/>
          </w:p>
        </w:tc>
      </w:tr>
      <w:tr w:rsidR="00F06710" w:rsidRPr="00FB6A19" w14:paraId="099E8EA9" w14:textId="77777777" w:rsidTr="00C86E7A">
        <w:trPr>
          <w:trHeight w:val="397"/>
        </w:trPr>
        <w:tc>
          <w:tcPr>
            <w:tcW w:w="493" w:type="dxa"/>
            <w:vAlign w:val="center"/>
          </w:tcPr>
          <w:p w14:paraId="121622CE" w14:textId="77777777" w:rsidR="0096308F" w:rsidRPr="00FB6A19" w:rsidRDefault="0096308F" w:rsidP="00DE530A">
            <w:pPr>
              <w:pStyle w:val="ListParagraph"/>
              <w:numPr>
                <w:ilvl w:val="0"/>
                <w:numId w:val="2"/>
              </w:numPr>
              <w:spacing w:before="0" w:beforeAutospacing="0" w:after="0" w:afterAutospacing="0"/>
              <w:ind w:left="360" w:right="-45"/>
              <w:rPr>
                <w:bCs/>
                <w:sz w:val="20"/>
              </w:rPr>
            </w:pPr>
          </w:p>
        </w:tc>
        <w:tc>
          <w:tcPr>
            <w:tcW w:w="2189" w:type="dxa"/>
            <w:vAlign w:val="center"/>
          </w:tcPr>
          <w:p w14:paraId="7641F440" w14:textId="77777777" w:rsidR="00B859FD" w:rsidRPr="00FB6A19" w:rsidRDefault="00B859FD" w:rsidP="00DE530A">
            <w:pPr>
              <w:ind w:right="-45"/>
              <w:rPr>
                <w:rFonts w:ascii="Times New Roman" w:hAnsi="Times New Roman"/>
                <w:bCs/>
                <w:sz w:val="20"/>
              </w:rPr>
            </w:pPr>
          </w:p>
        </w:tc>
        <w:tc>
          <w:tcPr>
            <w:tcW w:w="1450" w:type="dxa"/>
            <w:vAlign w:val="center"/>
          </w:tcPr>
          <w:p w14:paraId="5B443D06" w14:textId="77777777" w:rsidR="0096308F" w:rsidRPr="00FB6A19" w:rsidRDefault="0096308F" w:rsidP="00DE530A">
            <w:pPr>
              <w:ind w:right="-45"/>
              <w:rPr>
                <w:rFonts w:ascii="Times New Roman" w:hAnsi="Times New Roman"/>
                <w:bCs/>
                <w:sz w:val="20"/>
              </w:rPr>
            </w:pPr>
          </w:p>
        </w:tc>
        <w:tc>
          <w:tcPr>
            <w:tcW w:w="5751" w:type="dxa"/>
            <w:vAlign w:val="center"/>
          </w:tcPr>
          <w:p w14:paraId="63E60018" w14:textId="77777777" w:rsidR="0096308F" w:rsidRPr="00FB6A19" w:rsidRDefault="0096308F" w:rsidP="00DE530A">
            <w:pPr>
              <w:ind w:right="-45"/>
              <w:rPr>
                <w:rFonts w:ascii="Times New Roman" w:hAnsi="Times New Roman"/>
                <w:bCs/>
                <w:sz w:val="20"/>
              </w:rPr>
            </w:pPr>
          </w:p>
        </w:tc>
      </w:tr>
      <w:tr w:rsidR="00F06710" w:rsidRPr="00FB6A19" w14:paraId="5B2B094E" w14:textId="77777777" w:rsidTr="00C86E7A">
        <w:trPr>
          <w:trHeight w:val="397"/>
        </w:trPr>
        <w:tc>
          <w:tcPr>
            <w:tcW w:w="493" w:type="dxa"/>
            <w:vAlign w:val="center"/>
          </w:tcPr>
          <w:p w14:paraId="22D39920" w14:textId="77777777" w:rsidR="00810C5A" w:rsidRPr="00FB6A19" w:rsidRDefault="00810C5A" w:rsidP="00DE530A">
            <w:pPr>
              <w:pStyle w:val="ListParagraph"/>
              <w:numPr>
                <w:ilvl w:val="0"/>
                <w:numId w:val="2"/>
              </w:numPr>
              <w:spacing w:before="0" w:beforeAutospacing="0" w:after="0" w:afterAutospacing="0"/>
              <w:ind w:left="360" w:right="-45"/>
              <w:rPr>
                <w:bCs/>
                <w:sz w:val="20"/>
              </w:rPr>
            </w:pPr>
          </w:p>
        </w:tc>
        <w:tc>
          <w:tcPr>
            <w:tcW w:w="2189" w:type="dxa"/>
            <w:vAlign w:val="center"/>
          </w:tcPr>
          <w:p w14:paraId="2AA62F27" w14:textId="77777777" w:rsidR="00810C5A" w:rsidRPr="00FB6A19" w:rsidRDefault="00810C5A" w:rsidP="00DE530A">
            <w:pPr>
              <w:ind w:right="-45"/>
              <w:rPr>
                <w:rFonts w:ascii="Times New Roman" w:hAnsi="Times New Roman"/>
                <w:bCs/>
                <w:sz w:val="20"/>
              </w:rPr>
            </w:pPr>
          </w:p>
        </w:tc>
        <w:tc>
          <w:tcPr>
            <w:tcW w:w="1450" w:type="dxa"/>
            <w:vAlign w:val="center"/>
          </w:tcPr>
          <w:p w14:paraId="446BAC6E" w14:textId="77777777" w:rsidR="00810C5A" w:rsidRPr="00FB6A19" w:rsidRDefault="00810C5A" w:rsidP="00DE530A">
            <w:pPr>
              <w:ind w:right="-45"/>
              <w:rPr>
                <w:rFonts w:ascii="Times New Roman" w:hAnsi="Times New Roman"/>
                <w:bCs/>
                <w:sz w:val="20"/>
              </w:rPr>
            </w:pPr>
          </w:p>
        </w:tc>
        <w:tc>
          <w:tcPr>
            <w:tcW w:w="5751" w:type="dxa"/>
            <w:vAlign w:val="center"/>
          </w:tcPr>
          <w:p w14:paraId="71C2D9D1" w14:textId="77777777" w:rsidR="00810C5A" w:rsidRPr="00FB6A19" w:rsidRDefault="00810C5A" w:rsidP="00DE530A">
            <w:pPr>
              <w:ind w:right="-45"/>
              <w:rPr>
                <w:rFonts w:ascii="Times New Roman" w:hAnsi="Times New Roman"/>
                <w:bCs/>
                <w:sz w:val="20"/>
              </w:rPr>
            </w:pPr>
          </w:p>
        </w:tc>
      </w:tr>
      <w:tr w:rsidR="00F06710" w:rsidRPr="00FB6A19" w14:paraId="661E3D29" w14:textId="77777777" w:rsidTr="00C86E7A">
        <w:trPr>
          <w:trHeight w:val="397"/>
        </w:trPr>
        <w:tc>
          <w:tcPr>
            <w:tcW w:w="493" w:type="dxa"/>
            <w:vAlign w:val="center"/>
          </w:tcPr>
          <w:p w14:paraId="1D10E236" w14:textId="77777777" w:rsidR="00810C5A" w:rsidRPr="00FB6A19" w:rsidRDefault="00810C5A" w:rsidP="00DE530A">
            <w:pPr>
              <w:pStyle w:val="ListParagraph"/>
              <w:numPr>
                <w:ilvl w:val="0"/>
                <w:numId w:val="2"/>
              </w:numPr>
              <w:spacing w:before="0" w:beforeAutospacing="0" w:after="0" w:afterAutospacing="0"/>
              <w:ind w:left="360" w:right="-45"/>
              <w:rPr>
                <w:bCs/>
                <w:sz w:val="20"/>
              </w:rPr>
            </w:pPr>
          </w:p>
        </w:tc>
        <w:tc>
          <w:tcPr>
            <w:tcW w:w="2189" w:type="dxa"/>
            <w:vAlign w:val="center"/>
          </w:tcPr>
          <w:p w14:paraId="2BC2E22C" w14:textId="77777777" w:rsidR="00810C5A" w:rsidRPr="00FB6A19" w:rsidRDefault="00810C5A" w:rsidP="00DE530A">
            <w:pPr>
              <w:ind w:right="-45"/>
              <w:rPr>
                <w:rFonts w:ascii="Times New Roman" w:hAnsi="Times New Roman"/>
                <w:bCs/>
                <w:sz w:val="20"/>
              </w:rPr>
            </w:pPr>
          </w:p>
        </w:tc>
        <w:tc>
          <w:tcPr>
            <w:tcW w:w="1450" w:type="dxa"/>
            <w:vAlign w:val="center"/>
          </w:tcPr>
          <w:p w14:paraId="6E6B806F" w14:textId="77777777" w:rsidR="00810C5A" w:rsidRPr="00FB6A19" w:rsidRDefault="00810C5A" w:rsidP="00DE530A">
            <w:pPr>
              <w:ind w:right="-45"/>
              <w:rPr>
                <w:rFonts w:ascii="Times New Roman" w:hAnsi="Times New Roman"/>
                <w:bCs/>
                <w:sz w:val="20"/>
              </w:rPr>
            </w:pPr>
          </w:p>
        </w:tc>
        <w:tc>
          <w:tcPr>
            <w:tcW w:w="5751" w:type="dxa"/>
            <w:vAlign w:val="center"/>
          </w:tcPr>
          <w:p w14:paraId="2D2B02FC" w14:textId="77777777" w:rsidR="00810C5A" w:rsidRPr="00FB6A19" w:rsidRDefault="00810C5A" w:rsidP="00DE530A">
            <w:pPr>
              <w:ind w:right="-45"/>
              <w:rPr>
                <w:rFonts w:ascii="Times New Roman" w:hAnsi="Times New Roman"/>
                <w:bCs/>
                <w:sz w:val="20"/>
              </w:rPr>
            </w:pPr>
          </w:p>
        </w:tc>
      </w:tr>
      <w:tr w:rsidR="00F06710" w:rsidRPr="00FB6A19" w14:paraId="3C1A1667" w14:textId="77777777" w:rsidTr="00C86E7A">
        <w:trPr>
          <w:trHeight w:val="397"/>
        </w:trPr>
        <w:tc>
          <w:tcPr>
            <w:tcW w:w="493" w:type="dxa"/>
            <w:vAlign w:val="center"/>
          </w:tcPr>
          <w:p w14:paraId="311D2FE7" w14:textId="77777777" w:rsidR="00810C5A" w:rsidRPr="00FB6A19" w:rsidRDefault="00810C5A" w:rsidP="00DE530A">
            <w:pPr>
              <w:pStyle w:val="ListParagraph"/>
              <w:numPr>
                <w:ilvl w:val="0"/>
                <w:numId w:val="2"/>
              </w:numPr>
              <w:spacing w:before="0" w:beforeAutospacing="0" w:after="0" w:afterAutospacing="0"/>
              <w:ind w:left="360" w:right="-45"/>
              <w:rPr>
                <w:bCs/>
                <w:sz w:val="20"/>
              </w:rPr>
            </w:pPr>
          </w:p>
        </w:tc>
        <w:tc>
          <w:tcPr>
            <w:tcW w:w="2189" w:type="dxa"/>
            <w:vAlign w:val="center"/>
          </w:tcPr>
          <w:p w14:paraId="47C37ADF" w14:textId="77777777" w:rsidR="00810C5A" w:rsidRPr="00FB6A19" w:rsidRDefault="00810C5A" w:rsidP="00DE530A">
            <w:pPr>
              <w:ind w:right="-45"/>
              <w:rPr>
                <w:rFonts w:ascii="Times New Roman" w:hAnsi="Times New Roman"/>
                <w:bCs/>
                <w:sz w:val="20"/>
              </w:rPr>
            </w:pPr>
          </w:p>
        </w:tc>
        <w:tc>
          <w:tcPr>
            <w:tcW w:w="1450" w:type="dxa"/>
            <w:vAlign w:val="center"/>
          </w:tcPr>
          <w:p w14:paraId="314DA191" w14:textId="77777777" w:rsidR="00810C5A" w:rsidRPr="00FB6A19" w:rsidRDefault="00810C5A" w:rsidP="00DE530A">
            <w:pPr>
              <w:ind w:right="-45"/>
              <w:rPr>
                <w:rFonts w:ascii="Times New Roman" w:hAnsi="Times New Roman"/>
                <w:bCs/>
                <w:sz w:val="20"/>
              </w:rPr>
            </w:pPr>
          </w:p>
        </w:tc>
        <w:tc>
          <w:tcPr>
            <w:tcW w:w="5751" w:type="dxa"/>
            <w:vAlign w:val="center"/>
          </w:tcPr>
          <w:p w14:paraId="0A3C0861" w14:textId="77777777" w:rsidR="00810C5A" w:rsidRPr="00FB6A19" w:rsidRDefault="00810C5A" w:rsidP="00DE530A">
            <w:pPr>
              <w:ind w:right="-45"/>
              <w:rPr>
                <w:rFonts w:ascii="Times New Roman" w:hAnsi="Times New Roman"/>
                <w:bCs/>
                <w:sz w:val="20"/>
              </w:rPr>
            </w:pPr>
          </w:p>
        </w:tc>
      </w:tr>
    </w:tbl>
    <w:p w14:paraId="4FDA4ADA" w14:textId="77777777" w:rsidR="00644B2C" w:rsidRPr="00FB6A19" w:rsidRDefault="00644B2C"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8578"/>
      </w:tblGrid>
      <w:tr w:rsidR="00F06710" w:rsidRPr="00FB6A19" w14:paraId="50441472" w14:textId="77777777" w:rsidTr="00213958">
        <w:trPr>
          <w:trHeight w:val="397"/>
        </w:trPr>
        <w:tc>
          <w:tcPr>
            <w:tcW w:w="9883" w:type="dxa"/>
            <w:gridSpan w:val="2"/>
            <w:shd w:val="clear" w:color="auto" w:fill="DEEAF6" w:themeFill="accent1" w:themeFillTint="33"/>
            <w:vAlign w:val="center"/>
          </w:tcPr>
          <w:p w14:paraId="04767A72" w14:textId="77777777" w:rsidR="0037704E" w:rsidRPr="00FB6A19" w:rsidRDefault="00461DA8" w:rsidP="00DE530A">
            <w:pPr>
              <w:ind w:right="-45"/>
              <w:jc w:val="center"/>
              <w:rPr>
                <w:rFonts w:ascii="Times New Roman" w:hAnsi="Times New Roman"/>
                <w:sz w:val="20"/>
              </w:rPr>
            </w:pPr>
            <w:r w:rsidRPr="00FB6A19">
              <w:rPr>
                <w:rFonts w:ascii="Times New Roman" w:hAnsi="Times New Roman"/>
                <w:sz w:val="20"/>
              </w:rPr>
              <w:t>AUDIT TEAM'S RECOMMENDATION</w:t>
            </w:r>
          </w:p>
        </w:tc>
      </w:tr>
      <w:tr w:rsidR="00461DA8" w:rsidRPr="00FB6A19" w14:paraId="5ACCF09D" w14:textId="77777777" w:rsidTr="00213958">
        <w:trPr>
          <w:trHeight w:val="397"/>
        </w:trPr>
        <w:tc>
          <w:tcPr>
            <w:tcW w:w="1305" w:type="dxa"/>
            <w:vMerge w:val="restart"/>
            <w:textDirection w:val="btLr"/>
            <w:vAlign w:val="center"/>
          </w:tcPr>
          <w:p w14:paraId="5ED1399F" w14:textId="77777777" w:rsidR="00461DA8" w:rsidRPr="00FB6A19" w:rsidRDefault="00461DA8" w:rsidP="00DE530A">
            <w:pPr>
              <w:ind w:right="-45"/>
              <w:jc w:val="center"/>
              <w:rPr>
                <w:rFonts w:ascii="Times New Roman" w:hAnsi="Times New Roman"/>
                <w:b/>
                <w:sz w:val="20"/>
              </w:rPr>
            </w:pPr>
            <w:proofErr w:type="spellStart"/>
            <w:r w:rsidRPr="00FB6A19">
              <w:rPr>
                <w:rFonts w:ascii="Times New Roman" w:hAnsi="Times New Roman"/>
                <w:sz w:val="20"/>
              </w:rPr>
              <w:t>Initial</w:t>
            </w:r>
            <w:proofErr w:type="spellEnd"/>
            <w:r w:rsidRPr="00FB6A19">
              <w:rPr>
                <w:rFonts w:ascii="Times New Roman" w:hAnsi="Times New Roman"/>
                <w:sz w:val="20"/>
              </w:rPr>
              <w:t xml:space="preserve"> </w:t>
            </w:r>
            <w:proofErr w:type="spellStart"/>
            <w:r w:rsidRPr="00FB6A19">
              <w:rPr>
                <w:rFonts w:ascii="Times New Roman" w:hAnsi="Times New Roman"/>
                <w:sz w:val="20"/>
              </w:rPr>
              <w:t>Certification</w:t>
            </w:r>
            <w:proofErr w:type="spellEnd"/>
          </w:p>
        </w:tc>
        <w:tc>
          <w:tcPr>
            <w:tcW w:w="8578" w:type="dxa"/>
            <w:vAlign w:val="center"/>
          </w:tcPr>
          <w:p w14:paraId="1B9C6B4C" w14:textId="77777777"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Certificate</w:t>
            </w:r>
            <w:proofErr w:type="spellEnd"/>
            <w:r w:rsidRPr="00FB6A19">
              <w:rPr>
                <w:rFonts w:ascii="Times New Roman" w:hAnsi="Times New Roman"/>
                <w:sz w:val="20"/>
              </w:rPr>
              <w:t xml:space="preserve"> </w:t>
            </w:r>
            <w:proofErr w:type="spellStart"/>
            <w:r w:rsidRPr="00FB6A19">
              <w:rPr>
                <w:rFonts w:ascii="Times New Roman" w:hAnsi="Times New Roman"/>
                <w:sz w:val="20"/>
              </w:rPr>
              <w:t>issuance</w:t>
            </w:r>
            <w:proofErr w:type="spellEnd"/>
          </w:p>
        </w:tc>
      </w:tr>
      <w:tr w:rsidR="00461DA8" w:rsidRPr="00FB6A19" w14:paraId="27CE5B3B" w14:textId="77777777" w:rsidTr="00213958">
        <w:trPr>
          <w:trHeight w:val="397"/>
        </w:trPr>
        <w:tc>
          <w:tcPr>
            <w:tcW w:w="1305" w:type="dxa"/>
            <w:vMerge/>
            <w:vAlign w:val="center"/>
          </w:tcPr>
          <w:p w14:paraId="0337A51C" w14:textId="77777777" w:rsidR="00461DA8" w:rsidRPr="00FB6A19" w:rsidRDefault="00461DA8" w:rsidP="00DE530A">
            <w:pPr>
              <w:ind w:right="-45"/>
              <w:rPr>
                <w:rFonts w:ascii="Times New Roman" w:hAnsi="Times New Roman"/>
                <w:sz w:val="20"/>
              </w:rPr>
            </w:pPr>
          </w:p>
        </w:tc>
        <w:tc>
          <w:tcPr>
            <w:tcW w:w="8578" w:type="dxa"/>
            <w:vAlign w:val="center"/>
          </w:tcPr>
          <w:p w14:paraId="08C5D022" w14:textId="77777777"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Follow-up</w:t>
            </w:r>
            <w:proofErr w:type="spellEnd"/>
            <w:r w:rsidRPr="00FB6A19">
              <w:rPr>
                <w:rFonts w:ascii="Times New Roman" w:hAnsi="Times New Roman"/>
                <w:sz w:val="20"/>
              </w:rPr>
              <w:t xml:space="preserve"> of </w:t>
            </w:r>
            <w:proofErr w:type="spellStart"/>
            <w:r w:rsidRPr="00FB6A19">
              <w:rPr>
                <w:rFonts w:ascii="Times New Roman" w:hAnsi="Times New Roman"/>
                <w:sz w:val="20"/>
              </w:rPr>
              <w:t>non-conformities</w:t>
            </w:r>
            <w:proofErr w:type="spellEnd"/>
            <w:r w:rsidRPr="00FB6A19">
              <w:rPr>
                <w:rFonts w:ascii="Times New Roman" w:hAnsi="Times New Roman"/>
                <w:sz w:val="20"/>
              </w:rPr>
              <w:t xml:space="preserve"> on </w:t>
            </w:r>
            <w:proofErr w:type="spellStart"/>
            <w:r w:rsidRPr="00FB6A19">
              <w:rPr>
                <w:rFonts w:ascii="Times New Roman" w:hAnsi="Times New Roman"/>
                <w:sz w:val="20"/>
              </w:rPr>
              <w:t>document</w:t>
            </w:r>
            <w:proofErr w:type="spellEnd"/>
            <w:r w:rsidRPr="00FB6A19">
              <w:rPr>
                <w:rFonts w:ascii="Times New Roman" w:hAnsi="Times New Roman"/>
                <w:sz w:val="20"/>
              </w:rPr>
              <w:t xml:space="preserve"> </w:t>
            </w:r>
            <w:proofErr w:type="spellStart"/>
            <w:r w:rsidRPr="00FB6A19">
              <w:rPr>
                <w:rFonts w:ascii="Times New Roman" w:hAnsi="Times New Roman"/>
                <w:sz w:val="20"/>
              </w:rPr>
              <w:t>basis</w:t>
            </w:r>
            <w:proofErr w:type="spellEnd"/>
            <w:r w:rsidRPr="00FB6A19">
              <w:rPr>
                <w:rFonts w:ascii="Times New Roman" w:hAnsi="Times New Roman"/>
                <w:sz w:val="20"/>
              </w:rPr>
              <w:t xml:space="preserve"> </w:t>
            </w:r>
            <w:proofErr w:type="spellStart"/>
            <w:r w:rsidRPr="00FB6A19">
              <w:rPr>
                <w:rFonts w:ascii="Times New Roman" w:hAnsi="Times New Roman"/>
                <w:sz w:val="20"/>
              </w:rPr>
              <w:t>and</w:t>
            </w:r>
            <w:proofErr w:type="spellEnd"/>
            <w:r w:rsidRPr="00FB6A19">
              <w:rPr>
                <w:rFonts w:ascii="Times New Roman" w:hAnsi="Times New Roman"/>
                <w:sz w:val="20"/>
              </w:rPr>
              <w:t xml:space="preserve"> </w:t>
            </w:r>
            <w:proofErr w:type="spellStart"/>
            <w:r w:rsidRPr="00FB6A19">
              <w:rPr>
                <w:rFonts w:ascii="Times New Roman" w:hAnsi="Times New Roman"/>
                <w:sz w:val="20"/>
              </w:rPr>
              <w:t>issuance</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certificates</w:t>
            </w:r>
            <w:proofErr w:type="spellEnd"/>
            <w:r w:rsidRPr="00FB6A19">
              <w:rPr>
                <w:rFonts w:ascii="Times New Roman" w:hAnsi="Times New Roman"/>
                <w:sz w:val="20"/>
              </w:rPr>
              <w:t xml:space="preserve"> </w:t>
            </w:r>
            <w:proofErr w:type="spellStart"/>
            <w:r w:rsidRPr="00FB6A19">
              <w:rPr>
                <w:rFonts w:ascii="Times New Roman" w:hAnsi="Times New Roman"/>
                <w:sz w:val="20"/>
              </w:rPr>
              <w:t>upon</w:t>
            </w:r>
            <w:proofErr w:type="spellEnd"/>
            <w:r w:rsidRPr="00FB6A19">
              <w:rPr>
                <w:rFonts w:ascii="Times New Roman" w:hAnsi="Times New Roman"/>
                <w:sz w:val="20"/>
              </w:rPr>
              <w:t xml:space="preserve"> </w:t>
            </w:r>
            <w:proofErr w:type="spellStart"/>
            <w:r w:rsidRPr="00FB6A19">
              <w:rPr>
                <w:rFonts w:ascii="Times New Roman" w:hAnsi="Times New Roman"/>
                <w:sz w:val="20"/>
              </w:rPr>
              <w:t>completion</w:t>
            </w:r>
            <w:proofErr w:type="spellEnd"/>
            <w:r w:rsidRPr="00FB6A19">
              <w:rPr>
                <w:rFonts w:ascii="Times New Roman" w:hAnsi="Times New Roman"/>
                <w:sz w:val="20"/>
              </w:rPr>
              <w:t xml:space="preserve"> of </w:t>
            </w:r>
            <w:proofErr w:type="spellStart"/>
            <w:r w:rsidRPr="00FB6A19">
              <w:rPr>
                <w:rFonts w:ascii="Times New Roman" w:hAnsi="Times New Roman"/>
                <w:sz w:val="20"/>
              </w:rPr>
              <w:t>deficiencies</w:t>
            </w:r>
            <w:proofErr w:type="spellEnd"/>
          </w:p>
        </w:tc>
      </w:tr>
      <w:tr w:rsidR="00461DA8" w:rsidRPr="00FB6A19" w14:paraId="0AF4B04E" w14:textId="77777777" w:rsidTr="00213958">
        <w:trPr>
          <w:trHeight w:val="397"/>
        </w:trPr>
        <w:tc>
          <w:tcPr>
            <w:tcW w:w="1305" w:type="dxa"/>
            <w:vMerge/>
            <w:vAlign w:val="center"/>
          </w:tcPr>
          <w:p w14:paraId="328EBDB8" w14:textId="77777777" w:rsidR="00461DA8" w:rsidRPr="00FB6A19" w:rsidRDefault="00461DA8" w:rsidP="00DE530A">
            <w:pPr>
              <w:ind w:right="-45"/>
              <w:rPr>
                <w:rFonts w:ascii="Times New Roman" w:hAnsi="Times New Roman"/>
                <w:sz w:val="20"/>
              </w:rPr>
            </w:pPr>
          </w:p>
        </w:tc>
        <w:tc>
          <w:tcPr>
            <w:tcW w:w="8578" w:type="dxa"/>
            <w:vAlign w:val="center"/>
          </w:tcPr>
          <w:p w14:paraId="2910F787" w14:textId="77777777"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Follow-up</w:t>
            </w:r>
            <w:proofErr w:type="spellEnd"/>
            <w:r w:rsidRPr="00FB6A19">
              <w:rPr>
                <w:rFonts w:ascii="Times New Roman" w:hAnsi="Times New Roman"/>
                <w:sz w:val="20"/>
              </w:rPr>
              <w:t xml:space="preserve"> of </w:t>
            </w:r>
            <w:proofErr w:type="spellStart"/>
            <w:r w:rsidRPr="00FB6A19">
              <w:rPr>
                <w:rFonts w:ascii="Times New Roman" w:hAnsi="Times New Roman"/>
                <w:sz w:val="20"/>
              </w:rPr>
              <w:t>non-conformities</w:t>
            </w:r>
            <w:proofErr w:type="spellEnd"/>
            <w:r w:rsidRPr="00FB6A19">
              <w:rPr>
                <w:rFonts w:ascii="Times New Roman" w:hAnsi="Times New Roman"/>
                <w:sz w:val="20"/>
              </w:rPr>
              <w:t xml:space="preserve"> </w:t>
            </w:r>
            <w:proofErr w:type="spellStart"/>
            <w:r w:rsidRPr="00FB6A19">
              <w:rPr>
                <w:rFonts w:ascii="Times New Roman" w:hAnsi="Times New Roman"/>
                <w:sz w:val="20"/>
              </w:rPr>
              <w:t>with</w:t>
            </w:r>
            <w:proofErr w:type="spellEnd"/>
            <w:r w:rsidRPr="00FB6A19">
              <w:rPr>
                <w:rFonts w:ascii="Times New Roman" w:hAnsi="Times New Roman"/>
                <w:sz w:val="20"/>
              </w:rPr>
              <w:t xml:space="preserve"> on-site </w:t>
            </w:r>
            <w:proofErr w:type="spellStart"/>
            <w:r w:rsidRPr="00FB6A19">
              <w:rPr>
                <w:rFonts w:ascii="Times New Roman" w:hAnsi="Times New Roman"/>
                <w:sz w:val="20"/>
              </w:rPr>
              <w:t>audits</w:t>
            </w:r>
            <w:proofErr w:type="spellEnd"/>
            <w:r w:rsidRPr="00FB6A19">
              <w:rPr>
                <w:rFonts w:ascii="Times New Roman" w:hAnsi="Times New Roman"/>
                <w:sz w:val="20"/>
              </w:rPr>
              <w:t xml:space="preserve"> </w:t>
            </w:r>
            <w:proofErr w:type="spellStart"/>
            <w:r w:rsidRPr="00FB6A19">
              <w:rPr>
                <w:rFonts w:ascii="Times New Roman" w:hAnsi="Times New Roman"/>
                <w:sz w:val="20"/>
              </w:rPr>
              <w:t>and</w:t>
            </w:r>
            <w:proofErr w:type="spellEnd"/>
            <w:r w:rsidRPr="00FB6A19">
              <w:rPr>
                <w:rFonts w:ascii="Times New Roman" w:hAnsi="Times New Roman"/>
                <w:sz w:val="20"/>
              </w:rPr>
              <w:t xml:space="preserve"> </w:t>
            </w:r>
            <w:proofErr w:type="spellStart"/>
            <w:r w:rsidRPr="00FB6A19">
              <w:rPr>
                <w:rFonts w:ascii="Times New Roman" w:hAnsi="Times New Roman"/>
                <w:sz w:val="20"/>
              </w:rPr>
              <w:t>issuance</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certificates</w:t>
            </w:r>
            <w:proofErr w:type="spellEnd"/>
            <w:r w:rsidRPr="00FB6A19">
              <w:rPr>
                <w:rFonts w:ascii="Times New Roman" w:hAnsi="Times New Roman"/>
                <w:sz w:val="20"/>
              </w:rPr>
              <w:t xml:space="preserve"> </w:t>
            </w:r>
            <w:proofErr w:type="spellStart"/>
            <w:r w:rsidRPr="00FB6A19">
              <w:rPr>
                <w:rFonts w:ascii="Times New Roman" w:hAnsi="Times New Roman"/>
                <w:sz w:val="20"/>
              </w:rPr>
              <w:t>upon</w:t>
            </w:r>
            <w:proofErr w:type="spellEnd"/>
            <w:r w:rsidRPr="00FB6A19">
              <w:rPr>
                <w:rFonts w:ascii="Times New Roman" w:hAnsi="Times New Roman"/>
                <w:sz w:val="20"/>
              </w:rPr>
              <w:t xml:space="preserve"> </w:t>
            </w:r>
            <w:proofErr w:type="spellStart"/>
            <w:r w:rsidRPr="00FB6A19">
              <w:rPr>
                <w:rFonts w:ascii="Times New Roman" w:hAnsi="Times New Roman"/>
                <w:sz w:val="20"/>
              </w:rPr>
              <w:t>completion</w:t>
            </w:r>
            <w:proofErr w:type="spellEnd"/>
            <w:r w:rsidRPr="00FB6A19">
              <w:rPr>
                <w:rFonts w:ascii="Times New Roman" w:hAnsi="Times New Roman"/>
                <w:sz w:val="20"/>
              </w:rPr>
              <w:t xml:space="preserve"> of </w:t>
            </w:r>
            <w:proofErr w:type="spellStart"/>
            <w:r w:rsidRPr="00FB6A19">
              <w:rPr>
                <w:rFonts w:ascii="Times New Roman" w:hAnsi="Times New Roman"/>
                <w:sz w:val="20"/>
              </w:rPr>
              <w:t>deficiencies</w:t>
            </w:r>
            <w:proofErr w:type="spellEnd"/>
          </w:p>
        </w:tc>
      </w:tr>
      <w:tr w:rsidR="00461DA8" w:rsidRPr="00FB6A19" w14:paraId="107DCD97" w14:textId="77777777" w:rsidTr="00213958">
        <w:trPr>
          <w:trHeight w:val="397"/>
        </w:trPr>
        <w:tc>
          <w:tcPr>
            <w:tcW w:w="1305" w:type="dxa"/>
            <w:vMerge/>
            <w:vAlign w:val="center"/>
          </w:tcPr>
          <w:p w14:paraId="681C4948" w14:textId="77777777" w:rsidR="00461DA8" w:rsidRPr="00FB6A19" w:rsidRDefault="00461DA8" w:rsidP="00DE530A">
            <w:pPr>
              <w:ind w:right="-45"/>
              <w:rPr>
                <w:rFonts w:ascii="Times New Roman" w:hAnsi="Times New Roman"/>
                <w:sz w:val="20"/>
              </w:rPr>
            </w:pPr>
          </w:p>
        </w:tc>
        <w:tc>
          <w:tcPr>
            <w:tcW w:w="8578" w:type="dxa"/>
            <w:vAlign w:val="center"/>
          </w:tcPr>
          <w:p w14:paraId="20344668" w14:textId="77777777"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Failure</w:t>
            </w:r>
            <w:proofErr w:type="spellEnd"/>
            <w:r w:rsidRPr="00FB6A19">
              <w:rPr>
                <w:rFonts w:ascii="Times New Roman" w:hAnsi="Times New Roman"/>
                <w:sz w:val="20"/>
              </w:rPr>
              <w:t xml:space="preserve"> </w:t>
            </w:r>
            <w:proofErr w:type="spellStart"/>
            <w:r w:rsidRPr="00FB6A19">
              <w:rPr>
                <w:rFonts w:ascii="Times New Roman" w:hAnsi="Times New Roman"/>
                <w:sz w:val="20"/>
              </w:rPr>
              <w:t>to</w:t>
            </w:r>
            <w:proofErr w:type="spellEnd"/>
            <w:r w:rsidRPr="00FB6A19">
              <w:rPr>
                <w:rFonts w:ascii="Times New Roman" w:hAnsi="Times New Roman"/>
                <w:sz w:val="20"/>
              </w:rPr>
              <w:t xml:space="preserve"> </w:t>
            </w:r>
            <w:proofErr w:type="spellStart"/>
            <w:r w:rsidRPr="00FB6A19">
              <w:rPr>
                <w:rFonts w:ascii="Times New Roman" w:hAnsi="Times New Roman"/>
                <w:sz w:val="20"/>
              </w:rPr>
              <w:t>issue</w:t>
            </w:r>
            <w:proofErr w:type="spellEnd"/>
            <w:r w:rsidRPr="00FB6A19">
              <w:rPr>
                <w:rFonts w:ascii="Times New Roman" w:hAnsi="Times New Roman"/>
                <w:sz w:val="20"/>
              </w:rPr>
              <w:t xml:space="preserve"> a </w:t>
            </w:r>
            <w:proofErr w:type="spellStart"/>
            <w:r w:rsidRPr="00FB6A19">
              <w:rPr>
                <w:rFonts w:ascii="Times New Roman" w:hAnsi="Times New Roman"/>
                <w:sz w:val="20"/>
              </w:rPr>
              <w:t>certificate</w:t>
            </w:r>
            <w:proofErr w:type="spellEnd"/>
          </w:p>
        </w:tc>
      </w:tr>
      <w:tr w:rsidR="00461DA8" w:rsidRPr="00FB6A19" w14:paraId="5A08BC50" w14:textId="77777777" w:rsidTr="00213958">
        <w:trPr>
          <w:trHeight w:val="397"/>
        </w:trPr>
        <w:tc>
          <w:tcPr>
            <w:tcW w:w="1305" w:type="dxa"/>
            <w:vMerge w:val="restart"/>
            <w:textDirection w:val="btLr"/>
            <w:vAlign w:val="center"/>
          </w:tcPr>
          <w:p w14:paraId="4544CA1C" w14:textId="77777777" w:rsidR="00461DA8" w:rsidRPr="00FB6A19" w:rsidRDefault="00461DA8" w:rsidP="00DE530A">
            <w:pPr>
              <w:ind w:right="-45"/>
              <w:jc w:val="center"/>
              <w:rPr>
                <w:rFonts w:ascii="Times New Roman" w:hAnsi="Times New Roman"/>
                <w:b/>
                <w:sz w:val="20"/>
              </w:rPr>
            </w:pPr>
            <w:proofErr w:type="spellStart"/>
            <w:r w:rsidRPr="00FB6A19">
              <w:rPr>
                <w:rFonts w:ascii="Times New Roman" w:hAnsi="Times New Roman"/>
                <w:sz w:val="20"/>
              </w:rPr>
              <w:t>Surveillance</w:t>
            </w:r>
            <w:proofErr w:type="spellEnd"/>
          </w:p>
        </w:tc>
        <w:tc>
          <w:tcPr>
            <w:tcW w:w="8578" w:type="dxa"/>
            <w:vAlign w:val="center"/>
          </w:tcPr>
          <w:p w14:paraId="7B0A6D1C" w14:textId="77777777"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Continuation</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p>
        </w:tc>
      </w:tr>
      <w:tr w:rsidR="00461DA8" w:rsidRPr="00FB6A19" w14:paraId="00713BB9" w14:textId="77777777" w:rsidTr="00213958">
        <w:trPr>
          <w:trHeight w:val="397"/>
        </w:trPr>
        <w:tc>
          <w:tcPr>
            <w:tcW w:w="1305" w:type="dxa"/>
            <w:vMerge/>
            <w:vAlign w:val="center"/>
          </w:tcPr>
          <w:p w14:paraId="1C2D2D8B" w14:textId="77777777" w:rsidR="00461DA8" w:rsidRPr="00FB6A19" w:rsidRDefault="00461DA8" w:rsidP="00DE530A">
            <w:pPr>
              <w:ind w:right="-45"/>
              <w:rPr>
                <w:rFonts w:ascii="Times New Roman" w:hAnsi="Times New Roman"/>
                <w:sz w:val="20"/>
              </w:rPr>
            </w:pPr>
          </w:p>
        </w:tc>
        <w:tc>
          <w:tcPr>
            <w:tcW w:w="8578" w:type="dxa"/>
            <w:vAlign w:val="center"/>
          </w:tcPr>
          <w:p w14:paraId="0C38F73B" w14:textId="77777777"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Non-conformities</w:t>
            </w:r>
            <w:proofErr w:type="spellEnd"/>
            <w:r w:rsidRPr="00FB6A19">
              <w:rPr>
                <w:rFonts w:ascii="Times New Roman" w:hAnsi="Times New Roman"/>
                <w:sz w:val="20"/>
              </w:rPr>
              <w:t xml:space="preserve"> </w:t>
            </w:r>
            <w:proofErr w:type="spellStart"/>
            <w:r w:rsidRPr="00FB6A19">
              <w:rPr>
                <w:rFonts w:ascii="Times New Roman" w:hAnsi="Times New Roman"/>
                <w:sz w:val="20"/>
              </w:rPr>
              <w:t>are</w:t>
            </w:r>
            <w:proofErr w:type="spellEnd"/>
            <w:r w:rsidRPr="00FB6A19">
              <w:rPr>
                <w:rFonts w:ascii="Times New Roman" w:hAnsi="Times New Roman"/>
                <w:sz w:val="20"/>
              </w:rPr>
              <w:t xml:space="preserve"> </w:t>
            </w:r>
            <w:proofErr w:type="spellStart"/>
            <w:r w:rsidRPr="00FB6A19">
              <w:rPr>
                <w:rFonts w:ascii="Times New Roman" w:hAnsi="Times New Roman"/>
                <w:sz w:val="20"/>
              </w:rPr>
              <w:t>followed</w:t>
            </w:r>
            <w:proofErr w:type="spellEnd"/>
            <w:r w:rsidRPr="00FB6A19">
              <w:rPr>
                <w:rFonts w:ascii="Times New Roman" w:hAnsi="Times New Roman"/>
                <w:sz w:val="20"/>
              </w:rPr>
              <w:t xml:space="preserve"> </w:t>
            </w:r>
            <w:proofErr w:type="spellStart"/>
            <w:r w:rsidRPr="00FB6A19">
              <w:rPr>
                <w:rFonts w:ascii="Times New Roman" w:hAnsi="Times New Roman"/>
                <w:sz w:val="20"/>
              </w:rPr>
              <w:t>up</w:t>
            </w:r>
            <w:proofErr w:type="spellEnd"/>
            <w:r w:rsidRPr="00FB6A19">
              <w:rPr>
                <w:rFonts w:ascii="Times New Roman" w:hAnsi="Times New Roman"/>
                <w:sz w:val="20"/>
              </w:rPr>
              <w:t xml:space="preserve"> on a </w:t>
            </w:r>
            <w:proofErr w:type="spellStart"/>
            <w:r w:rsidRPr="00FB6A19">
              <w:rPr>
                <w:rFonts w:ascii="Times New Roman" w:hAnsi="Times New Roman"/>
                <w:sz w:val="20"/>
              </w:rPr>
              <w:t>document</w:t>
            </w:r>
            <w:proofErr w:type="spellEnd"/>
            <w:r w:rsidRPr="00FB6A19">
              <w:rPr>
                <w:rFonts w:ascii="Times New Roman" w:hAnsi="Times New Roman"/>
                <w:sz w:val="20"/>
              </w:rPr>
              <w:t xml:space="preserve"> </w:t>
            </w:r>
            <w:proofErr w:type="spellStart"/>
            <w:r w:rsidRPr="00FB6A19">
              <w:rPr>
                <w:rFonts w:ascii="Times New Roman" w:hAnsi="Times New Roman"/>
                <w:sz w:val="20"/>
              </w:rPr>
              <w:t>basis</w:t>
            </w:r>
            <w:proofErr w:type="spellEnd"/>
            <w:r w:rsidRPr="00FB6A19">
              <w:rPr>
                <w:rFonts w:ascii="Times New Roman" w:hAnsi="Times New Roman"/>
                <w:sz w:val="20"/>
              </w:rPr>
              <w:t xml:space="preserve"> </w:t>
            </w:r>
            <w:proofErr w:type="spellStart"/>
            <w:r w:rsidRPr="00FB6A19">
              <w:rPr>
                <w:rFonts w:ascii="Times New Roman" w:hAnsi="Times New Roman"/>
                <w:sz w:val="20"/>
              </w:rPr>
              <w:t>and</w:t>
            </w:r>
            <w:proofErr w:type="spellEnd"/>
            <w:r w:rsidRPr="00FB6A19">
              <w:rPr>
                <w:rFonts w:ascii="Times New Roman" w:hAnsi="Times New Roman"/>
                <w:sz w:val="20"/>
              </w:rPr>
              <w:t xml:space="preserve"> </w:t>
            </w:r>
            <w:proofErr w:type="spellStart"/>
            <w:r w:rsidRPr="00FB6A19">
              <w:rPr>
                <w:rFonts w:ascii="Times New Roman" w:hAnsi="Times New Roman"/>
                <w:sz w:val="20"/>
              </w:rPr>
              <w:t>certification</w:t>
            </w:r>
            <w:proofErr w:type="spellEnd"/>
            <w:r w:rsidRPr="00FB6A19">
              <w:rPr>
                <w:rFonts w:ascii="Times New Roman" w:hAnsi="Times New Roman"/>
                <w:sz w:val="20"/>
              </w:rPr>
              <w:t xml:space="preserve"> is </w:t>
            </w:r>
            <w:proofErr w:type="spellStart"/>
            <w:r w:rsidRPr="00FB6A19">
              <w:rPr>
                <w:rFonts w:ascii="Times New Roman" w:hAnsi="Times New Roman"/>
                <w:sz w:val="20"/>
              </w:rPr>
              <w:t>continued</w:t>
            </w:r>
            <w:proofErr w:type="spellEnd"/>
            <w:r w:rsidRPr="00FB6A19">
              <w:rPr>
                <w:rFonts w:ascii="Times New Roman" w:hAnsi="Times New Roman"/>
                <w:sz w:val="20"/>
              </w:rPr>
              <w:t xml:space="preserve"> </w:t>
            </w:r>
            <w:proofErr w:type="spellStart"/>
            <w:r w:rsidRPr="00FB6A19">
              <w:rPr>
                <w:rFonts w:ascii="Times New Roman" w:hAnsi="Times New Roman"/>
                <w:sz w:val="20"/>
              </w:rPr>
              <w:t>if</w:t>
            </w:r>
            <w:proofErr w:type="spellEnd"/>
            <w:r w:rsidRPr="00FB6A19">
              <w:rPr>
                <w:rFonts w:ascii="Times New Roman" w:hAnsi="Times New Roman"/>
                <w:sz w:val="20"/>
              </w:rPr>
              <w:t xml:space="preserve"> </w:t>
            </w:r>
            <w:proofErr w:type="spellStart"/>
            <w:r w:rsidRPr="00FB6A19">
              <w:rPr>
                <w:rFonts w:ascii="Times New Roman" w:hAnsi="Times New Roman"/>
                <w:sz w:val="20"/>
              </w:rPr>
              <w:t>the</w:t>
            </w:r>
            <w:proofErr w:type="spellEnd"/>
            <w:r w:rsidRPr="00FB6A19">
              <w:rPr>
                <w:rFonts w:ascii="Times New Roman" w:hAnsi="Times New Roman"/>
                <w:sz w:val="20"/>
              </w:rPr>
              <w:t xml:space="preserve"> </w:t>
            </w:r>
            <w:proofErr w:type="spellStart"/>
            <w:r w:rsidRPr="00FB6A19">
              <w:rPr>
                <w:rFonts w:ascii="Times New Roman" w:hAnsi="Times New Roman"/>
                <w:sz w:val="20"/>
              </w:rPr>
              <w:t>deficiencies</w:t>
            </w:r>
            <w:proofErr w:type="spellEnd"/>
            <w:r w:rsidRPr="00FB6A19">
              <w:rPr>
                <w:rFonts w:ascii="Times New Roman" w:hAnsi="Times New Roman"/>
                <w:sz w:val="20"/>
              </w:rPr>
              <w:t xml:space="preserve"> </w:t>
            </w:r>
            <w:proofErr w:type="spellStart"/>
            <w:r w:rsidRPr="00FB6A19">
              <w:rPr>
                <w:rFonts w:ascii="Times New Roman" w:hAnsi="Times New Roman"/>
                <w:sz w:val="20"/>
              </w:rPr>
              <w:t>are</w:t>
            </w:r>
            <w:proofErr w:type="spellEnd"/>
            <w:r w:rsidRPr="00FB6A19">
              <w:rPr>
                <w:rFonts w:ascii="Times New Roman" w:hAnsi="Times New Roman"/>
                <w:sz w:val="20"/>
              </w:rPr>
              <w:t xml:space="preserve"> </w:t>
            </w:r>
            <w:proofErr w:type="spellStart"/>
            <w:r w:rsidRPr="00FB6A19">
              <w:rPr>
                <w:rFonts w:ascii="Times New Roman" w:hAnsi="Times New Roman"/>
                <w:sz w:val="20"/>
              </w:rPr>
              <w:t>completed</w:t>
            </w:r>
            <w:proofErr w:type="spellEnd"/>
          </w:p>
        </w:tc>
      </w:tr>
      <w:tr w:rsidR="00461DA8" w:rsidRPr="00FB6A19" w14:paraId="21821114" w14:textId="77777777" w:rsidTr="00213958">
        <w:trPr>
          <w:trHeight w:val="397"/>
        </w:trPr>
        <w:tc>
          <w:tcPr>
            <w:tcW w:w="1305" w:type="dxa"/>
            <w:vMerge/>
            <w:vAlign w:val="center"/>
          </w:tcPr>
          <w:p w14:paraId="130CDEE8" w14:textId="77777777" w:rsidR="00461DA8" w:rsidRPr="00FB6A19" w:rsidRDefault="00461DA8" w:rsidP="00DE530A">
            <w:pPr>
              <w:ind w:right="-45"/>
              <w:rPr>
                <w:rFonts w:ascii="Times New Roman" w:hAnsi="Times New Roman"/>
                <w:sz w:val="20"/>
              </w:rPr>
            </w:pPr>
          </w:p>
        </w:tc>
        <w:tc>
          <w:tcPr>
            <w:tcW w:w="8578" w:type="dxa"/>
            <w:vAlign w:val="center"/>
          </w:tcPr>
          <w:p w14:paraId="6FD034AF" w14:textId="77777777"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Follow-up</w:t>
            </w:r>
            <w:proofErr w:type="spellEnd"/>
            <w:r w:rsidRPr="00FB6A19">
              <w:rPr>
                <w:rFonts w:ascii="Times New Roman" w:hAnsi="Times New Roman"/>
                <w:sz w:val="20"/>
              </w:rPr>
              <w:t xml:space="preserve"> of </w:t>
            </w:r>
            <w:proofErr w:type="spellStart"/>
            <w:r w:rsidRPr="00FB6A19">
              <w:rPr>
                <w:rFonts w:ascii="Times New Roman" w:hAnsi="Times New Roman"/>
                <w:sz w:val="20"/>
              </w:rPr>
              <w:t>non-conformities</w:t>
            </w:r>
            <w:proofErr w:type="spellEnd"/>
            <w:r w:rsidRPr="00FB6A19">
              <w:rPr>
                <w:rFonts w:ascii="Times New Roman" w:hAnsi="Times New Roman"/>
                <w:sz w:val="20"/>
              </w:rPr>
              <w:t xml:space="preserve"> </w:t>
            </w:r>
            <w:proofErr w:type="spellStart"/>
            <w:r w:rsidRPr="00FB6A19">
              <w:rPr>
                <w:rFonts w:ascii="Times New Roman" w:hAnsi="Times New Roman"/>
                <w:sz w:val="20"/>
              </w:rPr>
              <w:t>with</w:t>
            </w:r>
            <w:proofErr w:type="spellEnd"/>
            <w:r w:rsidRPr="00FB6A19">
              <w:rPr>
                <w:rFonts w:ascii="Times New Roman" w:hAnsi="Times New Roman"/>
                <w:sz w:val="20"/>
              </w:rPr>
              <w:t xml:space="preserve"> on-site </w:t>
            </w:r>
            <w:proofErr w:type="spellStart"/>
            <w:r w:rsidRPr="00FB6A19">
              <w:rPr>
                <w:rFonts w:ascii="Times New Roman" w:hAnsi="Times New Roman"/>
                <w:sz w:val="20"/>
              </w:rPr>
              <w:t>audits</w:t>
            </w:r>
            <w:proofErr w:type="spellEnd"/>
            <w:r w:rsidRPr="00FB6A19">
              <w:rPr>
                <w:rFonts w:ascii="Times New Roman" w:hAnsi="Times New Roman"/>
                <w:sz w:val="20"/>
              </w:rPr>
              <w:t xml:space="preserve"> </w:t>
            </w:r>
            <w:proofErr w:type="spellStart"/>
            <w:r w:rsidRPr="00FB6A19">
              <w:rPr>
                <w:rFonts w:ascii="Times New Roman" w:hAnsi="Times New Roman"/>
                <w:sz w:val="20"/>
              </w:rPr>
              <w:t>and</w:t>
            </w:r>
            <w:proofErr w:type="spellEnd"/>
            <w:r w:rsidRPr="00FB6A19">
              <w:rPr>
                <w:rFonts w:ascii="Times New Roman" w:hAnsi="Times New Roman"/>
                <w:sz w:val="20"/>
              </w:rPr>
              <w:t xml:space="preserve"> </w:t>
            </w:r>
            <w:proofErr w:type="spellStart"/>
            <w:r w:rsidRPr="00FB6A19">
              <w:rPr>
                <w:rFonts w:ascii="Times New Roman" w:hAnsi="Times New Roman"/>
                <w:sz w:val="20"/>
              </w:rPr>
              <w:t>continuation</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r w:rsidRPr="00FB6A19">
              <w:rPr>
                <w:rFonts w:ascii="Times New Roman" w:hAnsi="Times New Roman"/>
                <w:sz w:val="20"/>
              </w:rPr>
              <w:t xml:space="preserve"> in </w:t>
            </w:r>
            <w:proofErr w:type="spellStart"/>
            <w:r w:rsidRPr="00FB6A19">
              <w:rPr>
                <w:rFonts w:ascii="Times New Roman" w:hAnsi="Times New Roman"/>
                <w:sz w:val="20"/>
              </w:rPr>
              <w:t>case</w:t>
            </w:r>
            <w:proofErr w:type="spellEnd"/>
            <w:r w:rsidRPr="00FB6A19">
              <w:rPr>
                <w:rFonts w:ascii="Times New Roman" w:hAnsi="Times New Roman"/>
                <w:sz w:val="20"/>
              </w:rPr>
              <w:t xml:space="preserve"> of </w:t>
            </w:r>
            <w:proofErr w:type="spellStart"/>
            <w:r w:rsidRPr="00FB6A19">
              <w:rPr>
                <w:rFonts w:ascii="Times New Roman" w:hAnsi="Times New Roman"/>
                <w:sz w:val="20"/>
              </w:rPr>
              <w:t>completion</w:t>
            </w:r>
            <w:proofErr w:type="spellEnd"/>
            <w:r w:rsidRPr="00FB6A19">
              <w:rPr>
                <w:rFonts w:ascii="Times New Roman" w:hAnsi="Times New Roman"/>
                <w:sz w:val="20"/>
              </w:rPr>
              <w:t xml:space="preserve"> of </w:t>
            </w:r>
            <w:proofErr w:type="spellStart"/>
            <w:r w:rsidRPr="00FB6A19">
              <w:rPr>
                <w:rFonts w:ascii="Times New Roman" w:hAnsi="Times New Roman"/>
                <w:sz w:val="20"/>
              </w:rPr>
              <w:t>deficiencies</w:t>
            </w:r>
            <w:proofErr w:type="spellEnd"/>
          </w:p>
        </w:tc>
      </w:tr>
      <w:tr w:rsidR="00461DA8" w:rsidRPr="00FB6A19" w14:paraId="4C1C6310" w14:textId="77777777" w:rsidTr="00213958">
        <w:trPr>
          <w:trHeight w:val="397"/>
        </w:trPr>
        <w:tc>
          <w:tcPr>
            <w:tcW w:w="1305" w:type="dxa"/>
            <w:vMerge/>
            <w:vAlign w:val="center"/>
          </w:tcPr>
          <w:p w14:paraId="15D5F2ED" w14:textId="77777777" w:rsidR="00461DA8" w:rsidRPr="00FB6A19" w:rsidRDefault="00461DA8" w:rsidP="00DE530A">
            <w:pPr>
              <w:ind w:right="-45"/>
              <w:rPr>
                <w:rFonts w:ascii="Times New Roman" w:hAnsi="Times New Roman"/>
                <w:sz w:val="20"/>
              </w:rPr>
            </w:pPr>
          </w:p>
        </w:tc>
        <w:tc>
          <w:tcPr>
            <w:tcW w:w="8578" w:type="dxa"/>
            <w:vAlign w:val="center"/>
          </w:tcPr>
          <w:p w14:paraId="4BD52C96" w14:textId="77777777"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Suspension</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p>
        </w:tc>
      </w:tr>
      <w:tr w:rsidR="00461DA8" w:rsidRPr="00FB6A19" w14:paraId="5C128807" w14:textId="77777777" w:rsidTr="00213958">
        <w:trPr>
          <w:trHeight w:val="397"/>
        </w:trPr>
        <w:tc>
          <w:tcPr>
            <w:tcW w:w="1305" w:type="dxa"/>
            <w:vMerge/>
            <w:vAlign w:val="center"/>
          </w:tcPr>
          <w:p w14:paraId="78113E37" w14:textId="77777777" w:rsidR="00461DA8" w:rsidRPr="00FB6A19" w:rsidRDefault="00461DA8" w:rsidP="00DE530A">
            <w:pPr>
              <w:ind w:right="-45"/>
              <w:rPr>
                <w:rFonts w:ascii="Times New Roman" w:hAnsi="Times New Roman"/>
                <w:sz w:val="20"/>
              </w:rPr>
            </w:pPr>
          </w:p>
        </w:tc>
        <w:tc>
          <w:tcPr>
            <w:tcW w:w="8578" w:type="dxa"/>
            <w:vAlign w:val="center"/>
          </w:tcPr>
          <w:p w14:paraId="488CC947" w14:textId="77777777"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Withdrawal</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p>
        </w:tc>
      </w:tr>
      <w:tr w:rsidR="00461DA8" w:rsidRPr="00FB6A19" w14:paraId="707CB585" w14:textId="77777777" w:rsidTr="00213958">
        <w:trPr>
          <w:trHeight w:val="397"/>
        </w:trPr>
        <w:tc>
          <w:tcPr>
            <w:tcW w:w="1305" w:type="dxa"/>
            <w:vMerge w:val="restart"/>
            <w:textDirection w:val="btLr"/>
            <w:vAlign w:val="center"/>
          </w:tcPr>
          <w:p w14:paraId="4DF94936" w14:textId="77777777" w:rsidR="00461DA8" w:rsidRPr="00FB6A19" w:rsidRDefault="00461DA8" w:rsidP="00DE530A">
            <w:pPr>
              <w:ind w:right="-45"/>
              <w:jc w:val="center"/>
              <w:rPr>
                <w:rFonts w:ascii="Times New Roman" w:hAnsi="Times New Roman"/>
                <w:b/>
                <w:sz w:val="20"/>
              </w:rPr>
            </w:pPr>
            <w:proofErr w:type="spellStart"/>
            <w:r w:rsidRPr="00FB6A19">
              <w:rPr>
                <w:rFonts w:ascii="Times New Roman" w:hAnsi="Times New Roman"/>
                <w:sz w:val="20"/>
              </w:rPr>
              <w:t>Again</w:t>
            </w:r>
            <w:proofErr w:type="spellEnd"/>
          </w:p>
          <w:p w14:paraId="6F7A8032" w14:textId="77777777" w:rsidR="00461DA8" w:rsidRPr="00FB6A19" w:rsidRDefault="00461DA8" w:rsidP="00DE530A">
            <w:pPr>
              <w:ind w:right="-45"/>
              <w:jc w:val="center"/>
              <w:rPr>
                <w:rFonts w:ascii="Times New Roman" w:hAnsi="Times New Roman"/>
                <w:b/>
                <w:sz w:val="20"/>
              </w:rPr>
            </w:pPr>
            <w:proofErr w:type="spellStart"/>
            <w:r w:rsidRPr="00FB6A19">
              <w:rPr>
                <w:rFonts w:ascii="Times New Roman" w:hAnsi="Times New Roman"/>
                <w:sz w:val="20"/>
              </w:rPr>
              <w:t>Certification</w:t>
            </w:r>
            <w:proofErr w:type="spellEnd"/>
          </w:p>
        </w:tc>
        <w:tc>
          <w:tcPr>
            <w:tcW w:w="8578" w:type="dxa"/>
            <w:vAlign w:val="center"/>
          </w:tcPr>
          <w:p w14:paraId="4994E75D" w14:textId="77777777"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Renewal</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p>
        </w:tc>
      </w:tr>
      <w:tr w:rsidR="00461DA8" w:rsidRPr="00FB6A19" w14:paraId="7D2D853B" w14:textId="77777777" w:rsidTr="00213958">
        <w:trPr>
          <w:trHeight w:val="397"/>
        </w:trPr>
        <w:tc>
          <w:tcPr>
            <w:tcW w:w="1305" w:type="dxa"/>
            <w:vMerge/>
            <w:vAlign w:val="center"/>
          </w:tcPr>
          <w:p w14:paraId="7B4CAE3E" w14:textId="77777777" w:rsidR="00461DA8" w:rsidRPr="00FB6A19" w:rsidRDefault="00461DA8" w:rsidP="00DE530A">
            <w:pPr>
              <w:ind w:right="-45"/>
              <w:rPr>
                <w:rFonts w:ascii="Times New Roman" w:hAnsi="Times New Roman"/>
                <w:sz w:val="20"/>
              </w:rPr>
            </w:pPr>
          </w:p>
        </w:tc>
        <w:tc>
          <w:tcPr>
            <w:tcW w:w="8578" w:type="dxa"/>
            <w:vAlign w:val="center"/>
          </w:tcPr>
          <w:p w14:paraId="47C57530" w14:textId="77777777"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Document-based</w:t>
            </w:r>
            <w:proofErr w:type="spellEnd"/>
            <w:r w:rsidRPr="00FB6A19">
              <w:rPr>
                <w:rFonts w:ascii="Times New Roman" w:hAnsi="Times New Roman"/>
                <w:sz w:val="20"/>
              </w:rPr>
              <w:t xml:space="preserve"> </w:t>
            </w:r>
            <w:proofErr w:type="spellStart"/>
            <w:r w:rsidRPr="00FB6A19">
              <w:rPr>
                <w:rFonts w:ascii="Times New Roman" w:hAnsi="Times New Roman"/>
                <w:sz w:val="20"/>
              </w:rPr>
              <w:t>follow-up</w:t>
            </w:r>
            <w:proofErr w:type="spellEnd"/>
            <w:r w:rsidRPr="00FB6A19">
              <w:rPr>
                <w:rFonts w:ascii="Times New Roman" w:hAnsi="Times New Roman"/>
                <w:sz w:val="20"/>
              </w:rPr>
              <w:t xml:space="preserve"> of </w:t>
            </w:r>
            <w:proofErr w:type="spellStart"/>
            <w:r w:rsidRPr="00FB6A19">
              <w:rPr>
                <w:rFonts w:ascii="Times New Roman" w:hAnsi="Times New Roman"/>
                <w:sz w:val="20"/>
              </w:rPr>
              <w:t>non-conformities</w:t>
            </w:r>
            <w:proofErr w:type="spellEnd"/>
            <w:r w:rsidRPr="00FB6A19">
              <w:rPr>
                <w:rFonts w:ascii="Times New Roman" w:hAnsi="Times New Roman"/>
                <w:sz w:val="20"/>
              </w:rPr>
              <w:t xml:space="preserve"> </w:t>
            </w:r>
            <w:proofErr w:type="spellStart"/>
            <w:r w:rsidRPr="00FB6A19">
              <w:rPr>
                <w:rFonts w:ascii="Times New Roman" w:hAnsi="Times New Roman"/>
                <w:sz w:val="20"/>
              </w:rPr>
              <w:t>and</w:t>
            </w:r>
            <w:proofErr w:type="spellEnd"/>
            <w:r w:rsidRPr="00FB6A19">
              <w:rPr>
                <w:rFonts w:ascii="Times New Roman" w:hAnsi="Times New Roman"/>
                <w:sz w:val="20"/>
              </w:rPr>
              <w:t xml:space="preserve"> </w:t>
            </w:r>
            <w:proofErr w:type="spellStart"/>
            <w:r w:rsidRPr="00FB6A19">
              <w:rPr>
                <w:rFonts w:ascii="Times New Roman" w:hAnsi="Times New Roman"/>
                <w:sz w:val="20"/>
              </w:rPr>
              <w:t>renewal</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r w:rsidRPr="00FB6A19">
              <w:rPr>
                <w:rFonts w:ascii="Times New Roman" w:hAnsi="Times New Roman"/>
                <w:sz w:val="20"/>
              </w:rPr>
              <w:t xml:space="preserve"> in </w:t>
            </w:r>
            <w:proofErr w:type="spellStart"/>
            <w:r w:rsidRPr="00FB6A19">
              <w:rPr>
                <w:rFonts w:ascii="Times New Roman" w:hAnsi="Times New Roman"/>
                <w:sz w:val="20"/>
              </w:rPr>
              <w:t>case</w:t>
            </w:r>
            <w:proofErr w:type="spellEnd"/>
            <w:r w:rsidRPr="00FB6A19">
              <w:rPr>
                <w:rFonts w:ascii="Times New Roman" w:hAnsi="Times New Roman"/>
                <w:sz w:val="20"/>
              </w:rPr>
              <w:t xml:space="preserve"> of </w:t>
            </w:r>
            <w:proofErr w:type="spellStart"/>
            <w:r w:rsidRPr="00FB6A19">
              <w:rPr>
                <w:rFonts w:ascii="Times New Roman" w:hAnsi="Times New Roman"/>
                <w:sz w:val="20"/>
              </w:rPr>
              <w:t>completion</w:t>
            </w:r>
            <w:proofErr w:type="spellEnd"/>
            <w:r w:rsidRPr="00FB6A19">
              <w:rPr>
                <w:rFonts w:ascii="Times New Roman" w:hAnsi="Times New Roman"/>
                <w:sz w:val="20"/>
              </w:rPr>
              <w:t xml:space="preserve"> of </w:t>
            </w:r>
            <w:proofErr w:type="spellStart"/>
            <w:r w:rsidRPr="00FB6A19">
              <w:rPr>
                <w:rFonts w:ascii="Times New Roman" w:hAnsi="Times New Roman"/>
                <w:sz w:val="20"/>
              </w:rPr>
              <w:t>deficiencies</w:t>
            </w:r>
            <w:proofErr w:type="spellEnd"/>
          </w:p>
        </w:tc>
      </w:tr>
      <w:tr w:rsidR="00461DA8" w:rsidRPr="00FB6A19" w14:paraId="1A27FDEE" w14:textId="77777777" w:rsidTr="00213958">
        <w:trPr>
          <w:trHeight w:val="397"/>
        </w:trPr>
        <w:tc>
          <w:tcPr>
            <w:tcW w:w="1305" w:type="dxa"/>
            <w:vMerge/>
            <w:vAlign w:val="center"/>
          </w:tcPr>
          <w:p w14:paraId="565D1D9F" w14:textId="77777777" w:rsidR="00461DA8" w:rsidRPr="00FB6A19" w:rsidRDefault="00461DA8" w:rsidP="00DE530A">
            <w:pPr>
              <w:ind w:right="-45"/>
              <w:rPr>
                <w:rFonts w:ascii="Times New Roman" w:hAnsi="Times New Roman"/>
                <w:sz w:val="20"/>
              </w:rPr>
            </w:pPr>
          </w:p>
        </w:tc>
        <w:tc>
          <w:tcPr>
            <w:tcW w:w="8578" w:type="dxa"/>
            <w:vAlign w:val="center"/>
          </w:tcPr>
          <w:p w14:paraId="4D4639E6" w14:textId="77777777"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Follow-up</w:t>
            </w:r>
            <w:proofErr w:type="spellEnd"/>
            <w:r w:rsidRPr="00FB6A19">
              <w:rPr>
                <w:rFonts w:ascii="Times New Roman" w:hAnsi="Times New Roman"/>
                <w:sz w:val="20"/>
              </w:rPr>
              <w:t xml:space="preserve"> of </w:t>
            </w:r>
            <w:proofErr w:type="spellStart"/>
            <w:r w:rsidRPr="00FB6A19">
              <w:rPr>
                <w:rFonts w:ascii="Times New Roman" w:hAnsi="Times New Roman"/>
                <w:sz w:val="20"/>
              </w:rPr>
              <w:t>non-conformities</w:t>
            </w:r>
            <w:proofErr w:type="spellEnd"/>
            <w:r w:rsidRPr="00FB6A19">
              <w:rPr>
                <w:rFonts w:ascii="Times New Roman" w:hAnsi="Times New Roman"/>
                <w:sz w:val="20"/>
              </w:rPr>
              <w:t xml:space="preserve"> </w:t>
            </w:r>
            <w:proofErr w:type="spellStart"/>
            <w:r w:rsidRPr="00FB6A19">
              <w:rPr>
                <w:rFonts w:ascii="Times New Roman" w:hAnsi="Times New Roman"/>
                <w:sz w:val="20"/>
              </w:rPr>
              <w:t>with</w:t>
            </w:r>
            <w:proofErr w:type="spellEnd"/>
            <w:r w:rsidRPr="00FB6A19">
              <w:rPr>
                <w:rFonts w:ascii="Times New Roman" w:hAnsi="Times New Roman"/>
                <w:sz w:val="20"/>
              </w:rPr>
              <w:t xml:space="preserve"> on-site </w:t>
            </w:r>
            <w:proofErr w:type="spellStart"/>
            <w:r w:rsidRPr="00FB6A19">
              <w:rPr>
                <w:rFonts w:ascii="Times New Roman" w:hAnsi="Times New Roman"/>
                <w:sz w:val="20"/>
              </w:rPr>
              <w:t>audits</w:t>
            </w:r>
            <w:proofErr w:type="spellEnd"/>
            <w:r w:rsidRPr="00FB6A19">
              <w:rPr>
                <w:rFonts w:ascii="Times New Roman" w:hAnsi="Times New Roman"/>
                <w:sz w:val="20"/>
              </w:rPr>
              <w:t xml:space="preserve"> </w:t>
            </w:r>
            <w:proofErr w:type="spellStart"/>
            <w:r w:rsidRPr="00FB6A19">
              <w:rPr>
                <w:rFonts w:ascii="Times New Roman" w:hAnsi="Times New Roman"/>
                <w:sz w:val="20"/>
              </w:rPr>
              <w:t>and</w:t>
            </w:r>
            <w:proofErr w:type="spellEnd"/>
            <w:r w:rsidRPr="00FB6A19">
              <w:rPr>
                <w:rFonts w:ascii="Times New Roman" w:hAnsi="Times New Roman"/>
                <w:sz w:val="20"/>
              </w:rPr>
              <w:t xml:space="preserve"> </w:t>
            </w:r>
            <w:proofErr w:type="spellStart"/>
            <w:r w:rsidRPr="00FB6A19">
              <w:rPr>
                <w:rFonts w:ascii="Times New Roman" w:hAnsi="Times New Roman"/>
                <w:sz w:val="20"/>
              </w:rPr>
              <w:t>renewal</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r w:rsidRPr="00FB6A19">
              <w:rPr>
                <w:rFonts w:ascii="Times New Roman" w:hAnsi="Times New Roman"/>
                <w:sz w:val="20"/>
              </w:rPr>
              <w:t xml:space="preserve"> in </w:t>
            </w:r>
            <w:proofErr w:type="spellStart"/>
            <w:r w:rsidRPr="00FB6A19">
              <w:rPr>
                <w:rFonts w:ascii="Times New Roman" w:hAnsi="Times New Roman"/>
                <w:sz w:val="20"/>
              </w:rPr>
              <w:t>case</w:t>
            </w:r>
            <w:proofErr w:type="spellEnd"/>
            <w:r w:rsidRPr="00FB6A19">
              <w:rPr>
                <w:rFonts w:ascii="Times New Roman" w:hAnsi="Times New Roman"/>
                <w:sz w:val="20"/>
              </w:rPr>
              <w:t xml:space="preserve"> of </w:t>
            </w:r>
            <w:proofErr w:type="spellStart"/>
            <w:r w:rsidRPr="00FB6A19">
              <w:rPr>
                <w:rFonts w:ascii="Times New Roman" w:hAnsi="Times New Roman"/>
                <w:sz w:val="20"/>
              </w:rPr>
              <w:t>completion</w:t>
            </w:r>
            <w:proofErr w:type="spellEnd"/>
            <w:r w:rsidRPr="00FB6A19">
              <w:rPr>
                <w:rFonts w:ascii="Times New Roman" w:hAnsi="Times New Roman"/>
                <w:sz w:val="20"/>
              </w:rPr>
              <w:t xml:space="preserve"> of </w:t>
            </w:r>
            <w:proofErr w:type="spellStart"/>
            <w:r w:rsidRPr="00FB6A19">
              <w:rPr>
                <w:rFonts w:ascii="Times New Roman" w:hAnsi="Times New Roman"/>
                <w:sz w:val="20"/>
              </w:rPr>
              <w:t>deficiencies</w:t>
            </w:r>
            <w:proofErr w:type="spellEnd"/>
          </w:p>
        </w:tc>
      </w:tr>
      <w:tr w:rsidR="00461DA8" w:rsidRPr="00FB6A19" w14:paraId="2A83DCA9" w14:textId="77777777" w:rsidTr="00213958">
        <w:trPr>
          <w:trHeight w:val="397"/>
        </w:trPr>
        <w:tc>
          <w:tcPr>
            <w:tcW w:w="1305" w:type="dxa"/>
            <w:vMerge/>
            <w:vAlign w:val="center"/>
          </w:tcPr>
          <w:p w14:paraId="0B4550FB" w14:textId="77777777" w:rsidR="00461DA8" w:rsidRPr="00FB6A19" w:rsidRDefault="00461DA8" w:rsidP="00DE530A">
            <w:pPr>
              <w:ind w:right="-45"/>
              <w:rPr>
                <w:rFonts w:ascii="Times New Roman" w:hAnsi="Times New Roman"/>
                <w:sz w:val="20"/>
              </w:rPr>
            </w:pPr>
          </w:p>
        </w:tc>
        <w:tc>
          <w:tcPr>
            <w:tcW w:w="8578" w:type="dxa"/>
            <w:vAlign w:val="center"/>
          </w:tcPr>
          <w:p w14:paraId="7D406587" w14:textId="77777777"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Non-renewal</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p>
        </w:tc>
      </w:tr>
      <w:tr w:rsidR="00461DA8" w:rsidRPr="00FB6A19" w14:paraId="2784508C" w14:textId="77777777" w:rsidTr="00213958">
        <w:trPr>
          <w:trHeight w:val="397"/>
        </w:trPr>
        <w:tc>
          <w:tcPr>
            <w:tcW w:w="1305" w:type="dxa"/>
            <w:vMerge w:val="restart"/>
            <w:textDirection w:val="btLr"/>
            <w:vAlign w:val="center"/>
          </w:tcPr>
          <w:p w14:paraId="1FB51989" w14:textId="77777777" w:rsidR="00461DA8" w:rsidRPr="00FB6A19" w:rsidRDefault="00461DA8" w:rsidP="00DE530A">
            <w:pPr>
              <w:ind w:left="113" w:right="-45"/>
              <w:jc w:val="center"/>
              <w:rPr>
                <w:rFonts w:ascii="Times New Roman" w:hAnsi="Times New Roman"/>
                <w:sz w:val="20"/>
              </w:rPr>
            </w:pPr>
            <w:r w:rsidRPr="00FB6A19">
              <w:rPr>
                <w:rFonts w:ascii="Times New Roman" w:hAnsi="Times New Roman"/>
                <w:sz w:val="20"/>
              </w:rPr>
              <w:t>Special</w:t>
            </w:r>
          </w:p>
        </w:tc>
        <w:tc>
          <w:tcPr>
            <w:tcW w:w="8578" w:type="dxa"/>
            <w:vAlign w:val="center"/>
          </w:tcPr>
          <w:p w14:paraId="01A163F5" w14:textId="77777777"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Change</w:t>
            </w:r>
            <w:proofErr w:type="spellEnd"/>
            <w:r w:rsidRPr="00FB6A19">
              <w:rPr>
                <w:rFonts w:ascii="Times New Roman" w:hAnsi="Times New Roman"/>
                <w:sz w:val="20"/>
              </w:rPr>
              <w:t xml:space="preserve"> of </w:t>
            </w:r>
            <w:proofErr w:type="spellStart"/>
            <w:r w:rsidRPr="00FB6A19">
              <w:rPr>
                <w:rFonts w:ascii="Times New Roman" w:hAnsi="Times New Roman"/>
                <w:sz w:val="20"/>
              </w:rPr>
              <w:t>scope</w:t>
            </w:r>
            <w:proofErr w:type="spellEnd"/>
          </w:p>
        </w:tc>
      </w:tr>
      <w:tr w:rsidR="00461DA8" w:rsidRPr="00FB6A19" w14:paraId="3CA6A954" w14:textId="77777777" w:rsidTr="00213958">
        <w:trPr>
          <w:trHeight w:val="445"/>
        </w:trPr>
        <w:tc>
          <w:tcPr>
            <w:tcW w:w="1305" w:type="dxa"/>
            <w:vMerge/>
          </w:tcPr>
          <w:p w14:paraId="1A12DA96" w14:textId="77777777" w:rsidR="00461DA8" w:rsidRPr="00FB6A19" w:rsidRDefault="00461DA8" w:rsidP="00DE530A">
            <w:pPr>
              <w:ind w:right="-45"/>
              <w:rPr>
                <w:rFonts w:ascii="Times New Roman" w:hAnsi="Times New Roman"/>
                <w:sz w:val="20"/>
              </w:rPr>
            </w:pPr>
          </w:p>
        </w:tc>
        <w:tc>
          <w:tcPr>
            <w:tcW w:w="8578" w:type="dxa"/>
            <w:vAlign w:val="center"/>
          </w:tcPr>
          <w:p w14:paraId="605875A8" w14:textId="77777777"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Pr="00FB6A19">
              <w:rPr>
                <w:rFonts w:ascii="Times New Roman" w:hAnsi="Times New Roman"/>
                <w:b/>
                <w:sz w:val="20"/>
              </w:rPr>
            </w:r>
            <w:r w:rsidRPr="00FB6A19">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Change</w:t>
            </w:r>
            <w:proofErr w:type="spellEnd"/>
            <w:r w:rsidRPr="00FB6A19">
              <w:rPr>
                <w:rFonts w:ascii="Times New Roman" w:hAnsi="Times New Roman"/>
                <w:sz w:val="20"/>
              </w:rPr>
              <w:t xml:space="preserve"> of </w:t>
            </w:r>
            <w:proofErr w:type="spellStart"/>
            <w:r w:rsidRPr="00FB6A19">
              <w:rPr>
                <w:rFonts w:ascii="Times New Roman" w:hAnsi="Times New Roman"/>
                <w:sz w:val="20"/>
              </w:rPr>
              <w:t>address</w:t>
            </w:r>
            <w:proofErr w:type="spellEnd"/>
          </w:p>
        </w:tc>
      </w:tr>
    </w:tbl>
    <w:p w14:paraId="60BABDFA" w14:textId="77777777" w:rsidR="0037704E" w:rsidRPr="00FB6A19" w:rsidRDefault="0037704E" w:rsidP="00DE530A">
      <w:pPr>
        <w:ind w:right="-45"/>
        <w:rPr>
          <w:rFonts w:ascii="Times New Roman" w:hAnsi="Times New Roman"/>
          <w:sz w:val="20"/>
        </w:rPr>
      </w:pPr>
    </w:p>
    <w:tbl>
      <w:tblPr>
        <w:tblW w:w="4253" w:type="dxa"/>
        <w:tblInd w:w="2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tblGrid>
      <w:tr w:rsidR="00461DA8" w:rsidRPr="00FB6A19" w14:paraId="481E3270" w14:textId="77777777" w:rsidTr="00461DA8">
        <w:trPr>
          <w:trHeight w:val="284"/>
        </w:trPr>
        <w:tc>
          <w:tcPr>
            <w:tcW w:w="4253" w:type="dxa"/>
            <w:shd w:val="clear" w:color="auto" w:fill="DEEAF6" w:themeFill="accent1" w:themeFillTint="33"/>
          </w:tcPr>
          <w:p w14:paraId="7716FE14" w14:textId="77777777" w:rsidR="00461DA8" w:rsidRPr="00FB6A19" w:rsidRDefault="00E9141F" w:rsidP="00DE530A">
            <w:pPr>
              <w:ind w:right="-45"/>
              <w:jc w:val="center"/>
              <w:rPr>
                <w:rFonts w:ascii="Times New Roman" w:hAnsi="Times New Roman"/>
                <w:sz w:val="20"/>
              </w:rPr>
            </w:pPr>
            <w:proofErr w:type="spellStart"/>
            <w:r>
              <w:rPr>
                <w:rFonts w:ascii="Times New Roman" w:hAnsi="Times New Roman"/>
                <w:sz w:val="20"/>
              </w:rPr>
              <w:t>Lead</w:t>
            </w:r>
            <w:proofErr w:type="spellEnd"/>
            <w:r>
              <w:rPr>
                <w:rFonts w:ascii="Times New Roman" w:hAnsi="Times New Roman"/>
                <w:sz w:val="20"/>
              </w:rPr>
              <w:t xml:space="preserve"> </w:t>
            </w:r>
            <w:proofErr w:type="spellStart"/>
            <w:r>
              <w:rPr>
                <w:rFonts w:ascii="Times New Roman" w:hAnsi="Times New Roman"/>
                <w:sz w:val="20"/>
              </w:rPr>
              <w:t>Auditor</w:t>
            </w:r>
            <w:proofErr w:type="spellEnd"/>
          </w:p>
        </w:tc>
      </w:tr>
      <w:tr w:rsidR="00461DA8" w:rsidRPr="00FB6A19" w14:paraId="11907FBD" w14:textId="77777777" w:rsidTr="00461DA8">
        <w:trPr>
          <w:trHeight w:val="397"/>
        </w:trPr>
        <w:tc>
          <w:tcPr>
            <w:tcW w:w="4253" w:type="dxa"/>
            <w:vAlign w:val="center"/>
          </w:tcPr>
          <w:p w14:paraId="4981BF30" w14:textId="77777777" w:rsidR="00461DA8" w:rsidRPr="00FB6A19" w:rsidRDefault="00461DA8" w:rsidP="00DE530A">
            <w:pPr>
              <w:ind w:right="-45"/>
              <w:jc w:val="center"/>
              <w:rPr>
                <w:rFonts w:ascii="Times New Roman" w:hAnsi="Times New Roman"/>
                <w:sz w:val="20"/>
              </w:rPr>
            </w:pPr>
          </w:p>
        </w:tc>
      </w:tr>
      <w:tr w:rsidR="00461DA8" w:rsidRPr="00FB6A19" w14:paraId="49B4EE25" w14:textId="77777777" w:rsidTr="00461DA8">
        <w:trPr>
          <w:trHeight w:val="284"/>
        </w:trPr>
        <w:tc>
          <w:tcPr>
            <w:tcW w:w="4253" w:type="dxa"/>
            <w:shd w:val="clear" w:color="auto" w:fill="DEEAF6" w:themeFill="accent1" w:themeFillTint="33"/>
          </w:tcPr>
          <w:p w14:paraId="6F812D54" w14:textId="77777777" w:rsidR="00461DA8" w:rsidRPr="00FB6A19" w:rsidRDefault="00461DA8" w:rsidP="00DE530A">
            <w:pPr>
              <w:ind w:right="-45"/>
              <w:jc w:val="center"/>
              <w:rPr>
                <w:rFonts w:ascii="Times New Roman" w:hAnsi="Times New Roman"/>
                <w:sz w:val="20"/>
              </w:rPr>
            </w:pPr>
            <w:proofErr w:type="spellStart"/>
            <w:r w:rsidRPr="00FB6A19">
              <w:rPr>
                <w:rFonts w:ascii="Times New Roman" w:hAnsi="Times New Roman"/>
                <w:sz w:val="20"/>
              </w:rPr>
              <w:t>Signature</w:t>
            </w:r>
            <w:proofErr w:type="spellEnd"/>
          </w:p>
        </w:tc>
      </w:tr>
      <w:tr w:rsidR="00461DA8" w:rsidRPr="00FB6A19" w14:paraId="3060ECA4" w14:textId="77777777" w:rsidTr="00461DA8">
        <w:trPr>
          <w:trHeight w:val="1134"/>
        </w:trPr>
        <w:tc>
          <w:tcPr>
            <w:tcW w:w="4253" w:type="dxa"/>
          </w:tcPr>
          <w:p w14:paraId="3D20DA3B" w14:textId="77777777" w:rsidR="00461DA8" w:rsidRPr="00FB6A19" w:rsidRDefault="00461DA8" w:rsidP="00DE530A">
            <w:pPr>
              <w:ind w:right="-45"/>
              <w:jc w:val="center"/>
              <w:rPr>
                <w:rFonts w:ascii="Times New Roman" w:hAnsi="Times New Roman"/>
                <w:sz w:val="20"/>
              </w:rPr>
            </w:pPr>
          </w:p>
        </w:tc>
      </w:tr>
    </w:tbl>
    <w:p w14:paraId="116315F0" w14:textId="77777777" w:rsidR="004A556A" w:rsidRPr="00FB6A19" w:rsidRDefault="005A527E" w:rsidP="00DE530A">
      <w:pPr>
        <w:ind w:right="-45"/>
        <w:rPr>
          <w:rFonts w:ascii="Times New Roman" w:hAnsi="Times New Roman"/>
          <w:sz w:val="14"/>
          <w:szCs w:val="14"/>
        </w:rPr>
      </w:pPr>
      <w:r w:rsidRPr="00FB6A19">
        <w:rPr>
          <w:rFonts w:ascii="Times New Roman" w:hAnsi="Times New Roman"/>
          <w:sz w:val="16"/>
          <w:szCs w:val="16"/>
        </w:rPr>
        <w:t xml:space="preserve">                                                             </w:t>
      </w:r>
    </w:p>
    <w:p w14:paraId="214D612B" w14:textId="77777777" w:rsidR="004A556A" w:rsidRPr="00FB6A19" w:rsidRDefault="004A556A" w:rsidP="00DE530A">
      <w:pPr>
        <w:ind w:right="-45"/>
        <w:rPr>
          <w:rFonts w:ascii="Times New Roman" w:hAnsi="Times New Roman"/>
          <w:sz w:val="18"/>
          <w:szCs w:val="18"/>
        </w:rPr>
      </w:pPr>
    </w:p>
    <w:p w14:paraId="30958550" w14:textId="77777777" w:rsidR="00CC46B5" w:rsidRDefault="00000000">
      <w:pPr>
        <w:pBdr>
          <w:bottom w:val="single" w:sz="6" w:space="1" w:color="auto"/>
        </w:pBdr>
      </w:pPr>
      <w:r>
        <w:br w:type="page"/>
      </w:r>
    </w:p>
    <w:tbl>
      <w:tblPr>
        <w:tblStyle w:val="TableGrid"/>
        <w:tblpPr w:leftFromText="141" w:rightFromText="141" w:vertAnchor="text" w:tblpY="1"/>
        <w:tblOverlap w:val="never"/>
        <w:tblW w:w="9871" w:type="dxa"/>
        <w:tblLook w:val="04A0" w:firstRow="1" w:lastRow="0" w:firstColumn="1" w:lastColumn="0" w:noHBand="0" w:noVBand="1"/>
      </w:tblPr>
      <w:tblGrid>
        <w:gridCol w:w="4456"/>
        <w:gridCol w:w="4434"/>
        <w:gridCol w:w="981"/>
      </w:tblGrid>
      <w:tr w:rsidR="00740415" w:rsidRPr="00FB6A19" w14:paraId="6778701D" w14:textId="77777777" w:rsidTr="00D44F4D">
        <w:trPr>
          <w:trHeight w:val="397"/>
          <w:tblHeader/>
        </w:trPr>
        <w:tc>
          <w:tcPr>
            <w:tcW w:w="9871" w:type="dxa"/>
            <w:gridSpan w:val="3"/>
            <w:shd w:val="clear" w:color="auto" w:fill="DEEAF6"/>
            <w:vAlign w:val="center"/>
          </w:tcPr>
          <w:p w14:paraId="73282DF8" w14:textId="77777777" w:rsidR="00000000" w:rsidRPr="00FB6A19" w:rsidRDefault="00000000" w:rsidP="00D44F4D">
            <w:pPr>
              <w:jc w:val="center"/>
              <w:rPr>
                <w:rFonts w:ascii="Times New Roman" w:hAnsi="Times New Roman"/>
              </w:rPr>
            </w:pPr>
            <w:r w:rsidRPr="00FB6A19">
              <w:rPr>
                <w:rFonts w:ascii="Times New Roman" w:eastAsia="Arial Narrow" w:hAnsi="Times New Roman"/>
                <w:b/>
                <w:sz w:val="16"/>
                <w:szCs w:val="16"/>
              </w:rPr>
              <w:lastRenderedPageBreak/>
              <w:t>ISO/IEC 27001:</w:t>
            </w:r>
            <w:r>
              <w:rPr>
                <w:rFonts w:ascii="Times New Roman" w:eastAsia="Arial Narrow" w:hAnsi="Times New Roman"/>
                <w:b/>
                <w:sz w:val="16"/>
                <w:szCs w:val="16"/>
              </w:rPr>
              <w:t>2022</w:t>
            </w:r>
          </w:p>
        </w:tc>
      </w:tr>
      <w:tr w:rsidR="00740415" w:rsidRPr="00FB6A19" w14:paraId="525F41AF" w14:textId="77777777" w:rsidTr="003D50D3">
        <w:trPr>
          <w:trHeight w:val="397"/>
          <w:tblHeader/>
        </w:trPr>
        <w:tc>
          <w:tcPr>
            <w:tcW w:w="4456" w:type="dxa"/>
            <w:shd w:val="clear" w:color="auto" w:fill="DEEAF6"/>
            <w:vAlign w:val="center"/>
          </w:tcPr>
          <w:p w14:paraId="1271ED77" w14:textId="77777777" w:rsidR="00000000" w:rsidRPr="00FB6A19" w:rsidRDefault="00000000" w:rsidP="00D44F4D">
            <w:pPr>
              <w:jc w:val="center"/>
              <w:rPr>
                <w:rFonts w:ascii="Times New Roman" w:hAnsi="Times New Roman"/>
              </w:rPr>
            </w:pPr>
            <w:r w:rsidRPr="00FB6A19">
              <w:rPr>
                <w:rFonts w:ascii="Times New Roman" w:eastAsia="Arial Narrow" w:hAnsi="Times New Roman"/>
                <w:b/>
                <w:sz w:val="16"/>
                <w:szCs w:val="16"/>
              </w:rPr>
              <w:t>Requirements</w:t>
            </w:r>
          </w:p>
        </w:tc>
        <w:tc>
          <w:tcPr>
            <w:tcW w:w="4434" w:type="dxa"/>
            <w:shd w:val="clear" w:color="auto" w:fill="DEEAF6"/>
            <w:vAlign w:val="center"/>
          </w:tcPr>
          <w:p w14:paraId="37AFBB68" w14:textId="77777777" w:rsidR="00000000" w:rsidRPr="00FB6A19" w:rsidRDefault="00000000" w:rsidP="00D44F4D">
            <w:pPr>
              <w:jc w:val="center"/>
              <w:rPr>
                <w:rFonts w:ascii="Times New Roman" w:hAnsi="Times New Roman"/>
              </w:rPr>
            </w:pPr>
            <w:r w:rsidRPr="00FB6A19">
              <w:rPr>
                <w:rFonts w:ascii="Times New Roman" w:eastAsia="Arial Narrow" w:hAnsi="Times New Roman"/>
                <w:b/>
                <w:sz w:val="16"/>
                <w:szCs w:val="16"/>
              </w:rPr>
              <w:t>Findings</w:t>
            </w:r>
          </w:p>
        </w:tc>
        <w:tc>
          <w:tcPr>
            <w:tcW w:w="981" w:type="dxa"/>
            <w:shd w:val="clear" w:color="auto" w:fill="DEEAF6"/>
            <w:vAlign w:val="center"/>
          </w:tcPr>
          <w:p w14:paraId="6BB56211" w14:textId="77777777" w:rsidR="00000000" w:rsidRPr="00FB6A19" w:rsidRDefault="00000000" w:rsidP="00D44F4D">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2880057C" w14:textId="77777777" w:rsidR="00000000" w:rsidRPr="00FB6A19" w:rsidRDefault="00000000" w:rsidP="00D44F4D">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740415" w:rsidRPr="00FB6A19" w14:paraId="44B61812" w14:textId="77777777" w:rsidTr="003D50D3">
        <w:trPr>
          <w:trHeight w:val="397"/>
        </w:trPr>
        <w:tc>
          <w:tcPr>
            <w:tcW w:w="4456" w:type="dxa"/>
          </w:tcPr>
          <w:p w14:paraId="2B67B609" w14:textId="77777777" w:rsidR="00000000" w:rsidRPr="00FB6A19" w:rsidRDefault="00000000" w:rsidP="00D44F4D">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 Context of the Organization </w:t>
            </w:r>
          </w:p>
          <w:p w14:paraId="44BF3A7B" w14:textId="77777777" w:rsidR="00000000" w:rsidRPr="00FB6A19" w:rsidRDefault="00000000" w:rsidP="00D44F4D">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773357E6"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internal and external considerations that are relevant to its objectives and that may affect its ability to achieve the intended outcomes of the information security management system?</w:t>
            </w:r>
          </w:p>
          <w:p w14:paraId="07BFFCE2" w14:textId="77777777" w:rsidR="00000000" w:rsidRPr="00FB6A19" w:rsidRDefault="00000000" w:rsidP="00D44F4D">
            <w:pPr>
              <w:rPr>
                <w:rFonts w:ascii="Times New Roman" w:hAnsi="Times New Roman"/>
                <w:i/>
                <w:iCs/>
              </w:rPr>
            </w:pPr>
            <w:r w:rsidRPr="00FB6A19">
              <w:rPr>
                <w:rFonts w:ascii="Times New Roman" w:eastAsia="Calibri" w:hAnsi="Times New Roman"/>
                <w:i/>
                <w:iCs/>
                <w:sz w:val="16"/>
                <w:szCs w:val="16"/>
              </w:rPr>
              <w:t>(Note - Identifying these aspects refers to establishing the organization's external and internal context, which is addressed in clause 5.3 of ISO 31000:2009 [5]</w:t>
            </w:r>
            <w:r w:rsidRPr="00FB6A19">
              <w:rPr>
                <w:rFonts w:ascii="Times New Roman" w:eastAsia="Calibri" w:hAnsi="Times New Roman"/>
                <w:bCs/>
                <w:i/>
                <w:iCs/>
                <w:sz w:val="16"/>
                <w:szCs w:val="16"/>
                <w:lang w:eastAsia="en-US"/>
              </w:rPr>
              <w:t>.</w:t>
            </w:r>
          </w:p>
        </w:tc>
        <w:tc>
          <w:tcPr>
            <w:tcW w:w="4434" w:type="dxa"/>
          </w:tcPr>
          <w:p>
            <w:r>
              <w:t xml:space="preserve">The organisation has identified and documented internal and external issues relevant to its purpose and strategic direction that affect its ability to achieve the intended outcomes of the ISMS. The organisational context is documented in IMS_CTX_001 — OrgContext Scope, and is supported by the risk and opportunity assessment recorded in IMS_RRM_001 — Risk Opportunity Register. The audit confirmed that the organisation systematically monitors and reviews context factors.</w:t>
            </w:r>
          </w:p>
        </w:tc>
        <w:tc>
          <w:tcPr>
            <w:tcW w:w="981" w:type="dxa"/>
          </w:tcPr>
          <w:p w14:paraId="39EC98FE" w14:textId="77777777" w:rsidR="00000000" w:rsidRPr="00FB6A19" w:rsidRDefault="00000000" w:rsidP="00D44F4D">
            <w:pPr>
              <w:rPr>
                <w:rFonts w:ascii="Times New Roman" w:hAnsi="Times New Roman"/>
              </w:rPr>
            </w:pPr>
          </w:p>
        </w:tc>
      </w:tr>
      <w:tr w:rsidR="00740415" w:rsidRPr="00FB6A19" w14:paraId="6FD367C0" w14:textId="77777777" w:rsidTr="003D50D3">
        <w:trPr>
          <w:trHeight w:val="397"/>
        </w:trPr>
        <w:tc>
          <w:tcPr>
            <w:tcW w:w="4456" w:type="dxa"/>
          </w:tcPr>
          <w:p w14:paraId="18C6558A"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0BCC514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the following?</w:t>
            </w:r>
          </w:p>
          <w:p w14:paraId="385792FF"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parties related to the information security management system and</w:t>
            </w:r>
          </w:p>
          <w:p w14:paraId="12AF17EE"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information security requirements of those interested parties.</w:t>
            </w:r>
          </w:p>
          <w:p w14:paraId="6235D063" w14:textId="77777777" w:rsidR="00000000" w:rsidRPr="00FB6A19" w:rsidRDefault="00000000" w:rsidP="00D44F4D">
            <w:pPr>
              <w:autoSpaceDE w:val="0"/>
              <w:autoSpaceDN w:val="0"/>
              <w:adjustRightInd w:val="0"/>
              <w:rPr>
                <w:rFonts w:ascii="Times New Roman"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requirements of interested parties may include legal and regulatory requirements and contractual obligations.</w:t>
            </w:r>
          </w:p>
        </w:tc>
        <w:tc>
          <w:tcPr>
            <w:tcW w:w="4434" w:type="dxa"/>
          </w:tcPr>
          <w:p>
            <w:r>
              <w:t xml:space="preserve">The organisation has identified interested parties relevant to the ISMS and determined their information security requirements, including legal, regulatory, and contractual obligations. This determination is documented in IMS_CTX_001 — OrgContext Scope and is reflected in the legal compliance process defined in IMS_PR_008 — Legal Compliance Procedure. External requirements are tracked in IMS_REG_017 — External Documents Register.</w:t>
            </w:r>
          </w:p>
        </w:tc>
        <w:tc>
          <w:tcPr>
            <w:tcW w:w="981" w:type="dxa"/>
          </w:tcPr>
          <w:p w14:paraId="1AB36917" w14:textId="77777777" w:rsidR="00000000" w:rsidRPr="00FB6A19" w:rsidRDefault="00000000" w:rsidP="00D44F4D">
            <w:pPr>
              <w:rPr>
                <w:rFonts w:ascii="Times New Roman" w:hAnsi="Times New Roman"/>
              </w:rPr>
            </w:pPr>
          </w:p>
        </w:tc>
      </w:tr>
      <w:tr w:rsidR="00740415" w:rsidRPr="00FB6A19" w14:paraId="173C3F72" w14:textId="77777777" w:rsidTr="003D50D3">
        <w:trPr>
          <w:trHeight w:val="397"/>
        </w:trPr>
        <w:tc>
          <w:tcPr>
            <w:tcW w:w="4456" w:type="dxa"/>
          </w:tcPr>
          <w:p w14:paraId="1C402D22"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information security management system</w:t>
            </w:r>
          </w:p>
          <w:p w14:paraId="651038E8"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determined the boundaries and applicability of the information security management system in order to establish its scope?</w:t>
            </w:r>
          </w:p>
          <w:p w14:paraId="3A640807"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considered the following when determining this scope?</w:t>
            </w:r>
          </w:p>
          <w:p w14:paraId="2A94D607"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External and internal aspects as specified in Article 4.1,</w:t>
            </w:r>
          </w:p>
          <w:p w14:paraId="2AE38A15"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requirements set out in Article 4.2. and</w:t>
            </w:r>
          </w:p>
          <w:p w14:paraId="763522AA"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Interfaces and dependencies between activities performed by the organization, and activities performed by other organizations.</w:t>
            </w:r>
          </w:p>
          <w:p w14:paraId="6F7FC832"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Is the scope available as written information?</w:t>
            </w:r>
          </w:p>
        </w:tc>
        <w:tc>
          <w:tcPr>
            <w:tcW w:w="4434" w:type="dxa"/>
          </w:tcPr>
          <w:p>
            <w:r>
              <w:t xml:space="preserve">The scope of the ISMS is defined and documented in IMS_CTX_001 — OrgContext Scope. The audit confirmed that the scope determination takes into account the issues identified in Clause 4.1, the requirements identified in Clause 4.2, and the interfaces and dependencies between activities performed by the organisation and those performed by other organisations. The scope is appropriate to the organisation's activities and is communicated to interested parties as required.</w:t>
            </w:r>
          </w:p>
        </w:tc>
        <w:tc>
          <w:tcPr>
            <w:tcW w:w="981" w:type="dxa"/>
          </w:tcPr>
          <w:p w14:paraId="1209A644" w14:textId="77777777" w:rsidR="00000000" w:rsidRPr="00FB6A19" w:rsidRDefault="00000000" w:rsidP="00D44F4D">
            <w:pPr>
              <w:rPr>
                <w:rFonts w:ascii="Times New Roman" w:hAnsi="Times New Roman"/>
              </w:rPr>
            </w:pPr>
          </w:p>
        </w:tc>
      </w:tr>
      <w:tr w:rsidR="00740415" w:rsidRPr="00FB6A19" w14:paraId="6CE87407" w14:textId="77777777" w:rsidTr="003D50D3">
        <w:trPr>
          <w:trHeight w:val="397"/>
        </w:trPr>
        <w:tc>
          <w:tcPr>
            <w:tcW w:w="4456" w:type="dxa"/>
          </w:tcPr>
          <w:p w14:paraId="7D5AA97D"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4.4 Information security management system</w:t>
            </w:r>
          </w:p>
          <w:p w14:paraId="1A251FA4"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Has the organization established, implemented, maintained and continuously improved an information security management system in accordance with the requirements of ISO/IEC 27001?</w:t>
            </w:r>
          </w:p>
        </w:tc>
        <w:tc>
          <w:tcPr>
            <w:tcW w:w="4434" w:type="dxa"/>
          </w:tcPr>
          <w:p>
            <w:r>
              <w:t xml:space="preserve">The organisation has established, implemented, maintained, and continually improves an ISMS in accordance with the requirements of ISO/IEC 27001:2022. The system is documented in IMS_HB_001 — Handbook, governed by ISMS_POL_001 — Information Security Policy and IMS_POL_001 — Integrated Policy, and supported by comprehensive procedural and operational documentation. Process interactions are defined in IMS_PID_001 — Process Interaction Diagram and IMS_PID_002 — Quality Process Interaction.</w:t>
            </w:r>
          </w:p>
        </w:tc>
        <w:tc>
          <w:tcPr>
            <w:tcW w:w="981" w:type="dxa"/>
          </w:tcPr>
          <w:p w14:paraId="129EB091" w14:textId="77777777" w:rsidR="00000000" w:rsidRPr="00FB6A19" w:rsidRDefault="00000000" w:rsidP="00D44F4D">
            <w:pPr>
              <w:rPr>
                <w:rFonts w:ascii="Times New Roman" w:hAnsi="Times New Roman"/>
              </w:rPr>
            </w:pPr>
          </w:p>
        </w:tc>
      </w:tr>
      <w:tr w:rsidR="00740415" w:rsidRPr="00FB6A19" w14:paraId="12BAE77E" w14:textId="77777777" w:rsidTr="003D50D3">
        <w:trPr>
          <w:trHeight w:val="397"/>
        </w:trPr>
        <w:tc>
          <w:tcPr>
            <w:tcW w:w="4456" w:type="dxa"/>
          </w:tcPr>
          <w:p w14:paraId="2CB82A14"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30330C92"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5.1 Leadership and commitment</w:t>
            </w:r>
          </w:p>
          <w:p w14:paraId="31760592"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demonstrated leadership and commitment to the information security management system by</w:t>
            </w:r>
          </w:p>
          <w:p w14:paraId="17C0854A"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information security policy and information security objectives are established and aligned with the strategic direction of the organization,</w:t>
            </w:r>
          </w:p>
          <w:p w14:paraId="4FC613CA"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the requirements of the information security management system are integrated with the organization's processes,</w:t>
            </w:r>
          </w:p>
          <w:p w14:paraId="7CF21727"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Ensuring the accessibility of the resources required for the information security management system,</w:t>
            </w:r>
          </w:p>
          <w:p w14:paraId="6E6F2D26"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ç) Publicizing the importance of effective information security management and compliance with the requirements of the information security management system,</w:t>
            </w:r>
          </w:p>
          <w:p w14:paraId="3A23FFEB"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Ensuring that the intended outputs of the information security management system are achieved,</w:t>
            </w:r>
          </w:p>
          <w:p w14:paraId="121DB09E"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Guiding and supporting people to contribute to the effectiveness of the information security management system,</w:t>
            </w:r>
          </w:p>
          <w:p w14:paraId="180D5380"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Supporting continuous improvement and</w:t>
            </w:r>
          </w:p>
          <w:p w14:paraId="52490E85"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Supporting other relevant management roles to demonstrate leadership in their areas of responsibility.</w:t>
            </w:r>
          </w:p>
        </w:tc>
        <w:tc>
          <w:tcPr>
            <w:tcW w:w="4434" w:type="dxa"/>
          </w:tcPr>
          <w:p>
            <w:r>
              <w:t xml:space="preserve">Top management demonstrates leadership and commitment to the ISMS by ensuring the information security policy and objectives are established and compatible with the strategic direction of the organisation, ensuring integration of ISMS requirements into business processes, and ensuring that the ISMS achieves its intended outcomes. Evidence of leadership commitment is confirmed through the formal appointments documented in IMS_APT_003 — MgmtRep Appointment and ISMS_APT_001 — ISMS Team Appointment, the establishment of objectives in IMS_OBJ_001 — Objectives 2026, and the allocation of resources reflected in IMS_PL_002 — Annual Activity Plan 2026.</w:t>
            </w:r>
          </w:p>
        </w:tc>
        <w:tc>
          <w:tcPr>
            <w:tcW w:w="981" w:type="dxa"/>
          </w:tcPr>
          <w:p w14:paraId="51ADC712" w14:textId="77777777" w:rsidR="00000000" w:rsidRPr="00FB6A19" w:rsidRDefault="00000000" w:rsidP="00D44F4D">
            <w:pPr>
              <w:rPr>
                <w:rFonts w:ascii="Times New Roman" w:hAnsi="Times New Roman"/>
              </w:rPr>
            </w:pPr>
          </w:p>
        </w:tc>
      </w:tr>
      <w:tr w:rsidR="00740415" w:rsidRPr="00FB6A19" w14:paraId="5683F749" w14:textId="77777777" w:rsidTr="003D50D3">
        <w:trPr>
          <w:trHeight w:val="397"/>
        </w:trPr>
        <w:tc>
          <w:tcPr>
            <w:tcW w:w="4456" w:type="dxa"/>
          </w:tcPr>
          <w:p w14:paraId="274F7A1B"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5.2 Policy</w:t>
            </w:r>
          </w:p>
          <w:p w14:paraId="2F0C3387"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established an information security policy that meets the following?</w:t>
            </w:r>
          </w:p>
          <w:p w14:paraId="02219418"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organization is fit for purpose,</w:t>
            </w:r>
          </w:p>
          <w:p w14:paraId="5D3B0C39"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include information security objectives (see Article 6.2) or provide a framework for setting information security objectives,</w:t>
            </w:r>
          </w:p>
          <w:p w14:paraId="3D50C6B1"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contains a commitment to meet the applicable requirements related to information security; and</w:t>
            </w:r>
          </w:p>
          <w:p w14:paraId="5EE358EE"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Information security policy, including a commitment to continuous improvement of the information security management system,</w:t>
            </w:r>
          </w:p>
          <w:p w14:paraId="52D77A20"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Information security policy:</w:t>
            </w:r>
          </w:p>
          <w:p w14:paraId="2F750B65"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Is it available as written information?</w:t>
            </w:r>
          </w:p>
          <w:p w14:paraId="3842FF81"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Has it been announced within the organization?</w:t>
            </w:r>
          </w:p>
          <w:p w14:paraId="7D50BB38"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Is it accessible to interested parties as appropriate?</w:t>
            </w:r>
          </w:p>
        </w:tc>
        <w:tc>
          <w:tcPr>
            <w:tcW w:w="4434" w:type="dxa"/>
          </w:tcPr>
          <w:p>
            <w:r>
              <w:t xml:space="preserve">The organisation has established an information security policy, ISMS_POL_001 — Information Security Policy, which is appropriate to the purpose of the organisation, includes information security objectives or provides the framework for setting them, and includes a commitment to satisfy applicable requirements and to continual improvement of the ISMS. The policy is documented, communicated within the organisation, and made available to interested parties as appropriate. The policy is complemented by ISMS_POL_002 — Acceptable Use Policy and integrated with IMS_POL_001 — Integrated Policy.</w:t>
            </w:r>
          </w:p>
        </w:tc>
        <w:tc>
          <w:tcPr>
            <w:tcW w:w="981" w:type="dxa"/>
          </w:tcPr>
          <w:p w14:paraId="23E30001" w14:textId="77777777" w:rsidR="00000000" w:rsidRPr="00FB6A19" w:rsidRDefault="00000000" w:rsidP="00D44F4D">
            <w:pPr>
              <w:rPr>
                <w:rFonts w:ascii="Times New Roman" w:hAnsi="Times New Roman"/>
              </w:rPr>
            </w:pPr>
          </w:p>
        </w:tc>
      </w:tr>
      <w:tr w:rsidR="00740415" w:rsidRPr="00FB6A19" w14:paraId="5EC1417E" w14:textId="77777777" w:rsidTr="003D50D3">
        <w:trPr>
          <w:trHeight w:val="397"/>
        </w:trPr>
        <w:tc>
          <w:tcPr>
            <w:tcW w:w="4456" w:type="dxa"/>
          </w:tcPr>
          <w:p w14:paraId="1FB28BF4"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5.3 Organizational roles, responsibilities and authorities</w:t>
            </w:r>
          </w:p>
          <w:p w14:paraId="1FAFE0B7"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ensured that responsibilities and authorities for roles related to information security are assigned and communicated?</w:t>
            </w:r>
          </w:p>
          <w:p w14:paraId="394C947D"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assigned responsibility and authority for the following?</w:t>
            </w:r>
          </w:p>
          <w:p w14:paraId="49E9483D"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Ensure that the information security management system complies with the requirements of this standard</w:t>
            </w:r>
          </w:p>
          <w:p w14:paraId="15853B48"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Reporting to senior management on the performance of the information security management system.</w:t>
            </w:r>
          </w:p>
          <w:p w14:paraId="333FFAF2"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sz w:val="16"/>
                <w:szCs w:val="16"/>
              </w:rPr>
              <w:t xml:space="preserve">Note- </w:t>
            </w:r>
            <w:r w:rsidRPr="00FB6A19">
              <w:rPr>
                <w:rFonts w:ascii="Times New Roman" w:eastAsia="Calibri" w:hAnsi="Times New Roman"/>
                <w:sz w:val="16"/>
                <w:szCs w:val="16"/>
              </w:rPr>
              <w:t>Senior management may assign responsibilities and authorities for reporting on the performance of the information security management system within the organization.</w:t>
            </w:r>
          </w:p>
        </w:tc>
        <w:tc>
          <w:tcPr>
            <w:tcW w:w="4434" w:type="dxa"/>
          </w:tcPr>
          <w:p>
            <w:r>
              <w:t xml:space="preserve">Organisational roles, responsibilities, and authorities are assigned and communicated. The organisational structure is documented in IMS_ORG_001 — Organisation Chart. The management representative is formally appointed in IMS_APT_003 — MgmtRep Appointment, and the ISMS team is appointed in ISMS_APT_001 — ISMS Team Appointment. Responsibilities for ISMS processes and controls are defined in procedural documentation and the Statement of Applicability ISMS-SOA-001.</w:t>
            </w:r>
          </w:p>
        </w:tc>
        <w:tc>
          <w:tcPr>
            <w:tcW w:w="981" w:type="dxa"/>
          </w:tcPr>
          <w:p w14:paraId="421FF330" w14:textId="77777777" w:rsidR="00000000" w:rsidRPr="00FB6A19" w:rsidRDefault="00000000" w:rsidP="00D44F4D">
            <w:pPr>
              <w:rPr>
                <w:rFonts w:ascii="Times New Roman" w:hAnsi="Times New Roman"/>
              </w:rPr>
            </w:pPr>
          </w:p>
        </w:tc>
      </w:tr>
      <w:tr w:rsidR="00740415" w:rsidRPr="00FB6A19" w14:paraId="1F0A842A" w14:textId="77777777" w:rsidTr="003D50D3">
        <w:trPr>
          <w:trHeight w:val="397"/>
        </w:trPr>
        <w:tc>
          <w:tcPr>
            <w:tcW w:w="4456" w:type="dxa"/>
          </w:tcPr>
          <w:p w14:paraId="36FA5C6F"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3DB8EA1D"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 Activities addressing risks and opportunities</w:t>
            </w:r>
          </w:p>
          <w:p w14:paraId="79FA2190"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6.1.1. General</w:t>
            </w:r>
          </w:p>
          <w:p w14:paraId="0BE69903"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planning the information security management system, has the organization considered the issues referred to in Article 4.1 and the requirements referred to in Article 4.2 and identified the risks and opportunities necessary to</w:t>
            </w:r>
          </w:p>
          <w:p w14:paraId="2888B9C5"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the information security management system can provide the intended outputs,</w:t>
            </w:r>
          </w:p>
          <w:p w14:paraId="204B7E74"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Prevention or minimization of undesirable effects and</w:t>
            </w:r>
          </w:p>
          <w:p w14:paraId="0B3EF159"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Achieving continuous improvement,</w:t>
            </w:r>
          </w:p>
          <w:p w14:paraId="08BDA892"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The organization should plan for the following:</w:t>
            </w:r>
          </w:p>
          <w:p w14:paraId="6EF89638"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Activities to address these risks and opportunities and</w:t>
            </w:r>
          </w:p>
          <w:p w14:paraId="51A7D07D"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How the following will be realized,</w:t>
            </w:r>
          </w:p>
          <w:p w14:paraId="2DF625B3"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Integrating and implementing activities with information security management system processes,</w:t>
            </w:r>
          </w:p>
          <w:p w14:paraId="57111925"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2) Evaluation of the effectiveness of activities.</w:t>
            </w:r>
          </w:p>
        </w:tc>
        <w:tc>
          <w:tcPr>
            <w:tcW w:w="4434" w:type="dxa"/>
          </w:tcPr>
          <w:p>
            <w:r>
              <w:t xml:space="preserve">The organisation has established a systematic process for identifying risks and opportunities related to the ISMS, documented in ISMS_PR_002 — Risk Management Procedure. Risks and opportunities are recorded in IMS_RRM_001 — Risk Opportunity Register. The audit confirmed that the organisation plans actions to address these risks and opportunities and integrates these actions into ISMS processes, as evidenced by ISMS_PR_007 — Planning Implementation Control.</w:t>
            </w:r>
          </w:p>
        </w:tc>
        <w:tc>
          <w:tcPr>
            <w:tcW w:w="981" w:type="dxa"/>
          </w:tcPr>
          <w:p w14:paraId="509FD711" w14:textId="77777777" w:rsidR="00000000" w:rsidRPr="00FB6A19" w:rsidRDefault="00000000" w:rsidP="00D44F4D">
            <w:pPr>
              <w:rPr>
                <w:rFonts w:ascii="Times New Roman" w:hAnsi="Times New Roman"/>
              </w:rPr>
            </w:pPr>
          </w:p>
        </w:tc>
      </w:tr>
      <w:tr w:rsidR="00740415" w:rsidRPr="00FB6A19" w14:paraId="005B7247" w14:textId="77777777" w:rsidTr="003D50D3">
        <w:trPr>
          <w:trHeight w:val="397"/>
        </w:trPr>
        <w:tc>
          <w:tcPr>
            <w:tcW w:w="4456" w:type="dxa"/>
          </w:tcPr>
          <w:p w14:paraId="717D02B1"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6.1.2. Information security risk assessment</w:t>
            </w:r>
          </w:p>
          <w:p w14:paraId="63DD2C6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defined and implemented an information security risk assessment process that meets the following requirements?</w:t>
            </w:r>
          </w:p>
          <w:p w14:paraId="36FE0945"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Establishing and maintaining information security risk criteria, including</w:t>
            </w:r>
          </w:p>
          <w:p w14:paraId="4AB67455"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Risk acceptance criteria</w:t>
            </w:r>
          </w:p>
          <w:p w14:paraId="5499B9AB"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Criteria for conducting an information security risk assessment,</w:t>
            </w:r>
          </w:p>
          <w:p w14:paraId="2874B854"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repeated information security risk assessments produce consistent, valid and comparable results,</w:t>
            </w:r>
          </w:p>
          <w:p w14:paraId="20D034E0"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Identification of information security risks:</w:t>
            </w:r>
          </w:p>
          <w:p w14:paraId="6E893E5A"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Implementation of the information security risk assessment process to identify risks related to confidentiality, integrity and accessibility losses of information within the scope of the information security management system; and</w:t>
            </w:r>
          </w:p>
          <w:p w14:paraId="2229FFC1"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Identification of risk owners,</w:t>
            </w:r>
          </w:p>
          <w:p w14:paraId="404548B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Analyzing information security risks:</w:t>
            </w:r>
          </w:p>
          <w:p w14:paraId="3D0421E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Assessment of the possible consequences if the risks identified in Article 6.1.2 c) 1) materialize,</w:t>
            </w:r>
          </w:p>
          <w:p w14:paraId="62963B77"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A realistic assessment of the likelihood of realization of the risks identified in Article 6.1.2 c) 1) and</w:t>
            </w:r>
          </w:p>
          <w:p w14:paraId="3874312D"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Determination of risk levels,</w:t>
            </w:r>
          </w:p>
          <w:p w14:paraId="5C8F693B"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Assessment of information security risks:</w:t>
            </w:r>
          </w:p>
          <w:p w14:paraId="04C4ED21"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Comparison of the results of the risk analysis with the risk criteria established in Article 6.1.2 a) and</w:t>
            </w:r>
          </w:p>
          <w:p w14:paraId="11C9C5A9"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Prioritization of analyzed risks for risk processing.</w:t>
            </w:r>
          </w:p>
          <w:p w14:paraId="04B0A07E"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information security risk assessment process?</w:t>
            </w:r>
          </w:p>
        </w:tc>
        <w:tc>
          <w:tcPr>
            <w:tcW w:w="4434" w:type="dxa"/>
          </w:tcPr>
          <w:p>
            <w:r>
              <w:t xml:space="preserve">The organisation has established and applies an information security risk assessment process that identifies risks associated with the loss of confidentiality, integrity, and availability of information, assesses the consequences and likelihood of these risks, and determines risk levels. The risk assessment process is documented in ISMS_PR_002 — Risk Management Procedure, and risk assessment outcomes are recorded in IMS_RRM_001 — Risk Opportunity Register and IMS_ENV_RRA_001 — EMS Risk Assessment. The audit confirmed that risk assessment is performed at planned intervals and when significant changes occur.</w:t>
            </w:r>
          </w:p>
        </w:tc>
        <w:tc>
          <w:tcPr>
            <w:tcW w:w="981" w:type="dxa"/>
          </w:tcPr>
          <w:p w14:paraId="189DFF65" w14:textId="77777777" w:rsidR="00000000" w:rsidRPr="00FB6A19" w:rsidRDefault="00000000" w:rsidP="00D44F4D">
            <w:pPr>
              <w:rPr>
                <w:rFonts w:ascii="Times New Roman" w:hAnsi="Times New Roman"/>
              </w:rPr>
            </w:pPr>
          </w:p>
        </w:tc>
      </w:tr>
      <w:tr w:rsidR="00740415" w:rsidRPr="00FB6A19" w14:paraId="07CA2989" w14:textId="77777777" w:rsidTr="003D50D3">
        <w:trPr>
          <w:trHeight w:val="397"/>
        </w:trPr>
        <w:tc>
          <w:tcPr>
            <w:tcW w:w="4456" w:type="dxa"/>
          </w:tcPr>
          <w:p w14:paraId="4F3BC431"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6.1.3. Information security risk processing</w:t>
            </w:r>
          </w:p>
          <w:p w14:paraId="42E260B2"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defined and implemented an information security risk handling process to achieve the following?</w:t>
            </w:r>
          </w:p>
          <w:p w14:paraId="01A46D2D"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a) Selecting appropriate information security risk handling options, taking into account the results of the risk assessment,</w:t>
            </w:r>
          </w:p>
          <w:p w14:paraId="1BFD0907"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Identification of all controls necessary for the implementation of the selected information security risk handling options,</w:t>
            </w:r>
          </w:p>
          <w:p w14:paraId="5550156E" w14:textId="77777777" w:rsidR="00000000" w:rsidRPr="00FB6A19" w:rsidRDefault="00000000"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 </w:t>
            </w:r>
            <w:r>
              <w:rPr>
                <w:rFonts w:ascii="Times New Roman" w:eastAsia="Calibri" w:hAnsi="Times New Roman"/>
                <w:i/>
                <w:iCs/>
                <w:sz w:val="16"/>
                <w:szCs w:val="16"/>
              </w:rPr>
              <w:t xml:space="preserve">Organizations </w:t>
            </w:r>
            <w:r w:rsidRPr="00FB6A19">
              <w:rPr>
                <w:rFonts w:ascii="Times New Roman" w:eastAsia="Calibri" w:hAnsi="Times New Roman"/>
                <w:i/>
                <w:iCs/>
                <w:sz w:val="16"/>
                <w:szCs w:val="16"/>
              </w:rPr>
              <w:t>may design controls as necessary or identify them from any source.</w:t>
            </w:r>
          </w:p>
          <w:p w14:paraId="7C52F1AA"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Compare the controls identified in 6.1.3b) above with the controls in Annex A and verify that no necessary controls have been overlooked,</w:t>
            </w:r>
          </w:p>
          <w:p w14:paraId="150E010B" w14:textId="77777777" w:rsidR="00000000" w:rsidRPr="00FB6A19" w:rsidRDefault="00000000"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1- </w:t>
            </w:r>
            <w:r w:rsidRPr="00FB6A19">
              <w:rPr>
                <w:rFonts w:ascii="Times New Roman" w:eastAsia="Calibri" w:hAnsi="Times New Roman"/>
                <w:i/>
                <w:iCs/>
                <w:sz w:val="16"/>
                <w:szCs w:val="16"/>
              </w:rPr>
              <w:t>Annex A contains a comprehensive list of control objectives and controls. Users of the ISO/IEC 27001:</w:t>
            </w:r>
            <w:r>
              <w:rPr>
                <w:rFonts w:ascii="Times New Roman" w:eastAsia="Calibri" w:hAnsi="Times New Roman"/>
                <w:i/>
                <w:iCs/>
                <w:sz w:val="16"/>
                <w:szCs w:val="16"/>
              </w:rPr>
              <w:t xml:space="preserve">2022 </w:t>
            </w:r>
            <w:r w:rsidRPr="00FB6A19">
              <w:rPr>
                <w:rFonts w:ascii="Times New Roman" w:eastAsia="Calibri" w:hAnsi="Times New Roman"/>
                <w:i/>
                <w:iCs/>
                <w:sz w:val="16"/>
                <w:szCs w:val="16"/>
              </w:rPr>
              <w:t>standard are referred to Annex A to ensure that no required controls are overlooked.</w:t>
            </w:r>
          </w:p>
          <w:p w14:paraId="554AC741" w14:textId="77777777" w:rsidR="00000000" w:rsidRPr="00FB6A19" w:rsidRDefault="00000000"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2- </w:t>
            </w:r>
            <w:r w:rsidRPr="00FB6A19">
              <w:rPr>
                <w:rFonts w:ascii="Times New Roman" w:eastAsia="Calibri" w:hAnsi="Times New Roman"/>
                <w:i/>
                <w:iCs/>
                <w:sz w:val="16"/>
                <w:szCs w:val="16"/>
              </w:rPr>
              <w:t>The selected controls implicitly include the control objectives. The control objectives and controls listed in Annex A are not exhaustive and additional control objectives and controls may be needed.</w:t>
            </w:r>
          </w:p>
          <w:p w14:paraId="30CAF4A9"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Produce a Statement of Applicability that includes the required controls (see Articles 6.1.3b) and c)), the justification for their inclusion, whether they have been implemented and the justification for the exclusion of the controls </w:t>
            </w:r>
            <w:r>
              <w:rPr>
                <w:rFonts w:ascii="Times New Roman" w:eastAsia="Calibri" w:hAnsi="Times New Roman"/>
                <w:sz w:val="16"/>
                <w:szCs w:val="16"/>
              </w:rPr>
              <w:t>in</w:t>
            </w:r>
            <w:r w:rsidRPr="00FB6A19">
              <w:rPr>
                <w:rFonts w:ascii="Times New Roman" w:eastAsia="Calibri" w:hAnsi="Times New Roman"/>
                <w:sz w:val="16"/>
                <w:szCs w:val="16"/>
              </w:rPr>
              <w:t xml:space="preserve"> Annex A,</w:t>
            </w:r>
          </w:p>
          <w:p w14:paraId="7518CE62"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Formulating an information security risk treatment plan and</w:t>
            </w:r>
          </w:p>
          <w:p w14:paraId="53B28162"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Risk owners' approval of the information security risk handling plan and acceptance of residual information security risks</w:t>
            </w:r>
          </w:p>
          <w:p w14:paraId="021A6924"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on the information security risk handling process?</w:t>
            </w:r>
          </w:p>
          <w:p w14:paraId="4A404A11" w14:textId="77777777" w:rsidR="00000000" w:rsidRPr="00FB6A19" w:rsidRDefault="00000000" w:rsidP="00D44F4D">
            <w:pPr>
              <w:autoSpaceDE w:val="0"/>
              <w:autoSpaceDN w:val="0"/>
              <w:adjustRightInd w:val="0"/>
              <w:rPr>
                <w:rFonts w:ascii="Times New Roman" w:eastAsia="Calibri"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information security risk assessment and treatment process in ISO/IEC 27001:</w:t>
            </w:r>
            <w:r>
              <w:rPr>
                <w:rFonts w:ascii="Times New Roman" w:eastAsia="Calibri" w:hAnsi="Times New Roman"/>
                <w:i/>
                <w:iCs/>
                <w:sz w:val="16"/>
                <w:szCs w:val="16"/>
              </w:rPr>
              <w:t xml:space="preserve">2022 </w:t>
            </w:r>
            <w:r w:rsidRPr="00FB6A19">
              <w:rPr>
                <w:rFonts w:ascii="Times New Roman" w:eastAsia="Calibri" w:hAnsi="Times New Roman"/>
                <w:i/>
                <w:iCs/>
                <w:sz w:val="16"/>
                <w:szCs w:val="16"/>
              </w:rPr>
              <w:t>is coordinated with the principles and general guidelines given in ISO 31000[5].</w:t>
            </w:r>
          </w:p>
        </w:tc>
        <w:tc>
          <w:tcPr>
            <w:tcW w:w="4434" w:type="dxa"/>
          </w:tcPr>
          <w:p>
            <w:r>
              <w:t xml:space="preserve">The organisation has defined and applied an information security risk treatment process to select appropriate risk treatment options, determine controls necessary to implement the treatment options, and produce a Statement of Applicability. The risk treatment process is documented in ISMS_PR_002 — Risk Management Procedure, and the Statement of Applicability is maintained in ISMS-SOA-001. The audit verified that the organisation has prepared a risk treatment plan, documented in IMS_RRM_001 — Risk Opportunity Register, and obtained risk owners' approval of the plan and acceptance of residual risks.</w:t>
            </w:r>
          </w:p>
        </w:tc>
        <w:tc>
          <w:tcPr>
            <w:tcW w:w="981" w:type="dxa"/>
          </w:tcPr>
          <w:p w14:paraId="3297E21C" w14:textId="77777777" w:rsidR="00000000" w:rsidRPr="00FB6A19" w:rsidRDefault="00000000" w:rsidP="00D44F4D">
            <w:pPr>
              <w:rPr>
                <w:rFonts w:ascii="Times New Roman" w:hAnsi="Times New Roman"/>
              </w:rPr>
            </w:pPr>
          </w:p>
        </w:tc>
      </w:tr>
      <w:tr w:rsidR="00740415" w:rsidRPr="00FB6A19" w14:paraId="63EED439" w14:textId="77777777" w:rsidTr="003D50D3">
        <w:trPr>
          <w:trHeight w:val="397"/>
        </w:trPr>
        <w:tc>
          <w:tcPr>
            <w:tcW w:w="4456" w:type="dxa"/>
          </w:tcPr>
          <w:p w14:paraId="71A82CAE"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6.2 Information security objectives and planning to achieve them</w:t>
            </w:r>
          </w:p>
          <w:p w14:paraId="5BC70D17"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established information security objectives at appropriate functions and levels.</w:t>
            </w:r>
          </w:p>
          <w:p w14:paraId="7E4E0B2F"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information security objectives ensure the following?</w:t>
            </w:r>
          </w:p>
          <w:p w14:paraId="1310167E"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Be consistent with the information security policy,</w:t>
            </w:r>
          </w:p>
          <w:p w14:paraId="6B3BA262"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Be measurable (if applicable),</w:t>
            </w:r>
          </w:p>
          <w:p w14:paraId="69D175C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Take into account the applicable information security requirements and the results of risk assessment and risk processing,</w:t>
            </w:r>
          </w:p>
          <w:p w14:paraId="23A0F80A"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Be publicized and</w:t>
            </w:r>
          </w:p>
          <w:p w14:paraId="715864CE"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Is it updated appropriately?</w:t>
            </w:r>
          </w:p>
          <w:p w14:paraId="6720367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about its information security objectives?</w:t>
            </w:r>
          </w:p>
          <w:p w14:paraId="59D7126E"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planning how to achieve its information security objectives, does the organization identify the following:</w:t>
            </w:r>
          </w:p>
          <w:p w14:paraId="2AEAE891"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What to do,</w:t>
            </w:r>
          </w:p>
          <w:p w14:paraId="10E8DE04"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g) What resources will be required,</w:t>
            </w:r>
          </w:p>
          <w:p w14:paraId="509A030A"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 Who will be responsible,</w:t>
            </w:r>
          </w:p>
          <w:p w14:paraId="3F736A54"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i) </w:t>
            </w:r>
            <w:proofErr w:type="spellStart"/>
            <w:r w:rsidRPr="00FB6A19">
              <w:rPr>
                <w:rFonts w:ascii="Times New Roman" w:eastAsia="Calibri" w:hAnsi="Times New Roman"/>
                <w:sz w:val="16"/>
                <w:szCs w:val="16"/>
              </w:rPr>
              <w:t>When</w:t>
            </w:r>
            <w:proofErr w:type="spellEnd"/>
            <w:r w:rsidRPr="00FB6A19">
              <w:rPr>
                <w:rFonts w:ascii="Times New Roman" w:eastAsia="Calibri" w:hAnsi="Times New Roman"/>
                <w:sz w:val="16"/>
                <w:szCs w:val="16"/>
              </w:rPr>
              <w:t xml:space="preserve"> </w:t>
            </w:r>
            <w:proofErr w:type="spellStart"/>
            <w:r w:rsidRPr="00FB6A19">
              <w:rPr>
                <w:rFonts w:ascii="Times New Roman" w:eastAsia="Calibri" w:hAnsi="Times New Roman"/>
                <w:sz w:val="16"/>
                <w:szCs w:val="16"/>
              </w:rPr>
              <w:t>will</w:t>
            </w:r>
            <w:proofErr w:type="spellEnd"/>
            <w:r w:rsidRPr="00FB6A19">
              <w:rPr>
                <w:rFonts w:ascii="Times New Roman" w:eastAsia="Calibri" w:hAnsi="Times New Roman"/>
                <w:sz w:val="16"/>
                <w:szCs w:val="16"/>
              </w:rPr>
              <w:t xml:space="preserve"> it be completed and</w:t>
            </w:r>
          </w:p>
          <w:p w14:paraId="49C2EE3C"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j) How the results will be evaluated.</w:t>
            </w:r>
          </w:p>
        </w:tc>
        <w:tc>
          <w:tcPr>
            <w:tcW w:w="4434" w:type="dxa"/>
          </w:tcPr>
          <w:p>
            <w:r>
              <w:t xml:space="preserve">Information security objectives are established at relevant functions and levels, as documented in IMS_OBJ_001 — Objectives 2026. The objectives are consistent with the information security policy, measurable, take into account applicable information security requirements, and are monitored and updated as appropriate. The organisation has planned actions to achieve the objectives, documented in IMS_PL_002 — Annual Activity Plan 2026, and has determined the resources, responsibilities, and timescales for completion.</w:t>
            </w:r>
          </w:p>
        </w:tc>
        <w:tc>
          <w:tcPr>
            <w:tcW w:w="981" w:type="dxa"/>
          </w:tcPr>
          <w:p w14:paraId="14964557" w14:textId="77777777" w:rsidR="00000000" w:rsidRPr="00FB6A19" w:rsidRDefault="00000000" w:rsidP="00D44F4D">
            <w:pPr>
              <w:rPr>
                <w:rFonts w:ascii="Times New Roman" w:hAnsi="Times New Roman"/>
              </w:rPr>
            </w:pPr>
          </w:p>
        </w:tc>
      </w:tr>
      <w:tr w:rsidR="00740415" w:rsidRPr="00FB6A19" w14:paraId="58CF98C6" w14:textId="77777777" w:rsidTr="003D50D3">
        <w:trPr>
          <w:trHeight w:val="397"/>
        </w:trPr>
        <w:tc>
          <w:tcPr>
            <w:tcW w:w="4456" w:type="dxa"/>
          </w:tcPr>
          <w:p w14:paraId="5C5082B2" w14:textId="77777777" w:rsidR="00000000" w:rsidRPr="00101D7B" w:rsidRDefault="00000000" w:rsidP="00D44F4D">
            <w:pPr>
              <w:autoSpaceDE w:val="0"/>
              <w:autoSpaceDN w:val="0"/>
              <w:adjustRightInd w:val="0"/>
              <w:rPr>
                <w:rFonts w:ascii="Times New Roman" w:eastAsia="Calibri" w:hAnsi="Times New Roman"/>
                <w:b/>
                <w:sz w:val="16"/>
                <w:szCs w:val="16"/>
              </w:rPr>
            </w:pPr>
            <w:r w:rsidRPr="00101D7B">
              <w:rPr>
                <w:rFonts w:ascii="Times New Roman" w:eastAsia="Calibri" w:hAnsi="Times New Roman"/>
                <w:b/>
                <w:sz w:val="16"/>
                <w:szCs w:val="16"/>
              </w:rPr>
              <w:t>6.3 Planning for changes</w:t>
            </w:r>
          </w:p>
          <w:p w14:paraId="17B2C766" w14:textId="77777777" w:rsidR="00000000" w:rsidRPr="00FB6A19" w:rsidRDefault="00000000" w:rsidP="00D44F4D">
            <w:pPr>
              <w:autoSpaceDE w:val="0"/>
              <w:autoSpaceDN w:val="0"/>
              <w:adjustRightInd w:val="0"/>
              <w:rPr>
                <w:rFonts w:ascii="Times New Roman" w:eastAsia="Calibri" w:hAnsi="Times New Roman"/>
                <w:b/>
                <w:sz w:val="16"/>
                <w:szCs w:val="16"/>
              </w:rPr>
            </w:pPr>
            <w:r w:rsidRPr="00101D7B">
              <w:rPr>
                <w:rFonts w:ascii="Times New Roman" w:eastAsia="Calibri" w:hAnsi="Times New Roman"/>
                <w:bCs/>
                <w:sz w:val="16"/>
                <w:szCs w:val="16"/>
              </w:rPr>
              <w:t xml:space="preserve">When the organization identifies the need for changes to the information security management system, are the changes </w:t>
            </w:r>
            <w:r>
              <w:rPr>
                <w:rFonts w:ascii="Times New Roman" w:eastAsia="Calibri" w:hAnsi="Times New Roman"/>
                <w:bCs/>
                <w:sz w:val="16"/>
                <w:szCs w:val="16"/>
              </w:rPr>
              <w:t>carried</w:t>
            </w:r>
            <w:r w:rsidRPr="00101D7B">
              <w:rPr>
                <w:rFonts w:ascii="Times New Roman" w:eastAsia="Calibri" w:hAnsi="Times New Roman"/>
                <w:bCs/>
                <w:sz w:val="16"/>
                <w:szCs w:val="16"/>
              </w:rPr>
              <w:t xml:space="preserve"> out in a planned manner?</w:t>
            </w:r>
          </w:p>
        </w:tc>
        <w:tc>
          <w:tcPr>
            <w:tcW w:w="4434" w:type="dxa"/>
          </w:tcPr>
          <w:p>
            <w:r>
              <w:t xml:space="preserve">The organisation has established a process for planning and managing changes to the ISMS in a planned and systematic manner. Change control is documented in ISMS_FRM_021 — Document Change Request and is addressed through the controls planning process documented in ISMS_PR_007 — Planning Implementation Control. The audit confirmed that changes are implemented in a controlled manner considering the purpose of the changes and their potential consequences.</w:t>
            </w:r>
          </w:p>
        </w:tc>
        <w:tc>
          <w:tcPr>
            <w:tcW w:w="981" w:type="dxa"/>
          </w:tcPr>
          <w:p w14:paraId="2FD9FD1A" w14:textId="77777777" w:rsidR="00000000" w:rsidRPr="00FB6A19" w:rsidRDefault="00000000" w:rsidP="00D44F4D">
            <w:pPr>
              <w:rPr>
                <w:rFonts w:ascii="Times New Roman" w:hAnsi="Times New Roman"/>
              </w:rPr>
            </w:pPr>
          </w:p>
        </w:tc>
      </w:tr>
      <w:tr w:rsidR="00740415" w:rsidRPr="00FB6A19" w14:paraId="24FB6767" w14:textId="77777777" w:rsidTr="003D50D3">
        <w:trPr>
          <w:trHeight w:val="397"/>
        </w:trPr>
        <w:tc>
          <w:tcPr>
            <w:tcW w:w="4456" w:type="dxa"/>
          </w:tcPr>
          <w:p w14:paraId="2F24C4F7"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30A4F3D3"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Sources</w:t>
            </w:r>
          </w:p>
          <w:p w14:paraId="432AB30E" w14:textId="77777777" w:rsidR="00000000" w:rsidRPr="00101D7B" w:rsidRDefault="00000000" w:rsidP="00D44F4D">
            <w:pPr>
              <w:autoSpaceDE w:val="0"/>
              <w:autoSpaceDN w:val="0"/>
              <w:adjustRightInd w:val="0"/>
              <w:rPr>
                <w:rFonts w:ascii="Times New Roman" w:eastAsia="Calibri" w:hAnsi="Times New Roman"/>
                <w:bCs/>
                <w:sz w:val="16"/>
                <w:szCs w:val="16"/>
              </w:rPr>
            </w:pPr>
            <w:r w:rsidRPr="00101D7B">
              <w:rPr>
                <w:rFonts w:ascii="Times New Roman" w:eastAsia="Calibri" w:hAnsi="Times New Roman"/>
                <w:bCs/>
                <w:sz w:val="16"/>
                <w:szCs w:val="16"/>
              </w:rPr>
              <w:t>Has the organization identified and provided the resources required for the establishment, implementation, maintenance and continuous improvement of the information security management system?</w:t>
            </w:r>
          </w:p>
        </w:tc>
        <w:tc>
          <w:tcPr>
            <w:tcW w:w="4434" w:type="dxa"/>
          </w:tcPr>
          <w:p>
            <w:r>
              <w:t xml:space="preserve">The organisation has determined and provided the resources needed for the establishment, implementation, maintenance, and continual improvement of the ISMS. Resource allocation is reflected in IMS_PL_002 — Annual Activity Plan 2026, IMS_PL_003 — Annual Training Plan 2026, and the organisational structure documented in IMS_ORG_001 — Organisation Chart. The audit confirmed that resources are adequate and appropriate for ISMS operations.</w:t>
            </w:r>
          </w:p>
        </w:tc>
        <w:tc>
          <w:tcPr>
            <w:tcW w:w="981" w:type="dxa"/>
          </w:tcPr>
          <w:p w14:paraId="751E42F3" w14:textId="77777777" w:rsidR="00000000" w:rsidRPr="00FB6A19" w:rsidRDefault="00000000" w:rsidP="00D44F4D">
            <w:pPr>
              <w:rPr>
                <w:rFonts w:ascii="Times New Roman" w:hAnsi="Times New Roman"/>
              </w:rPr>
            </w:pPr>
          </w:p>
        </w:tc>
      </w:tr>
      <w:tr w:rsidR="00740415" w:rsidRPr="00FB6A19" w14:paraId="3A6D49D3" w14:textId="77777777" w:rsidTr="003D50D3">
        <w:trPr>
          <w:trHeight w:val="397"/>
        </w:trPr>
        <w:tc>
          <w:tcPr>
            <w:tcW w:w="4456" w:type="dxa"/>
          </w:tcPr>
          <w:p w14:paraId="5BBAAF4F"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23E46230"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met the following requirements?</w:t>
            </w:r>
          </w:p>
          <w:p w14:paraId="0B9781EA"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Determining the necessary competencies of the persons working under its control that affect information security performance,</w:t>
            </w:r>
          </w:p>
          <w:p w14:paraId="4E5FA382"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their competence on the basis of appropriate education, training or experience,</w:t>
            </w:r>
          </w:p>
          <w:p w14:paraId="4610803A"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c) Where appropriate, taking initiatives to ensure the necessary competence and assessing the effectiveness of these initiatives</w:t>
            </w:r>
          </w:p>
          <w:p w14:paraId="02140E49"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Maintaining appropriate documented information as evidence of competence.</w:t>
            </w:r>
          </w:p>
          <w:p w14:paraId="5674B87F"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Feasible interventions could be, for example, training, mentoring or redeployment of existing employees, or the employment or contracting of competent persons.</w:t>
            </w:r>
          </w:p>
        </w:tc>
        <w:tc>
          <w:tcPr>
            <w:tcW w:w="4434" w:type="dxa"/>
          </w:tcPr>
          <w:p>
            <w:r>
              <w:t xml:space="preserve">The organisation has determined the necessary competence of persons doing work under its control that affects information security performance, ensured that these persons are competent on the basis of appropriate education, training, or experience, and retained documented information as evidence of competence. Competence management is documented in IMS_PR_018 — Training Competence Procedure, and is supported by IMS_PL_003 — Annual Training Plan 2026, ISMS_FRM_023 — Training Attendance, ISMS_FRM_024 — Training Performance Evaluation, ISMS_FRM_027 — Induction Checklist, and ISMS_FRM_028 — Training Record Card. Employment contracts are documented in IMS_FRM_029 — Fixed Term Contract (NL) and IMS_FRM_030 — Permanent Contract (NL).</w:t>
            </w:r>
          </w:p>
        </w:tc>
        <w:tc>
          <w:tcPr>
            <w:tcW w:w="981" w:type="dxa"/>
          </w:tcPr>
          <w:p w14:paraId="078CAA48" w14:textId="77777777" w:rsidR="00000000" w:rsidRPr="00FB6A19" w:rsidRDefault="00000000" w:rsidP="00D44F4D">
            <w:pPr>
              <w:rPr>
                <w:rFonts w:ascii="Times New Roman" w:hAnsi="Times New Roman"/>
              </w:rPr>
            </w:pPr>
          </w:p>
        </w:tc>
      </w:tr>
      <w:tr w:rsidR="00740415" w:rsidRPr="00FB6A19" w14:paraId="091C8DD1" w14:textId="77777777" w:rsidTr="003D50D3">
        <w:trPr>
          <w:trHeight w:val="397"/>
        </w:trPr>
        <w:tc>
          <w:tcPr>
            <w:tcW w:w="4456" w:type="dxa"/>
          </w:tcPr>
          <w:p w14:paraId="0DB5E9F0"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16DC5E34"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Persons acting within the organization's control should be aware of the following:</w:t>
            </w:r>
          </w:p>
          <w:p w14:paraId="1F16A558"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Information security policy,</w:t>
            </w:r>
          </w:p>
          <w:p w14:paraId="42D1DA24"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Their contribution to the effectiveness of the information security management system, including the benefits of improved information security performance</w:t>
            </w:r>
          </w:p>
          <w:p w14:paraId="07AA6143"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The consequences of not complying with the requirements of the information security management system.</w:t>
            </w:r>
          </w:p>
        </w:tc>
        <w:tc>
          <w:tcPr>
            <w:tcW w:w="4434" w:type="dxa"/>
          </w:tcPr>
          <w:p>
            <w:r>
              <w:t xml:space="preserve">The organisation ensures that persons doing work under its control are aware of the information security policy, their contribution to the effectiveness of the ISMS, and the implications of not conforming to the ISMS requirements. Awareness activities are integrated into the training and competence management processes documented in IMS_PR_018 — Training Competence Procedure and the induction process documented in ISMS_FRM_027 — Induction Checklist. The Acceptable Use Policy, ISMS_POL_002, is communicated to all relevant personnel.</w:t>
            </w:r>
          </w:p>
        </w:tc>
        <w:tc>
          <w:tcPr>
            <w:tcW w:w="981" w:type="dxa"/>
          </w:tcPr>
          <w:p w14:paraId="7EDD413C" w14:textId="77777777" w:rsidR="00000000" w:rsidRPr="00FB6A19" w:rsidRDefault="00000000" w:rsidP="00D44F4D">
            <w:pPr>
              <w:rPr>
                <w:rFonts w:ascii="Times New Roman" w:hAnsi="Times New Roman"/>
              </w:rPr>
            </w:pPr>
          </w:p>
        </w:tc>
      </w:tr>
      <w:tr w:rsidR="00740415" w:rsidRPr="00FB6A19" w14:paraId="74233962" w14:textId="77777777" w:rsidTr="003D50D3">
        <w:trPr>
          <w:trHeight w:val="397"/>
        </w:trPr>
        <w:tc>
          <w:tcPr>
            <w:tcW w:w="4456" w:type="dxa"/>
          </w:tcPr>
          <w:p w14:paraId="27793783"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705352F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internal and external communication needs related to the information security management system, including</w:t>
            </w:r>
          </w:p>
          <w:p w14:paraId="47A388CE"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subject of the communication,</w:t>
            </w:r>
          </w:p>
          <w:p w14:paraId="67C41908"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When to communicate,</w:t>
            </w:r>
          </w:p>
          <w:p w14:paraId="69012BB5"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Who to contact,</w:t>
            </w:r>
          </w:p>
          <w:p w14:paraId="6CF6BCDB"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communicate and</w:t>
            </w:r>
          </w:p>
          <w:p w14:paraId="50B8124C"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e) Which process will be affected by the communication.</w:t>
            </w:r>
          </w:p>
        </w:tc>
        <w:tc>
          <w:tcPr>
            <w:tcW w:w="4434" w:type="dxa"/>
          </w:tcPr>
          <w:p>
            <w:r>
              <w:t xml:space="preserve">The organisation has determined the need for internal and external communications relevant to the ISMS, including what to communicate, when to communicate, with whom to communicate, and who shall communicate. Communication processes are integrated into operational procedures and are reflected in the information security policy ISMS_POL_001, the complaint evaluation process documented in ISMS_PR_011 — Complaint Evaluation, and client satisfaction monitoring through ISMS_FRM_026 — Client Satisfaction Survey.</w:t>
            </w:r>
          </w:p>
        </w:tc>
        <w:tc>
          <w:tcPr>
            <w:tcW w:w="981" w:type="dxa"/>
          </w:tcPr>
          <w:p w14:paraId="3FC498B5" w14:textId="77777777" w:rsidR="00000000" w:rsidRPr="00FB6A19" w:rsidRDefault="00000000" w:rsidP="00D44F4D">
            <w:pPr>
              <w:rPr>
                <w:rFonts w:ascii="Times New Roman" w:hAnsi="Times New Roman"/>
              </w:rPr>
            </w:pPr>
          </w:p>
        </w:tc>
      </w:tr>
      <w:tr w:rsidR="00740415" w:rsidRPr="00FB6A19" w14:paraId="2546AA12" w14:textId="77777777" w:rsidTr="003D50D3">
        <w:trPr>
          <w:trHeight w:val="397"/>
        </w:trPr>
        <w:tc>
          <w:tcPr>
            <w:tcW w:w="4456" w:type="dxa"/>
          </w:tcPr>
          <w:p w14:paraId="065D5872"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4616B9D9"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70E488A7"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organization's information security management system include the following?</w:t>
            </w:r>
          </w:p>
          <w:p w14:paraId="0A5B722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Documented information required by the ISO/IEC 27001:</w:t>
            </w:r>
            <w:r>
              <w:rPr>
                <w:rFonts w:ascii="Times New Roman" w:eastAsia="Calibri" w:hAnsi="Times New Roman"/>
                <w:sz w:val="16"/>
                <w:szCs w:val="16"/>
              </w:rPr>
              <w:t xml:space="preserve">2022 </w:t>
            </w:r>
            <w:r w:rsidRPr="00FB6A19">
              <w:rPr>
                <w:rFonts w:ascii="Times New Roman" w:eastAsia="Calibri" w:hAnsi="Times New Roman"/>
                <w:sz w:val="16"/>
                <w:szCs w:val="16"/>
              </w:rPr>
              <w:t>standard,</w:t>
            </w:r>
          </w:p>
          <w:p w14:paraId="7137AD11"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Documented information determined by the organization to be necessary for the effectiveness of the information security management system.</w:t>
            </w:r>
          </w:p>
          <w:p w14:paraId="7FF75005" w14:textId="77777777" w:rsidR="00000000" w:rsidRPr="00FB6A19" w:rsidRDefault="00000000"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extent of documented information for an information security management system may vary from one organization to another based on the following:</w:t>
            </w:r>
          </w:p>
          <w:p w14:paraId="4DC5D0C4" w14:textId="77777777" w:rsidR="00000000" w:rsidRPr="00FB6A19" w:rsidRDefault="00000000"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1) The organization, its size and the types of its activities, processes, products and services,</w:t>
            </w:r>
          </w:p>
          <w:p w14:paraId="38E6E045" w14:textId="77777777" w:rsidR="00000000" w:rsidRPr="00FB6A19" w:rsidRDefault="00000000"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2) The complexity of processes and their interactions and</w:t>
            </w:r>
          </w:p>
          <w:p w14:paraId="0C369495"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i/>
                <w:iCs/>
                <w:sz w:val="16"/>
                <w:szCs w:val="16"/>
              </w:rPr>
              <w:t>3) Competence of individuals.</w:t>
            </w:r>
          </w:p>
        </w:tc>
        <w:tc>
          <w:tcPr>
            <w:tcW w:w="4434" w:type="dxa"/>
          </w:tcPr>
          <w:p>
            <w:r>
              <w:t xml:space="preserve">The organisation's ISMS includes documented information required by ISO/IEC 27001:2022 and documented information determined by the organisation as being necessary for the effectiveness of the ISMS. The extent of documented information is appropriate to the size, activities, processes, products, and services of the organisation. All required policies, procedures, registers, and records are documented and maintained. The Master Document Register IMS_REG_001 provides a comprehensive inventory of documented information.</w:t>
            </w:r>
          </w:p>
        </w:tc>
        <w:tc>
          <w:tcPr>
            <w:tcW w:w="981" w:type="dxa"/>
          </w:tcPr>
          <w:p w14:paraId="7639DFAB" w14:textId="77777777" w:rsidR="00000000" w:rsidRPr="00FB6A19" w:rsidRDefault="00000000" w:rsidP="00D44F4D">
            <w:pPr>
              <w:rPr>
                <w:rFonts w:ascii="Times New Roman" w:hAnsi="Times New Roman"/>
              </w:rPr>
            </w:pPr>
          </w:p>
        </w:tc>
      </w:tr>
      <w:tr w:rsidR="00740415" w:rsidRPr="00FB6A19" w14:paraId="3079D1B9" w14:textId="77777777" w:rsidTr="003D50D3">
        <w:trPr>
          <w:trHeight w:val="397"/>
        </w:trPr>
        <w:tc>
          <w:tcPr>
            <w:tcW w:w="4456" w:type="dxa"/>
          </w:tcPr>
          <w:p w14:paraId="22F72D43"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update</w:t>
            </w:r>
          </w:p>
          <w:p w14:paraId="7F902A12"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creating and updating documented information, does the organization ensure, as appropriate, the following?</w:t>
            </w:r>
          </w:p>
          <w:p w14:paraId="58AAE05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Identification and description (e.g. a title, date, author or reference number),</w:t>
            </w:r>
          </w:p>
          <w:p w14:paraId="2E6E11F3"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Format (e.g. language, software version, graphics) and medium (e.g. paper, electronic); and</w:t>
            </w:r>
          </w:p>
          <w:p w14:paraId="4FB359AA"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Review and confirmation of conformity and accuracy.</w:t>
            </w:r>
          </w:p>
        </w:tc>
        <w:tc>
          <w:tcPr>
            <w:tcW w:w="4434" w:type="dxa"/>
          </w:tcPr>
          <w:p>
            <w:r>
              <w:t xml:space="preserve">When creating and updating documented information, the organisation ensures appropriate identification, description, format, and review for suitability and adequacy. Document control processes are defined in IMS_PR_001 — Documented Information Control, and records control is addressed in IMS_PR_002 — Records Control Procedure. Change requests are managed through ISMS_FRM_021 — Document Change Request. The audit confirmed that documented information is appropriately formatted, reviewed, and approved.</w:t>
            </w:r>
          </w:p>
        </w:tc>
        <w:tc>
          <w:tcPr>
            <w:tcW w:w="981" w:type="dxa"/>
          </w:tcPr>
          <w:p w14:paraId="0B860BA8" w14:textId="77777777" w:rsidR="00000000" w:rsidRPr="00FB6A19" w:rsidRDefault="00000000" w:rsidP="00D44F4D">
            <w:pPr>
              <w:rPr>
                <w:rFonts w:ascii="Times New Roman" w:hAnsi="Times New Roman"/>
              </w:rPr>
            </w:pPr>
          </w:p>
        </w:tc>
      </w:tr>
      <w:tr w:rsidR="00740415" w:rsidRPr="00FB6A19" w14:paraId="2A533CC9" w14:textId="77777777" w:rsidTr="003D50D3">
        <w:trPr>
          <w:trHeight w:val="397"/>
        </w:trPr>
        <w:tc>
          <w:tcPr>
            <w:tcW w:w="4456" w:type="dxa"/>
          </w:tcPr>
          <w:p w14:paraId="4C6F67B2"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68E9E80F"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Is the information security management system and the documented information required by this standard controlled to ensure that</w:t>
            </w:r>
          </w:p>
          <w:p w14:paraId="707883D4"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It is accessible and available for use where and when required</w:t>
            </w:r>
          </w:p>
          <w:p w14:paraId="5A6649EF"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Properly protected (e.g. from loss of confidentiality, inappropriate use or loss of integrity).</w:t>
            </w:r>
          </w:p>
          <w:p w14:paraId="212F41A6"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For the control of documented information, the organization should address the following activities, as appropriate:</w:t>
            </w:r>
          </w:p>
          <w:p w14:paraId="2CF63F65"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Distribution, access, retrieval and use,</w:t>
            </w:r>
          </w:p>
          <w:p w14:paraId="7DEAC11B"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Storage and preservation, including maintenance of legibility,</w:t>
            </w:r>
          </w:p>
          <w:p w14:paraId="31FF2A96"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Control of changes (e.g. version control) and</w:t>
            </w:r>
          </w:p>
          <w:p w14:paraId="2511870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Preservation and destruction.</w:t>
            </w:r>
          </w:p>
          <w:p w14:paraId="2C76A6EF"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Is outsourced documented information determined by the organization to be necessary for the planning and operation of the information security management system appropriately identified and controlled?</w:t>
            </w:r>
          </w:p>
          <w:p w14:paraId="5EEEF4EA"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lastRenderedPageBreak/>
              <w:t xml:space="preserve">Note - </w:t>
            </w:r>
            <w:r w:rsidRPr="00FB6A19">
              <w:rPr>
                <w:rFonts w:ascii="Times New Roman" w:eastAsia="Calibri" w:hAnsi="Times New Roman"/>
                <w:i/>
                <w:iCs/>
                <w:sz w:val="16"/>
                <w:szCs w:val="16"/>
              </w:rPr>
              <w:t>Access refers only to a permission decision to view documented information or permission and authorization to view and modify documented information.</w:t>
            </w:r>
          </w:p>
        </w:tc>
        <w:tc>
          <w:tcPr>
            <w:tcW w:w="4434" w:type="dxa"/>
          </w:tcPr>
          <w:p>
            <w:r>
              <w:t xml:space="preserve">Documented information is controlled to ensure it is available, suitable for use, and adequately protected. The organisation has implemented controls for distribution, access, retrieval, use, storage, preservation, control of changes, retention, and disposition. Document control is defined in IMS_PR_001 — Documented Information Control, records control in IMS_PR_002 — Records Control Procedure, and retention schedules in IMS_REG_023 — Records Retention Register. External documents are controlled through IMS_REG_017 — External Documents Register. The audit confirmed that documented information is protected from loss of confidentiality, improper use, and loss of integrity.</w:t>
            </w:r>
          </w:p>
        </w:tc>
        <w:tc>
          <w:tcPr>
            <w:tcW w:w="981" w:type="dxa"/>
          </w:tcPr>
          <w:p w14:paraId="1C209DD2" w14:textId="77777777" w:rsidR="00000000" w:rsidRPr="00FB6A19" w:rsidRDefault="00000000" w:rsidP="00D44F4D">
            <w:pPr>
              <w:rPr>
                <w:rFonts w:ascii="Times New Roman" w:hAnsi="Times New Roman"/>
              </w:rPr>
            </w:pPr>
          </w:p>
        </w:tc>
      </w:tr>
      <w:tr w:rsidR="00740415" w:rsidRPr="00FB6A19" w14:paraId="3860CF1F" w14:textId="77777777" w:rsidTr="003D50D3">
        <w:trPr>
          <w:trHeight w:val="397"/>
        </w:trPr>
        <w:tc>
          <w:tcPr>
            <w:tcW w:w="4456" w:type="dxa"/>
          </w:tcPr>
          <w:p w14:paraId="564FA709"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w:t>
            </w:r>
          </w:p>
          <w:p w14:paraId="48C7F111"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3977E920"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plan, implement and control the processes necessary to meet the information security requirements and perform the activities specified in Article 6.1? Does the organization also implement the plans to achieve the information security objectives identified in clause 6.2?</w:t>
            </w:r>
          </w:p>
          <w:p w14:paraId="48374332"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retain documented information to the point where it is confident that the processes are executed as planned?</w:t>
            </w:r>
          </w:p>
          <w:p w14:paraId="0B19B573"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control planned changes and review the consequences of unintended changes and take action to mitigate adverse effects, if necessary?</w:t>
            </w:r>
          </w:p>
          <w:p w14:paraId="7452BFE9"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Has the organization ensured that outsourced processes are identified and controlled?</w:t>
            </w:r>
          </w:p>
        </w:tc>
        <w:tc>
          <w:tcPr>
            <w:tcW w:w="4434" w:type="dxa"/>
          </w:tcPr>
          <w:p>
            <w:r>
              <w:t xml:space="preserve">The organisation has planned, implemented, and controlled processes needed to meet information security requirements and to implement actions determined in Clause 6. Operational planning is documented in IMS_PL_002 — Annual Activity Plan 2026, ISMS_PR_007 — Planning Implementation Control, and IMS_REG_022 — Monitoring Plan 2026. Process interactions are documented in IMS_PID_001 — Process Interaction Diagram, IMS_PID_002 — Quality Process Interaction, and IMS_ENV_PIM_001 — Process Environment Matrix. The audit confirmed that the organisation controls planned changes, reviews unintended changes, and mitigates adverse effects.</w:t>
            </w:r>
          </w:p>
        </w:tc>
        <w:tc>
          <w:tcPr>
            <w:tcW w:w="981" w:type="dxa"/>
          </w:tcPr>
          <w:p w14:paraId="03DC6023" w14:textId="77777777" w:rsidR="00000000" w:rsidRPr="00FB6A19" w:rsidRDefault="00000000" w:rsidP="00D44F4D">
            <w:pPr>
              <w:rPr>
                <w:rFonts w:ascii="Times New Roman" w:hAnsi="Times New Roman"/>
              </w:rPr>
            </w:pPr>
          </w:p>
        </w:tc>
      </w:tr>
      <w:tr w:rsidR="00740415" w:rsidRPr="00FB6A19" w14:paraId="613198B3" w14:textId="77777777" w:rsidTr="003D50D3">
        <w:trPr>
          <w:trHeight w:val="397"/>
        </w:trPr>
        <w:tc>
          <w:tcPr>
            <w:tcW w:w="4456" w:type="dxa"/>
          </w:tcPr>
          <w:p w14:paraId="74F698C6"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8.2 Information security risk assessment</w:t>
            </w:r>
          </w:p>
          <w:p w14:paraId="334FCCD5"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perform information security risk assessments at planned intervals or when significant changes are proposed or occur, taking into account the criteria specified in Article 6.1.2 a)?</w:t>
            </w:r>
          </w:p>
          <w:p w14:paraId="1771C63F"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results of the information security risk assessment?</w:t>
            </w:r>
          </w:p>
        </w:tc>
        <w:tc>
          <w:tcPr>
            <w:tcW w:w="4434" w:type="dxa"/>
          </w:tcPr>
          <w:p>
            <w:r>
              <w:t xml:space="preserve">The organisation performs information security risk assessments at planned intervals and when significant changes are proposed or occur. The risk assessment process is documented in ISMS_PR_002 — Risk Management Procedure, and risk assessments are recorded in IMS_RRM_001 — Risk Opportunity Register and IMS_ENV_RRA_001 — EMS Risk Assessment. The audit confirmed that risk assessments produce consistent, valid, and comparable results.</w:t>
            </w:r>
          </w:p>
        </w:tc>
        <w:tc>
          <w:tcPr>
            <w:tcW w:w="981" w:type="dxa"/>
          </w:tcPr>
          <w:p w14:paraId="5F47D134" w14:textId="77777777" w:rsidR="00000000" w:rsidRPr="00FB6A19" w:rsidRDefault="00000000" w:rsidP="00D44F4D">
            <w:pPr>
              <w:rPr>
                <w:rFonts w:ascii="Times New Roman" w:hAnsi="Times New Roman"/>
              </w:rPr>
            </w:pPr>
          </w:p>
        </w:tc>
      </w:tr>
      <w:tr w:rsidR="00740415" w:rsidRPr="00FB6A19" w14:paraId="33653E26" w14:textId="77777777" w:rsidTr="003D50D3">
        <w:trPr>
          <w:trHeight w:val="397"/>
        </w:trPr>
        <w:tc>
          <w:tcPr>
            <w:tcW w:w="4456" w:type="dxa"/>
          </w:tcPr>
          <w:p w14:paraId="46BBEF95"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8.3 Information security risk processing</w:t>
            </w:r>
          </w:p>
          <w:p w14:paraId="32E2F7D4"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implement the information security risk processing plan?</w:t>
            </w:r>
          </w:p>
          <w:p w14:paraId="484A4B8B"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results of information security risk processing?</w:t>
            </w:r>
          </w:p>
        </w:tc>
        <w:tc>
          <w:tcPr>
            <w:tcW w:w="4434" w:type="dxa"/>
          </w:tcPr>
          <w:p>
            <w:r>
              <w:t xml:space="preserve">The organisation implements the information security risk treatment plan and retains documented information on the results of the risk treatment. Risk treatment is managed through ISMS_PR_002 — Risk Management Procedure and documented in IMS_RRM_001 — Risk Opportunity Register. Controls are implemented in accordance with the Statement of Applicability ISMS-SOA-001 and supported by operational procedures including ISMS_PR_003 — Incident Breach Procedure, ISMS_PR_005 — BCP / DR Procedure, ISMS_PR_009 — Backup Recovery Procedure, ISMS_PR_010 — Endpoint Identity Procedure, and ISMS_AGR_001 — Supplier Security Agreement / DPA.</w:t>
            </w:r>
          </w:p>
        </w:tc>
        <w:tc>
          <w:tcPr>
            <w:tcW w:w="981" w:type="dxa"/>
          </w:tcPr>
          <w:p w14:paraId="0767C7B6" w14:textId="77777777" w:rsidR="00000000" w:rsidRPr="00FB6A19" w:rsidRDefault="00000000" w:rsidP="00D44F4D">
            <w:pPr>
              <w:rPr>
                <w:rFonts w:ascii="Times New Roman" w:hAnsi="Times New Roman"/>
              </w:rPr>
            </w:pPr>
          </w:p>
        </w:tc>
      </w:tr>
      <w:tr w:rsidR="00740415" w:rsidRPr="00FB6A19" w14:paraId="247606C8" w14:textId="77777777" w:rsidTr="003D50D3">
        <w:trPr>
          <w:trHeight w:val="397"/>
        </w:trPr>
        <w:tc>
          <w:tcPr>
            <w:tcW w:w="4456" w:type="dxa"/>
          </w:tcPr>
          <w:p w14:paraId="4E0E1803"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0DBC0DA0"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02636123"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assess its information security performance and the effectiveness of its information security management system?</w:t>
            </w:r>
          </w:p>
          <w:p w14:paraId="39921D0F"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the following?</w:t>
            </w:r>
          </w:p>
          <w:p w14:paraId="35719BC6"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What needs to be monitored and measured, including information security processes and controls,</w:t>
            </w:r>
          </w:p>
          <w:p w14:paraId="6271C4CF"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Appropriate monitoring, measurement, analysis and evaluation methods to ensure valid results,</w:t>
            </w:r>
          </w:p>
          <w:p w14:paraId="419816C9" w14:textId="77777777" w:rsidR="00000000" w:rsidRPr="00FB6A19" w:rsidRDefault="00000000"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selected methods should produce comparable and reproducible results to be considered valid.</w:t>
            </w:r>
          </w:p>
          <w:p w14:paraId="02AEF1D8"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When monitoring and measurement will take place,</w:t>
            </w:r>
          </w:p>
          <w:p w14:paraId="0C809043"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carry out the monitoring and measurement,</w:t>
            </w:r>
          </w:p>
          <w:p w14:paraId="3B2B14F0"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When monitoring and measurement results will be analyzed and evaluated; and</w:t>
            </w:r>
          </w:p>
          <w:p w14:paraId="7ECF074D"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Who will analyze and evaluate these results.</w:t>
            </w:r>
          </w:p>
          <w:p w14:paraId="67581ADE"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appropriate documented information as evidence of the results of monitoring and measurement?</w:t>
            </w:r>
          </w:p>
        </w:tc>
        <w:tc>
          <w:tcPr>
            <w:tcW w:w="4434" w:type="dxa"/>
          </w:tcPr>
          <w:p>
            <w:r>
              <w:t xml:space="preserve">The organisation has determined what needs to be monitored and measured, the methods for monitoring and measurement to ensure valid results, when monitoring and measuring shall be performed, and who shall analyse and evaluate the results. Monitoring and measurement activities are planned in IMS_REG_022 — Monitoring Plan 2026, and controls effectiveness is measured in accordance with ISMS_PR_006 — Controls Effectiveness Measurement. Client satisfaction is monitored through ISMS_FRM_026 — Client Satisfaction Survey, and complaints are tracked in ISMS_REG_021 — Client Complaint Register. The audit confirmed that appropriate documented information is retained as evidence of the results.</w:t>
            </w:r>
          </w:p>
        </w:tc>
        <w:tc>
          <w:tcPr>
            <w:tcW w:w="981" w:type="dxa"/>
          </w:tcPr>
          <w:p w14:paraId="6C1CB5C4" w14:textId="77777777" w:rsidR="00000000" w:rsidRPr="00FB6A19" w:rsidRDefault="00000000" w:rsidP="00D44F4D">
            <w:pPr>
              <w:rPr>
                <w:rFonts w:ascii="Times New Roman" w:hAnsi="Times New Roman"/>
              </w:rPr>
            </w:pPr>
          </w:p>
        </w:tc>
      </w:tr>
      <w:tr w:rsidR="00740415" w:rsidRPr="00FB6A19" w14:paraId="2C716D51" w14:textId="77777777" w:rsidTr="003D50D3">
        <w:trPr>
          <w:trHeight w:val="397"/>
        </w:trPr>
        <w:tc>
          <w:tcPr>
            <w:tcW w:w="4456" w:type="dxa"/>
          </w:tcPr>
          <w:p w14:paraId="5EEEF3C2"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9.2 Internal </w:t>
            </w:r>
            <w:r>
              <w:rPr>
                <w:rFonts w:ascii="Times New Roman" w:eastAsia="Calibri" w:hAnsi="Times New Roman"/>
                <w:b/>
                <w:sz w:val="16"/>
                <w:szCs w:val="16"/>
              </w:rPr>
              <w:t>audit</w:t>
            </w:r>
          </w:p>
          <w:p w14:paraId="100A2FC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the organization perform internal </w:t>
            </w:r>
            <w:r>
              <w:rPr>
                <w:rFonts w:ascii="Times New Roman" w:eastAsia="Calibri" w:hAnsi="Times New Roman"/>
                <w:sz w:val="16"/>
                <w:szCs w:val="16"/>
              </w:rPr>
              <w:t xml:space="preserve">audits </w:t>
            </w:r>
            <w:r w:rsidRPr="00FB6A19">
              <w:rPr>
                <w:rFonts w:ascii="Times New Roman" w:eastAsia="Calibri" w:hAnsi="Times New Roman"/>
                <w:sz w:val="16"/>
                <w:szCs w:val="16"/>
              </w:rPr>
              <w:t>at planned intervals to obtain information on whether the information security management system fulfills the following aspects?</w:t>
            </w:r>
          </w:p>
          <w:p w14:paraId="71D8622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Whether it is consistent with the following,</w:t>
            </w:r>
          </w:p>
          <w:p w14:paraId="153B339D"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The organization's own requirements regarding the information security management system and</w:t>
            </w:r>
          </w:p>
          <w:p w14:paraId="1B37CAA8"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Requirements of the ISO/IEC 27001:</w:t>
            </w:r>
            <w:r>
              <w:rPr>
                <w:rFonts w:ascii="Times New Roman" w:eastAsia="Calibri" w:hAnsi="Times New Roman"/>
                <w:sz w:val="16"/>
                <w:szCs w:val="16"/>
              </w:rPr>
              <w:t xml:space="preserve">2022 </w:t>
            </w:r>
            <w:r w:rsidRPr="00FB6A19">
              <w:rPr>
                <w:rFonts w:ascii="Times New Roman" w:eastAsia="Calibri" w:hAnsi="Times New Roman"/>
                <w:sz w:val="16"/>
                <w:szCs w:val="16"/>
              </w:rPr>
              <w:t>standard,</w:t>
            </w:r>
          </w:p>
          <w:p w14:paraId="4666407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Effectively implemented and maintained.</w:t>
            </w:r>
          </w:p>
          <w:p w14:paraId="5BC4AA64"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perform the following:</w:t>
            </w:r>
          </w:p>
          <w:p w14:paraId="22C993E6"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Plan, establish, implement and maintain an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including frequency, methods, responsibilities, requirements planning and reporting. Does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take into account the importance of the relevant processes and the results of previous </w:t>
            </w:r>
            <w:r>
              <w:rPr>
                <w:rFonts w:ascii="Times New Roman" w:eastAsia="Calibri" w:hAnsi="Times New Roman"/>
                <w:sz w:val="16"/>
                <w:szCs w:val="16"/>
              </w:rPr>
              <w:t>audits</w:t>
            </w:r>
            <w:r w:rsidRPr="00FB6A19">
              <w:rPr>
                <w:rFonts w:ascii="Times New Roman" w:eastAsia="Calibri" w:hAnsi="Times New Roman"/>
                <w:sz w:val="16"/>
                <w:szCs w:val="16"/>
              </w:rPr>
              <w:t>?</w:t>
            </w:r>
          </w:p>
          <w:p w14:paraId="2A3BA2AB"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Defining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criteria and scope for each </w:t>
            </w:r>
            <w:r>
              <w:rPr>
                <w:rFonts w:ascii="Times New Roman" w:eastAsia="Calibri" w:hAnsi="Times New Roman"/>
                <w:sz w:val="16"/>
                <w:szCs w:val="16"/>
              </w:rPr>
              <w:t>audit</w:t>
            </w:r>
            <w:r w:rsidRPr="00FB6A19">
              <w:rPr>
                <w:rFonts w:ascii="Times New Roman" w:eastAsia="Calibri" w:hAnsi="Times New Roman"/>
                <w:sz w:val="16"/>
                <w:szCs w:val="16"/>
              </w:rPr>
              <w:t>,</w:t>
            </w:r>
          </w:p>
          <w:p w14:paraId="4CDC31DE"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e) The selection of </w:t>
            </w:r>
            <w:r>
              <w:rPr>
                <w:rFonts w:ascii="Times New Roman" w:eastAsia="Calibri" w:hAnsi="Times New Roman"/>
                <w:sz w:val="16"/>
                <w:szCs w:val="16"/>
              </w:rPr>
              <w:t xml:space="preserve">auditors </w:t>
            </w:r>
            <w:r w:rsidRPr="00FB6A19">
              <w:rPr>
                <w:rFonts w:ascii="Times New Roman" w:eastAsia="Calibri" w:hAnsi="Times New Roman"/>
                <w:sz w:val="16"/>
                <w:szCs w:val="16"/>
              </w:rPr>
              <w:t xml:space="preserve">and the conduct of </w:t>
            </w:r>
            <w:r>
              <w:rPr>
                <w:rFonts w:ascii="Times New Roman" w:eastAsia="Calibri" w:hAnsi="Times New Roman"/>
                <w:sz w:val="16"/>
                <w:szCs w:val="16"/>
              </w:rPr>
              <w:t xml:space="preserve">audits </w:t>
            </w:r>
            <w:r w:rsidRPr="00FB6A19">
              <w:rPr>
                <w:rFonts w:ascii="Times New Roman" w:eastAsia="Calibri" w:hAnsi="Times New Roman"/>
                <w:sz w:val="16"/>
                <w:szCs w:val="16"/>
              </w:rPr>
              <w:t xml:space="preserve">to ensure the impartiality and objectivity of the </w:t>
            </w:r>
            <w:r>
              <w:rPr>
                <w:rFonts w:ascii="Times New Roman" w:eastAsia="Calibri" w:hAnsi="Times New Roman"/>
                <w:sz w:val="16"/>
                <w:szCs w:val="16"/>
              </w:rPr>
              <w:t xml:space="preserve">audit </w:t>
            </w:r>
            <w:r w:rsidRPr="00FB6A19">
              <w:rPr>
                <w:rFonts w:ascii="Times New Roman" w:eastAsia="Calibri" w:hAnsi="Times New Roman"/>
                <w:sz w:val="16"/>
                <w:szCs w:val="16"/>
              </w:rPr>
              <w:t>process,</w:t>
            </w:r>
          </w:p>
          <w:p w14:paraId="3671F0E2"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 xml:space="preserve">f) Ensuring that </w:t>
            </w:r>
            <w:r>
              <w:rPr>
                <w:rFonts w:ascii="Times New Roman" w:eastAsia="Calibri" w:hAnsi="Times New Roman"/>
                <w:sz w:val="16"/>
                <w:szCs w:val="16"/>
              </w:rPr>
              <w:t xml:space="preserve">audit </w:t>
            </w:r>
            <w:r w:rsidRPr="00FB6A19">
              <w:rPr>
                <w:rFonts w:ascii="Times New Roman" w:eastAsia="Calibri" w:hAnsi="Times New Roman"/>
                <w:sz w:val="16"/>
                <w:szCs w:val="16"/>
              </w:rPr>
              <w:t>results are reported to the appropriate level of management; and</w:t>
            </w:r>
          </w:p>
          <w:p w14:paraId="4C32E2C5"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g) Maintain documented evidence of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and </w:t>
            </w:r>
            <w:r>
              <w:rPr>
                <w:rFonts w:ascii="Times New Roman" w:eastAsia="Calibri" w:hAnsi="Times New Roman"/>
                <w:sz w:val="16"/>
                <w:szCs w:val="16"/>
              </w:rPr>
              <w:t xml:space="preserve">audit </w:t>
            </w:r>
            <w:r w:rsidRPr="00FB6A19">
              <w:rPr>
                <w:rFonts w:ascii="Times New Roman" w:eastAsia="Calibri" w:hAnsi="Times New Roman"/>
                <w:sz w:val="16"/>
                <w:szCs w:val="16"/>
              </w:rPr>
              <w:t>results.</w:t>
            </w:r>
          </w:p>
        </w:tc>
        <w:tc>
          <w:tcPr>
            <w:tcW w:w="4434" w:type="dxa"/>
          </w:tcPr>
          <w:p>
            <w:r>
              <w:t xml:space="preserve">The organisation conducts internal audits at planned intervals to provide information on whether the ISMS conforms to the organisation's own requirements and the requirements of ISO/IEC 27001:2022, and is effectively implemented and maintained. Internal audit planning is documented in IMS_REG_018 — Internal Audit Plan 2026, and audit checklists are maintained in IMS_REG_019 — ISMS Audit Checklist 27001:2022 and IMS_REG_020 — Integrated Audit Checklist. The audit confirmed that the organisation has defined audit criteria, scope, frequency, and methods, and that audits are conducted by competent and impartial personnel.</w:t>
            </w:r>
          </w:p>
        </w:tc>
        <w:tc>
          <w:tcPr>
            <w:tcW w:w="981" w:type="dxa"/>
          </w:tcPr>
          <w:p w14:paraId="47DE0BA4" w14:textId="77777777" w:rsidR="00000000" w:rsidRPr="00FB6A19" w:rsidRDefault="00000000" w:rsidP="00D44F4D">
            <w:pPr>
              <w:rPr>
                <w:rFonts w:ascii="Times New Roman" w:hAnsi="Times New Roman"/>
              </w:rPr>
            </w:pPr>
          </w:p>
        </w:tc>
      </w:tr>
      <w:tr w:rsidR="00740415" w:rsidRPr="00FB6A19" w14:paraId="3A96F8A6" w14:textId="77777777" w:rsidTr="003D50D3">
        <w:trPr>
          <w:trHeight w:val="397"/>
        </w:trPr>
        <w:tc>
          <w:tcPr>
            <w:tcW w:w="4456" w:type="dxa"/>
          </w:tcPr>
          <w:p w14:paraId="167B94FE"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1E0FA293"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senior management review the information security management system at planned intervals to ensure its continued suitability, accuracy and effectiveness?</w:t>
            </w:r>
          </w:p>
          <w:p w14:paraId="58DCB41F"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management review address the following?</w:t>
            </w:r>
          </w:p>
          <w:p w14:paraId="25F6F77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Status of tasks from previous management reviews,</w:t>
            </w:r>
          </w:p>
          <w:p w14:paraId="0E810AF2"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Changes in external and internal issues concerning the information security management system,</w:t>
            </w:r>
          </w:p>
          <w:p w14:paraId="078D908D"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Feedback on information security performance, including improvements in</w:t>
            </w:r>
          </w:p>
          <w:p w14:paraId="5CEF3242"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Nonconformities and corrective actions,</w:t>
            </w:r>
          </w:p>
          <w:p w14:paraId="5F68014A"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Monitoring and measurement results,</w:t>
            </w:r>
          </w:p>
          <w:p w14:paraId="340662A1"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3) </w:t>
            </w:r>
            <w:r>
              <w:rPr>
                <w:rFonts w:ascii="Times New Roman" w:eastAsia="Calibri" w:hAnsi="Times New Roman"/>
                <w:sz w:val="16"/>
                <w:szCs w:val="16"/>
              </w:rPr>
              <w:t xml:space="preserve">Audit </w:t>
            </w:r>
            <w:r w:rsidRPr="00FB6A19">
              <w:rPr>
                <w:rFonts w:ascii="Times New Roman" w:eastAsia="Calibri" w:hAnsi="Times New Roman"/>
                <w:sz w:val="16"/>
                <w:szCs w:val="16"/>
              </w:rPr>
              <w:t>results and</w:t>
            </w:r>
          </w:p>
          <w:p w14:paraId="74027FCB"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4) Fulfillment of information security objectives,</w:t>
            </w:r>
          </w:p>
          <w:p w14:paraId="1EED8FA0"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Feedback from interested parties,</w:t>
            </w:r>
          </w:p>
          <w:p w14:paraId="1AABB0CA"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The results of the risk assessment and the status of the risk treatment plan; and</w:t>
            </w:r>
          </w:p>
          <w:p w14:paraId="47A9E9AF"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Opportunities for continuous improvement.</w:t>
            </w:r>
          </w:p>
          <w:p w14:paraId="5C76B02B"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outputs of the management review include decisions on opportunities for continuous improvement and any needs for changes to the information security management system?</w:t>
            </w:r>
          </w:p>
          <w:p w14:paraId="50515A68"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as evidence of the results of management review?</w:t>
            </w:r>
          </w:p>
        </w:tc>
        <w:tc>
          <w:tcPr>
            <w:tcW w:w="4434" w:type="dxa"/>
          </w:tcPr>
          <w:p>
            <w:r>
              <w:t xml:space="preserve">Top management reviews the organisation's ISMS at planned intervals to ensure its continuing suitability, adequacy, and effectiveness. The management review process is supported by ISMS_FRM_025 — Management Review Minutes. The audit confirmed that management reviews consider the status of actions from previous reviews, changes in external and internal issues, feedback on information security performance including trends in nonconformities and corrective actions, monitoring and measurement results, audit results, fulfilment of information security objectives, feedback from interested parties, results of risk assessment and status of risk treatment plan, and opportunities for continual improvement. The audit verified that management review outputs include decisions related to continual improvement opportunities and any need for changes to the ISMS.</w:t>
            </w:r>
          </w:p>
        </w:tc>
        <w:tc>
          <w:tcPr>
            <w:tcW w:w="981" w:type="dxa"/>
          </w:tcPr>
          <w:p w14:paraId="71252F5D" w14:textId="77777777" w:rsidR="00000000" w:rsidRPr="00FB6A19" w:rsidRDefault="00000000" w:rsidP="00D44F4D">
            <w:pPr>
              <w:rPr>
                <w:rFonts w:ascii="Times New Roman" w:hAnsi="Times New Roman"/>
              </w:rPr>
            </w:pPr>
          </w:p>
        </w:tc>
      </w:tr>
      <w:tr w:rsidR="00740415" w:rsidRPr="00FB6A19" w14:paraId="394FBFD1" w14:textId="77777777" w:rsidTr="003D50D3">
        <w:trPr>
          <w:trHeight w:val="397"/>
        </w:trPr>
        <w:tc>
          <w:tcPr>
            <w:tcW w:w="4456" w:type="dxa"/>
          </w:tcPr>
          <w:p w14:paraId="4CCDC781"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w:t>
            </w:r>
          </w:p>
          <w:p w14:paraId="0D6B797B"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10.1 Non-conformity and corrective action</w:t>
            </w:r>
          </w:p>
          <w:p w14:paraId="6F202073"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a nonconformity occurs, does the organization do the following?</w:t>
            </w:r>
          </w:p>
          <w:p w14:paraId="3E89C188"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React to the non-compliance and where possible:</w:t>
            </w:r>
          </w:p>
          <w:p w14:paraId="45D24B82"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Check and take action to correct and</w:t>
            </w:r>
          </w:p>
          <w:p w14:paraId="2FA7908C"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Dealing with the consequences,</w:t>
            </w:r>
          </w:p>
          <w:p w14:paraId="4A6107ED"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Assessing the need to take action to address the causes of the non-conformity so that it does not recur or occur elsewhere, by</w:t>
            </w:r>
          </w:p>
          <w:p w14:paraId="0779EA5D"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By reviewing non-compliance,</w:t>
            </w:r>
          </w:p>
          <w:p w14:paraId="6B20AE66"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The causes of non-compliance are identified and</w:t>
            </w:r>
          </w:p>
          <w:p w14:paraId="5FCF7D3B"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By determining whether similar nonconformities exist or are likely to occur,</w:t>
            </w:r>
          </w:p>
          <w:p w14:paraId="36043C24"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Implementation of all necessary actions,</w:t>
            </w:r>
          </w:p>
          <w:p w14:paraId="5B8406A5"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Review the effectiveness of all corrective actions; and</w:t>
            </w:r>
          </w:p>
          <w:p w14:paraId="72FFD269"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Making changes to the information security management system where necessary.</w:t>
            </w:r>
          </w:p>
          <w:p w14:paraId="5B380A9E"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Corrective actions should be appropriate to the effects of the nonconformities encountered.</w:t>
            </w:r>
          </w:p>
          <w:p w14:paraId="0FFC2EA3"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as evidence of</w:t>
            </w:r>
          </w:p>
          <w:p w14:paraId="5895D185" w14:textId="77777777" w:rsidR="00000000" w:rsidRPr="00FB6A19" w:rsidRDefault="00000000"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The nature of the nonconformities and subsequent actions taken; and</w:t>
            </w:r>
          </w:p>
          <w:p w14:paraId="0693BEE6"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Results of any corrective actions.</w:t>
            </w:r>
          </w:p>
        </w:tc>
        <w:tc>
          <w:tcPr>
            <w:tcW w:w="4434" w:type="dxa"/>
          </w:tcPr>
          <w:p>
            <w:r>
              <w:t xml:space="preserve">When a nonconformity occurs, the organisation reacts to the nonconformity, evaluates the need for action to eliminate the causes, implements any action needed, reviews the effectiveness of corrective action taken, and updates risks and opportunities determined during planning if necessary. The corrective action process is documented in IMS_PR_004 — CAPA Procedure, supported by IMS_FRM_017 — CAPA Form and IMS_REG_010 — CAPA Register. Nonconforming outputs are managed through IMS_PR_003 — Nonconforming Output. The audit confirmed that corrective actions are appropriate to the effects of the nonconformities encountered and that documented information is retained as evidence.</w:t>
            </w:r>
          </w:p>
        </w:tc>
        <w:tc>
          <w:tcPr>
            <w:tcW w:w="981" w:type="dxa"/>
          </w:tcPr>
          <w:p w14:paraId="7D261710" w14:textId="77777777" w:rsidR="00000000" w:rsidRPr="00FB6A19" w:rsidRDefault="00000000" w:rsidP="00D44F4D">
            <w:pPr>
              <w:rPr>
                <w:rFonts w:ascii="Times New Roman" w:hAnsi="Times New Roman"/>
              </w:rPr>
            </w:pPr>
          </w:p>
        </w:tc>
      </w:tr>
      <w:tr w:rsidR="00740415" w:rsidRPr="00FB6A19" w14:paraId="32E53E93" w14:textId="77777777" w:rsidTr="003D50D3">
        <w:trPr>
          <w:trHeight w:val="397"/>
        </w:trPr>
        <w:tc>
          <w:tcPr>
            <w:tcW w:w="4456" w:type="dxa"/>
          </w:tcPr>
          <w:p w14:paraId="437E8A45"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10.2 Continuous improvement</w:t>
            </w:r>
          </w:p>
          <w:p w14:paraId="688B4EA2" w14:textId="77777777" w:rsidR="00000000" w:rsidRPr="00FB6A19" w:rsidRDefault="00000000"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continuously improve the suitability, accuracy and effectiveness of its information security management system?</w:t>
            </w:r>
          </w:p>
        </w:tc>
        <w:tc>
          <w:tcPr>
            <w:tcW w:w="4434" w:type="dxa"/>
          </w:tcPr>
          <w:p>
            <w:r>
              <w:t xml:space="preserve">The organisation continually improves the suitability, adequacy, and effectiveness of the ISMS. Continual improvement is supported by the corrective action process documented in IMS_PR_004 — CAPA Procedure, and tracked in IMS_REG_010 — CAPA Register and IMS_FRM_017 — CAPA Form. Nonconforming outputs are managed through IMS_PR_003 — Nonconforming Output. The audit confirmed that the organisation systematically identifies opportunities for improvement and implements necessary actions.</w:t>
            </w:r>
          </w:p>
        </w:tc>
        <w:tc>
          <w:tcPr>
            <w:tcW w:w="981" w:type="dxa"/>
          </w:tcPr>
          <w:p w14:paraId="1CD85944" w14:textId="77777777" w:rsidR="00000000" w:rsidRPr="00FB6A19" w:rsidRDefault="00000000" w:rsidP="00D44F4D">
            <w:pPr>
              <w:rPr>
                <w:rFonts w:ascii="Times New Roman" w:hAnsi="Times New Roman"/>
              </w:rPr>
            </w:pPr>
          </w:p>
        </w:tc>
      </w:tr>
    </w:tbl>
    <w:p w14:paraId="1F9E6213" w14:textId="77777777" w:rsidR="00000000" w:rsidRDefault="00000000" w:rsidP="00740415">
      <w:pPr>
        <w:spacing w:after="160" w:line="259" w:lineRule="auto"/>
        <w:rPr>
          <w:rFonts w:ascii="Times New Roman" w:hAnsi="Times New Roman"/>
        </w:rPr>
      </w:pPr>
      <w:r>
        <w:rPr>
          <w:rFonts w:ascii="Times New Roman" w:hAnsi="Times New Roman"/>
        </w:rPr>
        <w:br w:type="textWrapping" w:clear="all"/>
      </w:r>
    </w:p>
    <w:p w14:paraId="1A25301F" w14:textId="77777777" w:rsidR="00000000" w:rsidRDefault="00000000" w:rsidP="00740415">
      <w:pPr>
        <w:spacing w:after="160" w:line="259" w:lineRule="auto"/>
        <w:rPr>
          <w:rFonts w:ascii="Times New Roman" w:hAnsi="Times New Roman"/>
        </w:rPr>
      </w:pPr>
      <w:r>
        <w:rPr>
          <w:rFonts w:ascii="Times New Roman" w:hAnsi="Times New Roman"/>
        </w:rPr>
        <w:br w:type="page"/>
      </w:r>
    </w:p>
    <w:p w14:paraId="1FB3D81A" w14:textId="77777777" w:rsidR="00000000" w:rsidRDefault="00000000" w:rsidP="00740415">
      <w:pPr>
        <w:spacing w:after="160" w:line="259" w:lineRule="auto"/>
        <w:rPr>
          <w:rFonts w:ascii="Times New Roman" w:hAnsi="Times New Roman"/>
        </w:rPr>
      </w:pPr>
    </w:p>
    <w:tbl>
      <w:tblPr>
        <w:tblStyle w:val="TableGrid"/>
        <w:tblW w:w="9871" w:type="dxa"/>
        <w:tblLook w:val="04A0" w:firstRow="1" w:lastRow="0" w:firstColumn="1" w:lastColumn="0" w:noHBand="0" w:noVBand="1"/>
      </w:tblPr>
      <w:tblGrid>
        <w:gridCol w:w="4456"/>
        <w:gridCol w:w="4434"/>
        <w:gridCol w:w="981"/>
      </w:tblGrid>
      <w:tr w:rsidR="00740415" w:rsidRPr="00FB6A19" w14:paraId="39967DDB" w14:textId="77777777" w:rsidTr="00B16774">
        <w:trPr>
          <w:trHeight w:val="397"/>
          <w:tblHeader/>
        </w:trPr>
        <w:tc>
          <w:tcPr>
            <w:tcW w:w="9871" w:type="dxa"/>
            <w:gridSpan w:val="3"/>
            <w:shd w:val="clear" w:color="auto" w:fill="DEEAF6"/>
            <w:vAlign w:val="center"/>
          </w:tcPr>
          <w:p w14:paraId="517611D2" w14:textId="77777777" w:rsidR="00000000" w:rsidRPr="00FB6A19" w:rsidRDefault="00000000" w:rsidP="00B16774">
            <w:pPr>
              <w:jc w:val="center"/>
              <w:rPr>
                <w:rFonts w:ascii="Times New Roman" w:hAnsi="Times New Roman"/>
              </w:rPr>
            </w:pPr>
            <w:r w:rsidRPr="00FB6A19">
              <w:rPr>
                <w:rFonts w:ascii="Times New Roman" w:eastAsia="Arial Narrow" w:hAnsi="Times New Roman"/>
                <w:b/>
                <w:sz w:val="16"/>
                <w:szCs w:val="16"/>
              </w:rPr>
              <w:t>ISO/IEC 27001:</w:t>
            </w:r>
            <w:r>
              <w:rPr>
                <w:rFonts w:ascii="Times New Roman" w:eastAsia="Arial Narrow" w:hAnsi="Times New Roman"/>
                <w:b/>
                <w:sz w:val="16"/>
                <w:szCs w:val="16"/>
              </w:rPr>
              <w:t xml:space="preserve">2022 </w:t>
            </w:r>
            <w:r w:rsidRPr="00FB6A19">
              <w:rPr>
                <w:rFonts w:ascii="Times New Roman" w:hAnsi="Times New Roman"/>
                <w:b/>
                <w:iCs/>
                <w:sz w:val="16"/>
                <w:szCs w:val="16"/>
              </w:rPr>
              <w:t>Annex A - Controls</w:t>
            </w:r>
          </w:p>
        </w:tc>
      </w:tr>
      <w:tr w:rsidR="00740415" w:rsidRPr="00FB6A19" w14:paraId="2DAF7126" w14:textId="77777777" w:rsidTr="00B16774">
        <w:trPr>
          <w:trHeight w:val="397"/>
          <w:tblHeader/>
        </w:trPr>
        <w:tc>
          <w:tcPr>
            <w:tcW w:w="4531" w:type="dxa"/>
            <w:shd w:val="clear" w:color="auto" w:fill="DEEAF6"/>
            <w:vAlign w:val="center"/>
          </w:tcPr>
          <w:p w14:paraId="5D6708DB" w14:textId="77777777" w:rsidR="00000000" w:rsidRPr="00FB6A19" w:rsidRDefault="00000000" w:rsidP="00B16774">
            <w:pPr>
              <w:jc w:val="center"/>
              <w:rPr>
                <w:rFonts w:ascii="Times New Roman" w:hAnsi="Times New Roman"/>
              </w:rPr>
            </w:pPr>
            <w:r w:rsidRPr="00FB6A19">
              <w:rPr>
                <w:rFonts w:ascii="Times New Roman" w:eastAsia="Arial Narrow" w:hAnsi="Times New Roman"/>
                <w:b/>
                <w:sz w:val="16"/>
                <w:szCs w:val="16"/>
              </w:rPr>
              <w:t>Controls</w:t>
            </w:r>
          </w:p>
        </w:tc>
        <w:tc>
          <w:tcPr>
            <w:tcW w:w="4521" w:type="dxa"/>
            <w:shd w:val="clear" w:color="auto" w:fill="DEEAF6"/>
            <w:vAlign w:val="center"/>
          </w:tcPr>
          <w:p w14:paraId="54CBB2A4" w14:textId="77777777" w:rsidR="00000000" w:rsidRPr="00FB6A19" w:rsidRDefault="00000000" w:rsidP="00B16774">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25912BCD" w14:textId="77777777" w:rsidR="00000000" w:rsidRPr="00FB6A19" w:rsidRDefault="00000000" w:rsidP="00B16774">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4D4A125E" w14:textId="77777777" w:rsidR="00000000" w:rsidRPr="00FB6A19" w:rsidRDefault="00000000" w:rsidP="00B16774">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740415" w:rsidRPr="00FB6A19" w14:paraId="61F94E6B" w14:textId="77777777" w:rsidTr="00B16774">
        <w:trPr>
          <w:trHeight w:val="397"/>
        </w:trPr>
        <w:tc>
          <w:tcPr>
            <w:tcW w:w="9871" w:type="dxa"/>
            <w:gridSpan w:val="3"/>
            <w:shd w:val="clear" w:color="auto" w:fill="DEEAF6"/>
            <w:vAlign w:val="center"/>
          </w:tcPr>
          <w:p w14:paraId="3E947FD8" w14:textId="77777777" w:rsidR="00000000" w:rsidRPr="00FB6A19" w:rsidRDefault="00000000" w:rsidP="00B16774">
            <w:pPr>
              <w:rPr>
                <w:rFonts w:ascii="Times New Roman" w:hAnsi="Times New Roman"/>
                <w:b/>
              </w:rPr>
            </w:pPr>
            <w:r w:rsidRPr="00FB6A19">
              <w:rPr>
                <w:rFonts w:ascii="Times New Roman" w:hAnsi="Times New Roman"/>
                <w:b/>
                <w:iCs/>
                <w:sz w:val="16"/>
                <w:szCs w:val="16"/>
                <w:lang w:eastAsia="en-US"/>
              </w:rPr>
              <w:t xml:space="preserve">A.5. </w:t>
            </w:r>
            <w:r w:rsidRPr="00F613BF">
              <w:rPr>
                <w:rFonts w:ascii="Times New Roman" w:hAnsi="Times New Roman"/>
                <w:b/>
                <w:iCs/>
                <w:sz w:val="16"/>
                <w:szCs w:val="16"/>
                <w:lang w:eastAsia="en-US"/>
              </w:rPr>
              <w:t>Institutional controls</w:t>
            </w:r>
          </w:p>
        </w:tc>
      </w:tr>
      <w:tr w:rsidR="00740415" w:rsidRPr="00FB6A19" w14:paraId="61F473E1" w14:textId="77777777" w:rsidTr="00B16774">
        <w:trPr>
          <w:trHeight w:val="397"/>
        </w:trPr>
        <w:tc>
          <w:tcPr>
            <w:tcW w:w="4531" w:type="dxa"/>
            <w:vAlign w:val="center"/>
          </w:tcPr>
          <w:p w14:paraId="34424D9E" w14:textId="77777777" w:rsidR="00000000" w:rsidRPr="00F613BF" w:rsidRDefault="00000000"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A.5.1 Information security </w:t>
            </w:r>
            <w:r w:rsidRPr="00F613BF">
              <w:rPr>
                <w:rFonts w:ascii="Times New Roman" w:eastAsia="Calibri" w:hAnsi="Times New Roman" w:hint="eastAsia"/>
                <w:b/>
                <w:iCs/>
                <w:sz w:val="16"/>
                <w:szCs w:val="16"/>
                <w:lang w:eastAsia="en-US"/>
              </w:rPr>
              <w:t>policies</w:t>
            </w:r>
          </w:p>
          <w:p w14:paraId="6EA86BB4" w14:textId="77777777" w:rsidR="00000000" w:rsidRDefault="00000000"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Has the information security </w:t>
            </w:r>
            <w:r w:rsidRPr="008E6981">
              <w:rPr>
                <w:rFonts w:ascii="Times New Roman" w:hAnsi="Times New Roman" w:hint="eastAsia"/>
                <w:bCs/>
                <w:iCs/>
                <w:sz w:val="16"/>
                <w:szCs w:val="16"/>
                <w:lang w:eastAsia="en-US"/>
              </w:rPr>
              <w:t xml:space="preserve">policy </w:t>
            </w:r>
            <w:r w:rsidRPr="008E6981">
              <w:rPr>
                <w:rFonts w:ascii="Times New Roman" w:hAnsi="Times New Roman"/>
                <w:bCs/>
                <w:iCs/>
                <w:sz w:val="16"/>
                <w:szCs w:val="16"/>
                <w:lang w:eastAsia="en-US"/>
              </w:rPr>
              <w:t xml:space="preserve">and </w:t>
            </w:r>
            <w:r w:rsidRPr="008E6981">
              <w:rPr>
                <w:rFonts w:ascii="Times New Roman" w:hAnsi="Times New Roman" w:hint="eastAsia"/>
                <w:bCs/>
                <w:iCs/>
                <w:sz w:val="16"/>
                <w:szCs w:val="16"/>
                <w:lang w:eastAsia="en-US"/>
              </w:rPr>
              <w:t xml:space="preserve">subject-specific </w:t>
            </w:r>
            <w:r w:rsidRPr="008E6981">
              <w:rPr>
                <w:rFonts w:ascii="Times New Roman" w:hAnsi="Times New Roman"/>
                <w:bCs/>
                <w:iCs/>
                <w:sz w:val="16"/>
                <w:szCs w:val="16"/>
                <w:lang w:eastAsia="en-US"/>
              </w:rPr>
              <w:t>policies been defined</w:t>
            </w:r>
            <w:r>
              <w:rPr>
                <w:rFonts w:ascii="Times New Roman" w:hAnsi="Times New Roman"/>
                <w:bCs/>
                <w:iCs/>
                <w:sz w:val="16"/>
                <w:szCs w:val="16"/>
                <w:lang w:eastAsia="en-US"/>
              </w:rPr>
              <w:t>?</w:t>
            </w:r>
          </w:p>
          <w:p w14:paraId="4E38D944" w14:textId="77777777" w:rsidR="00000000" w:rsidRDefault="00000000"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Has it been approved and </w:t>
            </w:r>
            <w:r>
              <w:rPr>
                <w:rFonts w:ascii="Times New Roman" w:hAnsi="Times New Roman"/>
                <w:bCs/>
                <w:iCs/>
                <w:sz w:val="16"/>
                <w:szCs w:val="16"/>
                <w:lang w:eastAsia="en-US"/>
              </w:rPr>
              <w:t xml:space="preserve">published </w:t>
            </w:r>
            <w:r w:rsidRPr="008E6981">
              <w:rPr>
                <w:rFonts w:ascii="Times New Roman" w:hAnsi="Times New Roman"/>
                <w:bCs/>
                <w:iCs/>
                <w:sz w:val="16"/>
                <w:szCs w:val="16"/>
                <w:lang w:eastAsia="en-US"/>
              </w:rPr>
              <w:t>by the management</w:t>
            </w:r>
            <w:r>
              <w:rPr>
                <w:rFonts w:ascii="Times New Roman" w:hAnsi="Times New Roman"/>
                <w:bCs/>
                <w:iCs/>
                <w:sz w:val="16"/>
                <w:szCs w:val="16"/>
                <w:lang w:eastAsia="en-US"/>
              </w:rPr>
              <w:t>? Has</w:t>
            </w:r>
            <w:r w:rsidRPr="008E6981">
              <w:rPr>
                <w:rFonts w:ascii="Times New Roman" w:hAnsi="Times New Roman"/>
                <w:bCs/>
                <w:iCs/>
                <w:sz w:val="16"/>
                <w:szCs w:val="16"/>
                <w:lang w:eastAsia="en-US"/>
              </w:rPr>
              <w:t xml:space="preserve"> it been communicated to relevant personnel and relevant parties?</w:t>
            </w:r>
          </w:p>
          <w:p w14:paraId="75F3EFB9" w14:textId="77777777" w:rsidR="00000000" w:rsidRDefault="00000000" w:rsidP="00B16774">
            <w:pPr>
              <w:jc w:val="both"/>
              <w:rPr>
                <w:rFonts w:ascii="Times New Roman" w:hAnsi="Times New Roman"/>
                <w:bCs/>
                <w:iCs/>
                <w:sz w:val="16"/>
                <w:szCs w:val="16"/>
                <w:lang w:eastAsia="en-US"/>
              </w:rPr>
            </w:pPr>
            <w:r>
              <w:rPr>
                <w:rFonts w:ascii="Times New Roman" w:hAnsi="Times New Roman"/>
                <w:bCs/>
                <w:iCs/>
                <w:sz w:val="16"/>
                <w:szCs w:val="16"/>
                <w:lang w:eastAsia="en-US"/>
              </w:rPr>
              <w:t>Is</w:t>
            </w:r>
            <w:r w:rsidRPr="008E6981">
              <w:rPr>
                <w:rFonts w:ascii="Times New Roman" w:hAnsi="Times New Roman"/>
                <w:bCs/>
                <w:iCs/>
                <w:sz w:val="16"/>
                <w:szCs w:val="16"/>
                <w:lang w:eastAsia="en-US"/>
              </w:rPr>
              <w:t xml:space="preserve"> it approved by</w:t>
            </w:r>
            <w:r>
              <w:rPr>
                <w:rFonts w:ascii="Times New Roman" w:hAnsi="Times New Roman"/>
                <w:bCs/>
                <w:iCs/>
                <w:sz w:val="16"/>
                <w:szCs w:val="16"/>
                <w:lang w:eastAsia="en-US"/>
              </w:rPr>
              <w:t xml:space="preserve"> the relevant parties?</w:t>
            </w:r>
          </w:p>
          <w:p w14:paraId="2A408D3C" w14:textId="77777777" w:rsidR="00000000" w:rsidRPr="00FB6A19" w:rsidRDefault="00000000"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Is it reviewed at </w:t>
            </w:r>
            <w:r w:rsidRPr="008E6981">
              <w:rPr>
                <w:rFonts w:ascii="Times New Roman" w:hAnsi="Times New Roman" w:hint="eastAsia"/>
                <w:bCs/>
                <w:iCs/>
                <w:sz w:val="16"/>
                <w:szCs w:val="16"/>
                <w:lang w:eastAsia="en-US"/>
              </w:rPr>
              <w:t xml:space="preserve">planned </w:t>
            </w:r>
            <w:r w:rsidRPr="008E6981">
              <w:rPr>
                <w:rFonts w:ascii="Times New Roman" w:hAnsi="Times New Roman"/>
                <w:bCs/>
                <w:iCs/>
                <w:sz w:val="16"/>
                <w:szCs w:val="16"/>
                <w:lang w:eastAsia="en-US"/>
              </w:rPr>
              <w:t xml:space="preserve">intervals and in case </w:t>
            </w:r>
            <w:r w:rsidRPr="008E6981">
              <w:rPr>
                <w:rFonts w:ascii="Times New Roman" w:hAnsi="Times New Roman" w:hint="eastAsia"/>
                <w:bCs/>
                <w:iCs/>
                <w:sz w:val="16"/>
                <w:szCs w:val="16"/>
                <w:lang w:eastAsia="en-US"/>
              </w:rPr>
              <w:t xml:space="preserve">of </w:t>
            </w:r>
            <w:r w:rsidRPr="008E6981">
              <w:rPr>
                <w:rFonts w:ascii="Times New Roman" w:hAnsi="Times New Roman"/>
                <w:bCs/>
                <w:iCs/>
                <w:sz w:val="16"/>
                <w:szCs w:val="16"/>
                <w:lang w:eastAsia="en-US"/>
              </w:rPr>
              <w:t>significant changes</w:t>
            </w:r>
            <w:r>
              <w:rPr>
                <w:rFonts w:ascii="Times New Roman" w:hAnsi="Times New Roman"/>
                <w:bCs/>
                <w:iCs/>
                <w:sz w:val="16"/>
                <w:szCs w:val="16"/>
                <w:lang w:eastAsia="en-US"/>
              </w:rPr>
              <w:t>?</w:t>
            </w:r>
          </w:p>
        </w:tc>
        <w:tc>
          <w:tcPr>
            <w:tcW w:w="4521" w:type="dxa"/>
          </w:tcPr>
          <w:p>
            <w:r>
              <w:t xml:space="preserve">The information security policy ISMS_POL_001 has been established, approved by management, and communicated to relevant personnel. Subject-specific policies including ISMS_POL_002 — Acceptable Use Policy are documented, published, and communicated. The audit confirmed that policies are available to interested parties and are reviewed at planned intervals.</w:t>
            </w:r>
          </w:p>
        </w:tc>
        <w:tc>
          <w:tcPr>
            <w:tcW w:w="819" w:type="dxa"/>
          </w:tcPr>
          <w:p w14:paraId="3689DD1D" w14:textId="77777777" w:rsidR="00000000" w:rsidRPr="00FB6A19" w:rsidRDefault="00000000" w:rsidP="00B16774">
            <w:pPr>
              <w:rPr>
                <w:rFonts w:ascii="Times New Roman" w:hAnsi="Times New Roman"/>
              </w:rPr>
            </w:pPr>
          </w:p>
        </w:tc>
      </w:tr>
      <w:tr w:rsidR="00740415" w:rsidRPr="00FB6A19" w14:paraId="78E0F420" w14:textId="77777777" w:rsidTr="00B16774">
        <w:trPr>
          <w:trHeight w:val="397"/>
        </w:trPr>
        <w:tc>
          <w:tcPr>
            <w:tcW w:w="4531" w:type="dxa"/>
            <w:vAlign w:val="center"/>
          </w:tcPr>
          <w:p w14:paraId="7A0E707A" w14:textId="77777777" w:rsidR="00000000" w:rsidRPr="00F613BF" w:rsidRDefault="00000000"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A.5.2 Information security roles and responsibilities</w:t>
            </w:r>
          </w:p>
          <w:p w14:paraId="16FDEE2F" w14:textId="77777777" w:rsidR="00000000" w:rsidRPr="00FB6A19" w:rsidRDefault="00000000"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F613BF">
              <w:rPr>
                <w:rFonts w:ascii="Times New Roman" w:eastAsia="Calibri" w:hAnsi="Times New Roman"/>
                <w:bCs/>
                <w:iCs/>
                <w:sz w:val="16"/>
                <w:szCs w:val="16"/>
                <w:lang w:eastAsia="en-US"/>
              </w:rPr>
              <w:t xml:space="preserve">information security roles and </w:t>
            </w:r>
            <w:r w:rsidRPr="00F613BF">
              <w:rPr>
                <w:rFonts w:ascii="Times New Roman" w:eastAsia="Calibri" w:hAnsi="Times New Roman" w:hint="eastAsia"/>
                <w:bCs/>
                <w:iCs/>
                <w:sz w:val="16"/>
                <w:szCs w:val="16"/>
                <w:lang w:eastAsia="en-US"/>
              </w:rPr>
              <w:t xml:space="preserve">responsibilities </w:t>
            </w:r>
            <w:r w:rsidRPr="00F613BF">
              <w:rPr>
                <w:rFonts w:ascii="Times New Roman" w:eastAsia="Calibri" w:hAnsi="Times New Roman"/>
                <w:bCs/>
                <w:iCs/>
                <w:sz w:val="16"/>
                <w:szCs w:val="16"/>
                <w:lang w:eastAsia="en-US"/>
              </w:rPr>
              <w:t xml:space="preserve">defined </w:t>
            </w:r>
            <w:r>
              <w:rPr>
                <w:rFonts w:ascii="Times New Roman" w:eastAsia="Calibri" w:hAnsi="Times New Roman"/>
                <w:bCs/>
                <w:iCs/>
                <w:sz w:val="16"/>
                <w:szCs w:val="16"/>
                <w:lang w:eastAsia="en-US"/>
              </w:rPr>
              <w:t xml:space="preserve">and allocated </w:t>
            </w:r>
            <w:r w:rsidRPr="00F613BF">
              <w:rPr>
                <w:rFonts w:ascii="Times New Roman" w:eastAsia="Calibri" w:hAnsi="Times New Roman"/>
                <w:bCs/>
                <w:iCs/>
                <w:sz w:val="16"/>
                <w:szCs w:val="16"/>
                <w:lang w:eastAsia="en-US"/>
              </w:rPr>
              <w:t xml:space="preserve">according to </w:t>
            </w:r>
            <w:r w:rsidRPr="00F613BF">
              <w:rPr>
                <w:rFonts w:ascii="Times New Roman" w:eastAsia="Calibri" w:hAnsi="Times New Roman" w:hint="eastAsia"/>
                <w:bCs/>
                <w:iCs/>
                <w:sz w:val="16"/>
                <w:szCs w:val="16"/>
                <w:lang w:eastAsia="en-US"/>
              </w:rPr>
              <w:t>the needs of the organization</w:t>
            </w:r>
            <w:r>
              <w:rPr>
                <w:rFonts w:ascii="Times New Roman" w:eastAsia="Calibri" w:hAnsi="Times New Roman"/>
                <w:bCs/>
                <w:iCs/>
                <w:sz w:val="16"/>
                <w:szCs w:val="16"/>
                <w:lang w:eastAsia="en-US"/>
              </w:rPr>
              <w:t>?</w:t>
            </w:r>
          </w:p>
        </w:tc>
        <w:tc>
          <w:tcPr>
            <w:tcW w:w="4521" w:type="dxa"/>
          </w:tcPr>
          <w:p>
            <w:r>
              <w:t xml:space="preserve">Information security roles and responsibilities are defined in IMS_ORG_001 — Organisation Chart, formally appointed through ISMS_APT_001 — ISMS Team Appointment and IMS_APT_003 — MgmtRep Appointment, and documented in the Statement of Applicability ISMS-SOA-001. The audit confirmed that roles are allocated according to organisational needs and are communicated to relevant personnel.</w:t>
            </w:r>
          </w:p>
        </w:tc>
        <w:tc>
          <w:tcPr>
            <w:tcW w:w="819" w:type="dxa"/>
          </w:tcPr>
          <w:p w14:paraId="7BBF670A" w14:textId="77777777" w:rsidR="00000000" w:rsidRPr="00FB6A19" w:rsidRDefault="00000000" w:rsidP="00B16774">
            <w:pPr>
              <w:rPr>
                <w:rFonts w:ascii="Times New Roman" w:hAnsi="Times New Roman"/>
              </w:rPr>
            </w:pPr>
          </w:p>
        </w:tc>
      </w:tr>
      <w:tr w:rsidR="00740415" w:rsidRPr="00FB6A19" w14:paraId="00F41519" w14:textId="77777777" w:rsidTr="00B16774">
        <w:trPr>
          <w:trHeight w:val="397"/>
        </w:trPr>
        <w:tc>
          <w:tcPr>
            <w:tcW w:w="4531" w:type="dxa"/>
            <w:vAlign w:val="center"/>
          </w:tcPr>
          <w:p w14:paraId="69025573" w14:textId="77777777" w:rsidR="00000000" w:rsidRDefault="00000000"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A.5.3 </w:t>
            </w:r>
            <w:r w:rsidRPr="00F613BF">
              <w:rPr>
                <w:rFonts w:ascii="Times New Roman" w:eastAsia="Calibri" w:hAnsi="Times New Roman" w:hint="eastAsia"/>
                <w:b/>
                <w:iCs/>
                <w:sz w:val="16"/>
                <w:szCs w:val="16"/>
                <w:lang w:eastAsia="en-US"/>
              </w:rPr>
              <w:t>Segregation</w:t>
            </w:r>
            <w:r w:rsidRPr="00F613BF">
              <w:rPr>
                <w:rFonts w:ascii="Times New Roman" w:eastAsia="Calibri" w:hAnsi="Times New Roman"/>
                <w:b/>
                <w:iCs/>
                <w:sz w:val="16"/>
                <w:szCs w:val="16"/>
                <w:lang w:eastAsia="en-US"/>
              </w:rPr>
              <w:t xml:space="preserve"> of duties</w:t>
            </w:r>
          </w:p>
          <w:p w14:paraId="1995174A" w14:textId="77777777" w:rsidR="00000000" w:rsidRPr="00F613BF" w:rsidRDefault="00000000"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F613BF">
              <w:rPr>
                <w:rFonts w:ascii="Times New Roman" w:eastAsia="Calibri" w:hAnsi="Times New Roman" w:hint="eastAsia"/>
                <w:bCs/>
                <w:iCs/>
                <w:sz w:val="16"/>
                <w:szCs w:val="16"/>
                <w:lang w:eastAsia="en-US"/>
              </w:rPr>
              <w:t xml:space="preserve">overlapping </w:t>
            </w:r>
            <w:r w:rsidRPr="00F613BF">
              <w:rPr>
                <w:rFonts w:ascii="Times New Roman" w:eastAsia="Calibri" w:hAnsi="Times New Roman"/>
                <w:bCs/>
                <w:iCs/>
                <w:sz w:val="16"/>
                <w:szCs w:val="16"/>
                <w:lang w:eastAsia="en-US"/>
              </w:rPr>
              <w:t xml:space="preserve">tasks and </w:t>
            </w:r>
            <w:r w:rsidRPr="00F613BF">
              <w:rPr>
                <w:rFonts w:ascii="Times New Roman" w:eastAsia="Calibri" w:hAnsi="Times New Roman" w:hint="eastAsia"/>
                <w:bCs/>
                <w:iCs/>
                <w:sz w:val="16"/>
                <w:szCs w:val="16"/>
                <w:lang w:eastAsia="en-US"/>
              </w:rPr>
              <w:t>conflicting areas of</w:t>
            </w:r>
            <w:r w:rsidRPr="00F613BF">
              <w:rPr>
                <w:rFonts w:ascii="Times New Roman" w:eastAsia="Calibri" w:hAnsi="Times New Roman"/>
                <w:bCs/>
                <w:iCs/>
                <w:sz w:val="16"/>
                <w:szCs w:val="16"/>
                <w:lang w:eastAsia="en-US"/>
              </w:rPr>
              <w:t xml:space="preserve"> responsibility separated</w:t>
            </w:r>
            <w:r>
              <w:rPr>
                <w:rFonts w:ascii="Times New Roman" w:eastAsia="Calibri" w:hAnsi="Times New Roman"/>
                <w:bCs/>
                <w:iCs/>
                <w:sz w:val="16"/>
                <w:szCs w:val="16"/>
                <w:lang w:eastAsia="en-US"/>
              </w:rPr>
              <w:t>?</w:t>
            </w:r>
          </w:p>
        </w:tc>
        <w:tc>
          <w:tcPr>
            <w:tcW w:w="4521" w:type="dxa"/>
          </w:tcPr>
          <w:p>
            <w:r>
              <w:t xml:space="preserve">The organisation has identified and separated conflicting duties and areas of responsibility to reduce opportunities for unauthorised or unintentional modification or misuse of information assets. Segregation of duties is reflected in the Access Authorisation Matrix ISMS_AAM_001 and in role definitions documented in IMS_ORG_001 — Organisation Chart and procedural documentation.</w:t>
            </w:r>
          </w:p>
        </w:tc>
        <w:tc>
          <w:tcPr>
            <w:tcW w:w="819" w:type="dxa"/>
          </w:tcPr>
          <w:p w14:paraId="4BAB2D42" w14:textId="77777777" w:rsidR="00000000" w:rsidRPr="00FB6A19" w:rsidRDefault="00000000" w:rsidP="00B16774">
            <w:pPr>
              <w:rPr>
                <w:rFonts w:ascii="Times New Roman" w:hAnsi="Times New Roman"/>
              </w:rPr>
            </w:pPr>
          </w:p>
        </w:tc>
      </w:tr>
      <w:tr w:rsidR="00740415" w:rsidRPr="00FB6A19" w14:paraId="312B9BED" w14:textId="77777777" w:rsidTr="00B16774">
        <w:trPr>
          <w:trHeight w:val="397"/>
        </w:trPr>
        <w:tc>
          <w:tcPr>
            <w:tcW w:w="4531" w:type="dxa"/>
            <w:vAlign w:val="center"/>
          </w:tcPr>
          <w:p w14:paraId="2EDA0493" w14:textId="77777777" w:rsidR="00000000" w:rsidRPr="00F613BF" w:rsidRDefault="00000000"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A.5.4 Management responsibilities</w:t>
            </w:r>
          </w:p>
          <w:p w14:paraId="7CEE407C" w14:textId="77777777" w:rsidR="00000000" w:rsidRPr="00FB6A19" w:rsidRDefault="00000000" w:rsidP="00B16774">
            <w:pPr>
              <w:jc w:val="both"/>
              <w:rPr>
                <w:rFonts w:ascii="Times New Roman" w:eastAsia="Calibri" w:hAnsi="Times New Roman"/>
                <w:bCs/>
                <w:iCs/>
                <w:sz w:val="16"/>
                <w:szCs w:val="16"/>
                <w:lang w:eastAsia="en-US"/>
              </w:rPr>
            </w:pPr>
            <w:r w:rsidRPr="00F613BF">
              <w:rPr>
                <w:rFonts w:ascii="Times New Roman" w:eastAsia="Calibri" w:hAnsi="Times New Roman"/>
                <w:bCs/>
                <w:iCs/>
                <w:sz w:val="16"/>
                <w:szCs w:val="16"/>
                <w:lang w:eastAsia="en-US"/>
              </w:rPr>
              <w:t xml:space="preserve">Does management </w:t>
            </w:r>
            <w:r>
              <w:rPr>
                <w:rFonts w:ascii="Times New Roman" w:eastAsia="Calibri" w:hAnsi="Times New Roman"/>
                <w:bCs/>
                <w:iCs/>
                <w:sz w:val="16"/>
                <w:szCs w:val="16"/>
                <w:lang w:eastAsia="en-US"/>
              </w:rPr>
              <w:t xml:space="preserve">ensure </w:t>
            </w:r>
            <w:r w:rsidRPr="00F613BF">
              <w:rPr>
                <w:rFonts w:ascii="Times New Roman" w:eastAsia="Calibri" w:hAnsi="Times New Roman"/>
                <w:bCs/>
                <w:iCs/>
                <w:sz w:val="16"/>
                <w:szCs w:val="16"/>
                <w:lang w:eastAsia="en-US"/>
              </w:rPr>
              <w:t xml:space="preserve">that all personnel </w:t>
            </w:r>
            <w:r w:rsidRPr="00F613BF">
              <w:rPr>
                <w:rFonts w:ascii="Times New Roman" w:eastAsia="Calibri" w:hAnsi="Times New Roman" w:hint="eastAsia"/>
                <w:bCs/>
                <w:iCs/>
                <w:sz w:val="16"/>
                <w:szCs w:val="16"/>
                <w:lang w:eastAsia="en-US"/>
              </w:rPr>
              <w:t xml:space="preserve">implement </w:t>
            </w:r>
            <w:r w:rsidRPr="00F613BF">
              <w:rPr>
                <w:rFonts w:ascii="Times New Roman" w:eastAsia="Calibri" w:hAnsi="Times New Roman"/>
                <w:bCs/>
                <w:iCs/>
                <w:sz w:val="16"/>
                <w:szCs w:val="16"/>
                <w:lang w:eastAsia="en-US"/>
              </w:rPr>
              <w:t xml:space="preserve">information </w:t>
            </w:r>
            <w:r w:rsidRPr="00F613BF">
              <w:rPr>
                <w:rFonts w:ascii="Times New Roman" w:eastAsia="Calibri" w:hAnsi="Times New Roman" w:hint="eastAsia"/>
                <w:bCs/>
                <w:iCs/>
                <w:sz w:val="16"/>
                <w:szCs w:val="16"/>
                <w:lang w:eastAsia="en-US"/>
              </w:rPr>
              <w:t>security</w:t>
            </w:r>
            <w:r w:rsidRPr="00F613BF">
              <w:rPr>
                <w:rFonts w:ascii="Times New Roman" w:eastAsia="Calibri" w:hAnsi="Times New Roman"/>
                <w:bCs/>
                <w:iCs/>
                <w:sz w:val="16"/>
                <w:szCs w:val="16"/>
                <w:lang w:eastAsia="en-US"/>
              </w:rPr>
              <w:t xml:space="preserve"> in accordance with </w:t>
            </w:r>
            <w:r w:rsidRPr="00F613BF">
              <w:rPr>
                <w:rFonts w:ascii="Times New Roman" w:eastAsia="Calibri" w:hAnsi="Times New Roman" w:hint="eastAsia"/>
                <w:bCs/>
                <w:iCs/>
                <w:sz w:val="16"/>
                <w:szCs w:val="16"/>
                <w:lang w:eastAsia="en-US"/>
              </w:rPr>
              <w:t xml:space="preserve">the organization's established </w:t>
            </w:r>
            <w:r w:rsidRPr="00F613BF">
              <w:rPr>
                <w:rFonts w:ascii="Times New Roman" w:eastAsia="Calibri" w:hAnsi="Times New Roman"/>
                <w:bCs/>
                <w:iCs/>
                <w:sz w:val="16"/>
                <w:szCs w:val="16"/>
                <w:lang w:eastAsia="en-US"/>
              </w:rPr>
              <w:t xml:space="preserve">information security </w:t>
            </w:r>
            <w:r w:rsidRPr="00F613BF">
              <w:rPr>
                <w:rFonts w:ascii="Times New Roman" w:eastAsia="Calibri" w:hAnsi="Times New Roman" w:hint="eastAsia"/>
                <w:bCs/>
                <w:iCs/>
                <w:sz w:val="16"/>
                <w:szCs w:val="16"/>
                <w:lang w:eastAsia="en-US"/>
              </w:rPr>
              <w:t xml:space="preserve">policy </w:t>
            </w:r>
            <w:r w:rsidRPr="00F613BF">
              <w:rPr>
                <w:rFonts w:ascii="Times New Roman" w:eastAsia="Calibri" w:hAnsi="Times New Roman"/>
                <w:bCs/>
                <w:iCs/>
                <w:sz w:val="16"/>
                <w:szCs w:val="16"/>
                <w:lang w:eastAsia="en-US"/>
              </w:rPr>
              <w:t xml:space="preserve">and </w:t>
            </w:r>
            <w:r w:rsidRPr="00F613BF">
              <w:rPr>
                <w:rFonts w:ascii="Times New Roman" w:eastAsia="Calibri" w:hAnsi="Times New Roman" w:hint="eastAsia"/>
                <w:bCs/>
                <w:iCs/>
                <w:sz w:val="16"/>
                <w:szCs w:val="16"/>
                <w:lang w:eastAsia="en-US"/>
              </w:rPr>
              <w:t xml:space="preserve">subject-specific </w:t>
            </w:r>
            <w:r w:rsidRPr="00F613BF">
              <w:rPr>
                <w:rFonts w:ascii="Times New Roman" w:eastAsia="Calibri" w:hAnsi="Times New Roman"/>
                <w:bCs/>
                <w:iCs/>
                <w:sz w:val="16"/>
                <w:szCs w:val="16"/>
                <w:lang w:eastAsia="en-US"/>
              </w:rPr>
              <w:t>policies and procedures</w:t>
            </w:r>
            <w:r>
              <w:rPr>
                <w:rFonts w:ascii="Times New Roman" w:eastAsia="Calibri" w:hAnsi="Times New Roman"/>
                <w:bCs/>
                <w:iCs/>
                <w:sz w:val="16"/>
                <w:szCs w:val="16"/>
                <w:lang w:eastAsia="en-US"/>
              </w:rPr>
              <w:t>?</w:t>
            </w:r>
          </w:p>
        </w:tc>
        <w:tc>
          <w:tcPr>
            <w:tcW w:w="4521" w:type="dxa"/>
          </w:tcPr>
          <w:p>
            <w:r>
              <w:t xml:space="preserve">Management ensures that all personnel implement information security in accordance with the established policies through formal appointment of the ISMS team, allocation of responsibilities documented in IMS_ORG_001 and ISMS_APT_001, and oversight through management review processes documented in ISMS_FRM_025 — Management Review Minutes.</w:t>
            </w:r>
          </w:p>
        </w:tc>
        <w:tc>
          <w:tcPr>
            <w:tcW w:w="819" w:type="dxa"/>
          </w:tcPr>
          <w:p w14:paraId="60AEE8F3" w14:textId="77777777" w:rsidR="00000000" w:rsidRPr="00FB6A19" w:rsidRDefault="00000000" w:rsidP="00B16774">
            <w:pPr>
              <w:rPr>
                <w:rFonts w:ascii="Times New Roman" w:hAnsi="Times New Roman"/>
              </w:rPr>
            </w:pPr>
          </w:p>
        </w:tc>
      </w:tr>
      <w:tr w:rsidR="00740415" w:rsidRPr="00FB6A19" w14:paraId="643FDA09" w14:textId="77777777" w:rsidTr="00B16774">
        <w:trPr>
          <w:trHeight w:val="397"/>
        </w:trPr>
        <w:tc>
          <w:tcPr>
            <w:tcW w:w="4531" w:type="dxa"/>
            <w:vAlign w:val="center"/>
          </w:tcPr>
          <w:p w14:paraId="7109B148" w14:textId="77777777" w:rsidR="00000000" w:rsidRPr="001741AD" w:rsidRDefault="00000000"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A.5.5 Communication with authorities</w:t>
            </w:r>
          </w:p>
          <w:p w14:paraId="1BE2FD5C" w14:textId="77777777" w:rsidR="00000000" w:rsidRPr="00FB6A19" w:rsidRDefault="00000000" w:rsidP="00B16774">
            <w:pPr>
              <w:jc w:val="both"/>
              <w:rPr>
                <w:rFonts w:ascii="Times New Roman" w:eastAsia="Calibri" w:hAnsi="Times New Roman"/>
                <w:bCs/>
                <w:iCs/>
                <w:sz w:val="16"/>
                <w:szCs w:val="16"/>
                <w:lang w:eastAsia="en-US"/>
              </w:rPr>
            </w:pPr>
            <w:r w:rsidRPr="00F613BF">
              <w:rPr>
                <w:rFonts w:ascii="Times New Roman" w:eastAsia="Calibri" w:hAnsi="Times New Roman" w:hint="eastAsia"/>
                <w:bCs/>
                <w:iCs/>
                <w:sz w:val="16"/>
                <w:szCs w:val="16"/>
                <w:lang w:eastAsia="en-US"/>
              </w:rPr>
              <w:t xml:space="preserve">Does the organization </w:t>
            </w:r>
            <w:r>
              <w:rPr>
                <w:rFonts w:ascii="Times New Roman" w:eastAsia="Calibri" w:hAnsi="Times New Roman"/>
                <w:bCs/>
                <w:iCs/>
                <w:sz w:val="16"/>
                <w:szCs w:val="16"/>
                <w:lang w:eastAsia="en-US"/>
              </w:rPr>
              <w:t xml:space="preserve">establish </w:t>
            </w:r>
            <w:r w:rsidRPr="00F613BF">
              <w:rPr>
                <w:rFonts w:ascii="Times New Roman" w:eastAsia="Calibri" w:hAnsi="Times New Roman"/>
                <w:bCs/>
                <w:iCs/>
                <w:sz w:val="16"/>
                <w:szCs w:val="16"/>
                <w:lang w:eastAsia="en-US"/>
              </w:rPr>
              <w:t>and maintain communication with relevant authorities</w:t>
            </w:r>
            <w:r>
              <w:rPr>
                <w:rFonts w:ascii="Times New Roman" w:eastAsia="Calibri" w:hAnsi="Times New Roman"/>
                <w:bCs/>
                <w:iCs/>
                <w:sz w:val="16"/>
                <w:szCs w:val="16"/>
                <w:lang w:eastAsia="en-US"/>
              </w:rPr>
              <w:t>?</w:t>
            </w:r>
          </w:p>
        </w:tc>
        <w:tc>
          <w:tcPr>
            <w:tcW w:w="4521" w:type="dxa"/>
          </w:tcPr>
          <w:p>
            <w:r>
              <w:t xml:space="preserve">The organisation has established and maintains communication with relevant authorities as appropriate to its operations. This is reflected in the legal compliance process documented in IMS_PR_008 — Legal Compliance Procedure and the tracking of external requirements in IMS_REG_017 — External Documents Register.</w:t>
            </w:r>
          </w:p>
        </w:tc>
        <w:tc>
          <w:tcPr>
            <w:tcW w:w="819" w:type="dxa"/>
          </w:tcPr>
          <w:p w14:paraId="2393480D" w14:textId="77777777" w:rsidR="00000000" w:rsidRPr="00FB6A19" w:rsidRDefault="00000000" w:rsidP="00B16774">
            <w:pPr>
              <w:rPr>
                <w:rFonts w:ascii="Times New Roman" w:hAnsi="Times New Roman"/>
              </w:rPr>
            </w:pPr>
          </w:p>
        </w:tc>
      </w:tr>
      <w:tr w:rsidR="00740415" w:rsidRPr="00FB6A19" w14:paraId="281DB1E3" w14:textId="77777777" w:rsidTr="00B16774">
        <w:trPr>
          <w:trHeight w:val="397"/>
        </w:trPr>
        <w:tc>
          <w:tcPr>
            <w:tcW w:w="4531" w:type="dxa"/>
            <w:vAlign w:val="center"/>
          </w:tcPr>
          <w:p w14:paraId="009C77C5" w14:textId="77777777" w:rsidR="00000000" w:rsidRPr="001741AD" w:rsidRDefault="00000000"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A.5.6 Communication with special interest </w:t>
            </w:r>
            <w:r w:rsidRPr="001741AD">
              <w:rPr>
                <w:rFonts w:ascii="Times New Roman" w:eastAsia="Calibri" w:hAnsi="Times New Roman" w:hint="eastAsia"/>
                <w:b/>
                <w:iCs/>
                <w:sz w:val="16"/>
                <w:szCs w:val="16"/>
                <w:lang w:eastAsia="en-US"/>
              </w:rPr>
              <w:t>groups</w:t>
            </w:r>
          </w:p>
          <w:p w14:paraId="0DAB74A5" w14:textId="77777777" w:rsidR="00000000" w:rsidRPr="00C125EF" w:rsidRDefault="00000000" w:rsidP="00B16774">
            <w:pPr>
              <w:jc w:val="both"/>
              <w:rPr>
                <w:rFonts w:ascii="Times New Roman" w:eastAsia="Calibri" w:hAnsi="Times New Roman"/>
                <w:bCs/>
                <w:iCs/>
                <w:sz w:val="16"/>
                <w:szCs w:val="16"/>
                <w:lang w:eastAsia="en-US"/>
              </w:rPr>
            </w:pPr>
            <w:r w:rsidRPr="00C125EF">
              <w:rPr>
                <w:rFonts w:ascii="Times New Roman" w:eastAsia="Calibri" w:hAnsi="Times New Roman" w:hint="eastAsia"/>
                <w:bCs/>
                <w:iCs/>
                <w:sz w:val="16"/>
                <w:szCs w:val="16"/>
                <w:lang w:eastAsia="en-US"/>
              </w:rPr>
              <w:t>Organization</w:t>
            </w:r>
            <w:r w:rsidRPr="00C125EF">
              <w:rPr>
                <w:rFonts w:ascii="Times New Roman" w:eastAsia="Calibri" w:hAnsi="Times New Roman"/>
                <w:bCs/>
                <w:iCs/>
                <w:sz w:val="16"/>
                <w:szCs w:val="16"/>
                <w:lang w:eastAsia="en-US"/>
              </w:rPr>
              <w:t xml:space="preserve">, special interest </w:t>
            </w:r>
            <w:r w:rsidRPr="00C125EF">
              <w:rPr>
                <w:rFonts w:ascii="Times New Roman" w:eastAsia="Calibri" w:hAnsi="Times New Roman" w:hint="eastAsia"/>
                <w:bCs/>
                <w:iCs/>
                <w:sz w:val="16"/>
                <w:szCs w:val="16"/>
                <w:lang w:eastAsia="en-US"/>
              </w:rPr>
              <w:t xml:space="preserve">groups </w:t>
            </w:r>
            <w:r w:rsidRPr="00C125EF">
              <w:rPr>
                <w:rFonts w:ascii="Times New Roman" w:eastAsia="Calibri" w:hAnsi="Times New Roman"/>
                <w:bCs/>
                <w:iCs/>
                <w:sz w:val="16"/>
                <w:szCs w:val="16"/>
                <w:lang w:eastAsia="en-US"/>
              </w:rPr>
              <w:t xml:space="preserve">or other specialized safety </w:t>
            </w:r>
            <w:r w:rsidRPr="00C125EF">
              <w:rPr>
                <w:rFonts w:ascii="Times New Roman" w:eastAsia="Calibri" w:hAnsi="Times New Roman" w:hint="eastAsia"/>
                <w:bCs/>
                <w:iCs/>
                <w:sz w:val="16"/>
                <w:szCs w:val="16"/>
                <w:lang w:eastAsia="en-US"/>
              </w:rPr>
              <w:t xml:space="preserve">forums </w:t>
            </w:r>
            <w:r w:rsidRPr="00C125EF">
              <w:rPr>
                <w:rFonts w:ascii="Times New Roman" w:eastAsia="Calibri" w:hAnsi="Times New Roman"/>
                <w:bCs/>
                <w:iCs/>
                <w:sz w:val="16"/>
                <w:szCs w:val="16"/>
                <w:lang w:eastAsia="en-US"/>
              </w:rPr>
              <w:t xml:space="preserve">and </w:t>
            </w:r>
          </w:p>
          <w:p w14:paraId="05A69AA3" w14:textId="77777777" w:rsidR="00000000" w:rsidRPr="00FB6A19" w:rsidRDefault="00000000"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Does it establish </w:t>
            </w:r>
            <w:r>
              <w:rPr>
                <w:rFonts w:ascii="Times New Roman" w:eastAsia="Calibri" w:hAnsi="Times New Roman"/>
                <w:bCs/>
                <w:iCs/>
                <w:sz w:val="16"/>
                <w:szCs w:val="16"/>
                <w:lang w:eastAsia="en-US"/>
              </w:rPr>
              <w:t xml:space="preserve">and </w:t>
            </w:r>
            <w:r w:rsidRPr="00C125EF">
              <w:rPr>
                <w:rFonts w:ascii="Times New Roman" w:eastAsia="Calibri" w:hAnsi="Times New Roman"/>
                <w:bCs/>
                <w:iCs/>
                <w:sz w:val="16"/>
                <w:szCs w:val="16"/>
                <w:lang w:eastAsia="en-US"/>
              </w:rPr>
              <w:t>maintain contact with professional associations</w:t>
            </w:r>
            <w:r>
              <w:rPr>
                <w:rFonts w:ascii="Times New Roman" w:eastAsia="Calibri" w:hAnsi="Times New Roman"/>
                <w:bCs/>
                <w:iCs/>
                <w:sz w:val="16"/>
                <w:szCs w:val="16"/>
                <w:lang w:eastAsia="en-US"/>
              </w:rPr>
              <w:t>?</w:t>
            </w:r>
          </w:p>
        </w:tc>
        <w:tc>
          <w:tcPr>
            <w:tcW w:w="4521" w:type="dxa"/>
          </w:tcPr>
          <w:p>
            <w:r>
              <w:t xml:space="preserve">The organisation maintains contact with relevant professional associations and special interest groups as appropriate to its information security needs. This is reflected in the external context analysis documented in IMS_CTX_001 — OrgContext Scope.</w:t>
            </w:r>
          </w:p>
        </w:tc>
        <w:tc>
          <w:tcPr>
            <w:tcW w:w="819" w:type="dxa"/>
          </w:tcPr>
          <w:p w14:paraId="525BD596" w14:textId="77777777" w:rsidR="00000000" w:rsidRPr="00FB6A19" w:rsidRDefault="00000000" w:rsidP="00B16774">
            <w:pPr>
              <w:rPr>
                <w:rFonts w:ascii="Times New Roman" w:hAnsi="Times New Roman"/>
              </w:rPr>
            </w:pPr>
          </w:p>
        </w:tc>
      </w:tr>
      <w:tr w:rsidR="00740415" w:rsidRPr="00FB6A19" w14:paraId="246D3B00" w14:textId="77777777" w:rsidTr="00B16774">
        <w:trPr>
          <w:trHeight w:val="397"/>
        </w:trPr>
        <w:tc>
          <w:tcPr>
            <w:tcW w:w="4531" w:type="dxa"/>
            <w:vAlign w:val="center"/>
          </w:tcPr>
          <w:p w14:paraId="163E1581" w14:textId="77777777" w:rsidR="00000000" w:rsidRPr="001741AD" w:rsidRDefault="00000000"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A.5.7 Threat </w:t>
            </w:r>
            <w:r w:rsidRPr="001741AD">
              <w:rPr>
                <w:rFonts w:ascii="Times New Roman" w:eastAsia="Calibri" w:hAnsi="Times New Roman" w:hint="eastAsia"/>
                <w:b/>
                <w:iCs/>
                <w:sz w:val="16"/>
                <w:szCs w:val="16"/>
                <w:lang w:eastAsia="en-US"/>
              </w:rPr>
              <w:t>intelligence</w:t>
            </w:r>
          </w:p>
          <w:p w14:paraId="66CBA6A4" w14:textId="77777777" w:rsidR="00000000" w:rsidRPr="00FB6A19" w:rsidRDefault="00000000"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Is information on information security threats </w:t>
            </w:r>
            <w:r>
              <w:rPr>
                <w:rFonts w:ascii="Times New Roman" w:eastAsia="Calibri" w:hAnsi="Times New Roman"/>
                <w:bCs/>
                <w:iCs/>
                <w:sz w:val="16"/>
                <w:szCs w:val="16"/>
                <w:lang w:eastAsia="en-US"/>
              </w:rPr>
              <w:t xml:space="preserve">collected </w:t>
            </w:r>
            <w:r w:rsidRPr="00C125EF">
              <w:rPr>
                <w:rFonts w:ascii="Times New Roman" w:eastAsia="Calibri" w:hAnsi="Times New Roman"/>
                <w:bCs/>
                <w:iCs/>
                <w:sz w:val="16"/>
                <w:szCs w:val="16"/>
                <w:lang w:eastAsia="en-US"/>
              </w:rPr>
              <w:t xml:space="preserve">and analyzed to generate threat </w:t>
            </w:r>
            <w:r w:rsidRPr="00C125EF">
              <w:rPr>
                <w:rFonts w:ascii="Times New Roman" w:eastAsia="Calibri" w:hAnsi="Times New Roman" w:hint="eastAsia"/>
                <w:bCs/>
                <w:iCs/>
                <w:sz w:val="16"/>
                <w:szCs w:val="16"/>
                <w:lang w:eastAsia="en-US"/>
              </w:rPr>
              <w:t>intelligence</w:t>
            </w:r>
            <w:r>
              <w:rPr>
                <w:rFonts w:ascii="Times New Roman" w:eastAsia="Calibri" w:hAnsi="Times New Roman"/>
                <w:bCs/>
                <w:iCs/>
                <w:sz w:val="16"/>
                <w:szCs w:val="16"/>
                <w:lang w:eastAsia="en-US"/>
              </w:rPr>
              <w:t>?</w:t>
            </w:r>
          </w:p>
        </w:tc>
        <w:tc>
          <w:tcPr>
            <w:tcW w:w="4521" w:type="dxa"/>
          </w:tcPr>
          <w:p>
            <w:r>
              <w:t xml:space="preserve">The organisation collects and analyses information on information security threats to generate threat intelligence. This is integrated into the risk assessment process documented in ISMS_PR_002 — Risk Management Procedure and the risk and opportunity register IMS_RRM_001.</w:t>
            </w:r>
          </w:p>
        </w:tc>
        <w:tc>
          <w:tcPr>
            <w:tcW w:w="819" w:type="dxa"/>
          </w:tcPr>
          <w:p w14:paraId="70C3D91E" w14:textId="77777777" w:rsidR="00000000" w:rsidRPr="00FB6A19" w:rsidRDefault="00000000" w:rsidP="00B16774">
            <w:pPr>
              <w:rPr>
                <w:rFonts w:ascii="Times New Roman" w:hAnsi="Times New Roman"/>
              </w:rPr>
            </w:pPr>
          </w:p>
        </w:tc>
      </w:tr>
      <w:tr w:rsidR="00740415" w:rsidRPr="00FB6A19" w14:paraId="66305B6A" w14:textId="77777777" w:rsidTr="00B16774">
        <w:trPr>
          <w:trHeight w:val="397"/>
        </w:trPr>
        <w:tc>
          <w:tcPr>
            <w:tcW w:w="4531" w:type="dxa"/>
            <w:vAlign w:val="center"/>
          </w:tcPr>
          <w:p w14:paraId="0D7D4672" w14:textId="77777777" w:rsidR="00000000" w:rsidRPr="001741AD" w:rsidRDefault="00000000"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A.5.8 Information security in project management</w:t>
            </w:r>
          </w:p>
          <w:p w14:paraId="1A0435EB" w14:textId="77777777" w:rsidR="00000000" w:rsidRPr="00FB6A19" w:rsidRDefault="00000000"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Is information security integrated into project management</w:t>
            </w:r>
            <w:r>
              <w:rPr>
                <w:rFonts w:ascii="Times New Roman" w:eastAsia="Calibri" w:hAnsi="Times New Roman"/>
                <w:bCs/>
                <w:iCs/>
                <w:sz w:val="16"/>
                <w:szCs w:val="16"/>
                <w:lang w:eastAsia="en-US"/>
              </w:rPr>
              <w:t>?</w:t>
            </w:r>
          </w:p>
        </w:tc>
        <w:tc>
          <w:tcPr>
            <w:tcW w:w="4521" w:type="dxa"/>
          </w:tcPr>
          <w:p>
            <w:r>
              <w:t xml:space="preserve">Information security is integrated into project management through the planning and implementation control process documented in ISMS_PR_007 — Planning Implementation Control and the annual activity planning process reflected in IMS_PL_002 — Annual Activity Plan 2026.</w:t>
            </w:r>
          </w:p>
        </w:tc>
        <w:tc>
          <w:tcPr>
            <w:tcW w:w="819" w:type="dxa"/>
          </w:tcPr>
          <w:p w14:paraId="2E329950" w14:textId="77777777" w:rsidR="00000000" w:rsidRPr="00FB6A19" w:rsidRDefault="00000000" w:rsidP="00B16774">
            <w:pPr>
              <w:rPr>
                <w:rFonts w:ascii="Times New Roman" w:hAnsi="Times New Roman"/>
              </w:rPr>
            </w:pPr>
          </w:p>
        </w:tc>
      </w:tr>
      <w:tr w:rsidR="00740415" w:rsidRPr="00FB6A19" w14:paraId="4D8DFE71" w14:textId="77777777" w:rsidTr="00B16774">
        <w:trPr>
          <w:trHeight w:val="397"/>
        </w:trPr>
        <w:tc>
          <w:tcPr>
            <w:tcW w:w="4531" w:type="dxa"/>
            <w:vAlign w:val="center"/>
          </w:tcPr>
          <w:p w14:paraId="682FEB0A" w14:textId="77777777" w:rsidR="00000000" w:rsidRPr="001741AD" w:rsidRDefault="00000000"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A.5.9 Information inventory and other related assets</w:t>
            </w:r>
          </w:p>
          <w:p w14:paraId="1158D04D" w14:textId="77777777" w:rsidR="00000000" w:rsidRPr="00FB6A19" w:rsidRDefault="00000000"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Is an inventory of information and other related </w:t>
            </w:r>
            <w:r w:rsidRPr="00C125EF">
              <w:rPr>
                <w:rFonts w:ascii="Times New Roman" w:eastAsia="Calibri" w:hAnsi="Times New Roman" w:hint="eastAsia"/>
                <w:bCs/>
                <w:iCs/>
                <w:sz w:val="16"/>
                <w:szCs w:val="16"/>
                <w:lang w:eastAsia="en-US"/>
              </w:rPr>
              <w:t>assets</w:t>
            </w:r>
            <w:r w:rsidRPr="00C125EF">
              <w:rPr>
                <w:rFonts w:ascii="Times New Roman" w:eastAsia="Calibri" w:hAnsi="Times New Roman"/>
                <w:bCs/>
                <w:iCs/>
                <w:sz w:val="16"/>
                <w:szCs w:val="16"/>
                <w:lang w:eastAsia="en-US"/>
              </w:rPr>
              <w:t xml:space="preserve">, including owners, </w:t>
            </w:r>
            <w:r>
              <w:rPr>
                <w:rFonts w:ascii="Times New Roman" w:eastAsia="Calibri" w:hAnsi="Times New Roman"/>
                <w:bCs/>
                <w:iCs/>
                <w:sz w:val="16"/>
                <w:szCs w:val="16"/>
                <w:lang w:eastAsia="en-US"/>
              </w:rPr>
              <w:t xml:space="preserve">developed </w:t>
            </w:r>
            <w:r w:rsidRPr="00C125EF">
              <w:rPr>
                <w:rFonts w:ascii="Times New Roman" w:eastAsia="Calibri" w:hAnsi="Times New Roman"/>
                <w:bCs/>
                <w:iCs/>
                <w:sz w:val="16"/>
                <w:szCs w:val="16"/>
                <w:lang w:eastAsia="en-US"/>
              </w:rPr>
              <w:t>and maintained</w:t>
            </w:r>
            <w:r>
              <w:rPr>
                <w:rFonts w:ascii="Times New Roman" w:eastAsia="Calibri" w:hAnsi="Times New Roman"/>
                <w:bCs/>
                <w:iCs/>
                <w:sz w:val="16"/>
                <w:szCs w:val="16"/>
                <w:lang w:eastAsia="en-US"/>
              </w:rPr>
              <w:t>?</w:t>
            </w:r>
          </w:p>
        </w:tc>
        <w:tc>
          <w:tcPr>
            <w:tcW w:w="4521" w:type="dxa"/>
          </w:tcPr>
          <w:p>
            <w:r>
              <w:t xml:space="preserve">An inventory of information and other related assets, including owners, is developed and maintained. IT assets are tracked through ISMS_FRM_003 — IT Asset Custody, and asset management is reflected in the risk assessment process documented in IMS_RRM_001 — Risk Opportunity Register.</w:t>
            </w:r>
          </w:p>
        </w:tc>
        <w:tc>
          <w:tcPr>
            <w:tcW w:w="819" w:type="dxa"/>
          </w:tcPr>
          <w:p w14:paraId="6F6D421B" w14:textId="77777777" w:rsidR="00000000" w:rsidRPr="00FB6A19" w:rsidRDefault="00000000" w:rsidP="00B16774">
            <w:pPr>
              <w:rPr>
                <w:rFonts w:ascii="Times New Roman" w:hAnsi="Times New Roman"/>
              </w:rPr>
            </w:pPr>
          </w:p>
        </w:tc>
      </w:tr>
      <w:tr w:rsidR="00740415" w:rsidRPr="00FB6A19" w14:paraId="3EF3543B" w14:textId="77777777" w:rsidTr="00B16774">
        <w:trPr>
          <w:trHeight w:val="397"/>
        </w:trPr>
        <w:tc>
          <w:tcPr>
            <w:tcW w:w="4531" w:type="dxa"/>
            <w:vAlign w:val="center"/>
          </w:tcPr>
          <w:p w14:paraId="5B671FD2" w14:textId="77777777" w:rsidR="00000000" w:rsidRPr="001741AD" w:rsidRDefault="00000000"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A.5.10 Acceptable </w:t>
            </w:r>
            <w:r w:rsidRPr="001741AD">
              <w:rPr>
                <w:rFonts w:ascii="Times New Roman" w:eastAsia="Calibri" w:hAnsi="Times New Roman" w:hint="eastAsia"/>
                <w:b/>
                <w:iCs/>
                <w:sz w:val="16"/>
                <w:szCs w:val="16"/>
                <w:lang w:eastAsia="en-US"/>
              </w:rPr>
              <w:t xml:space="preserve">use of </w:t>
            </w:r>
            <w:r w:rsidRPr="001741AD">
              <w:rPr>
                <w:rFonts w:ascii="Times New Roman" w:eastAsia="Calibri" w:hAnsi="Times New Roman"/>
                <w:b/>
                <w:iCs/>
                <w:sz w:val="16"/>
                <w:szCs w:val="16"/>
                <w:lang w:eastAsia="en-US"/>
              </w:rPr>
              <w:t xml:space="preserve">information and other related </w:t>
            </w:r>
            <w:r w:rsidRPr="001741AD">
              <w:rPr>
                <w:rFonts w:ascii="Times New Roman" w:eastAsia="Calibri" w:hAnsi="Times New Roman" w:hint="eastAsia"/>
                <w:b/>
                <w:iCs/>
                <w:sz w:val="16"/>
                <w:szCs w:val="16"/>
                <w:lang w:eastAsia="en-US"/>
              </w:rPr>
              <w:t>assets</w:t>
            </w:r>
          </w:p>
          <w:p w14:paraId="1E3CB546" w14:textId="77777777" w:rsidR="00000000" w:rsidRPr="00FB6A19" w:rsidRDefault="00000000"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9F6BCC">
              <w:rPr>
                <w:rFonts w:ascii="Times New Roman" w:eastAsia="Calibri" w:hAnsi="Times New Roman"/>
                <w:bCs/>
                <w:iCs/>
                <w:sz w:val="16"/>
                <w:szCs w:val="16"/>
                <w:lang w:eastAsia="en-US"/>
              </w:rPr>
              <w:t xml:space="preserve">acceptable </w:t>
            </w:r>
            <w:r w:rsidRPr="009F6BCC">
              <w:rPr>
                <w:rFonts w:ascii="Times New Roman" w:eastAsia="Calibri" w:hAnsi="Times New Roman" w:hint="eastAsia"/>
                <w:bCs/>
                <w:iCs/>
                <w:sz w:val="16"/>
                <w:szCs w:val="16"/>
                <w:lang w:eastAsia="en-US"/>
              </w:rPr>
              <w:t>rules of</w:t>
            </w:r>
            <w:r w:rsidRPr="009F6BCC">
              <w:rPr>
                <w:rFonts w:ascii="Times New Roman" w:eastAsia="Calibri" w:hAnsi="Times New Roman"/>
                <w:bCs/>
                <w:iCs/>
                <w:sz w:val="16"/>
                <w:szCs w:val="16"/>
                <w:lang w:eastAsia="en-US"/>
              </w:rPr>
              <w:t xml:space="preserve"> use and procedures for </w:t>
            </w:r>
            <w:r w:rsidRPr="009F6BCC">
              <w:rPr>
                <w:rFonts w:ascii="Times New Roman" w:eastAsia="Calibri" w:hAnsi="Times New Roman" w:hint="eastAsia"/>
                <w:bCs/>
                <w:iCs/>
                <w:sz w:val="16"/>
                <w:szCs w:val="16"/>
                <w:lang w:eastAsia="en-US"/>
              </w:rPr>
              <w:t xml:space="preserve">handling </w:t>
            </w:r>
            <w:r w:rsidRPr="009F6BCC">
              <w:rPr>
                <w:rFonts w:ascii="Times New Roman" w:eastAsia="Calibri" w:hAnsi="Times New Roman"/>
                <w:bCs/>
                <w:iCs/>
                <w:sz w:val="16"/>
                <w:szCs w:val="16"/>
                <w:lang w:eastAsia="en-US"/>
              </w:rPr>
              <w:t xml:space="preserve">information and other related </w:t>
            </w:r>
            <w:r w:rsidRPr="009F6BCC">
              <w:rPr>
                <w:rFonts w:ascii="Times New Roman" w:eastAsia="Calibri" w:hAnsi="Times New Roman" w:hint="eastAsia"/>
                <w:bCs/>
                <w:iCs/>
                <w:sz w:val="16"/>
                <w:szCs w:val="16"/>
                <w:lang w:eastAsia="en-US"/>
              </w:rPr>
              <w:t xml:space="preserve">assets </w:t>
            </w:r>
            <w:r>
              <w:rPr>
                <w:rFonts w:ascii="Times New Roman" w:eastAsia="Calibri" w:hAnsi="Times New Roman"/>
                <w:bCs/>
                <w:iCs/>
                <w:sz w:val="16"/>
                <w:szCs w:val="16"/>
                <w:lang w:eastAsia="en-US"/>
              </w:rPr>
              <w:t>defined</w:t>
            </w:r>
            <w:r w:rsidRPr="009F6BCC">
              <w:rPr>
                <w:rFonts w:ascii="Times New Roman" w:eastAsia="Calibri" w:hAnsi="Times New Roman"/>
                <w:bCs/>
                <w:iCs/>
                <w:sz w:val="16"/>
                <w:szCs w:val="16"/>
                <w:lang w:eastAsia="en-US"/>
              </w:rPr>
              <w:t>, documented and implemented</w:t>
            </w:r>
            <w:r>
              <w:rPr>
                <w:rFonts w:ascii="Times New Roman" w:eastAsia="Calibri" w:hAnsi="Times New Roman"/>
                <w:bCs/>
                <w:iCs/>
                <w:sz w:val="16"/>
                <w:szCs w:val="16"/>
                <w:lang w:eastAsia="en-US"/>
              </w:rPr>
              <w:t>?</w:t>
            </w:r>
          </w:p>
        </w:tc>
        <w:tc>
          <w:tcPr>
            <w:tcW w:w="4521" w:type="dxa"/>
          </w:tcPr>
          <w:p>
            <w:r>
              <w:t xml:space="preserve">Acceptable use rules and procedures for handling information and other related assets are defined, documented, and implemented in ISMS_POL_002 — Acceptable Use Policy. The audit confirmed that personnel are aware of and comply with acceptable use requirements.</w:t>
            </w:r>
          </w:p>
        </w:tc>
        <w:tc>
          <w:tcPr>
            <w:tcW w:w="819" w:type="dxa"/>
          </w:tcPr>
          <w:p w14:paraId="021D73E2" w14:textId="77777777" w:rsidR="00000000" w:rsidRPr="00FB6A19" w:rsidRDefault="00000000" w:rsidP="00B16774">
            <w:pPr>
              <w:rPr>
                <w:rFonts w:ascii="Times New Roman" w:hAnsi="Times New Roman"/>
              </w:rPr>
            </w:pPr>
          </w:p>
        </w:tc>
      </w:tr>
      <w:tr w:rsidR="00740415" w:rsidRPr="00FB6A19" w14:paraId="2FA2ABB3" w14:textId="77777777" w:rsidTr="00B16774">
        <w:trPr>
          <w:trHeight w:val="397"/>
        </w:trPr>
        <w:tc>
          <w:tcPr>
            <w:tcW w:w="4531" w:type="dxa"/>
            <w:vAlign w:val="center"/>
          </w:tcPr>
          <w:p w14:paraId="17F33EF2" w14:textId="77777777" w:rsidR="00000000" w:rsidRPr="001741AD" w:rsidRDefault="00000000"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A.5.11 Return of </w:t>
            </w:r>
            <w:r w:rsidRPr="001741AD">
              <w:rPr>
                <w:rFonts w:ascii="Times New Roman" w:eastAsia="Calibri" w:hAnsi="Times New Roman" w:hint="eastAsia"/>
                <w:b/>
                <w:iCs/>
                <w:sz w:val="16"/>
                <w:szCs w:val="16"/>
                <w:lang w:eastAsia="en-US"/>
              </w:rPr>
              <w:t>assets</w:t>
            </w:r>
          </w:p>
          <w:p w14:paraId="69C2766B" w14:textId="77777777" w:rsidR="00000000" w:rsidRPr="00FB6A19" w:rsidRDefault="00000000"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Do </w:t>
            </w:r>
            <w:r w:rsidRPr="002240C3">
              <w:rPr>
                <w:rFonts w:ascii="Times New Roman" w:eastAsia="Calibri" w:hAnsi="Times New Roman"/>
                <w:bCs/>
                <w:iCs/>
                <w:sz w:val="16"/>
                <w:szCs w:val="16"/>
                <w:lang w:eastAsia="en-US"/>
              </w:rPr>
              <w:t xml:space="preserve">staff and other relevant parties properly return all corporate </w:t>
            </w:r>
            <w:r w:rsidRPr="002240C3">
              <w:rPr>
                <w:rFonts w:ascii="Times New Roman" w:eastAsia="Calibri" w:hAnsi="Times New Roman" w:hint="eastAsia"/>
                <w:bCs/>
                <w:iCs/>
                <w:sz w:val="16"/>
                <w:szCs w:val="16"/>
                <w:lang w:eastAsia="en-US"/>
              </w:rPr>
              <w:t xml:space="preserve">assets </w:t>
            </w:r>
            <w:r w:rsidRPr="002240C3">
              <w:rPr>
                <w:rFonts w:ascii="Times New Roman" w:eastAsia="Calibri" w:hAnsi="Times New Roman"/>
                <w:bCs/>
                <w:iCs/>
                <w:sz w:val="16"/>
                <w:szCs w:val="16"/>
                <w:lang w:eastAsia="en-US"/>
              </w:rPr>
              <w:t xml:space="preserve">in their possession upon change or termination of their </w:t>
            </w:r>
            <w:r w:rsidRPr="002240C3">
              <w:rPr>
                <w:rFonts w:ascii="Times New Roman" w:eastAsia="Calibri" w:hAnsi="Times New Roman" w:hint="eastAsia"/>
                <w:bCs/>
                <w:iCs/>
                <w:sz w:val="16"/>
                <w:szCs w:val="16"/>
                <w:lang w:eastAsia="en-US"/>
              </w:rPr>
              <w:t>employment</w:t>
            </w:r>
            <w:r w:rsidRPr="002240C3">
              <w:rPr>
                <w:rFonts w:ascii="Times New Roman" w:eastAsia="Calibri" w:hAnsi="Times New Roman"/>
                <w:bCs/>
                <w:iCs/>
                <w:sz w:val="16"/>
                <w:szCs w:val="16"/>
                <w:lang w:eastAsia="en-US"/>
              </w:rPr>
              <w:t xml:space="preserve">, </w:t>
            </w:r>
            <w:r w:rsidRPr="002240C3">
              <w:rPr>
                <w:rFonts w:ascii="Times New Roman" w:eastAsia="Calibri" w:hAnsi="Times New Roman" w:hint="eastAsia"/>
                <w:bCs/>
                <w:iCs/>
                <w:sz w:val="16"/>
                <w:szCs w:val="16"/>
                <w:lang w:eastAsia="en-US"/>
              </w:rPr>
              <w:t xml:space="preserve">contracts </w:t>
            </w:r>
            <w:r w:rsidRPr="002240C3">
              <w:rPr>
                <w:rFonts w:ascii="Times New Roman" w:eastAsia="Calibri" w:hAnsi="Times New Roman"/>
                <w:bCs/>
                <w:iCs/>
                <w:sz w:val="16"/>
                <w:szCs w:val="16"/>
                <w:lang w:eastAsia="en-US"/>
              </w:rPr>
              <w:t xml:space="preserve">or </w:t>
            </w:r>
            <w:r w:rsidRPr="002240C3">
              <w:rPr>
                <w:rFonts w:ascii="Times New Roman" w:eastAsia="Calibri" w:hAnsi="Times New Roman" w:hint="eastAsia"/>
                <w:bCs/>
                <w:iCs/>
                <w:sz w:val="16"/>
                <w:szCs w:val="16"/>
                <w:lang w:eastAsia="en-US"/>
              </w:rPr>
              <w:t>agreements</w:t>
            </w:r>
            <w:r>
              <w:rPr>
                <w:rFonts w:ascii="Times New Roman" w:eastAsia="Calibri" w:hAnsi="Times New Roman"/>
                <w:bCs/>
                <w:iCs/>
                <w:sz w:val="16"/>
                <w:szCs w:val="16"/>
                <w:lang w:eastAsia="en-US"/>
              </w:rPr>
              <w:t>?</w:t>
            </w:r>
          </w:p>
        </w:tc>
        <w:tc>
          <w:tcPr>
            <w:tcW w:w="4521" w:type="dxa"/>
          </w:tcPr>
          <w:p>
            <w:r>
              <w:t xml:space="preserve">The organisation ensures that staff and other relevant parties return all corporate assets in their possession upon change or termination of employment. This requirement is addressed in employment contracts IMS_FRM_029 and IMS_FRM_030, and in ISMS_PR_004 — Discipline Procedure, and is reflected in the asset custody process documented in ISMS_FRM_003 — IT Asset Custody.</w:t>
            </w:r>
          </w:p>
        </w:tc>
        <w:tc>
          <w:tcPr>
            <w:tcW w:w="819" w:type="dxa"/>
          </w:tcPr>
          <w:p w14:paraId="68235C8E" w14:textId="77777777" w:rsidR="00000000" w:rsidRPr="00FB6A19" w:rsidRDefault="00000000" w:rsidP="00B16774">
            <w:pPr>
              <w:rPr>
                <w:rFonts w:ascii="Times New Roman" w:hAnsi="Times New Roman"/>
              </w:rPr>
            </w:pPr>
          </w:p>
        </w:tc>
      </w:tr>
      <w:tr w:rsidR="00740415" w:rsidRPr="00FB6A19" w14:paraId="652C851D" w14:textId="77777777" w:rsidTr="00B16774">
        <w:trPr>
          <w:trHeight w:val="397"/>
        </w:trPr>
        <w:tc>
          <w:tcPr>
            <w:tcW w:w="4531" w:type="dxa"/>
            <w:vAlign w:val="center"/>
          </w:tcPr>
          <w:p w14:paraId="0EA1AC06"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A.5.12 Classification of information</w:t>
            </w:r>
          </w:p>
          <w:p w14:paraId="6B512C48"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Is information classified according to the organization's information security needs based on confidentiality, integrity, </w:t>
            </w:r>
            <w:proofErr w:type="spellStart"/>
            <w:r w:rsidRPr="00930DD5">
              <w:rPr>
                <w:rFonts w:ascii="Times New Roman" w:eastAsia="Calibri" w:hAnsi="Times New Roman"/>
                <w:iCs/>
                <w:sz w:val="16"/>
                <w:szCs w:val="16"/>
                <w:lang w:eastAsia="en-US"/>
              </w:rPr>
              <w:t>availability</w:t>
            </w:r>
            <w:proofErr w:type="spellEnd"/>
            <w:r w:rsidRPr="00930DD5">
              <w:rPr>
                <w:rFonts w:ascii="Times New Roman" w:eastAsia="Calibri" w:hAnsi="Times New Roman"/>
                <w:iCs/>
                <w:sz w:val="16"/>
                <w:szCs w:val="16"/>
                <w:lang w:eastAsia="en-US"/>
              </w:rPr>
              <w:t xml:space="preserve">, </w:t>
            </w:r>
            <w:proofErr w:type="spellStart"/>
            <w:r w:rsidRPr="00930DD5">
              <w:rPr>
                <w:rFonts w:ascii="Times New Roman" w:eastAsia="Calibri" w:hAnsi="Times New Roman"/>
                <w:iCs/>
                <w:sz w:val="16"/>
                <w:szCs w:val="16"/>
                <w:lang w:eastAsia="en-US"/>
              </w:rPr>
              <w:t>and</w:t>
            </w:r>
            <w:proofErr w:type="spellEnd"/>
            <w:r w:rsidRPr="00930DD5">
              <w:rPr>
                <w:rFonts w:ascii="Times New Roman" w:eastAsia="Calibri" w:hAnsi="Times New Roman"/>
                <w:iCs/>
                <w:sz w:val="16"/>
                <w:szCs w:val="16"/>
                <w:lang w:eastAsia="en-US"/>
              </w:rPr>
              <w:t xml:space="preserve"> </w:t>
            </w:r>
            <w:proofErr w:type="spellStart"/>
            <w:r w:rsidRPr="00930DD5">
              <w:rPr>
                <w:rFonts w:ascii="Times New Roman" w:eastAsia="Calibri" w:hAnsi="Times New Roman"/>
                <w:iCs/>
                <w:sz w:val="16"/>
                <w:szCs w:val="16"/>
                <w:lang w:eastAsia="en-US"/>
              </w:rPr>
              <w:t>related</w:t>
            </w:r>
            <w:proofErr w:type="spellEnd"/>
            <w:r w:rsidRPr="00930DD5">
              <w:rPr>
                <w:rFonts w:ascii="Times New Roman" w:eastAsia="Calibri" w:hAnsi="Times New Roman"/>
                <w:iCs/>
                <w:sz w:val="16"/>
                <w:szCs w:val="16"/>
                <w:lang w:eastAsia="en-US"/>
              </w:rPr>
              <w:t xml:space="preserve"> </w:t>
            </w:r>
            <w:proofErr w:type="spellStart"/>
            <w:r w:rsidRPr="00930DD5">
              <w:rPr>
                <w:rFonts w:ascii="Times New Roman" w:eastAsia="Calibri" w:hAnsi="Times New Roman"/>
                <w:iCs/>
                <w:sz w:val="16"/>
                <w:szCs w:val="16"/>
                <w:lang w:eastAsia="en-US"/>
              </w:rPr>
              <w:t>related</w:t>
            </w:r>
            <w:proofErr w:type="spellEnd"/>
            <w:r w:rsidRPr="00930DD5">
              <w:rPr>
                <w:rFonts w:ascii="Times New Roman" w:eastAsia="Calibri" w:hAnsi="Times New Roman"/>
                <w:iCs/>
                <w:sz w:val="16"/>
                <w:szCs w:val="16"/>
                <w:lang w:eastAsia="en-US"/>
              </w:rPr>
              <w:t xml:space="preserve"> </w:t>
            </w:r>
            <w:proofErr w:type="spellStart"/>
            <w:r w:rsidRPr="00930DD5">
              <w:rPr>
                <w:rFonts w:ascii="Times New Roman" w:eastAsia="Calibri" w:hAnsi="Times New Roman"/>
                <w:iCs/>
                <w:sz w:val="16"/>
                <w:szCs w:val="16"/>
                <w:lang w:eastAsia="en-US"/>
              </w:rPr>
              <w:t>party</w:t>
            </w:r>
            <w:proofErr w:type="spellEnd"/>
            <w:r w:rsidRPr="00930DD5">
              <w:rPr>
                <w:rFonts w:ascii="Times New Roman" w:eastAsia="Calibri" w:hAnsi="Times New Roman"/>
                <w:iCs/>
                <w:sz w:val="16"/>
                <w:szCs w:val="16"/>
                <w:lang w:eastAsia="en-US"/>
              </w:rPr>
              <w:t xml:space="preserve"> </w:t>
            </w:r>
            <w:proofErr w:type="spellStart"/>
            <w:r w:rsidRPr="00930DD5">
              <w:rPr>
                <w:rFonts w:ascii="Times New Roman" w:eastAsia="Calibri" w:hAnsi="Times New Roman"/>
                <w:iCs/>
                <w:sz w:val="16"/>
                <w:szCs w:val="16"/>
                <w:lang w:eastAsia="en-US"/>
              </w:rPr>
              <w:t>requirements</w:t>
            </w:r>
            <w:proofErr w:type="spellEnd"/>
            <w:r w:rsidRPr="00930DD5">
              <w:rPr>
                <w:rFonts w:ascii="Times New Roman" w:eastAsia="Calibri" w:hAnsi="Times New Roman"/>
                <w:iCs/>
                <w:sz w:val="16"/>
                <w:szCs w:val="16"/>
                <w:lang w:eastAsia="en-US"/>
              </w:rPr>
              <w:t>?</w:t>
            </w:r>
          </w:p>
        </w:tc>
        <w:tc>
          <w:tcPr>
            <w:tcW w:w="4521" w:type="dxa"/>
          </w:tcPr>
          <w:p>
            <w:r>
              <w:t xml:space="preserve">Information is classified according to the organisation's information security needs based on confidentiality, integrity, and availability requirements. Classification requirements are integrated into the risk assessment process documented in ISMS_PR_002 — Risk Management Procedure and are reflected in the Statement of Applicability ISMS-SOA-001.</w:t>
            </w:r>
          </w:p>
        </w:tc>
        <w:tc>
          <w:tcPr>
            <w:tcW w:w="819" w:type="dxa"/>
          </w:tcPr>
          <w:p w14:paraId="7CE480C2" w14:textId="77777777" w:rsidR="00000000" w:rsidRPr="00FB6A19" w:rsidRDefault="00000000" w:rsidP="00B16774">
            <w:pPr>
              <w:rPr>
                <w:rFonts w:ascii="Times New Roman" w:hAnsi="Times New Roman"/>
              </w:rPr>
            </w:pPr>
          </w:p>
        </w:tc>
      </w:tr>
      <w:tr w:rsidR="00740415" w:rsidRPr="00FB6A19" w14:paraId="734E3A06" w14:textId="77777777" w:rsidTr="00B16774">
        <w:trPr>
          <w:trHeight w:val="397"/>
        </w:trPr>
        <w:tc>
          <w:tcPr>
            <w:tcW w:w="4531" w:type="dxa"/>
            <w:vAlign w:val="center"/>
          </w:tcPr>
          <w:p w14:paraId="77FBA64A"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A.5.13 Labeling of information</w:t>
            </w:r>
          </w:p>
          <w:p w14:paraId="0C274F49"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an appropriate set of procedures for information labeling developed and implemented according to the information classification scheme adopted by the organization?</w:t>
            </w:r>
          </w:p>
        </w:tc>
        <w:tc>
          <w:tcPr>
            <w:tcW w:w="4521" w:type="dxa"/>
          </w:tcPr>
          <w:p>
            <w:r>
              <w:t xml:space="preserve">An appropriate set of procedures for information labelling is developed and implemented according to the information classification scheme. Labelling requirements are integrated into documented information control procedures IMS_PR_001 and operational procedures.</w:t>
            </w:r>
          </w:p>
        </w:tc>
        <w:tc>
          <w:tcPr>
            <w:tcW w:w="819" w:type="dxa"/>
          </w:tcPr>
          <w:p w14:paraId="75C3CAF6" w14:textId="77777777" w:rsidR="00000000" w:rsidRPr="00FB6A19" w:rsidRDefault="00000000" w:rsidP="00B16774">
            <w:pPr>
              <w:rPr>
                <w:rFonts w:ascii="Times New Roman" w:hAnsi="Times New Roman"/>
              </w:rPr>
            </w:pPr>
          </w:p>
        </w:tc>
      </w:tr>
      <w:tr w:rsidR="00740415" w:rsidRPr="00FB6A19" w14:paraId="7715D7BC" w14:textId="77777777" w:rsidTr="00B16774">
        <w:trPr>
          <w:trHeight w:val="397"/>
        </w:trPr>
        <w:tc>
          <w:tcPr>
            <w:tcW w:w="4531" w:type="dxa"/>
            <w:vAlign w:val="center"/>
          </w:tcPr>
          <w:p w14:paraId="1B14DF5C"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A.5.14 Knowledge transfer</w:t>
            </w:r>
          </w:p>
          <w:p w14:paraId="0AC9848C"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information transfer rules, procedures or agreements in place for each type of transfer facility within the organization and between the organization and other parties?</w:t>
            </w:r>
          </w:p>
        </w:tc>
        <w:tc>
          <w:tcPr>
            <w:tcW w:w="4521" w:type="dxa"/>
          </w:tcPr>
          <w:p>
            <w:r>
              <w:t xml:space="preserve">Information transfer rules, procedures, and agreements are in place for each type of transfer facility. Transfer controls are documented in operational procedures and are reflected in the Acceptable Use Policy ISMS_POL_002 and supplier agreements ISMS_AGR_001.</w:t>
            </w:r>
          </w:p>
        </w:tc>
        <w:tc>
          <w:tcPr>
            <w:tcW w:w="819" w:type="dxa"/>
          </w:tcPr>
          <w:p w14:paraId="311E6BAF" w14:textId="77777777" w:rsidR="00000000" w:rsidRPr="00FB6A19" w:rsidRDefault="00000000" w:rsidP="00B16774">
            <w:pPr>
              <w:rPr>
                <w:rFonts w:ascii="Times New Roman" w:hAnsi="Times New Roman"/>
              </w:rPr>
            </w:pPr>
          </w:p>
        </w:tc>
      </w:tr>
      <w:tr w:rsidR="00740415" w:rsidRPr="00FB6A19" w14:paraId="3A8A2E85" w14:textId="77777777" w:rsidTr="00B16774">
        <w:trPr>
          <w:trHeight w:val="397"/>
        </w:trPr>
        <w:tc>
          <w:tcPr>
            <w:tcW w:w="4531" w:type="dxa"/>
            <w:vAlign w:val="center"/>
          </w:tcPr>
          <w:p w14:paraId="1C024C39"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A.5.15 Access control</w:t>
            </w:r>
          </w:p>
          <w:p w14:paraId="1F32E307"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rules for controlling physical and logical access to information and other related assets established and implemented based on business and information security requirements?</w:t>
            </w:r>
          </w:p>
        </w:tc>
        <w:tc>
          <w:tcPr>
            <w:tcW w:w="4521" w:type="dxa"/>
          </w:tcPr>
          <w:p>
            <w:r>
              <w:t xml:space="preserve">Rules for controlling physical and logical access to information and other related assets are established and implemented based on business and information security requirements. Access control is managed through ISMS_AAM_001 — Access Authorisation Matrix and ISMS_PR_010 — Endpoint Identity Procedure, and is governed by ISMS_POL_002 — Acceptable Use Policy.</w:t>
            </w:r>
          </w:p>
        </w:tc>
        <w:tc>
          <w:tcPr>
            <w:tcW w:w="819" w:type="dxa"/>
          </w:tcPr>
          <w:p w14:paraId="685C5DDF" w14:textId="77777777" w:rsidR="00000000" w:rsidRPr="00FB6A19" w:rsidRDefault="00000000" w:rsidP="00B16774">
            <w:pPr>
              <w:rPr>
                <w:rFonts w:ascii="Times New Roman" w:hAnsi="Times New Roman"/>
              </w:rPr>
            </w:pPr>
          </w:p>
        </w:tc>
      </w:tr>
      <w:tr w:rsidR="00740415" w:rsidRPr="00FB6A19" w14:paraId="03ACD30A" w14:textId="77777777" w:rsidTr="00B16774">
        <w:trPr>
          <w:trHeight w:val="397"/>
        </w:trPr>
        <w:tc>
          <w:tcPr>
            <w:tcW w:w="4531" w:type="dxa"/>
            <w:vAlign w:val="center"/>
          </w:tcPr>
          <w:p w14:paraId="62277D7B"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A.5.16 Identity management</w:t>
            </w:r>
          </w:p>
          <w:p w14:paraId="2005B75F"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full lifecycle of identities managed?</w:t>
            </w:r>
          </w:p>
        </w:tc>
        <w:tc>
          <w:tcPr>
            <w:tcW w:w="4521" w:type="dxa"/>
          </w:tcPr>
          <w:p>
            <w:r>
              <w:t xml:space="preserve">The full lifecycle of identities is managed through the endpoint identity procedure ISMS_PR_010 — Endpoint Identity Procedure and the access authorisation matrix ISMS_AAM_001. Identity management is integrated with the organisation's access control framework.</w:t>
            </w:r>
          </w:p>
        </w:tc>
        <w:tc>
          <w:tcPr>
            <w:tcW w:w="819" w:type="dxa"/>
          </w:tcPr>
          <w:p w14:paraId="58CB208E" w14:textId="77777777" w:rsidR="00000000" w:rsidRPr="00FB6A19" w:rsidRDefault="00000000" w:rsidP="00B16774">
            <w:pPr>
              <w:rPr>
                <w:rFonts w:ascii="Times New Roman" w:hAnsi="Times New Roman"/>
              </w:rPr>
            </w:pPr>
          </w:p>
        </w:tc>
      </w:tr>
      <w:tr w:rsidR="00740415" w:rsidRPr="00FB6A19" w14:paraId="3D4F5DE0" w14:textId="77777777" w:rsidTr="00B16774">
        <w:trPr>
          <w:trHeight w:val="397"/>
        </w:trPr>
        <w:tc>
          <w:tcPr>
            <w:tcW w:w="4531" w:type="dxa"/>
            <w:vAlign w:val="center"/>
          </w:tcPr>
          <w:p w14:paraId="1828C5E1"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lastRenderedPageBreak/>
              <w:t>A.5.17 Authentication information</w:t>
            </w:r>
          </w:p>
          <w:p w14:paraId="6F3C18C2"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allocation and management of authentication credentials controlled by a management process, including advice to staff on the appropriate use of authentication credentials?</w:t>
            </w:r>
          </w:p>
        </w:tc>
        <w:tc>
          <w:tcPr>
            <w:tcW w:w="4521" w:type="dxa"/>
          </w:tcPr>
          <w:p>
            <w:r>
              <w:t xml:space="preserve">The allocation and management of authentication credentials is controlled by a management process. Authentication management is documented in ISMS_PR_010 — Endpoint Identity Procedure and is supported by guidance to staff in ISMS_POL_002 — Acceptable Use Policy. The audit confirmed that authentication credentials are appropriately protected and managed.</w:t>
            </w:r>
          </w:p>
        </w:tc>
        <w:tc>
          <w:tcPr>
            <w:tcW w:w="819" w:type="dxa"/>
          </w:tcPr>
          <w:p w14:paraId="53F6C779" w14:textId="77777777" w:rsidR="00000000" w:rsidRPr="00FB6A19" w:rsidRDefault="00000000" w:rsidP="00B16774">
            <w:pPr>
              <w:rPr>
                <w:rFonts w:ascii="Times New Roman" w:hAnsi="Times New Roman"/>
              </w:rPr>
            </w:pPr>
          </w:p>
        </w:tc>
      </w:tr>
      <w:tr w:rsidR="00740415" w:rsidRPr="00FB6A19" w14:paraId="5D6ECF0C" w14:textId="77777777" w:rsidTr="00B16774">
        <w:trPr>
          <w:trHeight w:val="397"/>
        </w:trPr>
        <w:tc>
          <w:tcPr>
            <w:tcW w:w="4531" w:type="dxa"/>
            <w:vAlign w:val="center"/>
          </w:tcPr>
          <w:p w14:paraId="28D129F3"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A.5.18 Access rights</w:t>
            </w:r>
          </w:p>
          <w:p w14:paraId="7B43255E"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access rights to information and other related assets provided, reviewed, modified and revoked in accordance with the organization's specific policy and rules on access control?</w:t>
            </w:r>
          </w:p>
        </w:tc>
        <w:tc>
          <w:tcPr>
            <w:tcW w:w="4521" w:type="dxa"/>
          </w:tcPr>
          <w:p>
            <w:r>
              <w:t xml:space="preserve">Access rights to information and other related assets are provided, reviewed, modified, and revoked in accordance with the organisation's specific policy and rules on access control. Access rights management is controlled through ISMS_AAM_001 — Access Authorisation Matrix and ISMS_PR_010 — Endpoint Identity Procedure, and is governed by ISMS_POL_001 and ISMS_POL_002.</w:t>
            </w:r>
          </w:p>
        </w:tc>
        <w:tc>
          <w:tcPr>
            <w:tcW w:w="819" w:type="dxa"/>
          </w:tcPr>
          <w:p w14:paraId="6C8C4CE5" w14:textId="77777777" w:rsidR="00000000" w:rsidRPr="00FB6A19" w:rsidRDefault="00000000" w:rsidP="00B16774">
            <w:pPr>
              <w:rPr>
                <w:rFonts w:ascii="Times New Roman" w:hAnsi="Times New Roman"/>
              </w:rPr>
            </w:pPr>
          </w:p>
        </w:tc>
      </w:tr>
      <w:tr w:rsidR="00740415" w:rsidRPr="00FB6A19" w14:paraId="49420E67" w14:textId="77777777" w:rsidTr="00B16774">
        <w:trPr>
          <w:trHeight w:val="397"/>
        </w:trPr>
        <w:tc>
          <w:tcPr>
            <w:tcW w:w="4531" w:type="dxa"/>
            <w:vAlign w:val="center"/>
          </w:tcPr>
          <w:p w14:paraId="7F09E1BD"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A.5.19 Information security in supplier relationships</w:t>
            </w:r>
          </w:p>
          <w:p w14:paraId="3925FC75"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processes and procedures defined and implemented to manage information security risks associated with the use of the supplier's products or services?</w:t>
            </w:r>
          </w:p>
        </w:tc>
        <w:tc>
          <w:tcPr>
            <w:tcW w:w="4521" w:type="dxa"/>
          </w:tcPr>
          <w:p w14:paraId="0152E475" w14:textId="77777777" w:rsidR="00000000" w:rsidRPr="00FB6A19" w:rsidRDefault="00000000" w:rsidP="00B16774">
            <w:pPr>
              <w:rPr>
                <w:rFonts w:ascii="Times New Roman" w:hAnsi="Times New Roman"/>
              </w:rPr>
            </w:pPr>
          </w:p>
        </w:tc>
        <w:tc>
          <w:tcPr>
            <w:tcW w:w="819" w:type="dxa"/>
          </w:tcPr>
          <w:p w14:paraId="641308B6" w14:textId="77777777" w:rsidR="00000000" w:rsidRPr="00FB6A19" w:rsidRDefault="00000000" w:rsidP="00B16774">
            <w:pPr>
              <w:rPr>
                <w:rFonts w:ascii="Times New Roman" w:hAnsi="Times New Roman"/>
              </w:rPr>
            </w:pPr>
          </w:p>
        </w:tc>
      </w:tr>
      <w:tr w:rsidR="00740415" w:rsidRPr="00FB6A19" w14:paraId="1356703C" w14:textId="77777777" w:rsidTr="00B16774">
        <w:trPr>
          <w:trHeight w:val="397"/>
        </w:trPr>
        <w:tc>
          <w:tcPr>
            <w:tcW w:w="4531" w:type="dxa"/>
            <w:vAlign w:val="center"/>
          </w:tcPr>
          <w:p w14:paraId="062F5406"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A.5.20 Addressing information security in supplier agreements</w:t>
            </w:r>
          </w:p>
          <w:p w14:paraId="60B70C0C"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relevant information security requirements established and agreed with each supplier based on the type of supplier relationship?</w:t>
            </w:r>
          </w:p>
        </w:tc>
        <w:tc>
          <w:tcPr>
            <w:tcW w:w="4521" w:type="dxa"/>
          </w:tcPr>
          <w:p w14:paraId="69560618" w14:textId="77777777" w:rsidR="00000000" w:rsidRPr="00FB6A19" w:rsidRDefault="00000000" w:rsidP="00B16774">
            <w:pPr>
              <w:rPr>
                <w:rFonts w:ascii="Times New Roman" w:hAnsi="Times New Roman"/>
              </w:rPr>
            </w:pPr>
          </w:p>
        </w:tc>
        <w:tc>
          <w:tcPr>
            <w:tcW w:w="819" w:type="dxa"/>
          </w:tcPr>
          <w:p w14:paraId="2434A97A" w14:textId="77777777" w:rsidR="00000000" w:rsidRPr="00FB6A19" w:rsidRDefault="00000000" w:rsidP="00B16774">
            <w:pPr>
              <w:rPr>
                <w:rFonts w:ascii="Times New Roman" w:hAnsi="Times New Roman"/>
              </w:rPr>
            </w:pPr>
          </w:p>
        </w:tc>
      </w:tr>
      <w:tr w:rsidR="00740415" w:rsidRPr="00FB6A19" w14:paraId="7AA1A27A" w14:textId="77777777" w:rsidTr="00B16774">
        <w:trPr>
          <w:trHeight w:val="397"/>
        </w:trPr>
        <w:tc>
          <w:tcPr>
            <w:tcW w:w="4531" w:type="dxa"/>
            <w:vAlign w:val="center"/>
          </w:tcPr>
          <w:p w14:paraId="761C6923"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A.5.21 Managing information security in the information and communication technology (ICT) supply chain</w:t>
            </w:r>
          </w:p>
          <w:p w14:paraId="3AFA5E86"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processes and procedures defined and implemented to manage information security risks associated with the supply chain of ICT products and services?</w:t>
            </w:r>
          </w:p>
        </w:tc>
        <w:tc>
          <w:tcPr>
            <w:tcW w:w="4521" w:type="dxa"/>
          </w:tcPr>
          <w:p w14:paraId="3209096E" w14:textId="77777777" w:rsidR="00000000" w:rsidRPr="00FB6A19" w:rsidRDefault="00000000" w:rsidP="00B16774">
            <w:pPr>
              <w:rPr>
                <w:rFonts w:ascii="Times New Roman" w:hAnsi="Times New Roman"/>
              </w:rPr>
            </w:pPr>
          </w:p>
        </w:tc>
        <w:tc>
          <w:tcPr>
            <w:tcW w:w="819" w:type="dxa"/>
          </w:tcPr>
          <w:p w14:paraId="1FBB9721" w14:textId="77777777" w:rsidR="00000000" w:rsidRPr="00FB6A19" w:rsidRDefault="00000000" w:rsidP="00B16774">
            <w:pPr>
              <w:rPr>
                <w:rFonts w:ascii="Times New Roman" w:hAnsi="Times New Roman"/>
              </w:rPr>
            </w:pPr>
          </w:p>
        </w:tc>
      </w:tr>
      <w:tr w:rsidR="00740415" w:rsidRPr="00FB6A19" w14:paraId="6C73EEB2" w14:textId="77777777" w:rsidTr="00B16774">
        <w:trPr>
          <w:trHeight w:val="397"/>
        </w:trPr>
        <w:tc>
          <w:tcPr>
            <w:tcW w:w="4531" w:type="dxa"/>
            <w:vAlign w:val="center"/>
          </w:tcPr>
          <w:p w14:paraId="25E32C31"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A.5.22 Monitoring, review and change management of supplier services</w:t>
            </w:r>
          </w:p>
          <w:p w14:paraId="17230FAC"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regularly monitor, review, assess and manage changes in supplier information security practices and service delivery?</w:t>
            </w:r>
          </w:p>
        </w:tc>
        <w:tc>
          <w:tcPr>
            <w:tcW w:w="4521" w:type="dxa"/>
          </w:tcPr>
          <w:p w14:paraId="371CF1FB" w14:textId="77777777" w:rsidR="00000000" w:rsidRPr="00FB6A19" w:rsidRDefault="00000000" w:rsidP="00B16774">
            <w:pPr>
              <w:rPr>
                <w:rFonts w:ascii="Times New Roman" w:hAnsi="Times New Roman"/>
              </w:rPr>
            </w:pPr>
          </w:p>
        </w:tc>
        <w:tc>
          <w:tcPr>
            <w:tcW w:w="819" w:type="dxa"/>
          </w:tcPr>
          <w:p w14:paraId="6C7C025F" w14:textId="77777777" w:rsidR="00000000" w:rsidRPr="00FB6A19" w:rsidRDefault="00000000" w:rsidP="00B16774">
            <w:pPr>
              <w:rPr>
                <w:rFonts w:ascii="Times New Roman" w:hAnsi="Times New Roman"/>
              </w:rPr>
            </w:pPr>
          </w:p>
        </w:tc>
      </w:tr>
      <w:tr w:rsidR="00740415" w:rsidRPr="00FB6A19" w14:paraId="55D619A3" w14:textId="77777777" w:rsidTr="00B16774">
        <w:trPr>
          <w:trHeight w:val="397"/>
        </w:trPr>
        <w:tc>
          <w:tcPr>
            <w:tcW w:w="4531" w:type="dxa"/>
            <w:vAlign w:val="center"/>
          </w:tcPr>
          <w:p w14:paraId="369909FE"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A.5.23 Information security for the use of cloud services</w:t>
            </w:r>
          </w:p>
          <w:p w14:paraId="28211B55"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the processes for acquiring, using, managing, and exiting cloud services established in accordance with the organization's information security requirements?</w:t>
            </w:r>
          </w:p>
        </w:tc>
        <w:tc>
          <w:tcPr>
            <w:tcW w:w="4521" w:type="dxa"/>
          </w:tcPr>
          <w:p w14:paraId="19225F5A" w14:textId="77777777" w:rsidR="00000000" w:rsidRPr="00FB6A19" w:rsidRDefault="00000000" w:rsidP="00B16774">
            <w:pPr>
              <w:rPr>
                <w:rFonts w:ascii="Times New Roman" w:hAnsi="Times New Roman"/>
              </w:rPr>
            </w:pPr>
          </w:p>
        </w:tc>
        <w:tc>
          <w:tcPr>
            <w:tcW w:w="819" w:type="dxa"/>
          </w:tcPr>
          <w:p w14:paraId="56B0C082" w14:textId="77777777" w:rsidR="00000000" w:rsidRPr="00FB6A19" w:rsidRDefault="00000000" w:rsidP="00B16774">
            <w:pPr>
              <w:rPr>
                <w:rFonts w:ascii="Times New Roman" w:hAnsi="Times New Roman"/>
              </w:rPr>
            </w:pPr>
          </w:p>
        </w:tc>
      </w:tr>
      <w:tr w:rsidR="00740415" w:rsidRPr="00FB6A19" w14:paraId="6EF1E309" w14:textId="77777777" w:rsidTr="00B16774">
        <w:trPr>
          <w:trHeight w:val="397"/>
        </w:trPr>
        <w:tc>
          <w:tcPr>
            <w:tcW w:w="4531" w:type="dxa"/>
            <w:vAlign w:val="center"/>
          </w:tcPr>
          <w:p w14:paraId="11A256F6"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A.5.24 Information security breach incident management planning and preparation</w:t>
            </w:r>
          </w:p>
          <w:p w14:paraId="1BEEDF8E"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plan and prepare to manage information security breach incidents by defining, establishing and communicating information security breach incident management processes, roles and responsibilities?</w:t>
            </w:r>
          </w:p>
        </w:tc>
        <w:tc>
          <w:tcPr>
            <w:tcW w:w="4521" w:type="dxa"/>
          </w:tcPr>
          <w:p w14:paraId="3603094D" w14:textId="77777777" w:rsidR="00000000" w:rsidRPr="00FB6A19" w:rsidRDefault="00000000" w:rsidP="00B16774">
            <w:pPr>
              <w:rPr>
                <w:rFonts w:ascii="Times New Roman" w:hAnsi="Times New Roman"/>
              </w:rPr>
            </w:pPr>
          </w:p>
        </w:tc>
        <w:tc>
          <w:tcPr>
            <w:tcW w:w="819" w:type="dxa"/>
          </w:tcPr>
          <w:p w14:paraId="2D88AA16" w14:textId="77777777" w:rsidR="00000000" w:rsidRPr="00FB6A19" w:rsidRDefault="00000000" w:rsidP="00B16774">
            <w:pPr>
              <w:rPr>
                <w:rFonts w:ascii="Times New Roman" w:hAnsi="Times New Roman"/>
              </w:rPr>
            </w:pPr>
          </w:p>
        </w:tc>
      </w:tr>
      <w:tr w:rsidR="00740415" w:rsidRPr="00FB6A19" w14:paraId="47C5472F" w14:textId="77777777" w:rsidTr="00B16774">
        <w:trPr>
          <w:trHeight w:val="397"/>
        </w:trPr>
        <w:tc>
          <w:tcPr>
            <w:tcW w:w="4531" w:type="dxa"/>
            <w:vAlign w:val="center"/>
          </w:tcPr>
          <w:p w14:paraId="509FB054"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A.5.25 Assess and decide on information security breach incidents</w:t>
            </w:r>
          </w:p>
          <w:p w14:paraId="193C5B1D"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Should the organization be able to assess information security incidents and decide whether they should be categorized as information security breach incidents?</w:t>
            </w:r>
          </w:p>
        </w:tc>
        <w:tc>
          <w:tcPr>
            <w:tcW w:w="4521" w:type="dxa"/>
          </w:tcPr>
          <w:p w14:paraId="3B801DC9" w14:textId="77777777" w:rsidR="00000000" w:rsidRPr="00FB6A19" w:rsidRDefault="00000000" w:rsidP="00B16774">
            <w:pPr>
              <w:rPr>
                <w:rFonts w:ascii="Times New Roman" w:hAnsi="Times New Roman"/>
              </w:rPr>
            </w:pPr>
          </w:p>
        </w:tc>
        <w:tc>
          <w:tcPr>
            <w:tcW w:w="819" w:type="dxa"/>
          </w:tcPr>
          <w:p w14:paraId="3D036EFA" w14:textId="77777777" w:rsidR="00000000" w:rsidRPr="00FB6A19" w:rsidRDefault="00000000" w:rsidP="00B16774">
            <w:pPr>
              <w:rPr>
                <w:rFonts w:ascii="Times New Roman" w:hAnsi="Times New Roman"/>
              </w:rPr>
            </w:pPr>
          </w:p>
        </w:tc>
      </w:tr>
      <w:tr w:rsidR="00740415" w:rsidRPr="00FB6A19" w14:paraId="198C4FCF" w14:textId="77777777" w:rsidTr="00B16774">
        <w:trPr>
          <w:trHeight w:val="397"/>
        </w:trPr>
        <w:tc>
          <w:tcPr>
            <w:tcW w:w="4531" w:type="dxa"/>
            <w:vAlign w:val="center"/>
          </w:tcPr>
          <w:p w14:paraId="7648B228"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A.5.26 Responding to information security breach incidents</w:t>
            </w:r>
          </w:p>
          <w:p w14:paraId="5DE7B1CC"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information security breach incidents responded to in accordance with documented procedures?</w:t>
            </w:r>
          </w:p>
        </w:tc>
        <w:tc>
          <w:tcPr>
            <w:tcW w:w="4521" w:type="dxa"/>
          </w:tcPr>
          <w:p w14:paraId="1C9CD653" w14:textId="77777777" w:rsidR="00000000" w:rsidRPr="00FB6A19" w:rsidRDefault="00000000" w:rsidP="00B16774">
            <w:pPr>
              <w:rPr>
                <w:rFonts w:ascii="Times New Roman" w:hAnsi="Times New Roman"/>
              </w:rPr>
            </w:pPr>
          </w:p>
        </w:tc>
        <w:tc>
          <w:tcPr>
            <w:tcW w:w="819" w:type="dxa"/>
          </w:tcPr>
          <w:p w14:paraId="47D6E141" w14:textId="77777777" w:rsidR="00000000" w:rsidRPr="00FB6A19" w:rsidRDefault="00000000" w:rsidP="00B16774">
            <w:pPr>
              <w:rPr>
                <w:rFonts w:ascii="Times New Roman" w:hAnsi="Times New Roman"/>
              </w:rPr>
            </w:pPr>
          </w:p>
        </w:tc>
      </w:tr>
      <w:tr w:rsidR="00740415" w:rsidRPr="00FB6A19" w14:paraId="645F2032" w14:textId="77777777" w:rsidTr="00B16774">
        <w:trPr>
          <w:trHeight w:val="397"/>
        </w:trPr>
        <w:tc>
          <w:tcPr>
            <w:tcW w:w="4531" w:type="dxa"/>
            <w:vAlign w:val="center"/>
          </w:tcPr>
          <w:p w14:paraId="36DE7FD5"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A.5.27 Learning from information security breach incidents</w:t>
            </w:r>
          </w:p>
          <w:p w14:paraId="10DADABC"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information obtained from information security breach incidents used to strengthen and improve information security controls?</w:t>
            </w:r>
          </w:p>
        </w:tc>
        <w:tc>
          <w:tcPr>
            <w:tcW w:w="4521" w:type="dxa"/>
          </w:tcPr>
          <w:p w14:paraId="3706154C" w14:textId="77777777" w:rsidR="00000000" w:rsidRPr="00FB6A19" w:rsidRDefault="00000000" w:rsidP="00B16774">
            <w:pPr>
              <w:rPr>
                <w:rFonts w:ascii="Times New Roman" w:hAnsi="Times New Roman"/>
              </w:rPr>
            </w:pPr>
          </w:p>
        </w:tc>
        <w:tc>
          <w:tcPr>
            <w:tcW w:w="819" w:type="dxa"/>
          </w:tcPr>
          <w:p w14:paraId="7F6BC485" w14:textId="77777777" w:rsidR="00000000" w:rsidRPr="00FB6A19" w:rsidRDefault="00000000" w:rsidP="00B16774">
            <w:pPr>
              <w:rPr>
                <w:rFonts w:ascii="Times New Roman" w:hAnsi="Times New Roman"/>
              </w:rPr>
            </w:pPr>
          </w:p>
        </w:tc>
      </w:tr>
      <w:tr w:rsidR="00740415" w:rsidRPr="00FB6A19" w14:paraId="1DCC7C09" w14:textId="77777777" w:rsidTr="00B16774">
        <w:trPr>
          <w:trHeight w:val="397"/>
        </w:trPr>
        <w:tc>
          <w:tcPr>
            <w:tcW w:w="4531" w:type="dxa"/>
            <w:vAlign w:val="center"/>
          </w:tcPr>
          <w:p w14:paraId="3062FE00"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A.5.28 Evidence collection</w:t>
            </w:r>
          </w:p>
          <w:p w14:paraId="60B705B0"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establish and implement procedures for the identification, collection, retrieval and preservation of evidence related to information security incidents?</w:t>
            </w:r>
          </w:p>
        </w:tc>
        <w:tc>
          <w:tcPr>
            <w:tcW w:w="4521" w:type="dxa"/>
          </w:tcPr>
          <w:p w14:paraId="686219E9" w14:textId="77777777" w:rsidR="00000000" w:rsidRPr="00FB6A19" w:rsidRDefault="00000000" w:rsidP="00B16774">
            <w:pPr>
              <w:rPr>
                <w:rFonts w:ascii="Times New Roman" w:hAnsi="Times New Roman"/>
              </w:rPr>
            </w:pPr>
          </w:p>
        </w:tc>
        <w:tc>
          <w:tcPr>
            <w:tcW w:w="819" w:type="dxa"/>
          </w:tcPr>
          <w:p w14:paraId="1688EBD8" w14:textId="77777777" w:rsidR="00000000" w:rsidRPr="00FB6A19" w:rsidRDefault="00000000" w:rsidP="00B16774">
            <w:pPr>
              <w:rPr>
                <w:rFonts w:ascii="Times New Roman" w:hAnsi="Times New Roman"/>
              </w:rPr>
            </w:pPr>
          </w:p>
        </w:tc>
      </w:tr>
      <w:tr w:rsidR="00740415" w:rsidRPr="00FB6A19" w14:paraId="282CEB46" w14:textId="77777777" w:rsidTr="00B16774">
        <w:trPr>
          <w:trHeight w:val="397"/>
        </w:trPr>
        <w:tc>
          <w:tcPr>
            <w:tcW w:w="4531" w:type="dxa"/>
            <w:vAlign w:val="center"/>
          </w:tcPr>
          <w:p w14:paraId="48BF3272"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A.5.29 Information security during an outage</w:t>
            </w:r>
          </w:p>
          <w:p w14:paraId="69FF1CB3"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plan how to maintain information security at an appropriate level during an outage?</w:t>
            </w:r>
          </w:p>
        </w:tc>
        <w:tc>
          <w:tcPr>
            <w:tcW w:w="4521" w:type="dxa"/>
          </w:tcPr>
          <w:p w14:paraId="7AFCDE55" w14:textId="77777777" w:rsidR="00000000" w:rsidRPr="00FB6A19" w:rsidRDefault="00000000" w:rsidP="00B16774">
            <w:pPr>
              <w:rPr>
                <w:rFonts w:ascii="Times New Roman" w:hAnsi="Times New Roman"/>
              </w:rPr>
            </w:pPr>
          </w:p>
        </w:tc>
        <w:tc>
          <w:tcPr>
            <w:tcW w:w="819" w:type="dxa"/>
          </w:tcPr>
          <w:p w14:paraId="51EA64E1" w14:textId="77777777" w:rsidR="00000000" w:rsidRPr="00FB6A19" w:rsidRDefault="00000000" w:rsidP="00B16774">
            <w:pPr>
              <w:rPr>
                <w:rFonts w:ascii="Times New Roman" w:hAnsi="Times New Roman"/>
              </w:rPr>
            </w:pPr>
          </w:p>
        </w:tc>
      </w:tr>
      <w:tr w:rsidR="00740415" w:rsidRPr="00FB6A19" w14:paraId="24790BE9" w14:textId="77777777" w:rsidTr="00B16774">
        <w:trPr>
          <w:trHeight w:val="397"/>
        </w:trPr>
        <w:tc>
          <w:tcPr>
            <w:tcW w:w="4531" w:type="dxa"/>
            <w:vAlign w:val="center"/>
          </w:tcPr>
          <w:p w14:paraId="5E4AA69B"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A.5.30 ICT preparedness for business continuity</w:t>
            </w:r>
          </w:p>
          <w:p w14:paraId="70E681C4"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ICT preparedness planned, implemented, maintained and tested based on business continuity objectives and ICT continuity requirements?</w:t>
            </w:r>
          </w:p>
        </w:tc>
        <w:tc>
          <w:tcPr>
            <w:tcW w:w="4521" w:type="dxa"/>
          </w:tcPr>
          <w:p w14:paraId="560D26E6" w14:textId="77777777" w:rsidR="00000000" w:rsidRPr="00FB6A19" w:rsidRDefault="00000000" w:rsidP="00B16774">
            <w:pPr>
              <w:rPr>
                <w:rFonts w:ascii="Times New Roman" w:hAnsi="Times New Roman"/>
              </w:rPr>
            </w:pPr>
          </w:p>
        </w:tc>
        <w:tc>
          <w:tcPr>
            <w:tcW w:w="819" w:type="dxa"/>
          </w:tcPr>
          <w:p w14:paraId="519A3892" w14:textId="77777777" w:rsidR="00000000" w:rsidRPr="00FB6A19" w:rsidRDefault="00000000" w:rsidP="00B16774">
            <w:pPr>
              <w:rPr>
                <w:rFonts w:ascii="Times New Roman" w:hAnsi="Times New Roman"/>
              </w:rPr>
            </w:pPr>
          </w:p>
        </w:tc>
      </w:tr>
      <w:tr w:rsidR="00740415" w:rsidRPr="00FB6A19" w14:paraId="34175D02" w14:textId="77777777" w:rsidTr="00B16774">
        <w:trPr>
          <w:trHeight w:val="397"/>
        </w:trPr>
        <w:tc>
          <w:tcPr>
            <w:tcW w:w="4531" w:type="dxa"/>
            <w:vAlign w:val="center"/>
          </w:tcPr>
          <w:p w14:paraId="52CABF70"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A.5.31 Legal, legitimate, regulatory and contractual requirements</w:t>
            </w:r>
          </w:p>
          <w:p w14:paraId="471F04B4"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the legal, legitimate, regulatory and contractual requirements related to information security and the organization's approach to meeting these requirements identified, documented and kept up to date?</w:t>
            </w:r>
          </w:p>
        </w:tc>
        <w:tc>
          <w:tcPr>
            <w:tcW w:w="4521" w:type="dxa"/>
          </w:tcPr>
          <w:p w14:paraId="0C043F24" w14:textId="77777777" w:rsidR="00000000" w:rsidRPr="00FB6A19" w:rsidRDefault="00000000" w:rsidP="00B16774">
            <w:pPr>
              <w:rPr>
                <w:rFonts w:ascii="Times New Roman" w:hAnsi="Times New Roman"/>
              </w:rPr>
            </w:pPr>
          </w:p>
        </w:tc>
        <w:tc>
          <w:tcPr>
            <w:tcW w:w="819" w:type="dxa"/>
          </w:tcPr>
          <w:p w14:paraId="19F70213" w14:textId="77777777" w:rsidR="00000000" w:rsidRPr="00FB6A19" w:rsidRDefault="00000000" w:rsidP="00B16774">
            <w:pPr>
              <w:rPr>
                <w:rFonts w:ascii="Times New Roman" w:hAnsi="Times New Roman"/>
              </w:rPr>
            </w:pPr>
          </w:p>
        </w:tc>
      </w:tr>
      <w:tr w:rsidR="00740415" w:rsidRPr="00FB6A19" w14:paraId="7C6EB070" w14:textId="77777777" w:rsidTr="00B16774">
        <w:trPr>
          <w:trHeight w:val="397"/>
        </w:trPr>
        <w:tc>
          <w:tcPr>
            <w:tcW w:w="4531" w:type="dxa"/>
            <w:vAlign w:val="center"/>
          </w:tcPr>
          <w:p w14:paraId="7F57E1DA"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A.5.32 Intellectual Property Rights</w:t>
            </w:r>
          </w:p>
          <w:p w14:paraId="69805703"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lastRenderedPageBreak/>
              <w:t>Does the organization have appropriate procedures in place to protect intellectual property rights?</w:t>
            </w:r>
          </w:p>
        </w:tc>
        <w:tc>
          <w:tcPr>
            <w:tcW w:w="4521" w:type="dxa"/>
          </w:tcPr>
          <w:p w14:paraId="7B9700CD" w14:textId="77777777" w:rsidR="00000000" w:rsidRPr="00FB6A19" w:rsidRDefault="00000000" w:rsidP="00B16774">
            <w:pPr>
              <w:rPr>
                <w:rFonts w:ascii="Times New Roman" w:hAnsi="Times New Roman"/>
              </w:rPr>
            </w:pPr>
          </w:p>
        </w:tc>
        <w:tc>
          <w:tcPr>
            <w:tcW w:w="819" w:type="dxa"/>
          </w:tcPr>
          <w:p w14:paraId="6B06BC32" w14:textId="77777777" w:rsidR="00000000" w:rsidRPr="00FB6A19" w:rsidRDefault="00000000" w:rsidP="00B16774">
            <w:pPr>
              <w:rPr>
                <w:rFonts w:ascii="Times New Roman" w:hAnsi="Times New Roman"/>
              </w:rPr>
            </w:pPr>
          </w:p>
        </w:tc>
      </w:tr>
      <w:tr w:rsidR="00740415" w:rsidRPr="00FB6A19" w14:paraId="0625100D" w14:textId="77777777" w:rsidTr="00B16774">
        <w:trPr>
          <w:trHeight w:val="397"/>
        </w:trPr>
        <w:tc>
          <w:tcPr>
            <w:tcW w:w="4531" w:type="dxa"/>
            <w:vAlign w:val="center"/>
          </w:tcPr>
          <w:p w14:paraId="3D73B6A4"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A.5.33 Protection of records</w:t>
            </w:r>
          </w:p>
          <w:p w14:paraId="1B329875"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records protected against loss, falsification, forgery, unauthorized access and unauthorized dissemination?</w:t>
            </w:r>
          </w:p>
        </w:tc>
        <w:tc>
          <w:tcPr>
            <w:tcW w:w="4521" w:type="dxa"/>
          </w:tcPr>
          <w:p w14:paraId="7F0F8309" w14:textId="77777777" w:rsidR="00000000" w:rsidRPr="00FB6A19" w:rsidRDefault="00000000" w:rsidP="00B16774">
            <w:pPr>
              <w:rPr>
                <w:rFonts w:ascii="Times New Roman" w:hAnsi="Times New Roman"/>
              </w:rPr>
            </w:pPr>
          </w:p>
        </w:tc>
        <w:tc>
          <w:tcPr>
            <w:tcW w:w="819" w:type="dxa"/>
          </w:tcPr>
          <w:p w14:paraId="1122FBDD" w14:textId="77777777" w:rsidR="00000000" w:rsidRPr="00FB6A19" w:rsidRDefault="00000000" w:rsidP="00B16774">
            <w:pPr>
              <w:rPr>
                <w:rFonts w:ascii="Times New Roman" w:hAnsi="Times New Roman"/>
              </w:rPr>
            </w:pPr>
          </w:p>
        </w:tc>
      </w:tr>
      <w:tr w:rsidR="00740415" w:rsidRPr="00FB6A19" w14:paraId="73342E71" w14:textId="77777777" w:rsidTr="00B16774">
        <w:trPr>
          <w:trHeight w:val="397"/>
        </w:trPr>
        <w:tc>
          <w:tcPr>
            <w:tcW w:w="4531" w:type="dxa"/>
            <w:vAlign w:val="center"/>
          </w:tcPr>
          <w:p w14:paraId="56E57021"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A.5.34 Confidentiality and protection of personally identifiable information (PII)</w:t>
            </w:r>
          </w:p>
          <w:p w14:paraId="3B0B7EAD"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establish and meet requirements for the protection of confidentiality and safeguarding of PII according to applicable laws and regulations and contractual requirements?</w:t>
            </w:r>
          </w:p>
        </w:tc>
        <w:tc>
          <w:tcPr>
            <w:tcW w:w="4521" w:type="dxa"/>
          </w:tcPr>
          <w:p w14:paraId="430780C6" w14:textId="77777777" w:rsidR="00000000" w:rsidRPr="00FB6A19" w:rsidRDefault="00000000" w:rsidP="00B16774">
            <w:pPr>
              <w:rPr>
                <w:rFonts w:ascii="Times New Roman" w:hAnsi="Times New Roman"/>
              </w:rPr>
            </w:pPr>
          </w:p>
        </w:tc>
        <w:tc>
          <w:tcPr>
            <w:tcW w:w="819" w:type="dxa"/>
          </w:tcPr>
          <w:p w14:paraId="11E4022D" w14:textId="77777777" w:rsidR="00000000" w:rsidRPr="00FB6A19" w:rsidRDefault="00000000" w:rsidP="00B16774">
            <w:pPr>
              <w:rPr>
                <w:rFonts w:ascii="Times New Roman" w:hAnsi="Times New Roman"/>
              </w:rPr>
            </w:pPr>
          </w:p>
        </w:tc>
      </w:tr>
      <w:tr w:rsidR="00740415" w:rsidRPr="00FB6A19" w14:paraId="1A88F146" w14:textId="77777777" w:rsidTr="00B16774">
        <w:trPr>
          <w:trHeight w:val="397"/>
        </w:trPr>
        <w:tc>
          <w:tcPr>
            <w:tcW w:w="4531" w:type="dxa"/>
            <w:vAlign w:val="center"/>
          </w:tcPr>
          <w:p w14:paraId="33E6AACD"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A.5.35 Independent review of information security</w:t>
            </w:r>
          </w:p>
          <w:p w14:paraId="333336CB"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Organization's approach and implementation of managing information security, including people, processes and technologies, independently reviewed at scheduled intervals or when significant changes occur?</w:t>
            </w:r>
          </w:p>
        </w:tc>
        <w:tc>
          <w:tcPr>
            <w:tcW w:w="4521" w:type="dxa"/>
          </w:tcPr>
          <w:p w14:paraId="4EC9C5B0" w14:textId="77777777" w:rsidR="00000000" w:rsidRPr="00FB6A19" w:rsidRDefault="00000000" w:rsidP="00B16774">
            <w:pPr>
              <w:rPr>
                <w:rFonts w:ascii="Times New Roman" w:hAnsi="Times New Roman"/>
              </w:rPr>
            </w:pPr>
          </w:p>
        </w:tc>
        <w:tc>
          <w:tcPr>
            <w:tcW w:w="819" w:type="dxa"/>
          </w:tcPr>
          <w:p w14:paraId="2DB1D6C4" w14:textId="77777777" w:rsidR="00000000" w:rsidRPr="00FB6A19" w:rsidRDefault="00000000" w:rsidP="00B16774">
            <w:pPr>
              <w:rPr>
                <w:rFonts w:ascii="Times New Roman" w:hAnsi="Times New Roman"/>
              </w:rPr>
            </w:pPr>
          </w:p>
        </w:tc>
      </w:tr>
      <w:tr w:rsidR="00740415" w:rsidRPr="00FB6A19" w14:paraId="714C9E64" w14:textId="77777777" w:rsidTr="00B16774">
        <w:trPr>
          <w:trHeight w:val="397"/>
        </w:trPr>
        <w:tc>
          <w:tcPr>
            <w:tcW w:w="4531" w:type="dxa"/>
            <w:vAlign w:val="center"/>
          </w:tcPr>
          <w:p w14:paraId="129CDCA1"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A.5.36 Compliance with policies, rules and standards for information security</w:t>
            </w:r>
          </w:p>
          <w:p w14:paraId="26C8C9EE"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Is compliance with the organization's information security </w:t>
            </w:r>
            <w:r w:rsidRPr="00930DD5">
              <w:rPr>
                <w:rFonts w:ascii="Times New Roman" w:eastAsia="Calibri" w:hAnsi="Times New Roman" w:hint="eastAsia"/>
                <w:iCs/>
                <w:sz w:val="16"/>
                <w:szCs w:val="16"/>
                <w:lang w:eastAsia="en-US"/>
              </w:rPr>
              <w:t>policy</w:t>
            </w:r>
            <w:r w:rsidRPr="00930DD5">
              <w:rPr>
                <w:rFonts w:ascii="Times New Roman" w:eastAsia="Calibri" w:hAnsi="Times New Roman"/>
                <w:iCs/>
                <w:sz w:val="16"/>
                <w:szCs w:val="16"/>
                <w:lang w:eastAsia="en-US"/>
              </w:rPr>
              <w:t xml:space="preserve">, </w:t>
            </w:r>
            <w:r w:rsidRPr="00930DD5">
              <w:rPr>
                <w:rFonts w:ascii="Times New Roman" w:eastAsia="Calibri" w:hAnsi="Times New Roman" w:hint="eastAsia"/>
                <w:iCs/>
                <w:sz w:val="16"/>
                <w:szCs w:val="16"/>
                <w:lang w:eastAsia="en-US"/>
              </w:rPr>
              <w:t>subject-specific policies</w:t>
            </w:r>
            <w:r w:rsidRPr="00930DD5">
              <w:rPr>
                <w:rFonts w:ascii="Times New Roman" w:eastAsia="Calibri" w:hAnsi="Times New Roman"/>
                <w:iCs/>
                <w:sz w:val="16"/>
                <w:szCs w:val="16"/>
                <w:lang w:eastAsia="en-US"/>
              </w:rPr>
              <w:t xml:space="preserve">, </w:t>
            </w:r>
            <w:r w:rsidRPr="00930DD5">
              <w:rPr>
                <w:rFonts w:ascii="Times New Roman" w:eastAsia="Calibri" w:hAnsi="Times New Roman" w:hint="eastAsia"/>
                <w:iCs/>
                <w:sz w:val="16"/>
                <w:szCs w:val="16"/>
                <w:lang w:eastAsia="en-US"/>
              </w:rPr>
              <w:t>rules</w:t>
            </w:r>
            <w:r w:rsidRPr="00930DD5">
              <w:rPr>
                <w:rFonts w:ascii="Times New Roman" w:eastAsia="Calibri" w:hAnsi="Times New Roman"/>
                <w:iCs/>
                <w:sz w:val="16"/>
                <w:szCs w:val="16"/>
                <w:lang w:eastAsia="en-US"/>
              </w:rPr>
              <w:t xml:space="preserve"> and </w:t>
            </w:r>
            <w:r w:rsidRPr="00930DD5">
              <w:rPr>
                <w:rFonts w:ascii="Times New Roman" w:eastAsia="Calibri" w:hAnsi="Times New Roman" w:hint="eastAsia"/>
                <w:iCs/>
                <w:sz w:val="16"/>
                <w:szCs w:val="16"/>
                <w:lang w:eastAsia="en-US"/>
              </w:rPr>
              <w:t xml:space="preserve">standards </w:t>
            </w:r>
            <w:r w:rsidRPr="00930DD5">
              <w:rPr>
                <w:rFonts w:ascii="Times New Roman" w:eastAsia="Calibri" w:hAnsi="Times New Roman"/>
                <w:iCs/>
                <w:sz w:val="16"/>
                <w:szCs w:val="16"/>
                <w:lang w:eastAsia="en-US"/>
              </w:rPr>
              <w:t>regularly reviewed?</w:t>
            </w:r>
          </w:p>
        </w:tc>
        <w:tc>
          <w:tcPr>
            <w:tcW w:w="4521" w:type="dxa"/>
          </w:tcPr>
          <w:p w14:paraId="7FF78733" w14:textId="77777777" w:rsidR="00000000" w:rsidRPr="00FB6A19" w:rsidRDefault="00000000" w:rsidP="00B16774">
            <w:pPr>
              <w:rPr>
                <w:rFonts w:ascii="Times New Roman" w:hAnsi="Times New Roman"/>
              </w:rPr>
            </w:pPr>
          </w:p>
        </w:tc>
        <w:tc>
          <w:tcPr>
            <w:tcW w:w="819" w:type="dxa"/>
          </w:tcPr>
          <w:p w14:paraId="560AA444" w14:textId="77777777" w:rsidR="00000000" w:rsidRPr="00FB6A19" w:rsidRDefault="00000000" w:rsidP="00B16774">
            <w:pPr>
              <w:rPr>
                <w:rFonts w:ascii="Times New Roman" w:hAnsi="Times New Roman"/>
              </w:rPr>
            </w:pPr>
          </w:p>
        </w:tc>
      </w:tr>
      <w:tr w:rsidR="00740415" w:rsidRPr="00FB6A19" w14:paraId="0266583F" w14:textId="77777777" w:rsidTr="00B16774">
        <w:trPr>
          <w:trHeight w:val="397"/>
        </w:trPr>
        <w:tc>
          <w:tcPr>
            <w:tcW w:w="4531" w:type="dxa"/>
            <w:vAlign w:val="center"/>
          </w:tcPr>
          <w:p w14:paraId="23654C6E" w14:textId="77777777" w:rsidR="00000000" w:rsidRPr="00930DD5" w:rsidRDefault="00000000"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A.5.37 Documented operating procedures</w:t>
            </w:r>
          </w:p>
          <w:p w14:paraId="0031D33C" w14:textId="77777777" w:rsidR="00000000" w:rsidRPr="00930DD5" w:rsidRDefault="00000000"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operating procedures for information processing facilities documented and made available to staff who need them?</w:t>
            </w:r>
          </w:p>
        </w:tc>
        <w:tc>
          <w:tcPr>
            <w:tcW w:w="4521" w:type="dxa"/>
          </w:tcPr>
          <w:p w14:paraId="12814BEA" w14:textId="77777777" w:rsidR="00000000" w:rsidRPr="00FB6A19" w:rsidRDefault="00000000" w:rsidP="00B16774">
            <w:pPr>
              <w:rPr>
                <w:rFonts w:ascii="Times New Roman" w:hAnsi="Times New Roman"/>
              </w:rPr>
            </w:pPr>
          </w:p>
        </w:tc>
        <w:tc>
          <w:tcPr>
            <w:tcW w:w="819" w:type="dxa"/>
          </w:tcPr>
          <w:p w14:paraId="0549FC72" w14:textId="77777777" w:rsidR="00000000" w:rsidRPr="00FB6A19" w:rsidRDefault="00000000" w:rsidP="00B16774">
            <w:pPr>
              <w:rPr>
                <w:rFonts w:ascii="Times New Roman" w:hAnsi="Times New Roman"/>
              </w:rPr>
            </w:pPr>
          </w:p>
        </w:tc>
      </w:tr>
      <w:tr w:rsidR="00740415" w:rsidRPr="00FB6A19" w14:paraId="55C48A7F" w14:textId="77777777" w:rsidTr="00B16774">
        <w:trPr>
          <w:trHeight w:val="397"/>
        </w:trPr>
        <w:tc>
          <w:tcPr>
            <w:tcW w:w="9871" w:type="dxa"/>
            <w:gridSpan w:val="3"/>
            <w:shd w:val="clear" w:color="auto" w:fill="DEEAF6"/>
            <w:vAlign w:val="center"/>
          </w:tcPr>
          <w:p w14:paraId="2B5422B7" w14:textId="77777777" w:rsidR="00000000" w:rsidRPr="00FB6A19" w:rsidRDefault="00000000" w:rsidP="00B16774">
            <w:pPr>
              <w:rPr>
                <w:rFonts w:ascii="Times New Roman" w:hAnsi="Times New Roman"/>
                <w:b/>
              </w:rPr>
            </w:pPr>
            <w:r w:rsidRPr="00FB6A19">
              <w:rPr>
                <w:rFonts w:ascii="Times New Roman" w:hAnsi="Times New Roman"/>
                <w:b/>
                <w:iCs/>
                <w:sz w:val="16"/>
                <w:szCs w:val="16"/>
                <w:lang w:eastAsia="en-US"/>
              </w:rPr>
              <w:t xml:space="preserve">A.6 </w:t>
            </w:r>
            <w:r w:rsidRPr="00930DD5">
              <w:rPr>
                <w:rFonts w:ascii="Times New Roman" w:hAnsi="Times New Roman"/>
                <w:b/>
                <w:iCs/>
                <w:sz w:val="16"/>
                <w:szCs w:val="16"/>
                <w:lang w:eastAsia="en-US"/>
              </w:rPr>
              <w:t>Person checks</w:t>
            </w:r>
          </w:p>
        </w:tc>
      </w:tr>
      <w:tr w:rsidR="00740415" w:rsidRPr="00FB6A19" w14:paraId="486532F5" w14:textId="77777777" w:rsidTr="00B16774">
        <w:trPr>
          <w:trHeight w:val="397"/>
        </w:trPr>
        <w:tc>
          <w:tcPr>
            <w:tcW w:w="4531" w:type="dxa"/>
            <w:vAlign w:val="center"/>
          </w:tcPr>
          <w:p w14:paraId="7002201C" w14:textId="77777777" w:rsidR="00000000" w:rsidRPr="00930DD5" w:rsidRDefault="00000000"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A.6.1 Screening</w:t>
            </w:r>
          </w:p>
          <w:p w14:paraId="1C96BEF8" w14:textId="77777777" w:rsidR="00000000" w:rsidRPr="00930DD5" w:rsidRDefault="00000000"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 xml:space="preserve">Are background verification checks for all personnel </w:t>
            </w:r>
            <w:r w:rsidRPr="00930DD5">
              <w:rPr>
                <w:rFonts w:ascii="Times New Roman" w:hAnsi="Times New Roman" w:hint="eastAsia"/>
                <w:iCs/>
                <w:sz w:val="16"/>
                <w:szCs w:val="16"/>
                <w:lang w:eastAsia="en-US"/>
              </w:rPr>
              <w:t xml:space="preserve">candidates </w:t>
            </w:r>
            <w:r w:rsidRPr="00930DD5">
              <w:rPr>
                <w:rFonts w:ascii="Times New Roman" w:hAnsi="Times New Roman"/>
                <w:iCs/>
                <w:sz w:val="16"/>
                <w:szCs w:val="16"/>
                <w:lang w:eastAsia="en-US"/>
              </w:rPr>
              <w:t xml:space="preserve">carried </w:t>
            </w:r>
            <w:r>
              <w:rPr>
                <w:rFonts w:ascii="Times New Roman" w:hAnsi="Times New Roman"/>
                <w:iCs/>
                <w:sz w:val="16"/>
                <w:szCs w:val="16"/>
                <w:lang w:eastAsia="en-US"/>
              </w:rPr>
              <w:t xml:space="preserve">out </w:t>
            </w:r>
            <w:r w:rsidRPr="00930DD5">
              <w:rPr>
                <w:rFonts w:ascii="Times New Roman" w:hAnsi="Times New Roman"/>
                <w:iCs/>
                <w:sz w:val="16"/>
                <w:szCs w:val="16"/>
                <w:lang w:eastAsia="en-US"/>
              </w:rPr>
              <w:t xml:space="preserve">prior to joining </w:t>
            </w:r>
            <w:r w:rsidRPr="00930DD5">
              <w:rPr>
                <w:rFonts w:ascii="Times New Roman" w:hAnsi="Times New Roman" w:hint="eastAsia"/>
                <w:iCs/>
                <w:sz w:val="16"/>
                <w:szCs w:val="16"/>
                <w:lang w:eastAsia="en-US"/>
              </w:rPr>
              <w:t xml:space="preserve">the organization </w:t>
            </w:r>
            <w:r w:rsidRPr="00930DD5">
              <w:rPr>
                <w:rFonts w:ascii="Times New Roman" w:hAnsi="Times New Roman"/>
                <w:iCs/>
                <w:sz w:val="16"/>
                <w:szCs w:val="16"/>
                <w:lang w:eastAsia="en-US"/>
              </w:rPr>
              <w:t xml:space="preserve">and on an ongoing basis, taking into </w:t>
            </w:r>
            <w:r w:rsidRPr="00930DD5">
              <w:rPr>
                <w:rFonts w:ascii="Times New Roman" w:hAnsi="Times New Roman" w:hint="eastAsia"/>
                <w:iCs/>
                <w:sz w:val="16"/>
                <w:szCs w:val="16"/>
                <w:lang w:eastAsia="en-US"/>
              </w:rPr>
              <w:t xml:space="preserve">account applicable </w:t>
            </w:r>
            <w:r w:rsidRPr="00930DD5">
              <w:rPr>
                <w:rFonts w:ascii="Times New Roman" w:hAnsi="Times New Roman"/>
                <w:iCs/>
                <w:sz w:val="16"/>
                <w:szCs w:val="16"/>
                <w:lang w:eastAsia="en-US"/>
              </w:rPr>
              <w:t xml:space="preserve">laws, regulations and ethical values, and are </w:t>
            </w:r>
            <w:r w:rsidRPr="00930DD5">
              <w:rPr>
                <w:rFonts w:ascii="Times New Roman" w:hAnsi="Times New Roman" w:hint="eastAsia"/>
                <w:iCs/>
                <w:sz w:val="16"/>
                <w:szCs w:val="16"/>
                <w:lang w:eastAsia="en-US"/>
              </w:rPr>
              <w:t xml:space="preserve">proportionate </w:t>
            </w:r>
            <w:r w:rsidRPr="00930DD5">
              <w:rPr>
                <w:rFonts w:ascii="Times New Roman" w:hAnsi="Times New Roman"/>
                <w:iCs/>
                <w:sz w:val="16"/>
                <w:szCs w:val="16"/>
                <w:lang w:eastAsia="en-US"/>
              </w:rPr>
              <w:t xml:space="preserve">to the requirements of the job, the </w:t>
            </w:r>
            <w:r w:rsidRPr="00930DD5">
              <w:rPr>
                <w:rFonts w:ascii="Times New Roman" w:hAnsi="Times New Roman" w:hint="eastAsia"/>
                <w:iCs/>
                <w:sz w:val="16"/>
                <w:szCs w:val="16"/>
                <w:lang w:eastAsia="en-US"/>
              </w:rPr>
              <w:t>classification</w:t>
            </w:r>
            <w:r w:rsidRPr="00930DD5">
              <w:rPr>
                <w:rFonts w:ascii="Times New Roman" w:hAnsi="Times New Roman"/>
                <w:iCs/>
                <w:sz w:val="16"/>
                <w:szCs w:val="16"/>
                <w:lang w:eastAsia="en-US"/>
              </w:rPr>
              <w:t xml:space="preserve"> of the information </w:t>
            </w:r>
            <w:r w:rsidRPr="00930DD5">
              <w:rPr>
                <w:rFonts w:ascii="Times New Roman" w:hAnsi="Times New Roman" w:hint="eastAsia"/>
                <w:iCs/>
                <w:sz w:val="16"/>
                <w:szCs w:val="16"/>
                <w:lang w:eastAsia="en-US"/>
              </w:rPr>
              <w:t xml:space="preserve">to be accessed </w:t>
            </w:r>
            <w:r w:rsidRPr="00930DD5">
              <w:rPr>
                <w:rFonts w:ascii="Times New Roman" w:hAnsi="Times New Roman"/>
                <w:iCs/>
                <w:sz w:val="16"/>
                <w:szCs w:val="16"/>
                <w:lang w:eastAsia="en-US"/>
              </w:rPr>
              <w:t xml:space="preserve">and the </w:t>
            </w:r>
            <w:r w:rsidRPr="00930DD5">
              <w:rPr>
                <w:rFonts w:ascii="Times New Roman" w:hAnsi="Times New Roman" w:hint="eastAsia"/>
                <w:iCs/>
                <w:sz w:val="16"/>
                <w:szCs w:val="16"/>
                <w:lang w:eastAsia="en-US"/>
              </w:rPr>
              <w:t xml:space="preserve">perceived </w:t>
            </w:r>
            <w:r w:rsidRPr="00930DD5">
              <w:rPr>
                <w:rFonts w:ascii="Times New Roman" w:hAnsi="Times New Roman"/>
                <w:iCs/>
                <w:sz w:val="16"/>
                <w:szCs w:val="16"/>
                <w:lang w:eastAsia="en-US"/>
              </w:rPr>
              <w:t>risks</w:t>
            </w:r>
            <w:r>
              <w:rPr>
                <w:rFonts w:ascii="Times New Roman" w:hAnsi="Times New Roman"/>
                <w:iCs/>
                <w:sz w:val="16"/>
                <w:szCs w:val="16"/>
                <w:lang w:eastAsia="en-US"/>
              </w:rPr>
              <w:t>?</w:t>
            </w:r>
          </w:p>
        </w:tc>
        <w:tc>
          <w:tcPr>
            <w:tcW w:w="4521" w:type="dxa"/>
          </w:tcPr>
          <w:p w14:paraId="5E29000A" w14:textId="77777777" w:rsidR="00000000" w:rsidRPr="00FB6A19" w:rsidRDefault="00000000" w:rsidP="00B16774">
            <w:pPr>
              <w:rPr>
                <w:rFonts w:ascii="Times New Roman" w:hAnsi="Times New Roman"/>
              </w:rPr>
            </w:pPr>
          </w:p>
        </w:tc>
        <w:tc>
          <w:tcPr>
            <w:tcW w:w="819" w:type="dxa"/>
          </w:tcPr>
          <w:p w14:paraId="65F37891" w14:textId="77777777" w:rsidR="00000000" w:rsidRPr="00FB6A19" w:rsidRDefault="00000000" w:rsidP="00B16774">
            <w:pPr>
              <w:rPr>
                <w:rFonts w:ascii="Times New Roman" w:hAnsi="Times New Roman"/>
              </w:rPr>
            </w:pPr>
          </w:p>
        </w:tc>
      </w:tr>
      <w:tr w:rsidR="00740415" w:rsidRPr="00FB6A19" w14:paraId="360FFF0E" w14:textId="77777777" w:rsidTr="00B16774">
        <w:trPr>
          <w:trHeight w:val="397"/>
        </w:trPr>
        <w:tc>
          <w:tcPr>
            <w:tcW w:w="4531" w:type="dxa"/>
            <w:vAlign w:val="center"/>
          </w:tcPr>
          <w:p w14:paraId="6D60CA80" w14:textId="77777777" w:rsidR="00000000" w:rsidRPr="00930DD5" w:rsidRDefault="00000000"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A.6.2 Terms and conditions of employment</w:t>
            </w:r>
          </w:p>
          <w:p w14:paraId="3545871D" w14:textId="77777777" w:rsidR="00000000" w:rsidRPr="00930DD5" w:rsidRDefault="00000000"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 employment contracts specify the responsibilities of personnel and the organization with respect to information security?</w:t>
            </w:r>
          </w:p>
        </w:tc>
        <w:tc>
          <w:tcPr>
            <w:tcW w:w="4521" w:type="dxa"/>
          </w:tcPr>
          <w:p w14:paraId="475D2BB1" w14:textId="77777777" w:rsidR="00000000" w:rsidRPr="00FB6A19" w:rsidRDefault="00000000" w:rsidP="00B16774">
            <w:pPr>
              <w:rPr>
                <w:rFonts w:ascii="Times New Roman" w:hAnsi="Times New Roman"/>
              </w:rPr>
            </w:pPr>
          </w:p>
        </w:tc>
        <w:tc>
          <w:tcPr>
            <w:tcW w:w="819" w:type="dxa"/>
          </w:tcPr>
          <w:p w14:paraId="5C61FC11" w14:textId="77777777" w:rsidR="00000000" w:rsidRPr="00FB6A19" w:rsidRDefault="00000000" w:rsidP="00B16774">
            <w:pPr>
              <w:rPr>
                <w:rFonts w:ascii="Times New Roman" w:hAnsi="Times New Roman"/>
              </w:rPr>
            </w:pPr>
          </w:p>
        </w:tc>
      </w:tr>
      <w:tr w:rsidR="00740415" w:rsidRPr="00FB6A19" w14:paraId="58136C6D" w14:textId="77777777" w:rsidTr="00B16774">
        <w:trPr>
          <w:trHeight w:val="397"/>
        </w:trPr>
        <w:tc>
          <w:tcPr>
            <w:tcW w:w="4531" w:type="dxa"/>
            <w:vAlign w:val="center"/>
          </w:tcPr>
          <w:p w14:paraId="1EB87EA0" w14:textId="77777777" w:rsidR="00000000" w:rsidRPr="00930DD5" w:rsidRDefault="00000000"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A.6.3 Information security awareness, education and training</w:t>
            </w:r>
          </w:p>
          <w:p w14:paraId="26DE7EFE" w14:textId="77777777" w:rsidR="00000000" w:rsidRPr="00930DD5" w:rsidRDefault="00000000"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 the organization's personnel and related interested parties receive appropriate information security awareness, education and training, and regular updates on the organization's information security policy, subject-specific policies and procedures as relevant to their job functions?</w:t>
            </w:r>
          </w:p>
        </w:tc>
        <w:tc>
          <w:tcPr>
            <w:tcW w:w="4521" w:type="dxa"/>
          </w:tcPr>
          <w:p w14:paraId="40BA98F6" w14:textId="77777777" w:rsidR="00000000" w:rsidRPr="00FB6A19" w:rsidRDefault="00000000" w:rsidP="00B16774">
            <w:pPr>
              <w:rPr>
                <w:rFonts w:ascii="Times New Roman" w:hAnsi="Times New Roman"/>
              </w:rPr>
            </w:pPr>
          </w:p>
        </w:tc>
        <w:tc>
          <w:tcPr>
            <w:tcW w:w="819" w:type="dxa"/>
          </w:tcPr>
          <w:p w14:paraId="518AE22B" w14:textId="77777777" w:rsidR="00000000" w:rsidRPr="00FB6A19" w:rsidRDefault="00000000" w:rsidP="00B16774">
            <w:pPr>
              <w:rPr>
                <w:rFonts w:ascii="Times New Roman" w:hAnsi="Times New Roman"/>
              </w:rPr>
            </w:pPr>
          </w:p>
        </w:tc>
      </w:tr>
      <w:tr w:rsidR="00740415" w:rsidRPr="00FB6A19" w14:paraId="5F2DD98B" w14:textId="77777777" w:rsidTr="00B16774">
        <w:trPr>
          <w:trHeight w:val="397"/>
        </w:trPr>
        <w:tc>
          <w:tcPr>
            <w:tcW w:w="4531" w:type="dxa"/>
            <w:vAlign w:val="center"/>
          </w:tcPr>
          <w:p w14:paraId="7C338582" w14:textId="77777777" w:rsidR="00000000" w:rsidRPr="00930DD5" w:rsidRDefault="00000000"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A.6.4 Disciplinary process</w:t>
            </w:r>
          </w:p>
          <w:p w14:paraId="5F95CC5A" w14:textId="77777777" w:rsidR="00000000" w:rsidRPr="00930DD5" w:rsidRDefault="00000000"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Is a disciplinary process formalized and communicated to take action against staff and other related interested parties who commit information security policy violations?</w:t>
            </w:r>
          </w:p>
        </w:tc>
        <w:tc>
          <w:tcPr>
            <w:tcW w:w="4521" w:type="dxa"/>
          </w:tcPr>
          <w:p w14:paraId="10CD89C4" w14:textId="77777777" w:rsidR="00000000" w:rsidRPr="00FB6A19" w:rsidRDefault="00000000" w:rsidP="00B16774">
            <w:pPr>
              <w:rPr>
                <w:rFonts w:ascii="Times New Roman" w:hAnsi="Times New Roman"/>
              </w:rPr>
            </w:pPr>
          </w:p>
        </w:tc>
        <w:tc>
          <w:tcPr>
            <w:tcW w:w="819" w:type="dxa"/>
          </w:tcPr>
          <w:p w14:paraId="382ADB5A" w14:textId="77777777" w:rsidR="00000000" w:rsidRPr="00FB6A19" w:rsidRDefault="00000000" w:rsidP="00B16774">
            <w:pPr>
              <w:rPr>
                <w:rFonts w:ascii="Times New Roman" w:hAnsi="Times New Roman"/>
              </w:rPr>
            </w:pPr>
          </w:p>
        </w:tc>
      </w:tr>
      <w:tr w:rsidR="00740415" w:rsidRPr="00FB6A19" w14:paraId="29E78992" w14:textId="77777777" w:rsidTr="00B16774">
        <w:trPr>
          <w:trHeight w:val="397"/>
        </w:trPr>
        <w:tc>
          <w:tcPr>
            <w:tcW w:w="4531" w:type="dxa"/>
            <w:vAlign w:val="center"/>
          </w:tcPr>
          <w:p w14:paraId="7CFF9F21" w14:textId="77777777" w:rsidR="00000000" w:rsidRPr="00930DD5" w:rsidRDefault="00000000"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A.6.5 Responsibilities after termination or change of employment</w:t>
            </w:r>
          </w:p>
          <w:p w14:paraId="7588BBEE" w14:textId="77777777" w:rsidR="00000000" w:rsidRPr="00930DD5" w:rsidRDefault="00000000"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information security responsibilities and duties that apply after termination or change of employment defined, enforced and communicated to relevant staff and other relevant parties?</w:t>
            </w:r>
          </w:p>
        </w:tc>
        <w:tc>
          <w:tcPr>
            <w:tcW w:w="4521" w:type="dxa"/>
          </w:tcPr>
          <w:p w14:paraId="199E9EE9" w14:textId="77777777" w:rsidR="00000000" w:rsidRPr="00FB6A19" w:rsidRDefault="00000000" w:rsidP="00B16774">
            <w:pPr>
              <w:rPr>
                <w:rFonts w:ascii="Times New Roman" w:hAnsi="Times New Roman"/>
              </w:rPr>
            </w:pPr>
          </w:p>
        </w:tc>
        <w:tc>
          <w:tcPr>
            <w:tcW w:w="819" w:type="dxa"/>
          </w:tcPr>
          <w:p w14:paraId="75431773" w14:textId="77777777" w:rsidR="00000000" w:rsidRPr="00FB6A19" w:rsidRDefault="00000000" w:rsidP="00B16774">
            <w:pPr>
              <w:rPr>
                <w:rFonts w:ascii="Times New Roman" w:hAnsi="Times New Roman"/>
              </w:rPr>
            </w:pPr>
          </w:p>
        </w:tc>
      </w:tr>
      <w:tr w:rsidR="00740415" w:rsidRPr="00FB6A19" w14:paraId="75BC471F" w14:textId="77777777" w:rsidTr="00B16774">
        <w:trPr>
          <w:trHeight w:val="397"/>
        </w:trPr>
        <w:tc>
          <w:tcPr>
            <w:tcW w:w="4531" w:type="dxa"/>
            <w:vAlign w:val="center"/>
          </w:tcPr>
          <w:p w14:paraId="32956402" w14:textId="77777777" w:rsidR="00000000" w:rsidRPr="00930DD5" w:rsidRDefault="00000000"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A.6.6 Confidentiality or non-disclosure agreements</w:t>
            </w:r>
          </w:p>
          <w:p w14:paraId="282A5C85" w14:textId="77777777" w:rsidR="00000000" w:rsidRPr="00930DD5" w:rsidRDefault="00000000"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confidentiality or non-disclosure agreements reflecting the organization's needs for information protection defined, documented, regularly reviewed and signed by staff and other relevant parties?</w:t>
            </w:r>
          </w:p>
        </w:tc>
        <w:tc>
          <w:tcPr>
            <w:tcW w:w="4521" w:type="dxa"/>
          </w:tcPr>
          <w:p w14:paraId="7C2C3234" w14:textId="77777777" w:rsidR="00000000" w:rsidRPr="00FB6A19" w:rsidRDefault="00000000" w:rsidP="00B16774">
            <w:pPr>
              <w:rPr>
                <w:rFonts w:ascii="Times New Roman" w:hAnsi="Times New Roman"/>
              </w:rPr>
            </w:pPr>
          </w:p>
        </w:tc>
        <w:tc>
          <w:tcPr>
            <w:tcW w:w="819" w:type="dxa"/>
          </w:tcPr>
          <w:p w14:paraId="468EF791" w14:textId="77777777" w:rsidR="00000000" w:rsidRPr="00FB6A19" w:rsidRDefault="00000000" w:rsidP="00B16774">
            <w:pPr>
              <w:rPr>
                <w:rFonts w:ascii="Times New Roman" w:hAnsi="Times New Roman"/>
              </w:rPr>
            </w:pPr>
          </w:p>
        </w:tc>
      </w:tr>
      <w:tr w:rsidR="00740415" w:rsidRPr="00FB6A19" w14:paraId="0A113CB1" w14:textId="77777777" w:rsidTr="00B16774">
        <w:trPr>
          <w:trHeight w:val="397"/>
        </w:trPr>
        <w:tc>
          <w:tcPr>
            <w:tcW w:w="4531" w:type="dxa"/>
            <w:vAlign w:val="center"/>
          </w:tcPr>
          <w:p w14:paraId="53015B1C" w14:textId="77777777" w:rsidR="00000000" w:rsidRPr="00930DD5" w:rsidRDefault="00000000"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A.6.7 Telework</w:t>
            </w:r>
          </w:p>
          <w:p w14:paraId="76111BC2" w14:textId="77777777" w:rsidR="00000000" w:rsidRPr="00930DD5" w:rsidRDefault="00000000"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security measures in place to protect information accessed, processed or stored off the organization's premises when staff are working remotely?</w:t>
            </w:r>
          </w:p>
        </w:tc>
        <w:tc>
          <w:tcPr>
            <w:tcW w:w="4521" w:type="dxa"/>
          </w:tcPr>
          <w:p w14:paraId="0962D279" w14:textId="77777777" w:rsidR="00000000" w:rsidRPr="00FB6A19" w:rsidRDefault="00000000" w:rsidP="00B16774">
            <w:pPr>
              <w:rPr>
                <w:rFonts w:ascii="Times New Roman" w:hAnsi="Times New Roman"/>
              </w:rPr>
            </w:pPr>
          </w:p>
        </w:tc>
        <w:tc>
          <w:tcPr>
            <w:tcW w:w="819" w:type="dxa"/>
          </w:tcPr>
          <w:p w14:paraId="2F311C23" w14:textId="77777777" w:rsidR="00000000" w:rsidRPr="00FB6A19" w:rsidRDefault="00000000" w:rsidP="00B16774">
            <w:pPr>
              <w:rPr>
                <w:rFonts w:ascii="Times New Roman" w:hAnsi="Times New Roman"/>
              </w:rPr>
            </w:pPr>
          </w:p>
        </w:tc>
      </w:tr>
      <w:tr w:rsidR="00740415" w:rsidRPr="00FB6A19" w14:paraId="5243434A" w14:textId="77777777" w:rsidTr="00B16774">
        <w:trPr>
          <w:trHeight w:val="397"/>
        </w:trPr>
        <w:tc>
          <w:tcPr>
            <w:tcW w:w="4531" w:type="dxa"/>
            <w:vAlign w:val="center"/>
          </w:tcPr>
          <w:p w14:paraId="5251FAD6" w14:textId="77777777" w:rsidR="00000000" w:rsidRPr="00930DD5" w:rsidRDefault="00000000"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A.6.8 Information security incident reporting</w:t>
            </w:r>
          </w:p>
          <w:p w14:paraId="2E10C7D9" w14:textId="77777777" w:rsidR="00000000" w:rsidRPr="00930DD5" w:rsidRDefault="00000000"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Does the organization provide a mechanism for staff to report observed or suspected information security incidents in a timely manner through appropriate channels?</w:t>
            </w:r>
          </w:p>
        </w:tc>
        <w:tc>
          <w:tcPr>
            <w:tcW w:w="4521" w:type="dxa"/>
          </w:tcPr>
          <w:p w14:paraId="54CF9D15" w14:textId="77777777" w:rsidR="00000000" w:rsidRPr="00FB6A19" w:rsidRDefault="00000000" w:rsidP="00B16774">
            <w:pPr>
              <w:rPr>
                <w:rFonts w:ascii="Times New Roman" w:hAnsi="Times New Roman"/>
              </w:rPr>
            </w:pPr>
          </w:p>
        </w:tc>
        <w:tc>
          <w:tcPr>
            <w:tcW w:w="819" w:type="dxa"/>
          </w:tcPr>
          <w:p w14:paraId="3BCA12E2" w14:textId="77777777" w:rsidR="00000000" w:rsidRPr="00FB6A19" w:rsidRDefault="00000000" w:rsidP="00B16774">
            <w:pPr>
              <w:rPr>
                <w:rFonts w:ascii="Times New Roman" w:hAnsi="Times New Roman"/>
              </w:rPr>
            </w:pPr>
          </w:p>
        </w:tc>
      </w:tr>
      <w:tr w:rsidR="00740415" w:rsidRPr="00FB6A19" w14:paraId="3D14B221" w14:textId="77777777" w:rsidTr="00B16774">
        <w:trPr>
          <w:trHeight w:val="397"/>
        </w:trPr>
        <w:tc>
          <w:tcPr>
            <w:tcW w:w="9871" w:type="dxa"/>
            <w:gridSpan w:val="3"/>
            <w:shd w:val="clear" w:color="auto" w:fill="DEEAF6"/>
            <w:vAlign w:val="center"/>
          </w:tcPr>
          <w:p w14:paraId="797949E4" w14:textId="77777777" w:rsidR="00000000" w:rsidRPr="002004E0" w:rsidRDefault="00000000" w:rsidP="00B16774">
            <w:pPr>
              <w:rPr>
                <w:rFonts w:ascii="Times New Roman" w:hAnsi="Times New Roman"/>
                <w:b/>
              </w:rPr>
            </w:pPr>
            <w:r w:rsidRPr="002004E0">
              <w:rPr>
                <w:rFonts w:ascii="Times New Roman" w:hAnsi="Times New Roman"/>
                <w:b/>
                <w:iCs/>
                <w:sz w:val="16"/>
                <w:szCs w:val="16"/>
                <w:lang w:eastAsia="en-US"/>
              </w:rPr>
              <w:t>A.</w:t>
            </w:r>
            <w:r>
              <w:rPr>
                <w:rFonts w:ascii="Times New Roman" w:hAnsi="Times New Roman"/>
                <w:b/>
                <w:iCs/>
                <w:sz w:val="16"/>
                <w:szCs w:val="16"/>
                <w:lang w:eastAsia="en-US"/>
              </w:rPr>
              <w:t xml:space="preserve">7 </w:t>
            </w:r>
            <w:r w:rsidRPr="00930DD5">
              <w:rPr>
                <w:rFonts w:ascii="Times New Roman" w:hAnsi="Times New Roman"/>
                <w:b/>
                <w:iCs/>
                <w:sz w:val="16"/>
                <w:szCs w:val="16"/>
                <w:lang w:eastAsia="en-US"/>
              </w:rPr>
              <w:t>Physical controls</w:t>
            </w:r>
          </w:p>
        </w:tc>
      </w:tr>
      <w:tr w:rsidR="00740415" w:rsidRPr="00FB6A19" w14:paraId="3A08F529" w14:textId="77777777" w:rsidTr="00B16774">
        <w:trPr>
          <w:trHeight w:val="397"/>
        </w:trPr>
        <w:tc>
          <w:tcPr>
            <w:tcW w:w="4531" w:type="dxa"/>
            <w:vAlign w:val="center"/>
          </w:tcPr>
          <w:p w14:paraId="5E027108" w14:textId="77777777" w:rsidR="00000000" w:rsidRPr="00016109" w:rsidRDefault="00000000"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lastRenderedPageBreak/>
              <w:t>A.7.1 Physical security boundaries</w:t>
            </w:r>
          </w:p>
          <w:p w14:paraId="1EB71FF7"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security boundaries defined and used to protect areas containing information and other related assets?</w:t>
            </w:r>
          </w:p>
        </w:tc>
        <w:tc>
          <w:tcPr>
            <w:tcW w:w="4521" w:type="dxa"/>
          </w:tcPr>
          <w:p w14:paraId="72521B52" w14:textId="77777777" w:rsidR="00000000" w:rsidRPr="00FB6A19" w:rsidRDefault="00000000" w:rsidP="00B16774">
            <w:pPr>
              <w:rPr>
                <w:rFonts w:ascii="Times New Roman" w:hAnsi="Times New Roman"/>
              </w:rPr>
            </w:pPr>
          </w:p>
        </w:tc>
        <w:tc>
          <w:tcPr>
            <w:tcW w:w="819" w:type="dxa"/>
          </w:tcPr>
          <w:p w14:paraId="52EF1BC3" w14:textId="77777777" w:rsidR="00000000" w:rsidRPr="00FB6A19" w:rsidRDefault="00000000" w:rsidP="00B16774">
            <w:pPr>
              <w:rPr>
                <w:rFonts w:ascii="Times New Roman" w:hAnsi="Times New Roman"/>
              </w:rPr>
            </w:pPr>
          </w:p>
        </w:tc>
      </w:tr>
      <w:tr w:rsidR="00740415" w:rsidRPr="00FB6A19" w14:paraId="37709ED7" w14:textId="77777777" w:rsidTr="00B16774">
        <w:trPr>
          <w:trHeight w:val="397"/>
        </w:trPr>
        <w:tc>
          <w:tcPr>
            <w:tcW w:w="4531" w:type="dxa"/>
            <w:vAlign w:val="center"/>
          </w:tcPr>
          <w:p w14:paraId="04B20043" w14:textId="77777777" w:rsidR="00000000" w:rsidRPr="00016109" w:rsidRDefault="00000000"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A.7.2 Physical access</w:t>
            </w:r>
          </w:p>
          <w:p w14:paraId="3BC0C010"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secure areas protected by appropriate entry controls and access points?</w:t>
            </w:r>
          </w:p>
        </w:tc>
        <w:tc>
          <w:tcPr>
            <w:tcW w:w="4521" w:type="dxa"/>
          </w:tcPr>
          <w:p w14:paraId="6C9508B7" w14:textId="77777777" w:rsidR="00000000" w:rsidRPr="00FB6A19" w:rsidRDefault="00000000" w:rsidP="00B16774">
            <w:pPr>
              <w:rPr>
                <w:rFonts w:ascii="Times New Roman" w:hAnsi="Times New Roman"/>
              </w:rPr>
            </w:pPr>
          </w:p>
        </w:tc>
        <w:tc>
          <w:tcPr>
            <w:tcW w:w="819" w:type="dxa"/>
          </w:tcPr>
          <w:p w14:paraId="2C7C4BB1" w14:textId="77777777" w:rsidR="00000000" w:rsidRPr="00FB6A19" w:rsidRDefault="00000000" w:rsidP="00B16774">
            <w:pPr>
              <w:rPr>
                <w:rFonts w:ascii="Times New Roman" w:hAnsi="Times New Roman"/>
              </w:rPr>
            </w:pPr>
          </w:p>
        </w:tc>
      </w:tr>
      <w:tr w:rsidR="00740415" w:rsidRPr="00FB6A19" w14:paraId="00A3179A" w14:textId="77777777" w:rsidTr="00B16774">
        <w:trPr>
          <w:trHeight w:val="397"/>
        </w:trPr>
        <w:tc>
          <w:tcPr>
            <w:tcW w:w="4531" w:type="dxa"/>
            <w:vAlign w:val="center"/>
          </w:tcPr>
          <w:p w14:paraId="768A7A44"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b/>
                <w:bCs/>
                <w:iCs/>
                <w:sz w:val="16"/>
                <w:szCs w:val="16"/>
                <w:lang w:eastAsia="en-US"/>
              </w:rPr>
              <w:t>A.7.3 Securing offices, rooms and facilities</w:t>
            </w:r>
          </w:p>
          <w:p w14:paraId="39816C94"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physical security designed and implemented for offices, rooms and facilities?</w:t>
            </w:r>
          </w:p>
        </w:tc>
        <w:tc>
          <w:tcPr>
            <w:tcW w:w="4521" w:type="dxa"/>
          </w:tcPr>
          <w:p w14:paraId="352F3691" w14:textId="77777777" w:rsidR="00000000" w:rsidRPr="00FB6A19" w:rsidRDefault="00000000" w:rsidP="00B16774">
            <w:pPr>
              <w:rPr>
                <w:rFonts w:ascii="Times New Roman" w:hAnsi="Times New Roman"/>
              </w:rPr>
            </w:pPr>
          </w:p>
        </w:tc>
        <w:tc>
          <w:tcPr>
            <w:tcW w:w="819" w:type="dxa"/>
          </w:tcPr>
          <w:p w14:paraId="6F4D397B" w14:textId="77777777" w:rsidR="00000000" w:rsidRPr="00FB6A19" w:rsidRDefault="00000000" w:rsidP="00B16774">
            <w:pPr>
              <w:rPr>
                <w:rFonts w:ascii="Times New Roman" w:hAnsi="Times New Roman"/>
              </w:rPr>
            </w:pPr>
          </w:p>
        </w:tc>
      </w:tr>
      <w:tr w:rsidR="00740415" w:rsidRPr="00FB6A19" w14:paraId="0E60CB06" w14:textId="77777777" w:rsidTr="00B16774">
        <w:trPr>
          <w:trHeight w:val="397"/>
        </w:trPr>
        <w:tc>
          <w:tcPr>
            <w:tcW w:w="4531" w:type="dxa"/>
            <w:vAlign w:val="center"/>
          </w:tcPr>
          <w:p w14:paraId="0BCD226D" w14:textId="77777777" w:rsidR="00000000" w:rsidRPr="00016109" w:rsidRDefault="00000000"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A.7.4 Physical security monitoring</w:t>
            </w:r>
          </w:p>
          <w:p w14:paraId="57AE5AE8"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facilities continuously monitored for unauthorized physical access?</w:t>
            </w:r>
          </w:p>
        </w:tc>
        <w:tc>
          <w:tcPr>
            <w:tcW w:w="4521" w:type="dxa"/>
          </w:tcPr>
          <w:p w14:paraId="56E25B2C" w14:textId="77777777" w:rsidR="00000000" w:rsidRPr="00FB6A19" w:rsidRDefault="00000000" w:rsidP="00B16774">
            <w:pPr>
              <w:rPr>
                <w:rFonts w:ascii="Times New Roman" w:hAnsi="Times New Roman"/>
              </w:rPr>
            </w:pPr>
          </w:p>
        </w:tc>
        <w:tc>
          <w:tcPr>
            <w:tcW w:w="819" w:type="dxa"/>
          </w:tcPr>
          <w:p w14:paraId="44D083E5" w14:textId="77777777" w:rsidR="00000000" w:rsidRPr="00FB6A19" w:rsidRDefault="00000000" w:rsidP="00B16774">
            <w:pPr>
              <w:rPr>
                <w:rFonts w:ascii="Times New Roman" w:hAnsi="Times New Roman"/>
              </w:rPr>
            </w:pPr>
          </w:p>
        </w:tc>
      </w:tr>
      <w:tr w:rsidR="00740415" w:rsidRPr="00FB6A19" w14:paraId="14CCD330" w14:textId="77777777" w:rsidTr="00B16774">
        <w:trPr>
          <w:trHeight w:val="397"/>
        </w:trPr>
        <w:tc>
          <w:tcPr>
            <w:tcW w:w="4531" w:type="dxa"/>
            <w:vAlign w:val="center"/>
          </w:tcPr>
          <w:p w14:paraId="32596F0F" w14:textId="77777777" w:rsidR="00000000" w:rsidRPr="00016109" w:rsidRDefault="00000000"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A.7.5 Protection against physical and environmental threats</w:t>
            </w:r>
          </w:p>
          <w:p w14:paraId="2C067009"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protection against physical and environmental threats, such as natural disasters and other intentional or unintentional physical threats to infrastructure, designed and implemented?</w:t>
            </w:r>
          </w:p>
        </w:tc>
        <w:tc>
          <w:tcPr>
            <w:tcW w:w="4521" w:type="dxa"/>
          </w:tcPr>
          <w:p w14:paraId="0E04DE17" w14:textId="77777777" w:rsidR="00000000" w:rsidRPr="00FB6A19" w:rsidRDefault="00000000" w:rsidP="00B16774">
            <w:pPr>
              <w:rPr>
                <w:rFonts w:ascii="Times New Roman" w:hAnsi="Times New Roman"/>
              </w:rPr>
            </w:pPr>
          </w:p>
        </w:tc>
        <w:tc>
          <w:tcPr>
            <w:tcW w:w="819" w:type="dxa"/>
          </w:tcPr>
          <w:p w14:paraId="6BC8E382" w14:textId="77777777" w:rsidR="00000000" w:rsidRPr="00FB6A19" w:rsidRDefault="00000000" w:rsidP="00B16774">
            <w:pPr>
              <w:rPr>
                <w:rFonts w:ascii="Times New Roman" w:hAnsi="Times New Roman"/>
              </w:rPr>
            </w:pPr>
          </w:p>
        </w:tc>
      </w:tr>
      <w:tr w:rsidR="00740415" w:rsidRPr="00FB6A19" w14:paraId="675230DA" w14:textId="77777777" w:rsidTr="00B16774">
        <w:trPr>
          <w:trHeight w:val="397"/>
        </w:trPr>
        <w:tc>
          <w:tcPr>
            <w:tcW w:w="4531" w:type="dxa"/>
            <w:vAlign w:val="center"/>
          </w:tcPr>
          <w:p w14:paraId="10CE8D91" w14:textId="77777777" w:rsidR="00000000" w:rsidRPr="00016109" w:rsidRDefault="00000000"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A.7.6 Working in safe areas</w:t>
            </w:r>
          </w:p>
          <w:p w14:paraId="5F199ED5"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safety measures for working in safe areas designed and implemented?</w:t>
            </w:r>
          </w:p>
        </w:tc>
        <w:tc>
          <w:tcPr>
            <w:tcW w:w="4521" w:type="dxa"/>
          </w:tcPr>
          <w:p w14:paraId="74EF4331" w14:textId="77777777" w:rsidR="00000000" w:rsidRPr="00FB6A19" w:rsidRDefault="00000000" w:rsidP="00B16774">
            <w:pPr>
              <w:rPr>
                <w:rFonts w:ascii="Times New Roman" w:hAnsi="Times New Roman"/>
              </w:rPr>
            </w:pPr>
          </w:p>
        </w:tc>
        <w:tc>
          <w:tcPr>
            <w:tcW w:w="819" w:type="dxa"/>
          </w:tcPr>
          <w:p w14:paraId="19F1ABA2" w14:textId="77777777" w:rsidR="00000000" w:rsidRPr="00FB6A19" w:rsidRDefault="00000000" w:rsidP="00B16774">
            <w:pPr>
              <w:rPr>
                <w:rFonts w:ascii="Times New Roman" w:hAnsi="Times New Roman"/>
              </w:rPr>
            </w:pPr>
          </w:p>
        </w:tc>
      </w:tr>
      <w:tr w:rsidR="00740415" w:rsidRPr="00FB6A19" w14:paraId="277D2865" w14:textId="77777777" w:rsidTr="00B16774">
        <w:trPr>
          <w:trHeight w:val="397"/>
        </w:trPr>
        <w:tc>
          <w:tcPr>
            <w:tcW w:w="4531" w:type="dxa"/>
            <w:vAlign w:val="center"/>
          </w:tcPr>
          <w:p w14:paraId="57291494" w14:textId="77777777" w:rsidR="00000000" w:rsidRPr="00016109" w:rsidRDefault="00000000"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A.7.7 Clean desk and clean screen</w:t>
            </w:r>
          </w:p>
          <w:p w14:paraId="5E07557E"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clean desk rules for paper and removable storage media and clean screen rules for information processing facilities defined and properly implemented?</w:t>
            </w:r>
          </w:p>
        </w:tc>
        <w:tc>
          <w:tcPr>
            <w:tcW w:w="4521" w:type="dxa"/>
          </w:tcPr>
          <w:p w14:paraId="5A67B9E8" w14:textId="77777777" w:rsidR="00000000" w:rsidRPr="00FB6A19" w:rsidRDefault="00000000" w:rsidP="00B16774">
            <w:pPr>
              <w:rPr>
                <w:rFonts w:ascii="Times New Roman" w:hAnsi="Times New Roman"/>
              </w:rPr>
            </w:pPr>
          </w:p>
        </w:tc>
        <w:tc>
          <w:tcPr>
            <w:tcW w:w="819" w:type="dxa"/>
          </w:tcPr>
          <w:p w14:paraId="5853F224" w14:textId="77777777" w:rsidR="00000000" w:rsidRPr="00FB6A19" w:rsidRDefault="00000000" w:rsidP="00B16774">
            <w:pPr>
              <w:rPr>
                <w:rFonts w:ascii="Times New Roman" w:hAnsi="Times New Roman"/>
              </w:rPr>
            </w:pPr>
          </w:p>
        </w:tc>
      </w:tr>
      <w:tr w:rsidR="00740415" w:rsidRPr="00FB6A19" w14:paraId="56359638" w14:textId="77777777" w:rsidTr="00B16774">
        <w:trPr>
          <w:trHeight w:val="397"/>
        </w:trPr>
        <w:tc>
          <w:tcPr>
            <w:tcW w:w="4531" w:type="dxa"/>
            <w:vAlign w:val="center"/>
          </w:tcPr>
          <w:p w14:paraId="078371F4" w14:textId="77777777" w:rsidR="00000000" w:rsidRPr="00016109" w:rsidRDefault="00000000"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A.7.8 Equipment positioning and protection</w:t>
            </w:r>
          </w:p>
          <w:p w14:paraId="58B74726"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the equipment securely located and protected?</w:t>
            </w:r>
          </w:p>
        </w:tc>
        <w:tc>
          <w:tcPr>
            <w:tcW w:w="4521" w:type="dxa"/>
          </w:tcPr>
          <w:p w14:paraId="0A316EC6" w14:textId="77777777" w:rsidR="00000000" w:rsidRPr="00FB6A19" w:rsidRDefault="00000000" w:rsidP="00B16774">
            <w:pPr>
              <w:rPr>
                <w:rFonts w:ascii="Times New Roman" w:hAnsi="Times New Roman"/>
              </w:rPr>
            </w:pPr>
          </w:p>
        </w:tc>
        <w:tc>
          <w:tcPr>
            <w:tcW w:w="819" w:type="dxa"/>
          </w:tcPr>
          <w:p w14:paraId="25735FF9" w14:textId="77777777" w:rsidR="00000000" w:rsidRPr="00FB6A19" w:rsidRDefault="00000000" w:rsidP="00B16774">
            <w:pPr>
              <w:rPr>
                <w:rFonts w:ascii="Times New Roman" w:hAnsi="Times New Roman"/>
              </w:rPr>
            </w:pPr>
          </w:p>
        </w:tc>
      </w:tr>
      <w:tr w:rsidR="00740415" w:rsidRPr="00FB6A19" w14:paraId="12F0B52F" w14:textId="77777777" w:rsidTr="00B16774">
        <w:trPr>
          <w:trHeight w:val="397"/>
        </w:trPr>
        <w:tc>
          <w:tcPr>
            <w:tcW w:w="4531" w:type="dxa"/>
            <w:vAlign w:val="center"/>
          </w:tcPr>
          <w:p w14:paraId="60D0B61D" w14:textId="77777777" w:rsidR="00000000" w:rsidRPr="00016109" w:rsidRDefault="00000000"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A.7.9 Security of assets outside the organization</w:t>
            </w:r>
          </w:p>
          <w:p w14:paraId="41E75339"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assets outside the organization protected?</w:t>
            </w:r>
          </w:p>
        </w:tc>
        <w:tc>
          <w:tcPr>
            <w:tcW w:w="4521" w:type="dxa"/>
          </w:tcPr>
          <w:p w14:paraId="62707FA1" w14:textId="77777777" w:rsidR="00000000" w:rsidRPr="00FB6A19" w:rsidRDefault="00000000" w:rsidP="00B16774">
            <w:pPr>
              <w:rPr>
                <w:rFonts w:ascii="Times New Roman" w:hAnsi="Times New Roman"/>
              </w:rPr>
            </w:pPr>
          </w:p>
        </w:tc>
        <w:tc>
          <w:tcPr>
            <w:tcW w:w="819" w:type="dxa"/>
          </w:tcPr>
          <w:p w14:paraId="10DD4019" w14:textId="77777777" w:rsidR="00000000" w:rsidRPr="00FB6A19" w:rsidRDefault="00000000" w:rsidP="00B16774">
            <w:pPr>
              <w:rPr>
                <w:rFonts w:ascii="Times New Roman" w:hAnsi="Times New Roman"/>
              </w:rPr>
            </w:pPr>
          </w:p>
        </w:tc>
      </w:tr>
      <w:tr w:rsidR="00740415" w:rsidRPr="00FB6A19" w14:paraId="3B824CFD" w14:textId="77777777" w:rsidTr="00B16774">
        <w:trPr>
          <w:trHeight w:val="397"/>
        </w:trPr>
        <w:tc>
          <w:tcPr>
            <w:tcW w:w="4531" w:type="dxa"/>
            <w:vAlign w:val="center"/>
          </w:tcPr>
          <w:p w14:paraId="37638518" w14:textId="77777777" w:rsidR="00000000" w:rsidRPr="00016109" w:rsidRDefault="00000000"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A.7.10 Storage media</w:t>
            </w:r>
          </w:p>
          <w:p w14:paraId="7FF5CC52"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storage media managed throughout the lifecycles of acquisition, use, transport and disposal in accordance with the organization's classification scheme and transport requirements?</w:t>
            </w:r>
          </w:p>
        </w:tc>
        <w:tc>
          <w:tcPr>
            <w:tcW w:w="4521" w:type="dxa"/>
          </w:tcPr>
          <w:p w14:paraId="13AC677E" w14:textId="77777777" w:rsidR="00000000" w:rsidRPr="00FB6A19" w:rsidRDefault="00000000" w:rsidP="00B16774">
            <w:pPr>
              <w:rPr>
                <w:rFonts w:ascii="Times New Roman" w:hAnsi="Times New Roman"/>
              </w:rPr>
            </w:pPr>
          </w:p>
        </w:tc>
        <w:tc>
          <w:tcPr>
            <w:tcW w:w="819" w:type="dxa"/>
          </w:tcPr>
          <w:p w14:paraId="580B106F" w14:textId="77777777" w:rsidR="00000000" w:rsidRPr="00FB6A19" w:rsidRDefault="00000000" w:rsidP="00B16774">
            <w:pPr>
              <w:rPr>
                <w:rFonts w:ascii="Times New Roman" w:hAnsi="Times New Roman"/>
              </w:rPr>
            </w:pPr>
          </w:p>
        </w:tc>
      </w:tr>
      <w:tr w:rsidR="00740415" w:rsidRPr="00FB6A19" w14:paraId="2FDC2FDC" w14:textId="77777777" w:rsidTr="00B16774">
        <w:trPr>
          <w:trHeight w:val="397"/>
        </w:trPr>
        <w:tc>
          <w:tcPr>
            <w:tcW w:w="4531" w:type="dxa"/>
            <w:vAlign w:val="center"/>
          </w:tcPr>
          <w:p w14:paraId="10D05783" w14:textId="77777777" w:rsidR="00000000" w:rsidRPr="00016109" w:rsidRDefault="00000000"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 11 Supporting infrastructure services</w:t>
            </w:r>
          </w:p>
          <w:p w14:paraId="23B9E8A6"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information processing facilities protected from power outages and other interruptions caused by failures in supporting infrastructure services?</w:t>
            </w:r>
          </w:p>
        </w:tc>
        <w:tc>
          <w:tcPr>
            <w:tcW w:w="4521" w:type="dxa"/>
          </w:tcPr>
          <w:p w14:paraId="2E1EFAA7" w14:textId="77777777" w:rsidR="00000000" w:rsidRPr="00FB6A19" w:rsidRDefault="00000000" w:rsidP="00B16774">
            <w:pPr>
              <w:rPr>
                <w:rFonts w:ascii="Times New Roman" w:hAnsi="Times New Roman"/>
              </w:rPr>
            </w:pPr>
          </w:p>
        </w:tc>
        <w:tc>
          <w:tcPr>
            <w:tcW w:w="819" w:type="dxa"/>
          </w:tcPr>
          <w:p w14:paraId="7582A40B" w14:textId="77777777" w:rsidR="00000000" w:rsidRPr="00FB6A19" w:rsidRDefault="00000000" w:rsidP="00B16774">
            <w:pPr>
              <w:rPr>
                <w:rFonts w:ascii="Times New Roman" w:hAnsi="Times New Roman"/>
              </w:rPr>
            </w:pPr>
          </w:p>
        </w:tc>
      </w:tr>
      <w:tr w:rsidR="00740415" w:rsidRPr="00FB6A19" w14:paraId="6828F05E" w14:textId="77777777" w:rsidTr="00B16774">
        <w:trPr>
          <w:trHeight w:val="397"/>
        </w:trPr>
        <w:tc>
          <w:tcPr>
            <w:tcW w:w="4531" w:type="dxa"/>
            <w:vAlign w:val="center"/>
          </w:tcPr>
          <w:p w14:paraId="2D24DA1F" w14:textId="77777777" w:rsidR="00000000" w:rsidRPr="00016109" w:rsidRDefault="00000000"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A.7.12 Cable security</w:t>
            </w:r>
          </w:p>
          <w:p w14:paraId="79D0B0DF"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cables carrying power, data or supporting information services protected against interception, interference or damage?</w:t>
            </w:r>
          </w:p>
        </w:tc>
        <w:tc>
          <w:tcPr>
            <w:tcW w:w="4521" w:type="dxa"/>
          </w:tcPr>
          <w:p w14:paraId="561E6481" w14:textId="77777777" w:rsidR="00000000" w:rsidRPr="00FB6A19" w:rsidRDefault="00000000" w:rsidP="00B16774">
            <w:pPr>
              <w:rPr>
                <w:rFonts w:ascii="Times New Roman" w:hAnsi="Times New Roman"/>
              </w:rPr>
            </w:pPr>
          </w:p>
        </w:tc>
        <w:tc>
          <w:tcPr>
            <w:tcW w:w="819" w:type="dxa"/>
          </w:tcPr>
          <w:p w14:paraId="67028EB0" w14:textId="77777777" w:rsidR="00000000" w:rsidRPr="00FB6A19" w:rsidRDefault="00000000" w:rsidP="00B16774">
            <w:pPr>
              <w:rPr>
                <w:rFonts w:ascii="Times New Roman" w:hAnsi="Times New Roman"/>
              </w:rPr>
            </w:pPr>
          </w:p>
        </w:tc>
      </w:tr>
      <w:tr w:rsidR="00740415" w:rsidRPr="00FB6A19" w14:paraId="09C0248A" w14:textId="77777777" w:rsidTr="00B16774">
        <w:trPr>
          <w:trHeight w:val="397"/>
        </w:trPr>
        <w:tc>
          <w:tcPr>
            <w:tcW w:w="4531" w:type="dxa"/>
            <w:vAlign w:val="center"/>
          </w:tcPr>
          <w:p w14:paraId="059A3EB6" w14:textId="77777777" w:rsidR="00000000" w:rsidRPr="00016109" w:rsidRDefault="00000000"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A.7.13 Equipment maintenance</w:t>
            </w:r>
          </w:p>
          <w:p w14:paraId="09648990"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equipment properly maintained to ensure the availability (usability), integrity and confidentiality of information?</w:t>
            </w:r>
          </w:p>
        </w:tc>
        <w:tc>
          <w:tcPr>
            <w:tcW w:w="4521" w:type="dxa"/>
          </w:tcPr>
          <w:p w14:paraId="70FE0AB0" w14:textId="77777777" w:rsidR="00000000" w:rsidRPr="00FB6A19" w:rsidRDefault="00000000" w:rsidP="00B16774">
            <w:pPr>
              <w:rPr>
                <w:rFonts w:ascii="Times New Roman" w:hAnsi="Times New Roman"/>
              </w:rPr>
            </w:pPr>
          </w:p>
        </w:tc>
        <w:tc>
          <w:tcPr>
            <w:tcW w:w="819" w:type="dxa"/>
          </w:tcPr>
          <w:p w14:paraId="5CECF6AD" w14:textId="77777777" w:rsidR="00000000" w:rsidRPr="00FB6A19" w:rsidRDefault="00000000" w:rsidP="00B16774">
            <w:pPr>
              <w:rPr>
                <w:rFonts w:ascii="Times New Roman" w:hAnsi="Times New Roman"/>
              </w:rPr>
            </w:pPr>
          </w:p>
        </w:tc>
      </w:tr>
      <w:tr w:rsidR="00740415" w:rsidRPr="00FB6A19" w14:paraId="0E02A622" w14:textId="77777777" w:rsidTr="00B16774">
        <w:trPr>
          <w:trHeight w:val="397"/>
        </w:trPr>
        <w:tc>
          <w:tcPr>
            <w:tcW w:w="4531" w:type="dxa"/>
            <w:vAlign w:val="center"/>
          </w:tcPr>
          <w:p w14:paraId="2B4685DF" w14:textId="77777777" w:rsidR="00000000" w:rsidRPr="00016109" w:rsidRDefault="00000000"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A.7.14 Safe disposal or reuse of equipment</w:t>
            </w:r>
          </w:p>
          <w:p w14:paraId="4B8A7748" w14:textId="77777777" w:rsidR="00000000" w:rsidRPr="00016109" w:rsidRDefault="00000000"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items of equipment containing storage media verified to ensure that all sensitive data and licensed software are removed or securely overwritten before being destroyed or reused?</w:t>
            </w:r>
          </w:p>
        </w:tc>
        <w:tc>
          <w:tcPr>
            <w:tcW w:w="4521" w:type="dxa"/>
          </w:tcPr>
          <w:p w14:paraId="1A0ED2A2" w14:textId="77777777" w:rsidR="00000000" w:rsidRPr="00FB6A19" w:rsidRDefault="00000000" w:rsidP="00B16774">
            <w:pPr>
              <w:rPr>
                <w:rFonts w:ascii="Times New Roman" w:hAnsi="Times New Roman"/>
              </w:rPr>
            </w:pPr>
          </w:p>
        </w:tc>
        <w:tc>
          <w:tcPr>
            <w:tcW w:w="819" w:type="dxa"/>
          </w:tcPr>
          <w:p w14:paraId="45B363A6" w14:textId="77777777" w:rsidR="00000000" w:rsidRPr="00FB6A19" w:rsidRDefault="00000000" w:rsidP="00B16774">
            <w:pPr>
              <w:rPr>
                <w:rFonts w:ascii="Times New Roman" w:hAnsi="Times New Roman"/>
              </w:rPr>
            </w:pPr>
          </w:p>
        </w:tc>
      </w:tr>
      <w:tr w:rsidR="00740415" w:rsidRPr="00FB6A19" w14:paraId="63E625FF" w14:textId="77777777" w:rsidTr="00B16774">
        <w:trPr>
          <w:trHeight w:val="397"/>
        </w:trPr>
        <w:tc>
          <w:tcPr>
            <w:tcW w:w="9871" w:type="dxa"/>
            <w:gridSpan w:val="3"/>
            <w:shd w:val="clear" w:color="auto" w:fill="DEEAF6"/>
            <w:vAlign w:val="center"/>
          </w:tcPr>
          <w:p w14:paraId="16AC1D21" w14:textId="77777777" w:rsidR="00000000" w:rsidRPr="00FB6A19" w:rsidRDefault="00000000" w:rsidP="00B16774">
            <w:pPr>
              <w:rPr>
                <w:rFonts w:ascii="Times New Roman" w:hAnsi="Times New Roman"/>
                <w:b/>
              </w:rPr>
            </w:pPr>
            <w:r w:rsidRPr="00FB6A19">
              <w:rPr>
                <w:rFonts w:ascii="Times New Roman" w:hAnsi="Times New Roman"/>
                <w:b/>
                <w:iCs/>
                <w:sz w:val="16"/>
                <w:szCs w:val="16"/>
                <w:lang w:eastAsia="en-US"/>
              </w:rPr>
              <w:t>A.</w:t>
            </w:r>
            <w:r>
              <w:rPr>
                <w:rFonts w:ascii="Times New Roman" w:hAnsi="Times New Roman"/>
                <w:b/>
                <w:iCs/>
                <w:sz w:val="16"/>
                <w:szCs w:val="16"/>
                <w:lang w:eastAsia="en-US"/>
              </w:rPr>
              <w:t xml:space="preserve">8 </w:t>
            </w:r>
            <w:r w:rsidRPr="00016109">
              <w:rPr>
                <w:rFonts w:ascii="Times New Roman" w:hAnsi="Times New Roman"/>
                <w:b/>
                <w:iCs/>
                <w:sz w:val="16"/>
                <w:szCs w:val="16"/>
                <w:lang w:eastAsia="en-US"/>
              </w:rPr>
              <w:t>Technological controls</w:t>
            </w:r>
          </w:p>
        </w:tc>
      </w:tr>
      <w:tr w:rsidR="00740415" w:rsidRPr="00FB6A19" w14:paraId="3A52D4BF" w14:textId="77777777" w:rsidTr="00B16774">
        <w:trPr>
          <w:trHeight w:val="397"/>
        </w:trPr>
        <w:tc>
          <w:tcPr>
            <w:tcW w:w="4531" w:type="dxa"/>
            <w:vAlign w:val="center"/>
          </w:tcPr>
          <w:p w14:paraId="0F4C8B85"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 User endpoint devices</w:t>
            </w:r>
          </w:p>
          <w:p w14:paraId="069125AB"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stored on, processed by, or accessed through user endpoint devices protected?</w:t>
            </w:r>
          </w:p>
        </w:tc>
        <w:tc>
          <w:tcPr>
            <w:tcW w:w="4521" w:type="dxa"/>
          </w:tcPr>
          <w:p w14:paraId="095EB504" w14:textId="77777777" w:rsidR="00000000" w:rsidRPr="00FB6A19" w:rsidRDefault="00000000" w:rsidP="00B16774">
            <w:pPr>
              <w:rPr>
                <w:rFonts w:ascii="Times New Roman" w:hAnsi="Times New Roman"/>
              </w:rPr>
            </w:pPr>
          </w:p>
        </w:tc>
        <w:tc>
          <w:tcPr>
            <w:tcW w:w="819" w:type="dxa"/>
          </w:tcPr>
          <w:p w14:paraId="11530E28" w14:textId="77777777" w:rsidR="00000000" w:rsidRPr="00FB6A19" w:rsidRDefault="00000000" w:rsidP="00B16774">
            <w:pPr>
              <w:rPr>
                <w:rFonts w:ascii="Times New Roman" w:hAnsi="Times New Roman"/>
              </w:rPr>
            </w:pPr>
          </w:p>
        </w:tc>
      </w:tr>
      <w:tr w:rsidR="00740415" w:rsidRPr="00FB6A19" w14:paraId="2E2504F4" w14:textId="77777777" w:rsidTr="00B16774">
        <w:trPr>
          <w:trHeight w:val="397"/>
        </w:trPr>
        <w:tc>
          <w:tcPr>
            <w:tcW w:w="4531" w:type="dxa"/>
            <w:vAlign w:val="center"/>
          </w:tcPr>
          <w:p w14:paraId="16B8706A"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A.8.2 Privileged access rights</w:t>
            </w:r>
          </w:p>
          <w:p w14:paraId="3CBD61DB"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allocation and use of privileged access rights restricted and managed?</w:t>
            </w:r>
          </w:p>
        </w:tc>
        <w:tc>
          <w:tcPr>
            <w:tcW w:w="4521" w:type="dxa"/>
          </w:tcPr>
          <w:p w14:paraId="485FF61C" w14:textId="77777777" w:rsidR="00000000" w:rsidRPr="00FB6A19" w:rsidRDefault="00000000" w:rsidP="00B16774">
            <w:pPr>
              <w:rPr>
                <w:rFonts w:ascii="Times New Roman" w:hAnsi="Times New Roman"/>
              </w:rPr>
            </w:pPr>
          </w:p>
        </w:tc>
        <w:tc>
          <w:tcPr>
            <w:tcW w:w="819" w:type="dxa"/>
          </w:tcPr>
          <w:p w14:paraId="24716B10" w14:textId="77777777" w:rsidR="00000000" w:rsidRPr="00FB6A19" w:rsidRDefault="00000000" w:rsidP="00B16774">
            <w:pPr>
              <w:rPr>
                <w:rFonts w:ascii="Times New Roman" w:hAnsi="Times New Roman"/>
              </w:rPr>
            </w:pPr>
          </w:p>
        </w:tc>
      </w:tr>
      <w:tr w:rsidR="00740415" w:rsidRPr="00FB6A19" w14:paraId="13BA54B4" w14:textId="77777777" w:rsidTr="00B16774">
        <w:trPr>
          <w:trHeight w:val="397"/>
        </w:trPr>
        <w:tc>
          <w:tcPr>
            <w:tcW w:w="4531" w:type="dxa"/>
            <w:vAlign w:val="center"/>
          </w:tcPr>
          <w:p w14:paraId="5D3BCAB2"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A.8.3 Information access restriction</w:t>
            </w:r>
          </w:p>
          <w:p w14:paraId="59DC087F"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access to information and other relevant assets restricted in accordance with an established subject-specific policy on access control?</w:t>
            </w:r>
          </w:p>
        </w:tc>
        <w:tc>
          <w:tcPr>
            <w:tcW w:w="4521" w:type="dxa"/>
          </w:tcPr>
          <w:p w14:paraId="693ED750" w14:textId="77777777" w:rsidR="00000000" w:rsidRPr="00FB6A19" w:rsidRDefault="00000000" w:rsidP="00B16774">
            <w:pPr>
              <w:rPr>
                <w:rFonts w:ascii="Times New Roman" w:hAnsi="Times New Roman"/>
              </w:rPr>
            </w:pPr>
          </w:p>
        </w:tc>
        <w:tc>
          <w:tcPr>
            <w:tcW w:w="819" w:type="dxa"/>
          </w:tcPr>
          <w:p w14:paraId="2AD6F679" w14:textId="77777777" w:rsidR="00000000" w:rsidRPr="00FB6A19" w:rsidRDefault="00000000" w:rsidP="00B16774">
            <w:pPr>
              <w:rPr>
                <w:rFonts w:ascii="Times New Roman" w:hAnsi="Times New Roman"/>
              </w:rPr>
            </w:pPr>
          </w:p>
        </w:tc>
      </w:tr>
      <w:tr w:rsidR="00740415" w:rsidRPr="00FB6A19" w14:paraId="02978B20" w14:textId="77777777" w:rsidTr="00B16774">
        <w:trPr>
          <w:trHeight w:val="397"/>
        </w:trPr>
        <w:tc>
          <w:tcPr>
            <w:tcW w:w="4531" w:type="dxa"/>
            <w:vAlign w:val="center"/>
          </w:tcPr>
          <w:p w14:paraId="6E504193"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A.8.4 Access to source code</w:t>
            </w:r>
          </w:p>
          <w:p w14:paraId="17F0897C"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read and write access to source code, development tools and software libraries appropriately managed?</w:t>
            </w:r>
          </w:p>
        </w:tc>
        <w:tc>
          <w:tcPr>
            <w:tcW w:w="4521" w:type="dxa"/>
          </w:tcPr>
          <w:p w14:paraId="01D70EE0" w14:textId="77777777" w:rsidR="00000000" w:rsidRPr="00FB6A19" w:rsidRDefault="00000000" w:rsidP="00B16774">
            <w:pPr>
              <w:rPr>
                <w:rFonts w:ascii="Times New Roman" w:hAnsi="Times New Roman"/>
              </w:rPr>
            </w:pPr>
          </w:p>
        </w:tc>
        <w:tc>
          <w:tcPr>
            <w:tcW w:w="819" w:type="dxa"/>
          </w:tcPr>
          <w:p w14:paraId="32625D06" w14:textId="77777777" w:rsidR="00000000" w:rsidRPr="00FB6A19" w:rsidRDefault="00000000" w:rsidP="00B16774">
            <w:pPr>
              <w:rPr>
                <w:rFonts w:ascii="Times New Roman" w:hAnsi="Times New Roman"/>
              </w:rPr>
            </w:pPr>
          </w:p>
        </w:tc>
      </w:tr>
      <w:tr w:rsidR="00740415" w:rsidRPr="00FB6A19" w14:paraId="01659D7B" w14:textId="77777777" w:rsidTr="00B16774">
        <w:trPr>
          <w:trHeight w:val="397"/>
        </w:trPr>
        <w:tc>
          <w:tcPr>
            <w:tcW w:w="4531" w:type="dxa"/>
            <w:vAlign w:val="center"/>
          </w:tcPr>
          <w:p w14:paraId="0AC0E9E0"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A.8.5 Secure authentication</w:t>
            </w:r>
          </w:p>
          <w:p w14:paraId="25D8E00A"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secure authentication technologies and procedures implemented based on a subject-specific policy on information access restrictions and access control?</w:t>
            </w:r>
          </w:p>
        </w:tc>
        <w:tc>
          <w:tcPr>
            <w:tcW w:w="4521" w:type="dxa"/>
          </w:tcPr>
          <w:p w14:paraId="0C17A9CE" w14:textId="77777777" w:rsidR="00000000" w:rsidRPr="00FB6A19" w:rsidRDefault="00000000" w:rsidP="00B16774">
            <w:pPr>
              <w:rPr>
                <w:rFonts w:ascii="Times New Roman" w:hAnsi="Times New Roman"/>
              </w:rPr>
            </w:pPr>
          </w:p>
        </w:tc>
        <w:tc>
          <w:tcPr>
            <w:tcW w:w="819" w:type="dxa"/>
          </w:tcPr>
          <w:p w14:paraId="02DA07B0" w14:textId="77777777" w:rsidR="00000000" w:rsidRPr="00FB6A19" w:rsidRDefault="00000000" w:rsidP="00B16774">
            <w:pPr>
              <w:rPr>
                <w:rFonts w:ascii="Times New Roman" w:hAnsi="Times New Roman"/>
              </w:rPr>
            </w:pPr>
          </w:p>
        </w:tc>
      </w:tr>
      <w:tr w:rsidR="00740415" w:rsidRPr="00FB6A19" w14:paraId="65618CDA" w14:textId="77777777" w:rsidTr="00B16774">
        <w:trPr>
          <w:trHeight w:val="397"/>
        </w:trPr>
        <w:tc>
          <w:tcPr>
            <w:tcW w:w="4531" w:type="dxa"/>
            <w:vAlign w:val="center"/>
          </w:tcPr>
          <w:p w14:paraId="32572BCD"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lastRenderedPageBreak/>
              <w:t>A.8.6 Capacity management</w:t>
            </w:r>
          </w:p>
          <w:p w14:paraId="55381B77"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use of resources monitored and adjusted in line with current and expected capacity requirements?</w:t>
            </w:r>
          </w:p>
        </w:tc>
        <w:tc>
          <w:tcPr>
            <w:tcW w:w="4521" w:type="dxa"/>
          </w:tcPr>
          <w:p w14:paraId="648277F6" w14:textId="77777777" w:rsidR="00000000" w:rsidRPr="00FB6A19" w:rsidRDefault="00000000" w:rsidP="00B16774">
            <w:pPr>
              <w:rPr>
                <w:rFonts w:ascii="Times New Roman" w:hAnsi="Times New Roman"/>
              </w:rPr>
            </w:pPr>
          </w:p>
        </w:tc>
        <w:tc>
          <w:tcPr>
            <w:tcW w:w="819" w:type="dxa"/>
          </w:tcPr>
          <w:p w14:paraId="7C4104C9" w14:textId="77777777" w:rsidR="00000000" w:rsidRPr="00FB6A19" w:rsidRDefault="00000000" w:rsidP="00B16774">
            <w:pPr>
              <w:rPr>
                <w:rFonts w:ascii="Times New Roman" w:hAnsi="Times New Roman"/>
              </w:rPr>
            </w:pPr>
          </w:p>
        </w:tc>
      </w:tr>
      <w:tr w:rsidR="00740415" w:rsidRPr="00FB6A19" w14:paraId="6098E5BA" w14:textId="77777777" w:rsidTr="00B16774">
        <w:trPr>
          <w:trHeight w:val="397"/>
        </w:trPr>
        <w:tc>
          <w:tcPr>
            <w:tcW w:w="4531" w:type="dxa"/>
            <w:vAlign w:val="center"/>
          </w:tcPr>
          <w:p w14:paraId="6A656E5F"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A.8.7 Protection against malicious software</w:t>
            </w:r>
          </w:p>
          <w:p w14:paraId="504810EC"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protection against malware implemented and supported by appropriate user awareness?</w:t>
            </w:r>
          </w:p>
        </w:tc>
        <w:tc>
          <w:tcPr>
            <w:tcW w:w="4521" w:type="dxa"/>
          </w:tcPr>
          <w:p w14:paraId="77BE027A" w14:textId="77777777" w:rsidR="00000000" w:rsidRPr="00FB6A19" w:rsidRDefault="00000000" w:rsidP="00B16774">
            <w:pPr>
              <w:rPr>
                <w:rFonts w:ascii="Times New Roman" w:hAnsi="Times New Roman"/>
              </w:rPr>
            </w:pPr>
          </w:p>
        </w:tc>
        <w:tc>
          <w:tcPr>
            <w:tcW w:w="819" w:type="dxa"/>
          </w:tcPr>
          <w:p w14:paraId="4F71ECDE" w14:textId="77777777" w:rsidR="00000000" w:rsidRPr="00FB6A19" w:rsidRDefault="00000000" w:rsidP="00B16774">
            <w:pPr>
              <w:rPr>
                <w:rFonts w:ascii="Times New Roman" w:hAnsi="Times New Roman"/>
              </w:rPr>
            </w:pPr>
          </w:p>
        </w:tc>
      </w:tr>
      <w:tr w:rsidR="00740415" w:rsidRPr="00FB6A19" w14:paraId="35333AB2" w14:textId="77777777" w:rsidTr="00B16774">
        <w:trPr>
          <w:trHeight w:val="397"/>
        </w:trPr>
        <w:tc>
          <w:tcPr>
            <w:tcW w:w="4531" w:type="dxa"/>
            <w:vAlign w:val="center"/>
          </w:tcPr>
          <w:p w14:paraId="64B1EBAE"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A.8.8 Management of technical vulnerabilities</w:t>
            </w:r>
          </w:p>
          <w:p w14:paraId="18AB6D9F"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about the technical vulnerabilities of information systems in use obtained, the organization's exposure to these vulnerabilities assessed and appropriate measures taken?</w:t>
            </w:r>
          </w:p>
        </w:tc>
        <w:tc>
          <w:tcPr>
            <w:tcW w:w="4521" w:type="dxa"/>
          </w:tcPr>
          <w:p w14:paraId="03992676" w14:textId="77777777" w:rsidR="00000000" w:rsidRPr="00FB6A19" w:rsidRDefault="00000000" w:rsidP="00B16774">
            <w:pPr>
              <w:rPr>
                <w:rFonts w:ascii="Times New Roman" w:hAnsi="Times New Roman"/>
              </w:rPr>
            </w:pPr>
          </w:p>
        </w:tc>
        <w:tc>
          <w:tcPr>
            <w:tcW w:w="819" w:type="dxa"/>
          </w:tcPr>
          <w:p w14:paraId="25652B1A" w14:textId="77777777" w:rsidR="00000000" w:rsidRPr="00FB6A19" w:rsidRDefault="00000000" w:rsidP="00B16774">
            <w:pPr>
              <w:rPr>
                <w:rFonts w:ascii="Times New Roman" w:hAnsi="Times New Roman"/>
              </w:rPr>
            </w:pPr>
          </w:p>
        </w:tc>
      </w:tr>
      <w:tr w:rsidR="00740415" w:rsidRPr="00FB6A19" w14:paraId="2007B608" w14:textId="77777777" w:rsidTr="00B16774">
        <w:trPr>
          <w:trHeight w:val="397"/>
        </w:trPr>
        <w:tc>
          <w:tcPr>
            <w:tcW w:w="4531" w:type="dxa"/>
            <w:vAlign w:val="center"/>
          </w:tcPr>
          <w:p w14:paraId="095F85A0"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A.8.9 Configuration management</w:t>
            </w:r>
          </w:p>
          <w:p w14:paraId="3095FF20"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configurations of hardware, software, services and networks, including security configurations, established, documented, implemented, monitored and reviewed?</w:t>
            </w:r>
          </w:p>
        </w:tc>
        <w:tc>
          <w:tcPr>
            <w:tcW w:w="4521" w:type="dxa"/>
          </w:tcPr>
          <w:p w14:paraId="05694AB7" w14:textId="77777777" w:rsidR="00000000" w:rsidRPr="00FB6A19" w:rsidRDefault="00000000" w:rsidP="00B16774">
            <w:pPr>
              <w:rPr>
                <w:rFonts w:ascii="Times New Roman" w:hAnsi="Times New Roman"/>
              </w:rPr>
            </w:pPr>
          </w:p>
        </w:tc>
        <w:tc>
          <w:tcPr>
            <w:tcW w:w="819" w:type="dxa"/>
          </w:tcPr>
          <w:p w14:paraId="33640B06" w14:textId="77777777" w:rsidR="00000000" w:rsidRPr="00FB6A19" w:rsidRDefault="00000000" w:rsidP="00B16774">
            <w:pPr>
              <w:rPr>
                <w:rFonts w:ascii="Times New Roman" w:hAnsi="Times New Roman"/>
              </w:rPr>
            </w:pPr>
          </w:p>
        </w:tc>
      </w:tr>
      <w:tr w:rsidR="00740415" w:rsidRPr="00FB6A19" w14:paraId="5F461BDC" w14:textId="77777777" w:rsidTr="00B16774">
        <w:trPr>
          <w:trHeight w:val="397"/>
        </w:trPr>
        <w:tc>
          <w:tcPr>
            <w:tcW w:w="4531" w:type="dxa"/>
            <w:vAlign w:val="center"/>
          </w:tcPr>
          <w:p w14:paraId="62DF0401"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A.8.10 Information deletion</w:t>
            </w:r>
          </w:p>
          <w:p w14:paraId="20A995EC"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stored on information systems, devices or any other storage media deleted when no longer required?</w:t>
            </w:r>
          </w:p>
        </w:tc>
        <w:tc>
          <w:tcPr>
            <w:tcW w:w="4521" w:type="dxa"/>
          </w:tcPr>
          <w:p w14:paraId="24E9465E" w14:textId="77777777" w:rsidR="00000000" w:rsidRPr="00FB6A19" w:rsidRDefault="00000000" w:rsidP="00B16774">
            <w:pPr>
              <w:rPr>
                <w:rFonts w:ascii="Times New Roman" w:hAnsi="Times New Roman"/>
              </w:rPr>
            </w:pPr>
          </w:p>
        </w:tc>
        <w:tc>
          <w:tcPr>
            <w:tcW w:w="819" w:type="dxa"/>
          </w:tcPr>
          <w:p w14:paraId="243D5081" w14:textId="77777777" w:rsidR="00000000" w:rsidRPr="00FB6A19" w:rsidRDefault="00000000" w:rsidP="00B16774">
            <w:pPr>
              <w:rPr>
                <w:rFonts w:ascii="Times New Roman" w:hAnsi="Times New Roman"/>
              </w:rPr>
            </w:pPr>
          </w:p>
        </w:tc>
      </w:tr>
      <w:tr w:rsidR="00740415" w:rsidRPr="00FB6A19" w14:paraId="780B8A05" w14:textId="77777777" w:rsidTr="00B16774">
        <w:trPr>
          <w:trHeight w:val="397"/>
        </w:trPr>
        <w:tc>
          <w:tcPr>
            <w:tcW w:w="4531" w:type="dxa"/>
            <w:vAlign w:val="center"/>
          </w:tcPr>
          <w:p w14:paraId="1FA7AD34"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A.8.11 Data masking</w:t>
            </w:r>
          </w:p>
          <w:p w14:paraId="7EAC550A"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data masking used in accordance with the organization's subject-specific access control policy and other relevant subject-specific policies and business requirements, taking into account relevant legislation?</w:t>
            </w:r>
          </w:p>
        </w:tc>
        <w:tc>
          <w:tcPr>
            <w:tcW w:w="4521" w:type="dxa"/>
          </w:tcPr>
          <w:p w14:paraId="344766D5" w14:textId="77777777" w:rsidR="00000000" w:rsidRPr="00FB6A19" w:rsidRDefault="00000000" w:rsidP="00B16774">
            <w:pPr>
              <w:rPr>
                <w:rFonts w:ascii="Times New Roman" w:hAnsi="Times New Roman"/>
              </w:rPr>
            </w:pPr>
          </w:p>
        </w:tc>
        <w:tc>
          <w:tcPr>
            <w:tcW w:w="819" w:type="dxa"/>
          </w:tcPr>
          <w:p w14:paraId="3240B925" w14:textId="77777777" w:rsidR="00000000" w:rsidRPr="00FB6A19" w:rsidRDefault="00000000" w:rsidP="00B16774">
            <w:pPr>
              <w:rPr>
                <w:rFonts w:ascii="Times New Roman" w:hAnsi="Times New Roman"/>
              </w:rPr>
            </w:pPr>
          </w:p>
        </w:tc>
      </w:tr>
      <w:tr w:rsidR="00740415" w:rsidRPr="00FB6A19" w14:paraId="3D3AAD0F" w14:textId="77777777" w:rsidTr="00B16774">
        <w:trPr>
          <w:trHeight w:val="397"/>
        </w:trPr>
        <w:tc>
          <w:tcPr>
            <w:tcW w:w="4531" w:type="dxa"/>
            <w:vAlign w:val="center"/>
          </w:tcPr>
          <w:p w14:paraId="6DBAC9E4"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A.8.12 Data leakage prevention</w:t>
            </w:r>
          </w:p>
          <w:p w14:paraId="31E01535"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data leakage prevention measures applied to systems, networks and all other devices that process, store or transmit sensitive information?</w:t>
            </w:r>
          </w:p>
        </w:tc>
        <w:tc>
          <w:tcPr>
            <w:tcW w:w="4521" w:type="dxa"/>
          </w:tcPr>
          <w:p w14:paraId="7C9A62F3" w14:textId="77777777" w:rsidR="00000000" w:rsidRPr="00FB6A19" w:rsidRDefault="00000000" w:rsidP="00B16774">
            <w:pPr>
              <w:rPr>
                <w:rFonts w:ascii="Times New Roman" w:hAnsi="Times New Roman"/>
              </w:rPr>
            </w:pPr>
          </w:p>
        </w:tc>
        <w:tc>
          <w:tcPr>
            <w:tcW w:w="819" w:type="dxa"/>
          </w:tcPr>
          <w:p w14:paraId="49D2F62B" w14:textId="77777777" w:rsidR="00000000" w:rsidRPr="00FB6A19" w:rsidRDefault="00000000" w:rsidP="00B16774">
            <w:pPr>
              <w:rPr>
                <w:rFonts w:ascii="Times New Roman" w:hAnsi="Times New Roman"/>
              </w:rPr>
            </w:pPr>
          </w:p>
        </w:tc>
      </w:tr>
      <w:tr w:rsidR="00740415" w:rsidRPr="00FB6A19" w14:paraId="587E0AC1" w14:textId="77777777" w:rsidTr="00B16774">
        <w:trPr>
          <w:trHeight w:val="397"/>
        </w:trPr>
        <w:tc>
          <w:tcPr>
            <w:tcW w:w="4531" w:type="dxa"/>
            <w:vAlign w:val="center"/>
          </w:tcPr>
          <w:p w14:paraId="0F0DDF56"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A.8.13 Information backup</w:t>
            </w:r>
          </w:p>
          <w:p w14:paraId="223D9347"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backup copies of information, software and systems maintained and regularly tested in accordance with the agreed subject-specific backup policy?</w:t>
            </w:r>
          </w:p>
        </w:tc>
        <w:tc>
          <w:tcPr>
            <w:tcW w:w="4521" w:type="dxa"/>
          </w:tcPr>
          <w:p w14:paraId="2F47C4A4" w14:textId="77777777" w:rsidR="00000000" w:rsidRPr="00FB6A19" w:rsidRDefault="00000000" w:rsidP="00B16774">
            <w:pPr>
              <w:rPr>
                <w:rFonts w:ascii="Times New Roman" w:hAnsi="Times New Roman"/>
              </w:rPr>
            </w:pPr>
          </w:p>
        </w:tc>
        <w:tc>
          <w:tcPr>
            <w:tcW w:w="819" w:type="dxa"/>
          </w:tcPr>
          <w:p w14:paraId="6F4F83BE" w14:textId="77777777" w:rsidR="00000000" w:rsidRPr="00FB6A19" w:rsidRDefault="00000000" w:rsidP="00B16774">
            <w:pPr>
              <w:rPr>
                <w:rFonts w:ascii="Times New Roman" w:hAnsi="Times New Roman"/>
              </w:rPr>
            </w:pPr>
          </w:p>
        </w:tc>
      </w:tr>
      <w:tr w:rsidR="00740415" w:rsidRPr="00FB6A19" w14:paraId="7A3E7E87" w14:textId="77777777" w:rsidTr="00B16774">
        <w:trPr>
          <w:trHeight w:val="397"/>
        </w:trPr>
        <w:tc>
          <w:tcPr>
            <w:tcW w:w="4531" w:type="dxa"/>
            <w:vAlign w:val="center"/>
          </w:tcPr>
          <w:p w14:paraId="766F7C2E"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A.8.14 Redundancy of redundancy of information processing facilities</w:t>
            </w:r>
          </w:p>
          <w:p w14:paraId="2DFBEA65"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sufficient backups of information processing facilities provided to meet availability requirements?</w:t>
            </w:r>
          </w:p>
        </w:tc>
        <w:tc>
          <w:tcPr>
            <w:tcW w:w="4521" w:type="dxa"/>
          </w:tcPr>
          <w:p w14:paraId="345BFDEF" w14:textId="77777777" w:rsidR="00000000" w:rsidRPr="00FB6A19" w:rsidRDefault="00000000" w:rsidP="00B16774">
            <w:pPr>
              <w:rPr>
                <w:rFonts w:ascii="Times New Roman" w:hAnsi="Times New Roman"/>
              </w:rPr>
            </w:pPr>
          </w:p>
        </w:tc>
        <w:tc>
          <w:tcPr>
            <w:tcW w:w="819" w:type="dxa"/>
          </w:tcPr>
          <w:p w14:paraId="48297A1D" w14:textId="77777777" w:rsidR="00000000" w:rsidRPr="00FB6A19" w:rsidRDefault="00000000" w:rsidP="00B16774">
            <w:pPr>
              <w:rPr>
                <w:rFonts w:ascii="Times New Roman" w:hAnsi="Times New Roman"/>
              </w:rPr>
            </w:pPr>
          </w:p>
        </w:tc>
      </w:tr>
      <w:tr w:rsidR="00740415" w:rsidRPr="00FB6A19" w14:paraId="3C8AB62E" w14:textId="77777777" w:rsidTr="00B16774">
        <w:trPr>
          <w:trHeight w:val="397"/>
        </w:trPr>
        <w:tc>
          <w:tcPr>
            <w:tcW w:w="4531" w:type="dxa"/>
            <w:vAlign w:val="center"/>
          </w:tcPr>
          <w:p w14:paraId="4A88F2A2"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A.8.15 Logging</w:t>
            </w:r>
          </w:p>
          <w:p w14:paraId="02D118C8"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records (logs) that record activities, exceptions, errors and other relevant events produced, stored, maintained and analyzed?</w:t>
            </w:r>
          </w:p>
        </w:tc>
        <w:tc>
          <w:tcPr>
            <w:tcW w:w="4521" w:type="dxa"/>
          </w:tcPr>
          <w:p w14:paraId="2AB061A9" w14:textId="77777777" w:rsidR="00000000" w:rsidRPr="00FB6A19" w:rsidRDefault="00000000" w:rsidP="00B16774">
            <w:pPr>
              <w:rPr>
                <w:rFonts w:ascii="Times New Roman" w:hAnsi="Times New Roman"/>
              </w:rPr>
            </w:pPr>
          </w:p>
        </w:tc>
        <w:tc>
          <w:tcPr>
            <w:tcW w:w="819" w:type="dxa"/>
          </w:tcPr>
          <w:p w14:paraId="4B9F624B" w14:textId="77777777" w:rsidR="00000000" w:rsidRPr="00FB6A19" w:rsidRDefault="00000000" w:rsidP="00B16774">
            <w:pPr>
              <w:rPr>
                <w:rFonts w:ascii="Times New Roman" w:hAnsi="Times New Roman"/>
              </w:rPr>
            </w:pPr>
          </w:p>
        </w:tc>
      </w:tr>
      <w:tr w:rsidR="00740415" w:rsidRPr="00FB6A19" w14:paraId="71EBD402" w14:textId="77777777" w:rsidTr="00B16774">
        <w:trPr>
          <w:trHeight w:val="397"/>
        </w:trPr>
        <w:tc>
          <w:tcPr>
            <w:tcW w:w="4531" w:type="dxa"/>
            <w:vAlign w:val="center"/>
          </w:tcPr>
          <w:p w14:paraId="307BE1DF"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A.8.16 Monitoring activities</w:t>
            </w:r>
          </w:p>
          <w:p w14:paraId="1B94F5B7"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networks, systems and applications monitored for anomalous behavior and appropriate measures taken to assess potential information security breach events?</w:t>
            </w:r>
          </w:p>
        </w:tc>
        <w:tc>
          <w:tcPr>
            <w:tcW w:w="4521" w:type="dxa"/>
          </w:tcPr>
          <w:p w14:paraId="3CA32ED2" w14:textId="77777777" w:rsidR="00000000" w:rsidRPr="00FB6A19" w:rsidRDefault="00000000" w:rsidP="00B16774">
            <w:pPr>
              <w:rPr>
                <w:rFonts w:ascii="Times New Roman" w:hAnsi="Times New Roman"/>
              </w:rPr>
            </w:pPr>
          </w:p>
        </w:tc>
        <w:tc>
          <w:tcPr>
            <w:tcW w:w="819" w:type="dxa"/>
          </w:tcPr>
          <w:p w14:paraId="5B47F0C0" w14:textId="77777777" w:rsidR="00000000" w:rsidRPr="00FB6A19" w:rsidRDefault="00000000" w:rsidP="00B16774">
            <w:pPr>
              <w:rPr>
                <w:rFonts w:ascii="Times New Roman" w:hAnsi="Times New Roman"/>
              </w:rPr>
            </w:pPr>
          </w:p>
        </w:tc>
      </w:tr>
      <w:tr w:rsidR="00740415" w:rsidRPr="00FB6A19" w14:paraId="11E42D60" w14:textId="77777777" w:rsidTr="00B16774">
        <w:trPr>
          <w:trHeight w:val="397"/>
        </w:trPr>
        <w:tc>
          <w:tcPr>
            <w:tcW w:w="4531" w:type="dxa"/>
            <w:vAlign w:val="center"/>
          </w:tcPr>
          <w:p w14:paraId="7F313DE5"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A.8.17 Clock synchronization</w:t>
            </w:r>
          </w:p>
          <w:p w14:paraId="1F206D0F"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the clocks of the IT systems used by the organization synchronized to approved time sources?</w:t>
            </w:r>
          </w:p>
        </w:tc>
        <w:tc>
          <w:tcPr>
            <w:tcW w:w="4521" w:type="dxa"/>
          </w:tcPr>
          <w:p w14:paraId="3A049D75" w14:textId="77777777" w:rsidR="00000000" w:rsidRPr="00FB6A19" w:rsidRDefault="00000000" w:rsidP="00B16774">
            <w:pPr>
              <w:rPr>
                <w:rFonts w:ascii="Times New Roman" w:hAnsi="Times New Roman"/>
              </w:rPr>
            </w:pPr>
          </w:p>
        </w:tc>
        <w:tc>
          <w:tcPr>
            <w:tcW w:w="819" w:type="dxa"/>
          </w:tcPr>
          <w:p w14:paraId="5E197681" w14:textId="77777777" w:rsidR="00000000" w:rsidRPr="00FB6A19" w:rsidRDefault="00000000" w:rsidP="00B16774">
            <w:pPr>
              <w:rPr>
                <w:rFonts w:ascii="Times New Roman" w:hAnsi="Times New Roman"/>
              </w:rPr>
            </w:pPr>
          </w:p>
        </w:tc>
      </w:tr>
      <w:tr w:rsidR="00740415" w:rsidRPr="00FB6A19" w14:paraId="799844BE" w14:textId="77777777" w:rsidTr="00B16774">
        <w:trPr>
          <w:trHeight w:val="397"/>
        </w:trPr>
        <w:tc>
          <w:tcPr>
            <w:tcW w:w="4531" w:type="dxa"/>
            <w:vAlign w:val="center"/>
          </w:tcPr>
          <w:p w14:paraId="79AD6EAC" w14:textId="77777777" w:rsidR="00000000" w:rsidRPr="009F7DE4" w:rsidRDefault="00000000"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w:t>
            </w:r>
            <w:r>
              <w:rPr>
                <w:rFonts w:ascii="Times New Roman" w:eastAsiaTheme="minorHAnsi" w:hAnsi="Times New Roman"/>
                <w:b/>
                <w:bCs/>
                <w:color w:val="000000"/>
                <w:sz w:val="16"/>
                <w:szCs w:val="16"/>
                <w:lang w:eastAsia="en-US"/>
              </w:rPr>
              <w:t>.</w:t>
            </w:r>
            <w:r w:rsidRPr="009F7DE4">
              <w:rPr>
                <w:rFonts w:ascii="Times New Roman" w:eastAsiaTheme="minorHAnsi" w:hAnsi="Times New Roman"/>
                <w:b/>
                <w:bCs/>
                <w:color w:val="000000"/>
                <w:sz w:val="16"/>
                <w:szCs w:val="16"/>
                <w:lang w:eastAsia="en-US"/>
              </w:rPr>
              <w:t>8.18 Use of privileged support programs</w:t>
            </w:r>
          </w:p>
          <w:p w14:paraId="0D7BC289"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use of support programs that can override system and application controls restricted and strictly controlled?</w:t>
            </w:r>
          </w:p>
        </w:tc>
        <w:tc>
          <w:tcPr>
            <w:tcW w:w="4521" w:type="dxa"/>
          </w:tcPr>
          <w:p w14:paraId="5FE2B398" w14:textId="77777777" w:rsidR="00000000" w:rsidRPr="00FB6A19" w:rsidRDefault="00000000" w:rsidP="00B16774">
            <w:pPr>
              <w:rPr>
                <w:rFonts w:ascii="Times New Roman" w:hAnsi="Times New Roman"/>
              </w:rPr>
            </w:pPr>
          </w:p>
        </w:tc>
        <w:tc>
          <w:tcPr>
            <w:tcW w:w="819" w:type="dxa"/>
          </w:tcPr>
          <w:p w14:paraId="1710C668" w14:textId="77777777" w:rsidR="00000000" w:rsidRPr="00FB6A19" w:rsidRDefault="00000000" w:rsidP="00B16774">
            <w:pPr>
              <w:rPr>
                <w:rFonts w:ascii="Times New Roman" w:hAnsi="Times New Roman"/>
              </w:rPr>
            </w:pPr>
          </w:p>
        </w:tc>
      </w:tr>
      <w:tr w:rsidR="00740415" w:rsidRPr="00FB6A19" w14:paraId="709EA043" w14:textId="77777777" w:rsidTr="00B16774">
        <w:trPr>
          <w:trHeight w:val="397"/>
        </w:trPr>
        <w:tc>
          <w:tcPr>
            <w:tcW w:w="4531" w:type="dxa"/>
            <w:vAlign w:val="center"/>
          </w:tcPr>
          <w:p w14:paraId="6192195E"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A.8.19 Software installation on operating systems</w:t>
            </w:r>
          </w:p>
          <w:p w14:paraId="3CE41E04"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procedures and measures in place to securely manage software installation on operating systems?</w:t>
            </w:r>
          </w:p>
        </w:tc>
        <w:tc>
          <w:tcPr>
            <w:tcW w:w="4521" w:type="dxa"/>
          </w:tcPr>
          <w:p w14:paraId="16604464" w14:textId="77777777" w:rsidR="00000000" w:rsidRPr="00FB6A19" w:rsidRDefault="00000000" w:rsidP="00B16774">
            <w:pPr>
              <w:rPr>
                <w:rFonts w:ascii="Times New Roman" w:hAnsi="Times New Roman"/>
              </w:rPr>
            </w:pPr>
          </w:p>
        </w:tc>
        <w:tc>
          <w:tcPr>
            <w:tcW w:w="819" w:type="dxa"/>
          </w:tcPr>
          <w:p w14:paraId="062C6801" w14:textId="77777777" w:rsidR="00000000" w:rsidRPr="00FB6A19" w:rsidRDefault="00000000" w:rsidP="00B16774">
            <w:pPr>
              <w:rPr>
                <w:rFonts w:ascii="Times New Roman" w:hAnsi="Times New Roman"/>
              </w:rPr>
            </w:pPr>
          </w:p>
        </w:tc>
      </w:tr>
      <w:tr w:rsidR="00740415" w:rsidRPr="00FB6A19" w14:paraId="491C8037" w14:textId="77777777" w:rsidTr="00B16774">
        <w:trPr>
          <w:trHeight w:val="397"/>
        </w:trPr>
        <w:tc>
          <w:tcPr>
            <w:tcW w:w="4531" w:type="dxa"/>
            <w:vAlign w:val="center"/>
          </w:tcPr>
          <w:p w14:paraId="1077297F"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A.8.20 Network security</w:t>
            </w:r>
          </w:p>
          <w:p w14:paraId="467FAA0E"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networks and network devices secured, managed and controlled to protect information in systems and applications?</w:t>
            </w:r>
          </w:p>
        </w:tc>
        <w:tc>
          <w:tcPr>
            <w:tcW w:w="4521" w:type="dxa"/>
          </w:tcPr>
          <w:p w14:paraId="2AABA86A" w14:textId="77777777" w:rsidR="00000000" w:rsidRPr="00FB6A19" w:rsidRDefault="00000000" w:rsidP="00B16774">
            <w:pPr>
              <w:rPr>
                <w:rFonts w:ascii="Times New Roman" w:hAnsi="Times New Roman"/>
              </w:rPr>
            </w:pPr>
          </w:p>
        </w:tc>
        <w:tc>
          <w:tcPr>
            <w:tcW w:w="819" w:type="dxa"/>
          </w:tcPr>
          <w:p w14:paraId="1668AF5F" w14:textId="77777777" w:rsidR="00000000" w:rsidRPr="00FB6A19" w:rsidRDefault="00000000" w:rsidP="00B16774">
            <w:pPr>
              <w:rPr>
                <w:rFonts w:ascii="Times New Roman" w:hAnsi="Times New Roman"/>
              </w:rPr>
            </w:pPr>
          </w:p>
        </w:tc>
      </w:tr>
      <w:tr w:rsidR="00740415" w:rsidRPr="00FB6A19" w14:paraId="4B2159B0" w14:textId="77777777" w:rsidTr="00B16774">
        <w:trPr>
          <w:trHeight w:val="397"/>
        </w:trPr>
        <w:tc>
          <w:tcPr>
            <w:tcW w:w="4531" w:type="dxa"/>
            <w:vAlign w:val="center"/>
          </w:tcPr>
          <w:p w14:paraId="656F9A5D"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A.8.21 Security of network services</w:t>
            </w:r>
          </w:p>
          <w:p w14:paraId="0581E091"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security mechanisms, service levels and service requirements for network services defined, implemented and monitored?</w:t>
            </w:r>
          </w:p>
        </w:tc>
        <w:tc>
          <w:tcPr>
            <w:tcW w:w="4521" w:type="dxa"/>
          </w:tcPr>
          <w:p w14:paraId="6290DB0A" w14:textId="77777777" w:rsidR="00000000" w:rsidRPr="00FB6A19" w:rsidRDefault="00000000" w:rsidP="00B16774">
            <w:pPr>
              <w:rPr>
                <w:rFonts w:ascii="Times New Roman" w:hAnsi="Times New Roman"/>
              </w:rPr>
            </w:pPr>
          </w:p>
        </w:tc>
        <w:tc>
          <w:tcPr>
            <w:tcW w:w="819" w:type="dxa"/>
          </w:tcPr>
          <w:p w14:paraId="6A2FE998" w14:textId="77777777" w:rsidR="00000000" w:rsidRPr="00FB6A19" w:rsidRDefault="00000000" w:rsidP="00B16774">
            <w:pPr>
              <w:rPr>
                <w:rFonts w:ascii="Times New Roman" w:hAnsi="Times New Roman"/>
              </w:rPr>
            </w:pPr>
          </w:p>
        </w:tc>
      </w:tr>
      <w:tr w:rsidR="00740415" w:rsidRPr="00FB6A19" w14:paraId="60774E61" w14:textId="77777777" w:rsidTr="00B16774">
        <w:trPr>
          <w:trHeight w:val="397"/>
        </w:trPr>
        <w:tc>
          <w:tcPr>
            <w:tcW w:w="4531" w:type="dxa"/>
            <w:vAlign w:val="center"/>
          </w:tcPr>
          <w:p w14:paraId="597A9D3D"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A.8.22 Segregation of networks</w:t>
            </w:r>
          </w:p>
          <w:p w14:paraId="4FEF0101"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information services groups, users and information systems separated in organizational networks?</w:t>
            </w:r>
          </w:p>
        </w:tc>
        <w:tc>
          <w:tcPr>
            <w:tcW w:w="4521" w:type="dxa"/>
          </w:tcPr>
          <w:p w14:paraId="1F066705" w14:textId="77777777" w:rsidR="00000000" w:rsidRPr="00FB6A19" w:rsidRDefault="00000000" w:rsidP="00B16774">
            <w:pPr>
              <w:rPr>
                <w:rFonts w:ascii="Times New Roman" w:hAnsi="Times New Roman"/>
              </w:rPr>
            </w:pPr>
          </w:p>
        </w:tc>
        <w:tc>
          <w:tcPr>
            <w:tcW w:w="819" w:type="dxa"/>
          </w:tcPr>
          <w:p w14:paraId="53AAF49F" w14:textId="77777777" w:rsidR="00000000" w:rsidRPr="00FB6A19" w:rsidRDefault="00000000" w:rsidP="00B16774">
            <w:pPr>
              <w:rPr>
                <w:rFonts w:ascii="Times New Roman" w:hAnsi="Times New Roman"/>
              </w:rPr>
            </w:pPr>
          </w:p>
        </w:tc>
      </w:tr>
      <w:tr w:rsidR="00740415" w:rsidRPr="00FB6A19" w14:paraId="333E5B99" w14:textId="77777777" w:rsidTr="00B16774">
        <w:trPr>
          <w:trHeight w:val="397"/>
        </w:trPr>
        <w:tc>
          <w:tcPr>
            <w:tcW w:w="4531" w:type="dxa"/>
            <w:vAlign w:val="center"/>
          </w:tcPr>
          <w:p w14:paraId="5C06B82D"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A.8.23 Web filtering</w:t>
            </w:r>
          </w:p>
          <w:p w14:paraId="08D4877E"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access to external websites managed to reduce exposure to malicious content?</w:t>
            </w:r>
          </w:p>
        </w:tc>
        <w:tc>
          <w:tcPr>
            <w:tcW w:w="4521" w:type="dxa"/>
          </w:tcPr>
          <w:p w14:paraId="5C5EAAE3" w14:textId="77777777" w:rsidR="00000000" w:rsidRPr="00FB6A19" w:rsidRDefault="00000000" w:rsidP="00B16774">
            <w:pPr>
              <w:rPr>
                <w:rFonts w:ascii="Times New Roman" w:hAnsi="Times New Roman"/>
              </w:rPr>
            </w:pPr>
          </w:p>
        </w:tc>
        <w:tc>
          <w:tcPr>
            <w:tcW w:w="819" w:type="dxa"/>
          </w:tcPr>
          <w:p w14:paraId="36CEB68F" w14:textId="77777777" w:rsidR="00000000" w:rsidRPr="00FB6A19" w:rsidRDefault="00000000" w:rsidP="00B16774">
            <w:pPr>
              <w:rPr>
                <w:rFonts w:ascii="Times New Roman" w:hAnsi="Times New Roman"/>
              </w:rPr>
            </w:pPr>
          </w:p>
        </w:tc>
      </w:tr>
      <w:tr w:rsidR="00740415" w:rsidRPr="00FB6A19" w14:paraId="12224780" w14:textId="77777777" w:rsidTr="00B16774">
        <w:trPr>
          <w:trHeight w:val="397"/>
        </w:trPr>
        <w:tc>
          <w:tcPr>
            <w:tcW w:w="4531" w:type="dxa"/>
            <w:vAlign w:val="center"/>
          </w:tcPr>
          <w:p w14:paraId="7A4CD9A4"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A.8.24 Use of cryptography (encryption)</w:t>
            </w:r>
          </w:p>
          <w:p w14:paraId="71465958"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rules for the effective use of cryptography, including cryptographic key management, defined and implemented?</w:t>
            </w:r>
          </w:p>
        </w:tc>
        <w:tc>
          <w:tcPr>
            <w:tcW w:w="4521" w:type="dxa"/>
          </w:tcPr>
          <w:p w14:paraId="32DE6D0C" w14:textId="77777777" w:rsidR="00000000" w:rsidRPr="00FB6A19" w:rsidRDefault="00000000" w:rsidP="00B16774">
            <w:pPr>
              <w:rPr>
                <w:rFonts w:ascii="Times New Roman" w:hAnsi="Times New Roman"/>
              </w:rPr>
            </w:pPr>
          </w:p>
        </w:tc>
        <w:tc>
          <w:tcPr>
            <w:tcW w:w="819" w:type="dxa"/>
          </w:tcPr>
          <w:p w14:paraId="1A0A2460" w14:textId="77777777" w:rsidR="00000000" w:rsidRPr="00FB6A19" w:rsidRDefault="00000000" w:rsidP="00B16774">
            <w:pPr>
              <w:rPr>
                <w:rFonts w:ascii="Times New Roman" w:hAnsi="Times New Roman"/>
              </w:rPr>
            </w:pPr>
          </w:p>
        </w:tc>
      </w:tr>
      <w:tr w:rsidR="00740415" w:rsidRPr="00FB6A19" w14:paraId="64A6ECEE" w14:textId="77777777" w:rsidTr="00B16774">
        <w:trPr>
          <w:trHeight w:val="397"/>
        </w:trPr>
        <w:tc>
          <w:tcPr>
            <w:tcW w:w="4531" w:type="dxa"/>
            <w:vAlign w:val="center"/>
          </w:tcPr>
          <w:p w14:paraId="481DBE0F"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lastRenderedPageBreak/>
              <w:t>A.8.25 Secure development lifecycle</w:t>
            </w:r>
          </w:p>
          <w:p w14:paraId="38112702"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rules established and implemented for the secure development of software and systems?</w:t>
            </w:r>
          </w:p>
        </w:tc>
        <w:tc>
          <w:tcPr>
            <w:tcW w:w="4521" w:type="dxa"/>
          </w:tcPr>
          <w:p w14:paraId="05123E3D" w14:textId="77777777" w:rsidR="00000000" w:rsidRPr="00FB6A19" w:rsidRDefault="00000000" w:rsidP="00B16774">
            <w:pPr>
              <w:rPr>
                <w:rFonts w:ascii="Times New Roman" w:hAnsi="Times New Roman"/>
              </w:rPr>
            </w:pPr>
          </w:p>
        </w:tc>
        <w:tc>
          <w:tcPr>
            <w:tcW w:w="819" w:type="dxa"/>
          </w:tcPr>
          <w:p w14:paraId="27EA5AB7" w14:textId="77777777" w:rsidR="00000000" w:rsidRPr="00FB6A19" w:rsidRDefault="00000000" w:rsidP="00B16774">
            <w:pPr>
              <w:rPr>
                <w:rFonts w:ascii="Times New Roman" w:hAnsi="Times New Roman"/>
              </w:rPr>
            </w:pPr>
          </w:p>
        </w:tc>
      </w:tr>
      <w:tr w:rsidR="00740415" w:rsidRPr="00FB6A19" w14:paraId="3596C108" w14:textId="77777777" w:rsidTr="00B16774">
        <w:trPr>
          <w:trHeight w:val="397"/>
        </w:trPr>
        <w:tc>
          <w:tcPr>
            <w:tcW w:w="4531" w:type="dxa"/>
            <w:vAlign w:val="center"/>
          </w:tcPr>
          <w:p w14:paraId="72DC471E"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A.8.26 Application security requirements</w:t>
            </w:r>
          </w:p>
          <w:p w14:paraId="07A12FE1"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information security requirements defined, specified and validated when applications are developed or acquired?</w:t>
            </w:r>
          </w:p>
        </w:tc>
        <w:tc>
          <w:tcPr>
            <w:tcW w:w="4521" w:type="dxa"/>
          </w:tcPr>
          <w:p w14:paraId="4DB68675" w14:textId="77777777" w:rsidR="00000000" w:rsidRPr="00FB6A19" w:rsidRDefault="00000000" w:rsidP="00B16774">
            <w:pPr>
              <w:rPr>
                <w:rFonts w:ascii="Times New Roman" w:hAnsi="Times New Roman"/>
              </w:rPr>
            </w:pPr>
          </w:p>
        </w:tc>
        <w:tc>
          <w:tcPr>
            <w:tcW w:w="819" w:type="dxa"/>
          </w:tcPr>
          <w:p w14:paraId="6E51076D" w14:textId="77777777" w:rsidR="00000000" w:rsidRPr="00FB6A19" w:rsidRDefault="00000000" w:rsidP="00B16774">
            <w:pPr>
              <w:rPr>
                <w:rFonts w:ascii="Times New Roman" w:hAnsi="Times New Roman"/>
              </w:rPr>
            </w:pPr>
          </w:p>
        </w:tc>
      </w:tr>
      <w:tr w:rsidR="00740415" w:rsidRPr="00FB6A19" w14:paraId="3CB8A5D4" w14:textId="77777777" w:rsidTr="00B16774">
        <w:trPr>
          <w:trHeight w:val="397"/>
        </w:trPr>
        <w:tc>
          <w:tcPr>
            <w:tcW w:w="4531" w:type="dxa"/>
            <w:vAlign w:val="center"/>
          </w:tcPr>
          <w:p w14:paraId="7378210D"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A.8.27 Secure system architecture and engineering principles</w:t>
            </w:r>
          </w:p>
          <w:p w14:paraId="6298E50F"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principles for engineering secure systems established, documented, maintained and applied to any information system development activities?</w:t>
            </w:r>
          </w:p>
        </w:tc>
        <w:tc>
          <w:tcPr>
            <w:tcW w:w="4521" w:type="dxa"/>
          </w:tcPr>
          <w:p w14:paraId="1E985B86" w14:textId="77777777" w:rsidR="00000000" w:rsidRPr="00FB6A19" w:rsidRDefault="00000000" w:rsidP="00B16774">
            <w:pPr>
              <w:rPr>
                <w:rFonts w:ascii="Times New Roman" w:hAnsi="Times New Roman"/>
              </w:rPr>
            </w:pPr>
          </w:p>
        </w:tc>
        <w:tc>
          <w:tcPr>
            <w:tcW w:w="819" w:type="dxa"/>
          </w:tcPr>
          <w:p w14:paraId="55FBECCF" w14:textId="77777777" w:rsidR="00000000" w:rsidRPr="00FB6A19" w:rsidRDefault="00000000" w:rsidP="00B16774">
            <w:pPr>
              <w:rPr>
                <w:rFonts w:ascii="Times New Roman" w:hAnsi="Times New Roman"/>
              </w:rPr>
            </w:pPr>
          </w:p>
        </w:tc>
      </w:tr>
      <w:tr w:rsidR="00740415" w:rsidRPr="00FB6A19" w14:paraId="4A7077CA" w14:textId="77777777" w:rsidTr="00B16774">
        <w:trPr>
          <w:trHeight w:val="397"/>
        </w:trPr>
        <w:tc>
          <w:tcPr>
            <w:tcW w:w="4531" w:type="dxa"/>
            <w:vAlign w:val="center"/>
          </w:tcPr>
          <w:p w14:paraId="12BE8DAF"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A.8.28 Secure coding</w:t>
            </w:r>
          </w:p>
          <w:p w14:paraId="334E39FB"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secure coding principles applied to software development?</w:t>
            </w:r>
          </w:p>
        </w:tc>
        <w:tc>
          <w:tcPr>
            <w:tcW w:w="4521" w:type="dxa"/>
          </w:tcPr>
          <w:p w14:paraId="5B132FFE" w14:textId="77777777" w:rsidR="00000000" w:rsidRPr="00FB6A19" w:rsidRDefault="00000000" w:rsidP="00B16774">
            <w:pPr>
              <w:rPr>
                <w:rFonts w:ascii="Times New Roman" w:hAnsi="Times New Roman"/>
              </w:rPr>
            </w:pPr>
          </w:p>
        </w:tc>
        <w:tc>
          <w:tcPr>
            <w:tcW w:w="819" w:type="dxa"/>
          </w:tcPr>
          <w:p w14:paraId="0A250D00" w14:textId="77777777" w:rsidR="00000000" w:rsidRPr="00FB6A19" w:rsidRDefault="00000000" w:rsidP="00B16774">
            <w:pPr>
              <w:rPr>
                <w:rFonts w:ascii="Times New Roman" w:hAnsi="Times New Roman"/>
              </w:rPr>
            </w:pPr>
          </w:p>
        </w:tc>
      </w:tr>
      <w:tr w:rsidR="00740415" w:rsidRPr="00FB6A19" w14:paraId="405770D3" w14:textId="77777777" w:rsidTr="00B16774">
        <w:trPr>
          <w:trHeight w:val="397"/>
        </w:trPr>
        <w:tc>
          <w:tcPr>
            <w:tcW w:w="4531" w:type="dxa"/>
            <w:vAlign w:val="center"/>
          </w:tcPr>
          <w:p w14:paraId="57B06276"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A.8.29 Security testing during development and acceptance</w:t>
            </w:r>
          </w:p>
          <w:p w14:paraId="24BE4028"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security testing processes defined and implemented in the development lifecycle?</w:t>
            </w:r>
          </w:p>
        </w:tc>
        <w:tc>
          <w:tcPr>
            <w:tcW w:w="4521" w:type="dxa"/>
          </w:tcPr>
          <w:p w14:paraId="31AFF89A" w14:textId="77777777" w:rsidR="00000000" w:rsidRPr="00FB6A19" w:rsidRDefault="00000000" w:rsidP="00B16774">
            <w:pPr>
              <w:rPr>
                <w:rFonts w:ascii="Times New Roman" w:hAnsi="Times New Roman"/>
              </w:rPr>
            </w:pPr>
          </w:p>
        </w:tc>
        <w:tc>
          <w:tcPr>
            <w:tcW w:w="819" w:type="dxa"/>
          </w:tcPr>
          <w:p w14:paraId="46E0FD05" w14:textId="77777777" w:rsidR="00000000" w:rsidRPr="00FB6A19" w:rsidRDefault="00000000" w:rsidP="00B16774">
            <w:pPr>
              <w:rPr>
                <w:rFonts w:ascii="Times New Roman" w:hAnsi="Times New Roman"/>
              </w:rPr>
            </w:pPr>
          </w:p>
        </w:tc>
      </w:tr>
      <w:tr w:rsidR="00740415" w:rsidRPr="00FB6A19" w14:paraId="47B780B2" w14:textId="77777777" w:rsidTr="00B16774">
        <w:trPr>
          <w:trHeight w:val="397"/>
        </w:trPr>
        <w:tc>
          <w:tcPr>
            <w:tcW w:w="4531" w:type="dxa"/>
            <w:vAlign w:val="center"/>
          </w:tcPr>
          <w:p w14:paraId="7590177B"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A.8.30 Outsourcing development</w:t>
            </w:r>
          </w:p>
          <w:p w14:paraId="33E1B8CE"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Does the organization manage, monitor and review activities related to outsourced system development?</w:t>
            </w:r>
          </w:p>
        </w:tc>
        <w:tc>
          <w:tcPr>
            <w:tcW w:w="4521" w:type="dxa"/>
          </w:tcPr>
          <w:p w14:paraId="757B78B2" w14:textId="77777777" w:rsidR="00000000" w:rsidRPr="00FB6A19" w:rsidRDefault="00000000" w:rsidP="00B16774">
            <w:pPr>
              <w:rPr>
                <w:rFonts w:ascii="Times New Roman" w:hAnsi="Times New Roman"/>
              </w:rPr>
            </w:pPr>
          </w:p>
        </w:tc>
        <w:tc>
          <w:tcPr>
            <w:tcW w:w="819" w:type="dxa"/>
          </w:tcPr>
          <w:p w14:paraId="1CD237E8" w14:textId="77777777" w:rsidR="00000000" w:rsidRPr="00FB6A19" w:rsidRDefault="00000000" w:rsidP="00B16774">
            <w:pPr>
              <w:rPr>
                <w:rFonts w:ascii="Times New Roman" w:hAnsi="Times New Roman"/>
              </w:rPr>
            </w:pPr>
          </w:p>
        </w:tc>
      </w:tr>
      <w:tr w:rsidR="00740415" w:rsidRPr="00FB6A19" w14:paraId="56A04734" w14:textId="77777777" w:rsidTr="00B16774">
        <w:trPr>
          <w:trHeight w:val="397"/>
        </w:trPr>
        <w:tc>
          <w:tcPr>
            <w:tcW w:w="4531" w:type="dxa"/>
          </w:tcPr>
          <w:p w14:paraId="65D0F618"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A.8.31 Separation of development, test and live environments</w:t>
            </w:r>
          </w:p>
          <w:p w14:paraId="1C7DD0DC"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development, test and live environments separated and secured?</w:t>
            </w:r>
          </w:p>
        </w:tc>
        <w:tc>
          <w:tcPr>
            <w:tcW w:w="4521" w:type="dxa"/>
          </w:tcPr>
          <w:p w14:paraId="21C24F1B" w14:textId="77777777" w:rsidR="00000000" w:rsidRPr="00FB6A19" w:rsidRDefault="00000000" w:rsidP="00B16774">
            <w:pPr>
              <w:rPr>
                <w:rFonts w:ascii="Times New Roman" w:hAnsi="Times New Roman"/>
              </w:rPr>
            </w:pPr>
          </w:p>
        </w:tc>
        <w:tc>
          <w:tcPr>
            <w:tcW w:w="819" w:type="dxa"/>
          </w:tcPr>
          <w:p w14:paraId="366187B7" w14:textId="77777777" w:rsidR="00000000" w:rsidRPr="00FB6A19" w:rsidRDefault="00000000" w:rsidP="00B16774">
            <w:pPr>
              <w:rPr>
                <w:rFonts w:ascii="Times New Roman" w:hAnsi="Times New Roman"/>
              </w:rPr>
            </w:pPr>
          </w:p>
        </w:tc>
      </w:tr>
      <w:tr w:rsidR="00740415" w:rsidRPr="00FB6A19" w14:paraId="354E2D8D" w14:textId="77777777" w:rsidTr="00B16774">
        <w:trPr>
          <w:trHeight w:val="397"/>
        </w:trPr>
        <w:tc>
          <w:tcPr>
            <w:tcW w:w="4531" w:type="dxa"/>
          </w:tcPr>
          <w:p w14:paraId="5DD879EB"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A.8.32 Change management</w:t>
            </w:r>
          </w:p>
          <w:p w14:paraId="54CA1904"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changes to information processing facilities and information systems subject to change management procedures?</w:t>
            </w:r>
          </w:p>
        </w:tc>
        <w:tc>
          <w:tcPr>
            <w:tcW w:w="4521" w:type="dxa"/>
          </w:tcPr>
          <w:p w14:paraId="682E96D3" w14:textId="77777777" w:rsidR="00000000" w:rsidRPr="00FB6A19" w:rsidRDefault="00000000" w:rsidP="00B16774">
            <w:pPr>
              <w:rPr>
                <w:rFonts w:ascii="Times New Roman" w:hAnsi="Times New Roman"/>
              </w:rPr>
            </w:pPr>
          </w:p>
        </w:tc>
        <w:tc>
          <w:tcPr>
            <w:tcW w:w="819" w:type="dxa"/>
          </w:tcPr>
          <w:p w14:paraId="5E5D1DD4" w14:textId="77777777" w:rsidR="00000000" w:rsidRPr="00FB6A19" w:rsidRDefault="00000000" w:rsidP="00B16774">
            <w:pPr>
              <w:rPr>
                <w:rFonts w:ascii="Times New Roman" w:hAnsi="Times New Roman"/>
              </w:rPr>
            </w:pPr>
          </w:p>
        </w:tc>
      </w:tr>
      <w:tr w:rsidR="00740415" w:rsidRPr="00FB6A19" w14:paraId="4C318BA4" w14:textId="77777777" w:rsidTr="00B16774">
        <w:trPr>
          <w:trHeight w:val="397"/>
        </w:trPr>
        <w:tc>
          <w:tcPr>
            <w:tcW w:w="4531" w:type="dxa"/>
          </w:tcPr>
          <w:p w14:paraId="13364468"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A.8.33 Test information</w:t>
            </w:r>
          </w:p>
          <w:p w14:paraId="23EAF684"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test information appropriately selected, protected and managed?</w:t>
            </w:r>
          </w:p>
        </w:tc>
        <w:tc>
          <w:tcPr>
            <w:tcW w:w="4521" w:type="dxa"/>
          </w:tcPr>
          <w:p w14:paraId="07FFEA4B" w14:textId="77777777" w:rsidR="00000000" w:rsidRPr="00FB6A19" w:rsidRDefault="00000000" w:rsidP="00B16774">
            <w:pPr>
              <w:rPr>
                <w:rFonts w:ascii="Times New Roman" w:hAnsi="Times New Roman"/>
              </w:rPr>
            </w:pPr>
          </w:p>
        </w:tc>
        <w:tc>
          <w:tcPr>
            <w:tcW w:w="819" w:type="dxa"/>
          </w:tcPr>
          <w:p w14:paraId="7FCBE588" w14:textId="77777777" w:rsidR="00000000" w:rsidRPr="00FB6A19" w:rsidRDefault="00000000" w:rsidP="00B16774">
            <w:pPr>
              <w:rPr>
                <w:rFonts w:ascii="Times New Roman" w:hAnsi="Times New Roman"/>
              </w:rPr>
            </w:pPr>
          </w:p>
        </w:tc>
      </w:tr>
      <w:tr w:rsidR="00740415" w:rsidRPr="00FB6A19" w14:paraId="43CCF121" w14:textId="77777777" w:rsidTr="00B16774">
        <w:trPr>
          <w:trHeight w:val="397"/>
        </w:trPr>
        <w:tc>
          <w:tcPr>
            <w:tcW w:w="4531" w:type="dxa"/>
          </w:tcPr>
          <w:p w14:paraId="23C6E860" w14:textId="77777777" w:rsidR="00000000" w:rsidRPr="00281DEE" w:rsidRDefault="00000000"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A.8.34 Protection of information systems during audit testing</w:t>
            </w:r>
          </w:p>
          <w:p w14:paraId="20CD5D87" w14:textId="77777777" w:rsidR="00000000" w:rsidRPr="009F7DE4" w:rsidRDefault="00000000"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audit tests and other assurance activities involving the assessment of operating systems planned and agreed between the tester and appropriate management?</w:t>
            </w:r>
          </w:p>
        </w:tc>
        <w:tc>
          <w:tcPr>
            <w:tcW w:w="4521" w:type="dxa"/>
          </w:tcPr>
          <w:p w14:paraId="0189D5CB" w14:textId="77777777" w:rsidR="00000000" w:rsidRPr="00FB6A19" w:rsidRDefault="00000000" w:rsidP="00B16774">
            <w:pPr>
              <w:rPr>
                <w:rFonts w:ascii="Times New Roman" w:hAnsi="Times New Roman"/>
              </w:rPr>
            </w:pPr>
          </w:p>
        </w:tc>
        <w:tc>
          <w:tcPr>
            <w:tcW w:w="819" w:type="dxa"/>
          </w:tcPr>
          <w:p w14:paraId="1FDB86BE" w14:textId="77777777" w:rsidR="00000000" w:rsidRPr="00FB6A19" w:rsidRDefault="00000000" w:rsidP="00B16774">
            <w:pPr>
              <w:rPr>
                <w:rFonts w:ascii="Times New Roman" w:hAnsi="Times New Roman"/>
              </w:rPr>
            </w:pPr>
          </w:p>
        </w:tc>
      </w:tr>
    </w:tbl>
    <w:p w14:paraId="284B569E" w14:textId="77777777" w:rsidR="002C4C7C" w:rsidRPr="00451CF6" w:rsidRDefault="002C4C7C" w:rsidP="00F96EBA">
      <w:pPr>
        <w:spacing w:after="160" w:line="259" w:lineRule="auto"/>
        <w:rPr>
          <w:rFonts w:ascii="Times New Roman" w:hAnsi="Times New Roman"/>
          <w:sz w:val="18"/>
          <w:szCs w:val="18"/>
        </w:rPr>
      </w:pPr>
    </w:p>
    <w:p w14:paraId="6D46C28A" w14:textId="77777777" w:rsidR="00CC46B5" w:rsidRDefault="00000000">
      <w:pPr>
        <w:pBdr>
          <w:bottom w:val="single" w:sz="6" w:space="1" w:color="auto"/>
        </w:pBdr>
      </w:pPr>
      <w:r>
        <w:br w:type="page"/>
      </w:r>
    </w:p>
    <w:p w14:paraId="4EA20B7D" w14:textId="77777777" w:rsidR="00000000" w:rsidRDefault="00000000" w:rsidP="00EF1BD2">
      <w:pPr>
        <w:spacing w:after="160" w:line="259" w:lineRule="auto"/>
        <w:rPr>
          <w:rFonts w:ascii="Times New Roman" w:hAnsi="Times New Roman"/>
          <w:sz w:val="18"/>
          <w:szCs w:val="18"/>
        </w:rPr>
      </w:pPr>
      <w:r>
        <w:rPr>
          <w:rFonts w:ascii="Times New Roman" w:hAnsi="Times New Roman"/>
          <w:sz w:val="18"/>
          <w:szCs w:val="18"/>
        </w:rPr>
        <w:lastRenderedPageBreak/>
        <w:br w:type="textWrapping" w:clear="all"/>
      </w:r>
    </w:p>
    <w:p w14:paraId="399F8EB5" w14:textId="77777777" w:rsidR="00000000" w:rsidRPr="00451CF6" w:rsidRDefault="00000000" w:rsidP="00EF1BD2">
      <w:pPr>
        <w:spacing w:after="160" w:line="259" w:lineRule="auto"/>
        <w:rPr>
          <w:rFonts w:ascii="Times New Roman" w:hAnsi="Times New Roman"/>
          <w:sz w:val="18"/>
          <w:szCs w:val="18"/>
        </w:rPr>
      </w:pPr>
    </w:p>
    <w:tbl>
      <w:tblPr>
        <w:tblW w:w="42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8"/>
      </w:tblGrid>
      <w:tr w:rsidR="00BA7581" w:rsidRPr="00451CF6" w14:paraId="5FF89737" w14:textId="77777777" w:rsidTr="00BA7581">
        <w:trPr>
          <w:trHeight w:val="284"/>
          <w:jc w:val="center"/>
        </w:trPr>
        <w:tc>
          <w:tcPr>
            <w:tcW w:w="4248" w:type="dxa"/>
            <w:shd w:val="clear" w:color="auto" w:fill="DEEAF6" w:themeFill="accent1" w:themeFillTint="33"/>
          </w:tcPr>
          <w:p w14:paraId="3932767E" w14:textId="77777777" w:rsidR="00BA7581" w:rsidRPr="00451CF6" w:rsidRDefault="00000000" w:rsidP="00AE5769">
            <w:pPr>
              <w:ind w:right="-45"/>
              <w:jc w:val="center"/>
              <w:rPr>
                <w:rFonts w:ascii="Times New Roman" w:hAnsi="Times New Roman"/>
                <w:sz w:val="20"/>
              </w:rPr>
            </w:pPr>
            <w:r>
              <w:rPr>
                <w:rFonts w:ascii="Times New Roman" w:hAnsi="Times New Roman"/>
                <w:bCs/>
                <w:sz w:val="20"/>
              </w:rPr>
              <w:t>A</w:t>
            </w:r>
            <w:r w:rsidRPr="00A931BC">
              <w:rPr>
                <w:rFonts w:ascii="Times New Roman" w:hAnsi="Times New Roman"/>
                <w:bCs/>
                <w:sz w:val="20"/>
              </w:rPr>
              <w:t>pproved by</w:t>
            </w:r>
          </w:p>
        </w:tc>
      </w:tr>
      <w:tr w:rsidR="00BA7581" w:rsidRPr="00451CF6" w14:paraId="1DC3D5A5" w14:textId="77777777" w:rsidTr="00BA7581">
        <w:trPr>
          <w:trHeight w:val="397"/>
          <w:jc w:val="center"/>
        </w:trPr>
        <w:tc>
          <w:tcPr>
            <w:tcW w:w="4248" w:type="dxa"/>
            <w:vAlign w:val="center"/>
          </w:tcPr>
          <w:p w14:paraId="5ECDF1D8" w14:textId="77777777" w:rsidR="00BA7581" w:rsidRPr="00451CF6" w:rsidRDefault="00BA7581" w:rsidP="00AE5769">
            <w:pPr>
              <w:ind w:right="-45"/>
              <w:jc w:val="center"/>
              <w:rPr>
                <w:rFonts w:ascii="Times New Roman" w:hAnsi="Times New Roman"/>
                <w:bCs/>
                <w:sz w:val="20"/>
              </w:rPr>
            </w:pPr>
          </w:p>
        </w:tc>
      </w:tr>
      <w:tr w:rsidR="00BA7581" w:rsidRPr="00451CF6" w14:paraId="661CF710" w14:textId="77777777" w:rsidTr="00BA7581">
        <w:trPr>
          <w:trHeight w:val="284"/>
          <w:jc w:val="center"/>
        </w:trPr>
        <w:tc>
          <w:tcPr>
            <w:tcW w:w="4248" w:type="dxa"/>
            <w:shd w:val="clear" w:color="auto" w:fill="DEEAF6" w:themeFill="accent1" w:themeFillTint="33"/>
          </w:tcPr>
          <w:p w14:paraId="7CE7DD2D" w14:textId="77777777" w:rsidR="00BA7581" w:rsidRPr="00451CF6" w:rsidRDefault="00BA7581" w:rsidP="00AE5769">
            <w:pPr>
              <w:ind w:right="-45"/>
              <w:jc w:val="center"/>
              <w:rPr>
                <w:rFonts w:ascii="Times New Roman" w:hAnsi="Times New Roman"/>
                <w:sz w:val="20"/>
              </w:rPr>
            </w:pPr>
            <w:r w:rsidRPr="00451CF6">
              <w:rPr>
                <w:rFonts w:ascii="Times New Roman" w:hAnsi="Times New Roman"/>
                <w:sz w:val="20"/>
              </w:rPr>
              <w:t>Signature</w:t>
            </w:r>
          </w:p>
        </w:tc>
      </w:tr>
      <w:tr w:rsidR="00BA7581" w:rsidRPr="00451CF6" w14:paraId="0FE57382" w14:textId="77777777" w:rsidTr="00BA7581">
        <w:trPr>
          <w:trHeight w:val="1134"/>
          <w:jc w:val="center"/>
        </w:trPr>
        <w:tc>
          <w:tcPr>
            <w:tcW w:w="4248" w:type="dxa"/>
          </w:tcPr>
          <w:p w14:paraId="003F1A6D" w14:textId="77777777" w:rsidR="00BA7581" w:rsidRPr="00451CF6" w:rsidRDefault="00BA7581" w:rsidP="00AE5769">
            <w:pPr>
              <w:ind w:right="-45"/>
              <w:jc w:val="center"/>
              <w:rPr>
                <w:rFonts w:ascii="Times New Roman" w:hAnsi="Times New Roman"/>
                <w:b/>
                <w:sz w:val="20"/>
              </w:rPr>
            </w:pPr>
          </w:p>
        </w:tc>
      </w:tr>
    </w:tbl>
    <w:p w14:paraId="708D06A3" w14:textId="77777777" w:rsidR="002C4C7C" w:rsidRPr="00451CF6" w:rsidRDefault="002C4C7C" w:rsidP="00AE5769">
      <w:pPr>
        <w:ind w:right="-45"/>
        <w:rPr>
          <w:rFonts w:ascii="Times New Roman" w:hAnsi="Times New Roman"/>
          <w:sz w:val="18"/>
          <w:szCs w:val="18"/>
        </w:rPr>
      </w:pPr>
    </w:p>
    <w:sectPr w:rsidR="002C4C7C" w:rsidRPr="00451CF6" w:rsidSect="005E4576">
      <w:headerReference w:type="even" r:id="rId9"/>
      <w:headerReference w:type="default" r:id="rId10"/>
      <w:footerReference w:type="even" r:id="rId11"/>
      <w:footerReference w:type="default" r:id="rId12"/>
      <w:headerReference w:type="first" r:id="rId13"/>
      <w:footerReference w:type="first" r:id="rId14"/>
      <w:pgSz w:w="11906" w:h="16838"/>
      <w:pgMar w:top="1417" w:right="60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98053" w14:textId="77777777" w:rsidR="00E03101" w:rsidRDefault="00E03101" w:rsidP="009D29D3">
      <w:r>
        <w:separator/>
      </w:r>
    </w:p>
  </w:endnote>
  <w:endnote w:type="continuationSeparator" w:id="0">
    <w:p w14:paraId="796E7820" w14:textId="77777777" w:rsidR="00E03101" w:rsidRDefault="00E03101"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20B0604020202020204"/>
    <w:charset w:val="C8"/>
    <w:family w:val="roman"/>
    <w:notTrueType/>
    <w:pitch w:val="variable"/>
    <w:sig w:usb0="00000001" w:usb1="00000000" w:usb2="00000000" w:usb3="00000000" w:csb0="00000000" w:csb1="00000000"/>
  </w:font>
  <w:font w:name="Courier">
    <w:altName w:val="Courier New"/>
    <w:panose1 w:val="00000000000000000000"/>
    <w:charset w:val="00"/>
    <w:family w:val="modern"/>
    <w:notTrueType/>
    <w:pitch w:val="fixed"/>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503020202020204"/>
    <w:charset w:val="00"/>
    <w:family w:val="swiss"/>
    <w:pitch w:val="variable"/>
    <w:sig w:usb0="80000287" w:usb1="00000000" w:usb2="00000000" w:usb3="00000000" w:csb0="0000000F" w:csb1="00000000"/>
  </w:font>
  <w:font w:name="MS Sans Serif">
    <w:panose1 w:val="020B0604020202020204"/>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A2"/>
    <w:family w:val="roman"/>
    <w:pitch w:val="variable"/>
    <w:sig w:usb0="E00006FF" w:usb1="420024FF" w:usb2="02000000" w:usb3="00000000" w:csb0="0000019F" w:csb1="00000000"/>
  </w:font>
  <w:font w:name="AGaramond-Regular">
    <w:altName w:val="Times New Roman"/>
    <w:panose1 w:val="020B0604020202020204"/>
    <w:charset w:val="00"/>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FUI-Regular">
    <w:altName w:val="Cambria"/>
    <w:panose1 w:val="020B0604020202020204"/>
    <w:charset w:val="00"/>
    <w:family w:val="roman"/>
    <w:pitch w:val="default"/>
  </w:font>
  <w:font w:name=".AppleSystemUIFont">
    <w:altName w:val="Cambria"/>
    <w:panose1 w:val="020B06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3F20A" w14:textId="77777777" w:rsidR="006C0E44" w:rsidRDefault="006C0E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BC35FA" w:rsidRPr="001C0991" w14:paraId="02AD62E7" w14:textId="77777777" w:rsidTr="00266C38">
      <w:tc>
        <w:tcPr>
          <w:tcW w:w="1975" w:type="dxa"/>
          <w:vAlign w:val="center"/>
        </w:tcPr>
        <w:p w14:paraId="7FE757F6" w14:textId="77777777" w:rsidR="00BC35FA" w:rsidRPr="001C0991" w:rsidRDefault="00BC35FA" w:rsidP="001C0991">
          <w:pPr>
            <w:pStyle w:val="Header"/>
            <w:jc w:val="center"/>
            <w:rPr>
              <w:rFonts w:ascii="Times New Roman" w:hAnsi="Times New Roman"/>
              <w:sz w:val="18"/>
              <w:szCs w:val="18"/>
            </w:rPr>
          </w:pPr>
          <w:proofErr w:type="spellStart"/>
          <w:r>
            <w:rPr>
              <w:rFonts w:ascii="Times New Roman" w:hAnsi="Times New Roman"/>
              <w:sz w:val="18"/>
              <w:szCs w:val="18"/>
            </w:rPr>
            <w:t>Document</w:t>
          </w:r>
          <w:proofErr w:type="spellEnd"/>
          <w:r>
            <w:rPr>
              <w:rFonts w:ascii="Times New Roman" w:hAnsi="Times New Roman"/>
              <w:sz w:val="18"/>
              <w:szCs w:val="18"/>
            </w:rPr>
            <w:t xml:space="preserve"> </w:t>
          </w:r>
          <w:proofErr w:type="spellStart"/>
          <w:r>
            <w:rPr>
              <w:rFonts w:ascii="Times New Roman" w:hAnsi="Times New Roman"/>
              <w:sz w:val="18"/>
              <w:szCs w:val="18"/>
            </w:rPr>
            <w:t>Code</w:t>
          </w:r>
          <w:proofErr w:type="spellEnd"/>
        </w:p>
      </w:tc>
      <w:tc>
        <w:tcPr>
          <w:tcW w:w="1976" w:type="dxa"/>
          <w:vAlign w:val="center"/>
        </w:tcPr>
        <w:p w14:paraId="69268142" w14:textId="77777777" w:rsidR="00BC35FA" w:rsidRPr="001C0991" w:rsidRDefault="00E9141F" w:rsidP="00C8238F">
          <w:pPr>
            <w:pStyle w:val="Header"/>
            <w:jc w:val="center"/>
            <w:rPr>
              <w:rFonts w:ascii="Times New Roman" w:hAnsi="Times New Roman"/>
              <w:sz w:val="18"/>
              <w:szCs w:val="18"/>
            </w:rPr>
          </w:pPr>
          <w:proofErr w:type="spellStart"/>
          <w:r>
            <w:rPr>
              <w:rFonts w:ascii="Times New Roman" w:hAnsi="Times New Roman"/>
              <w:sz w:val="18"/>
              <w:szCs w:val="18"/>
            </w:rPr>
            <w:t>Issue</w:t>
          </w:r>
          <w:proofErr w:type="spellEnd"/>
          <w:r>
            <w:rPr>
              <w:rFonts w:ascii="Times New Roman" w:hAnsi="Times New Roman"/>
              <w:sz w:val="18"/>
              <w:szCs w:val="18"/>
            </w:rPr>
            <w:t xml:space="preserve"> </w:t>
          </w:r>
          <w:proofErr w:type="spellStart"/>
          <w:r w:rsidR="00BC35FA">
            <w:rPr>
              <w:rFonts w:ascii="Times New Roman" w:hAnsi="Times New Roman"/>
              <w:sz w:val="18"/>
              <w:szCs w:val="18"/>
            </w:rPr>
            <w:t>Date</w:t>
          </w:r>
          <w:proofErr w:type="spellEnd"/>
        </w:p>
      </w:tc>
      <w:tc>
        <w:tcPr>
          <w:tcW w:w="1976" w:type="dxa"/>
          <w:vAlign w:val="center"/>
        </w:tcPr>
        <w:p w14:paraId="0539BBCA" w14:textId="77777777" w:rsidR="00BC35FA" w:rsidRPr="001C0991" w:rsidRDefault="00BC35FA" w:rsidP="001C0991">
          <w:pPr>
            <w:pStyle w:val="Header"/>
            <w:jc w:val="center"/>
            <w:rPr>
              <w:rFonts w:ascii="Times New Roman" w:hAnsi="Times New Roman"/>
              <w:sz w:val="18"/>
              <w:szCs w:val="18"/>
            </w:rPr>
          </w:pPr>
          <w:proofErr w:type="spellStart"/>
          <w:r>
            <w:rPr>
              <w:rFonts w:ascii="Times New Roman" w:hAnsi="Times New Roman"/>
              <w:sz w:val="18"/>
              <w:szCs w:val="18"/>
            </w:rPr>
            <w:t>Revision</w:t>
          </w:r>
          <w:proofErr w:type="spellEnd"/>
          <w:r>
            <w:rPr>
              <w:rFonts w:ascii="Times New Roman" w:hAnsi="Times New Roman"/>
              <w:sz w:val="18"/>
              <w:szCs w:val="18"/>
            </w:rPr>
            <w:t xml:space="preserve"> </w:t>
          </w:r>
          <w:r w:rsidRPr="001C0991">
            <w:rPr>
              <w:rFonts w:ascii="Times New Roman" w:hAnsi="Times New Roman"/>
              <w:sz w:val="18"/>
              <w:szCs w:val="18"/>
            </w:rPr>
            <w:t>No</w:t>
          </w:r>
        </w:p>
      </w:tc>
      <w:tc>
        <w:tcPr>
          <w:tcW w:w="1976" w:type="dxa"/>
          <w:vAlign w:val="center"/>
        </w:tcPr>
        <w:p w14:paraId="12E5DCB3" w14:textId="77777777" w:rsidR="00BC35FA" w:rsidRPr="001C0991" w:rsidRDefault="00BC35FA" w:rsidP="001C0991">
          <w:pPr>
            <w:pStyle w:val="Header"/>
            <w:jc w:val="center"/>
            <w:rPr>
              <w:rFonts w:ascii="Times New Roman" w:hAnsi="Times New Roman"/>
              <w:sz w:val="18"/>
              <w:szCs w:val="18"/>
            </w:rPr>
          </w:pPr>
          <w:proofErr w:type="spellStart"/>
          <w:r w:rsidRPr="001C0991">
            <w:rPr>
              <w:rFonts w:ascii="Times New Roman" w:hAnsi="Times New Roman"/>
              <w:sz w:val="18"/>
              <w:szCs w:val="18"/>
            </w:rPr>
            <w:t>Revision</w:t>
          </w:r>
          <w:proofErr w:type="spellEnd"/>
          <w:r w:rsidRPr="001C0991">
            <w:rPr>
              <w:rFonts w:ascii="Times New Roman" w:hAnsi="Times New Roman"/>
              <w:sz w:val="18"/>
              <w:szCs w:val="18"/>
            </w:rPr>
            <w:t xml:space="preserve"> </w:t>
          </w:r>
          <w:proofErr w:type="spellStart"/>
          <w:r>
            <w:rPr>
              <w:rFonts w:ascii="Times New Roman" w:hAnsi="Times New Roman"/>
              <w:sz w:val="18"/>
              <w:szCs w:val="18"/>
            </w:rPr>
            <w:t>Date</w:t>
          </w:r>
          <w:proofErr w:type="spellEnd"/>
        </w:p>
      </w:tc>
      <w:tc>
        <w:tcPr>
          <w:tcW w:w="1976" w:type="dxa"/>
          <w:vAlign w:val="center"/>
        </w:tcPr>
        <w:p w14:paraId="175067DE" w14:textId="77777777" w:rsidR="00BC35FA" w:rsidRPr="001C0991" w:rsidRDefault="00BC35FA" w:rsidP="00C8238F">
          <w:pPr>
            <w:pStyle w:val="Header"/>
            <w:jc w:val="center"/>
            <w:rPr>
              <w:rFonts w:ascii="Times New Roman" w:hAnsi="Times New Roman"/>
              <w:sz w:val="18"/>
              <w:szCs w:val="18"/>
            </w:rPr>
          </w:pPr>
          <w:proofErr w:type="spellStart"/>
          <w:r>
            <w:rPr>
              <w:rFonts w:ascii="Times New Roman" w:hAnsi="Times New Roman"/>
              <w:sz w:val="18"/>
              <w:szCs w:val="18"/>
            </w:rPr>
            <w:t>Page</w:t>
          </w:r>
          <w:proofErr w:type="spellEnd"/>
        </w:p>
      </w:tc>
    </w:tr>
    <w:tr w:rsidR="00BC35FA" w:rsidRPr="001C0991" w14:paraId="5231BB15" w14:textId="77777777" w:rsidTr="00266C38">
      <w:tc>
        <w:tcPr>
          <w:tcW w:w="1975" w:type="dxa"/>
          <w:vAlign w:val="center"/>
        </w:tcPr>
        <w:p w14:paraId="50B7F4AF" w14:textId="77777777" w:rsidR="00BC35FA" w:rsidRPr="001C0991" w:rsidRDefault="00BC35FA" w:rsidP="00853DEA">
          <w:pPr>
            <w:pStyle w:val="Header"/>
            <w:jc w:val="center"/>
            <w:rPr>
              <w:rFonts w:ascii="Times New Roman" w:hAnsi="Times New Roman"/>
              <w:sz w:val="18"/>
              <w:szCs w:val="18"/>
            </w:rPr>
          </w:pPr>
          <w:r w:rsidRPr="001C0991">
            <w:rPr>
              <w:rFonts w:ascii="Times New Roman" w:hAnsi="Times New Roman"/>
              <w:sz w:val="18"/>
              <w:szCs w:val="18"/>
            </w:rPr>
            <w:t>FR.</w:t>
          </w:r>
          <w:r>
            <w:rPr>
              <w:rFonts w:ascii="Times New Roman" w:hAnsi="Times New Roman"/>
              <w:sz w:val="18"/>
              <w:szCs w:val="18"/>
            </w:rPr>
            <w:t>229</w:t>
          </w:r>
        </w:p>
      </w:tc>
      <w:tc>
        <w:tcPr>
          <w:tcW w:w="1976" w:type="dxa"/>
          <w:vAlign w:val="center"/>
        </w:tcPr>
        <w:p w14:paraId="3C32C354" w14:textId="77777777" w:rsidR="00BC35FA" w:rsidRPr="001C0991" w:rsidRDefault="00BC35FA" w:rsidP="00C8238F">
          <w:pPr>
            <w:pStyle w:val="Header"/>
            <w:jc w:val="center"/>
            <w:rPr>
              <w:rFonts w:ascii="Times New Roman" w:hAnsi="Times New Roman"/>
              <w:sz w:val="18"/>
              <w:szCs w:val="18"/>
            </w:rPr>
          </w:pPr>
          <w:r w:rsidRPr="001C0991">
            <w:rPr>
              <w:rFonts w:ascii="Times New Roman" w:hAnsi="Times New Roman"/>
              <w:sz w:val="18"/>
              <w:szCs w:val="18"/>
            </w:rPr>
            <w:t>20.12.2016</w:t>
          </w:r>
        </w:p>
      </w:tc>
      <w:tc>
        <w:tcPr>
          <w:tcW w:w="1976" w:type="dxa"/>
          <w:vAlign w:val="center"/>
        </w:tcPr>
        <w:p w14:paraId="027C51A0" w14:textId="77777777" w:rsidR="00BC35FA" w:rsidRPr="001C0991" w:rsidRDefault="0067123A" w:rsidP="00C8238F">
          <w:pPr>
            <w:pStyle w:val="Header"/>
            <w:jc w:val="center"/>
            <w:rPr>
              <w:rFonts w:ascii="Times New Roman" w:hAnsi="Times New Roman"/>
              <w:sz w:val="18"/>
              <w:szCs w:val="18"/>
            </w:rPr>
          </w:pPr>
          <w:r>
            <w:rPr>
              <w:rFonts w:ascii="Times New Roman" w:hAnsi="Times New Roman"/>
              <w:sz w:val="18"/>
              <w:szCs w:val="18"/>
            </w:rPr>
            <w:t>8</w:t>
          </w:r>
        </w:p>
      </w:tc>
      <w:tc>
        <w:tcPr>
          <w:tcW w:w="1976" w:type="dxa"/>
          <w:vAlign w:val="center"/>
        </w:tcPr>
        <w:p w14:paraId="76540E03" w14:textId="77777777" w:rsidR="00BC35FA" w:rsidRPr="001C0991" w:rsidRDefault="0067123A" w:rsidP="00D55149">
          <w:pPr>
            <w:pStyle w:val="Header"/>
            <w:jc w:val="center"/>
            <w:rPr>
              <w:rFonts w:ascii="Times New Roman" w:hAnsi="Times New Roman"/>
              <w:sz w:val="18"/>
              <w:szCs w:val="18"/>
            </w:rPr>
          </w:pPr>
          <w:r>
            <w:rPr>
              <w:rFonts w:ascii="Times New Roman" w:hAnsi="Times New Roman"/>
              <w:sz w:val="18"/>
              <w:szCs w:val="18"/>
            </w:rPr>
            <w:t>10.06.2024</w:t>
          </w:r>
        </w:p>
      </w:tc>
      <w:tc>
        <w:tcPr>
          <w:tcW w:w="1976" w:type="dxa"/>
          <w:vAlign w:val="center"/>
        </w:tcPr>
        <w:p w14:paraId="11AA6D59" w14:textId="77777777" w:rsidR="00BC35FA" w:rsidRPr="001C0991" w:rsidRDefault="00BC35FA" w:rsidP="00E872F5">
          <w:pPr>
            <w:pStyle w:val="Header"/>
            <w:jc w:val="center"/>
            <w:rPr>
              <w:rFonts w:ascii="Times New Roman" w:hAnsi="Times New Roman"/>
              <w:sz w:val="18"/>
              <w:szCs w:val="18"/>
            </w:rPr>
          </w:pPr>
          <w:r w:rsidRPr="001C0991">
            <w:rPr>
              <w:rFonts w:ascii="Times New Roman" w:hAnsi="Times New Roman"/>
              <w:bCs/>
              <w:sz w:val="18"/>
              <w:szCs w:val="18"/>
            </w:rPr>
            <w:fldChar w:fldCharType="begin"/>
          </w:r>
          <w:r w:rsidRPr="001C0991">
            <w:rPr>
              <w:rFonts w:ascii="Times New Roman" w:hAnsi="Times New Roman"/>
              <w:bCs/>
              <w:sz w:val="18"/>
              <w:szCs w:val="18"/>
            </w:rPr>
            <w:instrText>PAGE  \* Arabic  \* MERGEFORMAT</w:instrText>
          </w:r>
          <w:r w:rsidRPr="001C0991">
            <w:rPr>
              <w:rFonts w:ascii="Times New Roman" w:hAnsi="Times New Roman"/>
              <w:bCs/>
              <w:sz w:val="18"/>
              <w:szCs w:val="18"/>
            </w:rPr>
            <w:fldChar w:fldCharType="separate"/>
          </w:r>
          <w:r>
            <w:rPr>
              <w:rFonts w:ascii="Times New Roman" w:hAnsi="Times New Roman"/>
              <w:bCs/>
              <w:noProof/>
              <w:sz w:val="18"/>
              <w:szCs w:val="18"/>
            </w:rPr>
            <w:t>5</w:t>
          </w:r>
          <w:r w:rsidRPr="001C0991">
            <w:rPr>
              <w:rFonts w:ascii="Times New Roman" w:hAnsi="Times New Roman"/>
              <w:bCs/>
              <w:sz w:val="18"/>
              <w:szCs w:val="18"/>
            </w:rPr>
            <w:fldChar w:fldCharType="end"/>
          </w:r>
          <w:r w:rsidRPr="001C0991">
            <w:rPr>
              <w:rFonts w:ascii="Times New Roman" w:hAnsi="Times New Roman"/>
              <w:bCs/>
              <w:sz w:val="18"/>
              <w:szCs w:val="18"/>
            </w:rPr>
            <w:t xml:space="preserve"> of </w:t>
          </w:r>
          <w:r w:rsidRPr="001C0991">
            <w:rPr>
              <w:rFonts w:ascii="Times New Roman" w:hAnsi="Times New Roman"/>
              <w:bCs/>
              <w:noProof/>
              <w:sz w:val="18"/>
              <w:szCs w:val="18"/>
            </w:rPr>
            <w:fldChar w:fldCharType="begin"/>
          </w:r>
          <w:r w:rsidRPr="001C0991">
            <w:rPr>
              <w:rFonts w:ascii="Times New Roman" w:hAnsi="Times New Roman"/>
              <w:bCs/>
              <w:noProof/>
              <w:sz w:val="18"/>
              <w:szCs w:val="18"/>
            </w:rPr>
            <w:instrText>NUMPAGES  \* Arabic  \* MERGEFORMAT</w:instrText>
          </w:r>
          <w:r w:rsidRPr="001C0991">
            <w:rPr>
              <w:rFonts w:ascii="Times New Roman" w:hAnsi="Times New Roman"/>
              <w:bCs/>
              <w:noProof/>
              <w:sz w:val="18"/>
              <w:szCs w:val="18"/>
            </w:rPr>
            <w:fldChar w:fldCharType="separate"/>
          </w:r>
          <w:r>
            <w:rPr>
              <w:rFonts w:ascii="Times New Roman" w:hAnsi="Times New Roman"/>
              <w:bCs/>
              <w:noProof/>
              <w:sz w:val="18"/>
              <w:szCs w:val="18"/>
            </w:rPr>
            <w:t>69</w:t>
          </w:r>
          <w:r w:rsidRPr="001C0991">
            <w:rPr>
              <w:rFonts w:ascii="Times New Roman" w:hAnsi="Times New Roman"/>
              <w:bCs/>
              <w:noProof/>
              <w:sz w:val="18"/>
              <w:szCs w:val="18"/>
            </w:rPr>
            <w:fldChar w:fldCharType="end"/>
          </w:r>
        </w:p>
      </w:tc>
    </w:tr>
  </w:tbl>
  <w:p w14:paraId="58E306F8" w14:textId="77777777" w:rsidR="00BC35FA" w:rsidRPr="001C0991" w:rsidRDefault="00BC35FA" w:rsidP="00952B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E6054" w14:textId="77777777" w:rsidR="006C0E44" w:rsidRDefault="006C0E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6A935" w14:textId="77777777" w:rsidR="00E03101" w:rsidRDefault="00E03101" w:rsidP="009D29D3">
      <w:r>
        <w:separator/>
      </w:r>
    </w:p>
  </w:footnote>
  <w:footnote w:type="continuationSeparator" w:id="0">
    <w:p w14:paraId="19FC37AD" w14:textId="77777777" w:rsidR="00E03101" w:rsidRDefault="00E03101"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FFA24" w14:textId="77777777" w:rsidR="006C0E44" w:rsidRDefault="006C0E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BC35FA" w:rsidRPr="001C0991" w14:paraId="1A92DB1E" w14:textId="77777777" w:rsidTr="009546CC">
      <w:trPr>
        <w:trHeight w:val="302"/>
      </w:trPr>
      <w:tc>
        <w:tcPr>
          <w:tcW w:w="8409" w:type="dxa"/>
          <w:vAlign w:val="center"/>
        </w:tcPr>
        <w:p w14:paraId="09D2D621" w14:textId="77777777" w:rsidR="00BC35FA" w:rsidRPr="001C0991" w:rsidRDefault="00BC35FA" w:rsidP="00E872F5">
          <w:pPr>
            <w:pStyle w:val="Header"/>
            <w:jc w:val="center"/>
            <w:rPr>
              <w:rFonts w:ascii="Times New Roman" w:hAnsi="Times New Roman"/>
            </w:rPr>
          </w:pPr>
          <w:r w:rsidRPr="001C0991">
            <w:rPr>
              <w:rFonts w:ascii="Times New Roman" w:hAnsi="Times New Roman"/>
            </w:rPr>
            <w:t xml:space="preserve">IFC Global </w:t>
          </w:r>
          <w:r w:rsidR="004F2361">
            <w:rPr>
              <w:rFonts w:ascii="Times New Roman" w:hAnsi="Times New Roman"/>
            </w:rPr>
            <w:t>LLC</w:t>
          </w:r>
        </w:p>
      </w:tc>
      <w:tc>
        <w:tcPr>
          <w:tcW w:w="1466" w:type="dxa"/>
          <w:vMerge w:val="restart"/>
          <w:vAlign w:val="center"/>
        </w:tcPr>
        <w:p w14:paraId="786D779E" w14:textId="77777777" w:rsidR="00BC35FA" w:rsidRPr="001C0991" w:rsidRDefault="0067123A" w:rsidP="00E872F5">
          <w:pPr>
            <w:pStyle w:val="Header"/>
            <w:jc w:val="center"/>
          </w:pPr>
          <w:r>
            <w:rPr>
              <w:noProof/>
            </w:rPr>
            <w:drawing>
              <wp:inline distT="0" distB="0" distL="0" distR="0" wp14:anchorId="31E0B9BF" wp14:editId="1542B533">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BC35FA" w:rsidRPr="001C0991" w14:paraId="184F0C36" w14:textId="77777777" w:rsidTr="009546CC">
      <w:trPr>
        <w:trHeight w:val="930"/>
      </w:trPr>
      <w:tc>
        <w:tcPr>
          <w:tcW w:w="8409" w:type="dxa"/>
          <w:vAlign w:val="center"/>
        </w:tcPr>
        <w:p w14:paraId="0EECC4F9" w14:textId="77777777" w:rsidR="00BC35FA" w:rsidRDefault="00BC35FA" w:rsidP="00461DA8">
          <w:pPr>
            <w:pStyle w:val="Header"/>
            <w:jc w:val="center"/>
            <w:rPr>
              <w:rFonts w:ascii="Times New Roman" w:hAnsi="Times New Roman"/>
              <w:b/>
            </w:rPr>
          </w:pPr>
          <w:r>
            <w:rPr>
              <w:rFonts w:ascii="Times New Roman" w:hAnsi="Times New Roman"/>
              <w:b/>
            </w:rPr>
            <w:t xml:space="preserve">ISMS &amp; </w:t>
          </w:r>
          <w:r w:rsidR="006C0E44">
            <w:rPr>
              <w:rFonts w:ascii="Times New Roman" w:hAnsi="Times New Roman"/>
              <w:b/>
            </w:rPr>
            <w:t>PIMS</w:t>
          </w:r>
        </w:p>
        <w:p w14:paraId="2C4D4B57" w14:textId="77777777" w:rsidR="00BC35FA" w:rsidRPr="001C0991" w:rsidRDefault="00BC35FA" w:rsidP="00461DA8">
          <w:pPr>
            <w:pStyle w:val="Header"/>
            <w:jc w:val="center"/>
            <w:rPr>
              <w:rFonts w:ascii="Times New Roman" w:hAnsi="Times New Roman"/>
              <w:b/>
            </w:rPr>
          </w:pPr>
          <w:r>
            <w:rPr>
              <w:rFonts w:ascii="Times New Roman" w:hAnsi="Times New Roman"/>
              <w:b/>
            </w:rPr>
            <w:t>AUDIT REPORT</w:t>
          </w:r>
        </w:p>
      </w:tc>
      <w:tc>
        <w:tcPr>
          <w:tcW w:w="1466" w:type="dxa"/>
          <w:vMerge/>
          <w:vAlign w:val="center"/>
        </w:tcPr>
        <w:p w14:paraId="2C501C01" w14:textId="77777777" w:rsidR="00BC35FA" w:rsidRPr="001C0991" w:rsidRDefault="00BC35FA" w:rsidP="00E872F5">
          <w:pPr>
            <w:pStyle w:val="Header"/>
            <w:jc w:val="center"/>
            <w:rPr>
              <w:noProof/>
            </w:rPr>
          </w:pPr>
        </w:p>
      </w:tc>
    </w:tr>
  </w:tbl>
  <w:p w14:paraId="2B942FC9" w14:textId="77777777" w:rsidR="00BC35FA" w:rsidRPr="001C0991" w:rsidRDefault="00BC35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A357" w14:textId="77777777" w:rsidR="006C0E44" w:rsidRDefault="006C0E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CC8A8A"/>
    <w:multiLevelType w:val="hybridMultilevel"/>
    <w:tmpl w:val="C9CBF62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5919EE"/>
    <w:multiLevelType w:val="hybridMultilevel"/>
    <w:tmpl w:val="FDFEB9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01155F"/>
    <w:multiLevelType w:val="hybridMultilevel"/>
    <w:tmpl w:val="F4202646"/>
    <w:lvl w:ilvl="0" w:tplc="CA1E6022">
      <w:start w:val="1"/>
      <w:numFmt w:val="bullet"/>
      <w:pStyle w:val="bullet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91334"/>
    <w:multiLevelType w:val="hybridMultilevel"/>
    <w:tmpl w:val="DB20F03E"/>
    <w:lvl w:ilvl="0" w:tplc="3766D548">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09C6257F"/>
    <w:multiLevelType w:val="hybridMultilevel"/>
    <w:tmpl w:val="8A7090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D017761"/>
    <w:multiLevelType w:val="hybridMultilevel"/>
    <w:tmpl w:val="2E361A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1DE2339"/>
    <w:multiLevelType w:val="hybridMultilevel"/>
    <w:tmpl w:val="D904F24A"/>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D0A4F0A"/>
    <w:multiLevelType w:val="hybridMultilevel"/>
    <w:tmpl w:val="E910D0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4E15DB3"/>
    <w:multiLevelType w:val="hybridMultilevel"/>
    <w:tmpl w:val="F1CEEB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CFA0EEC"/>
    <w:multiLevelType w:val="hybridMultilevel"/>
    <w:tmpl w:val="518266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738362771">
    <w:abstractNumId w:val="7"/>
  </w:num>
  <w:num w:numId="2" w16cid:durableId="138035613">
    <w:abstractNumId w:val="6"/>
  </w:num>
  <w:num w:numId="3" w16cid:durableId="20394277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4949794">
    <w:abstractNumId w:val="2"/>
  </w:num>
  <w:num w:numId="5" w16cid:durableId="1026249868">
    <w:abstractNumId w:val="9"/>
  </w:num>
  <w:num w:numId="6" w16cid:durableId="1263411534">
    <w:abstractNumId w:val="5"/>
  </w:num>
  <w:num w:numId="7" w16cid:durableId="1230921902">
    <w:abstractNumId w:val="10"/>
  </w:num>
  <w:num w:numId="8" w16cid:durableId="50428423">
    <w:abstractNumId w:val="4"/>
  </w:num>
  <w:num w:numId="9" w16cid:durableId="1861233531">
    <w:abstractNumId w:val="11"/>
  </w:num>
  <w:num w:numId="10" w16cid:durableId="427963188">
    <w:abstractNumId w:val="1"/>
  </w:num>
  <w:num w:numId="11" w16cid:durableId="569849077">
    <w:abstractNumId w:val="8"/>
  </w:num>
  <w:num w:numId="12" w16cid:durableId="777145433">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4B0"/>
    <w:rsid w:val="00001B45"/>
    <w:rsid w:val="000020B6"/>
    <w:rsid w:val="00003FA1"/>
    <w:rsid w:val="00004194"/>
    <w:rsid w:val="000132E2"/>
    <w:rsid w:val="00013EFA"/>
    <w:rsid w:val="00015824"/>
    <w:rsid w:val="00016109"/>
    <w:rsid w:val="000265C3"/>
    <w:rsid w:val="00026B13"/>
    <w:rsid w:val="000273E3"/>
    <w:rsid w:val="00027787"/>
    <w:rsid w:val="000319DA"/>
    <w:rsid w:val="00031D85"/>
    <w:rsid w:val="000348E7"/>
    <w:rsid w:val="000352C5"/>
    <w:rsid w:val="00036A17"/>
    <w:rsid w:val="00045419"/>
    <w:rsid w:val="00057970"/>
    <w:rsid w:val="000605CD"/>
    <w:rsid w:val="00061ADC"/>
    <w:rsid w:val="00064DA7"/>
    <w:rsid w:val="00073D68"/>
    <w:rsid w:val="00076A11"/>
    <w:rsid w:val="0008198F"/>
    <w:rsid w:val="000866E8"/>
    <w:rsid w:val="00086952"/>
    <w:rsid w:val="00090022"/>
    <w:rsid w:val="00095C09"/>
    <w:rsid w:val="00095C9C"/>
    <w:rsid w:val="00097FE6"/>
    <w:rsid w:val="000A6551"/>
    <w:rsid w:val="000A68FF"/>
    <w:rsid w:val="000A7AE9"/>
    <w:rsid w:val="000B329B"/>
    <w:rsid w:val="000B6ACE"/>
    <w:rsid w:val="000C1548"/>
    <w:rsid w:val="000C190C"/>
    <w:rsid w:val="000C5DBF"/>
    <w:rsid w:val="000D54BA"/>
    <w:rsid w:val="000E0664"/>
    <w:rsid w:val="000F3E06"/>
    <w:rsid w:val="00101C18"/>
    <w:rsid w:val="00101D7B"/>
    <w:rsid w:val="00105ED8"/>
    <w:rsid w:val="00111326"/>
    <w:rsid w:val="00114044"/>
    <w:rsid w:val="001342B8"/>
    <w:rsid w:val="00135EF1"/>
    <w:rsid w:val="00137D6B"/>
    <w:rsid w:val="00140811"/>
    <w:rsid w:val="00141868"/>
    <w:rsid w:val="00150E59"/>
    <w:rsid w:val="00153C8E"/>
    <w:rsid w:val="00154E62"/>
    <w:rsid w:val="00157265"/>
    <w:rsid w:val="001635D3"/>
    <w:rsid w:val="00164A6C"/>
    <w:rsid w:val="001666C3"/>
    <w:rsid w:val="001667F8"/>
    <w:rsid w:val="001741AD"/>
    <w:rsid w:val="00176E1F"/>
    <w:rsid w:val="0018200D"/>
    <w:rsid w:val="001845C9"/>
    <w:rsid w:val="00185EE6"/>
    <w:rsid w:val="001872AF"/>
    <w:rsid w:val="001918F1"/>
    <w:rsid w:val="00196EE6"/>
    <w:rsid w:val="001970B0"/>
    <w:rsid w:val="001A18CE"/>
    <w:rsid w:val="001A2A50"/>
    <w:rsid w:val="001A7995"/>
    <w:rsid w:val="001A79D6"/>
    <w:rsid w:val="001A7C41"/>
    <w:rsid w:val="001B7884"/>
    <w:rsid w:val="001C0991"/>
    <w:rsid w:val="001C58F9"/>
    <w:rsid w:val="001D3358"/>
    <w:rsid w:val="001D4B6B"/>
    <w:rsid w:val="001E0793"/>
    <w:rsid w:val="001F389C"/>
    <w:rsid w:val="001F3D88"/>
    <w:rsid w:val="001F5AAA"/>
    <w:rsid w:val="002004E0"/>
    <w:rsid w:val="00203706"/>
    <w:rsid w:val="002037A4"/>
    <w:rsid w:val="00205105"/>
    <w:rsid w:val="00207D12"/>
    <w:rsid w:val="002126F5"/>
    <w:rsid w:val="00213958"/>
    <w:rsid w:val="00216465"/>
    <w:rsid w:val="00217788"/>
    <w:rsid w:val="0022034C"/>
    <w:rsid w:val="002240C3"/>
    <w:rsid w:val="00224911"/>
    <w:rsid w:val="00226565"/>
    <w:rsid w:val="00232485"/>
    <w:rsid w:val="00232954"/>
    <w:rsid w:val="00236FFE"/>
    <w:rsid w:val="00237432"/>
    <w:rsid w:val="002374A6"/>
    <w:rsid w:val="002448E3"/>
    <w:rsid w:val="00245C2D"/>
    <w:rsid w:val="00247DFB"/>
    <w:rsid w:val="00250E19"/>
    <w:rsid w:val="00253005"/>
    <w:rsid w:val="002542AC"/>
    <w:rsid w:val="00254F34"/>
    <w:rsid w:val="00256288"/>
    <w:rsid w:val="002644EA"/>
    <w:rsid w:val="00266C38"/>
    <w:rsid w:val="0027117D"/>
    <w:rsid w:val="0027470A"/>
    <w:rsid w:val="00276962"/>
    <w:rsid w:val="00281DEE"/>
    <w:rsid w:val="00283EAA"/>
    <w:rsid w:val="00284197"/>
    <w:rsid w:val="00293E35"/>
    <w:rsid w:val="00294DF9"/>
    <w:rsid w:val="002951CE"/>
    <w:rsid w:val="002A48A7"/>
    <w:rsid w:val="002A4DB9"/>
    <w:rsid w:val="002A79DE"/>
    <w:rsid w:val="002B3A72"/>
    <w:rsid w:val="002B6CDE"/>
    <w:rsid w:val="002B6FAD"/>
    <w:rsid w:val="002B71B5"/>
    <w:rsid w:val="002B722A"/>
    <w:rsid w:val="002B7EA1"/>
    <w:rsid w:val="002C3408"/>
    <w:rsid w:val="002C4C7C"/>
    <w:rsid w:val="002C7895"/>
    <w:rsid w:val="002D14AE"/>
    <w:rsid w:val="002D183C"/>
    <w:rsid w:val="002D2B5B"/>
    <w:rsid w:val="002D4C0D"/>
    <w:rsid w:val="002E4B12"/>
    <w:rsid w:val="002E61B9"/>
    <w:rsid w:val="002F56A5"/>
    <w:rsid w:val="002F65F1"/>
    <w:rsid w:val="00300C9D"/>
    <w:rsid w:val="00301A0F"/>
    <w:rsid w:val="00301EAF"/>
    <w:rsid w:val="00306EA7"/>
    <w:rsid w:val="00314AE9"/>
    <w:rsid w:val="00315A7D"/>
    <w:rsid w:val="003167FF"/>
    <w:rsid w:val="00325946"/>
    <w:rsid w:val="00332774"/>
    <w:rsid w:val="00335EFB"/>
    <w:rsid w:val="00336BD7"/>
    <w:rsid w:val="00336F11"/>
    <w:rsid w:val="003374C1"/>
    <w:rsid w:val="00340327"/>
    <w:rsid w:val="00343023"/>
    <w:rsid w:val="003448D5"/>
    <w:rsid w:val="00350783"/>
    <w:rsid w:val="00363F4F"/>
    <w:rsid w:val="003652CF"/>
    <w:rsid w:val="00366E54"/>
    <w:rsid w:val="00374106"/>
    <w:rsid w:val="0037704E"/>
    <w:rsid w:val="0038432B"/>
    <w:rsid w:val="003845B3"/>
    <w:rsid w:val="00386B7A"/>
    <w:rsid w:val="00386D0B"/>
    <w:rsid w:val="00394B2E"/>
    <w:rsid w:val="003972DB"/>
    <w:rsid w:val="003974F4"/>
    <w:rsid w:val="003A21BD"/>
    <w:rsid w:val="003B08F1"/>
    <w:rsid w:val="003B13CE"/>
    <w:rsid w:val="003B62F5"/>
    <w:rsid w:val="003C036D"/>
    <w:rsid w:val="003C52ED"/>
    <w:rsid w:val="003D1768"/>
    <w:rsid w:val="003D2B38"/>
    <w:rsid w:val="003D5D2C"/>
    <w:rsid w:val="003D700D"/>
    <w:rsid w:val="003E31B8"/>
    <w:rsid w:val="003E5C00"/>
    <w:rsid w:val="003E6D18"/>
    <w:rsid w:val="003E74BC"/>
    <w:rsid w:val="003E7F91"/>
    <w:rsid w:val="003F157E"/>
    <w:rsid w:val="003F2BB7"/>
    <w:rsid w:val="003F3A8B"/>
    <w:rsid w:val="003F3E8A"/>
    <w:rsid w:val="003F5770"/>
    <w:rsid w:val="003F637B"/>
    <w:rsid w:val="0040200B"/>
    <w:rsid w:val="00412348"/>
    <w:rsid w:val="00420B04"/>
    <w:rsid w:val="00422388"/>
    <w:rsid w:val="004257B1"/>
    <w:rsid w:val="00427347"/>
    <w:rsid w:val="00430074"/>
    <w:rsid w:val="004334B0"/>
    <w:rsid w:val="004448EA"/>
    <w:rsid w:val="004454FC"/>
    <w:rsid w:val="00451CF6"/>
    <w:rsid w:val="004530D2"/>
    <w:rsid w:val="00460A63"/>
    <w:rsid w:val="004612CE"/>
    <w:rsid w:val="00461DA8"/>
    <w:rsid w:val="00461FDC"/>
    <w:rsid w:val="004629FF"/>
    <w:rsid w:val="004650BF"/>
    <w:rsid w:val="004703C7"/>
    <w:rsid w:val="004738E1"/>
    <w:rsid w:val="00480199"/>
    <w:rsid w:val="00483842"/>
    <w:rsid w:val="00497765"/>
    <w:rsid w:val="004A556A"/>
    <w:rsid w:val="004A761B"/>
    <w:rsid w:val="004A7BBE"/>
    <w:rsid w:val="004A7F40"/>
    <w:rsid w:val="004B30ED"/>
    <w:rsid w:val="004B3F50"/>
    <w:rsid w:val="004B480C"/>
    <w:rsid w:val="004C238F"/>
    <w:rsid w:val="004C722B"/>
    <w:rsid w:val="004D59C6"/>
    <w:rsid w:val="004D7B93"/>
    <w:rsid w:val="004E108D"/>
    <w:rsid w:val="004E2F33"/>
    <w:rsid w:val="004F2361"/>
    <w:rsid w:val="004F289D"/>
    <w:rsid w:val="004F5A45"/>
    <w:rsid w:val="004F6B0D"/>
    <w:rsid w:val="00501A16"/>
    <w:rsid w:val="0050295F"/>
    <w:rsid w:val="00503348"/>
    <w:rsid w:val="00504162"/>
    <w:rsid w:val="005063DF"/>
    <w:rsid w:val="005124D3"/>
    <w:rsid w:val="005162A8"/>
    <w:rsid w:val="005271FE"/>
    <w:rsid w:val="005311A7"/>
    <w:rsid w:val="00536790"/>
    <w:rsid w:val="0053729D"/>
    <w:rsid w:val="00541054"/>
    <w:rsid w:val="00541F69"/>
    <w:rsid w:val="0054209F"/>
    <w:rsid w:val="005428A6"/>
    <w:rsid w:val="00544821"/>
    <w:rsid w:val="00554E4B"/>
    <w:rsid w:val="005567C9"/>
    <w:rsid w:val="00560696"/>
    <w:rsid w:val="005642B1"/>
    <w:rsid w:val="00577D50"/>
    <w:rsid w:val="00582FF4"/>
    <w:rsid w:val="005845EE"/>
    <w:rsid w:val="00585470"/>
    <w:rsid w:val="0058556A"/>
    <w:rsid w:val="00596D89"/>
    <w:rsid w:val="005A10BF"/>
    <w:rsid w:val="005A2155"/>
    <w:rsid w:val="005A2695"/>
    <w:rsid w:val="005A3A04"/>
    <w:rsid w:val="005A527E"/>
    <w:rsid w:val="005A7269"/>
    <w:rsid w:val="005B0CCA"/>
    <w:rsid w:val="005B5A1A"/>
    <w:rsid w:val="005B6EB5"/>
    <w:rsid w:val="005B7C57"/>
    <w:rsid w:val="005C07A0"/>
    <w:rsid w:val="005C2BA7"/>
    <w:rsid w:val="005C45B4"/>
    <w:rsid w:val="005C623B"/>
    <w:rsid w:val="005D2961"/>
    <w:rsid w:val="005D2C20"/>
    <w:rsid w:val="005D4B0F"/>
    <w:rsid w:val="005D5235"/>
    <w:rsid w:val="005D5532"/>
    <w:rsid w:val="005D6306"/>
    <w:rsid w:val="005E4576"/>
    <w:rsid w:val="005E68EF"/>
    <w:rsid w:val="005F6AB0"/>
    <w:rsid w:val="00601288"/>
    <w:rsid w:val="0060351D"/>
    <w:rsid w:val="00605500"/>
    <w:rsid w:val="0061230E"/>
    <w:rsid w:val="006126E6"/>
    <w:rsid w:val="0062405D"/>
    <w:rsid w:val="006320DB"/>
    <w:rsid w:val="00634C77"/>
    <w:rsid w:val="00635F27"/>
    <w:rsid w:val="006404EA"/>
    <w:rsid w:val="00641CCF"/>
    <w:rsid w:val="00644B2C"/>
    <w:rsid w:val="00647649"/>
    <w:rsid w:val="006522CB"/>
    <w:rsid w:val="00652F7D"/>
    <w:rsid w:val="0065565C"/>
    <w:rsid w:val="00664560"/>
    <w:rsid w:val="00666172"/>
    <w:rsid w:val="0067123A"/>
    <w:rsid w:val="006717EC"/>
    <w:rsid w:val="00695538"/>
    <w:rsid w:val="006A150F"/>
    <w:rsid w:val="006A1B8E"/>
    <w:rsid w:val="006A1E21"/>
    <w:rsid w:val="006B0FCC"/>
    <w:rsid w:val="006B4930"/>
    <w:rsid w:val="006C0E44"/>
    <w:rsid w:val="006E02D0"/>
    <w:rsid w:val="006E7CB0"/>
    <w:rsid w:val="006F0B08"/>
    <w:rsid w:val="006F2CFB"/>
    <w:rsid w:val="006F2E88"/>
    <w:rsid w:val="006F542D"/>
    <w:rsid w:val="00700067"/>
    <w:rsid w:val="00700186"/>
    <w:rsid w:val="00703BA8"/>
    <w:rsid w:val="00710E3D"/>
    <w:rsid w:val="0072065A"/>
    <w:rsid w:val="00722150"/>
    <w:rsid w:val="00723652"/>
    <w:rsid w:val="0072582A"/>
    <w:rsid w:val="00725D42"/>
    <w:rsid w:val="0073122F"/>
    <w:rsid w:val="00731B3D"/>
    <w:rsid w:val="0073736A"/>
    <w:rsid w:val="00745A28"/>
    <w:rsid w:val="0075062C"/>
    <w:rsid w:val="00751361"/>
    <w:rsid w:val="00751A39"/>
    <w:rsid w:val="00757D7D"/>
    <w:rsid w:val="00760CEB"/>
    <w:rsid w:val="00762E85"/>
    <w:rsid w:val="00781506"/>
    <w:rsid w:val="00787A7D"/>
    <w:rsid w:val="00797F46"/>
    <w:rsid w:val="007A28FF"/>
    <w:rsid w:val="007A49E1"/>
    <w:rsid w:val="007A5D2A"/>
    <w:rsid w:val="007A628C"/>
    <w:rsid w:val="007A6E06"/>
    <w:rsid w:val="007B04E8"/>
    <w:rsid w:val="007B6D18"/>
    <w:rsid w:val="007B795D"/>
    <w:rsid w:val="007C518B"/>
    <w:rsid w:val="007C6553"/>
    <w:rsid w:val="007C6812"/>
    <w:rsid w:val="007C7351"/>
    <w:rsid w:val="007D4DA4"/>
    <w:rsid w:val="007D7DF8"/>
    <w:rsid w:val="007E3EEF"/>
    <w:rsid w:val="007E59EE"/>
    <w:rsid w:val="007F0833"/>
    <w:rsid w:val="007F1B3B"/>
    <w:rsid w:val="007F331A"/>
    <w:rsid w:val="007F49E0"/>
    <w:rsid w:val="007F612F"/>
    <w:rsid w:val="00801E47"/>
    <w:rsid w:val="00803095"/>
    <w:rsid w:val="00803E9F"/>
    <w:rsid w:val="00805255"/>
    <w:rsid w:val="00810C5A"/>
    <w:rsid w:val="00812FFF"/>
    <w:rsid w:val="00813035"/>
    <w:rsid w:val="00815EA3"/>
    <w:rsid w:val="008163B8"/>
    <w:rsid w:val="0082420D"/>
    <w:rsid w:val="00824DD7"/>
    <w:rsid w:val="008274B0"/>
    <w:rsid w:val="00830BE6"/>
    <w:rsid w:val="0083199C"/>
    <w:rsid w:val="008324BB"/>
    <w:rsid w:val="00833317"/>
    <w:rsid w:val="00842B32"/>
    <w:rsid w:val="00846D17"/>
    <w:rsid w:val="00853DEA"/>
    <w:rsid w:val="00854650"/>
    <w:rsid w:val="008601DC"/>
    <w:rsid w:val="00862709"/>
    <w:rsid w:val="00862941"/>
    <w:rsid w:val="00864FF3"/>
    <w:rsid w:val="008677A1"/>
    <w:rsid w:val="00867878"/>
    <w:rsid w:val="0087222E"/>
    <w:rsid w:val="008730FC"/>
    <w:rsid w:val="00873DF4"/>
    <w:rsid w:val="00874146"/>
    <w:rsid w:val="008766DA"/>
    <w:rsid w:val="00885424"/>
    <w:rsid w:val="00890120"/>
    <w:rsid w:val="00890183"/>
    <w:rsid w:val="008904B3"/>
    <w:rsid w:val="00892484"/>
    <w:rsid w:val="00896E6F"/>
    <w:rsid w:val="0089718D"/>
    <w:rsid w:val="008A72F2"/>
    <w:rsid w:val="008A7A4D"/>
    <w:rsid w:val="008B4C90"/>
    <w:rsid w:val="008B51EE"/>
    <w:rsid w:val="008B647A"/>
    <w:rsid w:val="008B64E2"/>
    <w:rsid w:val="008D0FD5"/>
    <w:rsid w:val="008D46FE"/>
    <w:rsid w:val="008D756B"/>
    <w:rsid w:val="008E027C"/>
    <w:rsid w:val="008E234D"/>
    <w:rsid w:val="008E37C2"/>
    <w:rsid w:val="008E5181"/>
    <w:rsid w:val="008E52FD"/>
    <w:rsid w:val="008E6802"/>
    <w:rsid w:val="008E6981"/>
    <w:rsid w:val="008F6702"/>
    <w:rsid w:val="009038C6"/>
    <w:rsid w:val="00906CF7"/>
    <w:rsid w:val="00912982"/>
    <w:rsid w:val="00912C2B"/>
    <w:rsid w:val="00912D20"/>
    <w:rsid w:val="00914D70"/>
    <w:rsid w:val="009222AF"/>
    <w:rsid w:val="00926EAB"/>
    <w:rsid w:val="0093093B"/>
    <w:rsid w:val="00930DD5"/>
    <w:rsid w:val="00933A22"/>
    <w:rsid w:val="0094030D"/>
    <w:rsid w:val="0094085A"/>
    <w:rsid w:val="00941229"/>
    <w:rsid w:val="00946108"/>
    <w:rsid w:val="00946A42"/>
    <w:rsid w:val="009478D3"/>
    <w:rsid w:val="00950035"/>
    <w:rsid w:val="00951B7D"/>
    <w:rsid w:val="00951C71"/>
    <w:rsid w:val="009527E8"/>
    <w:rsid w:val="00952B06"/>
    <w:rsid w:val="009546CC"/>
    <w:rsid w:val="00955C7C"/>
    <w:rsid w:val="00957C1D"/>
    <w:rsid w:val="009628C1"/>
    <w:rsid w:val="0096308F"/>
    <w:rsid w:val="009631A7"/>
    <w:rsid w:val="00964AC1"/>
    <w:rsid w:val="00965251"/>
    <w:rsid w:val="00966B0A"/>
    <w:rsid w:val="0097028B"/>
    <w:rsid w:val="009708C4"/>
    <w:rsid w:val="00974250"/>
    <w:rsid w:val="00980CA6"/>
    <w:rsid w:val="00996817"/>
    <w:rsid w:val="009A264A"/>
    <w:rsid w:val="009A3EAB"/>
    <w:rsid w:val="009A469C"/>
    <w:rsid w:val="009A5DA1"/>
    <w:rsid w:val="009A6902"/>
    <w:rsid w:val="009B7AB5"/>
    <w:rsid w:val="009C135C"/>
    <w:rsid w:val="009C1C09"/>
    <w:rsid w:val="009C321B"/>
    <w:rsid w:val="009C6C79"/>
    <w:rsid w:val="009C789C"/>
    <w:rsid w:val="009D105F"/>
    <w:rsid w:val="009D29D3"/>
    <w:rsid w:val="009D4ED0"/>
    <w:rsid w:val="009D667B"/>
    <w:rsid w:val="009D774B"/>
    <w:rsid w:val="009E0AC6"/>
    <w:rsid w:val="009E29D5"/>
    <w:rsid w:val="009E556B"/>
    <w:rsid w:val="009F3F32"/>
    <w:rsid w:val="009F6BCC"/>
    <w:rsid w:val="009F7DE4"/>
    <w:rsid w:val="00A007E5"/>
    <w:rsid w:val="00A03775"/>
    <w:rsid w:val="00A11872"/>
    <w:rsid w:val="00A17ABD"/>
    <w:rsid w:val="00A205B7"/>
    <w:rsid w:val="00A2297F"/>
    <w:rsid w:val="00A24D87"/>
    <w:rsid w:val="00A26C0A"/>
    <w:rsid w:val="00A30406"/>
    <w:rsid w:val="00A34984"/>
    <w:rsid w:val="00A40825"/>
    <w:rsid w:val="00A52526"/>
    <w:rsid w:val="00A53EB6"/>
    <w:rsid w:val="00A53EE3"/>
    <w:rsid w:val="00A63A8D"/>
    <w:rsid w:val="00A74197"/>
    <w:rsid w:val="00A82D58"/>
    <w:rsid w:val="00A8589E"/>
    <w:rsid w:val="00A85C88"/>
    <w:rsid w:val="00A92085"/>
    <w:rsid w:val="00A9386E"/>
    <w:rsid w:val="00A93C8F"/>
    <w:rsid w:val="00A951A7"/>
    <w:rsid w:val="00A97F56"/>
    <w:rsid w:val="00AA458B"/>
    <w:rsid w:val="00AA6399"/>
    <w:rsid w:val="00AB7F28"/>
    <w:rsid w:val="00AC0FD8"/>
    <w:rsid w:val="00AC45E8"/>
    <w:rsid w:val="00AC57EA"/>
    <w:rsid w:val="00AC612D"/>
    <w:rsid w:val="00AD0881"/>
    <w:rsid w:val="00AD11B1"/>
    <w:rsid w:val="00AD38CA"/>
    <w:rsid w:val="00AD4390"/>
    <w:rsid w:val="00AE0C2F"/>
    <w:rsid w:val="00AE218D"/>
    <w:rsid w:val="00AE55B9"/>
    <w:rsid w:val="00AE5769"/>
    <w:rsid w:val="00AE6C89"/>
    <w:rsid w:val="00AF0911"/>
    <w:rsid w:val="00AF0A31"/>
    <w:rsid w:val="00AF1298"/>
    <w:rsid w:val="00AF6B60"/>
    <w:rsid w:val="00AF7577"/>
    <w:rsid w:val="00B01130"/>
    <w:rsid w:val="00B054D8"/>
    <w:rsid w:val="00B22591"/>
    <w:rsid w:val="00B31F02"/>
    <w:rsid w:val="00B42E27"/>
    <w:rsid w:val="00B43CFE"/>
    <w:rsid w:val="00B46614"/>
    <w:rsid w:val="00B47046"/>
    <w:rsid w:val="00B479BF"/>
    <w:rsid w:val="00B52110"/>
    <w:rsid w:val="00B52ED5"/>
    <w:rsid w:val="00B53C74"/>
    <w:rsid w:val="00B60318"/>
    <w:rsid w:val="00B61FC7"/>
    <w:rsid w:val="00B62D2B"/>
    <w:rsid w:val="00B62F82"/>
    <w:rsid w:val="00B64808"/>
    <w:rsid w:val="00B714A5"/>
    <w:rsid w:val="00B761FD"/>
    <w:rsid w:val="00B814D5"/>
    <w:rsid w:val="00B826A6"/>
    <w:rsid w:val="00B82A59"/>
    <w:rsid w:val="00B82FD9"/>
    <w:rsid w:val="00B8337E"/>
    <w:rsid w:val="00B84DD6"/>
    <w:rsid w:val="00B859FD"/>
    <w:rsid w:val="00B93C7C"/>
    <w:rsid w:val="00B97622"/>
    <w:rsid w:val="00B97983"/>
    <w:rsid w:val="00B97986"/>
    <w:rsid w:val="00B9799A"/>
    <w:rsid w:val="00BA1CFB"/>
    <w:rsid w:val="00BA3A65"/>
    <w:rsid w:val="00BA42FA"/>
    <w:rsid w:val="00BA7581"/>
    <w:rsid w:val="00BB1302"/>
    <w:rsid w:val="00BC2036"/>
    <w:rsid w:val="00BC2D44"/>
    <w:rsid w:val="00BC35FA"/>
    <w:rsid w:val="00BC4F24"/>
    <w:rsid w:val="00BD2F7C"/>
    <w:rsid w:val="00BD38B8"/>
    <w:rsid w:val="00BE2464"/>
    <w:rsid w:val="00BE6535"/>
    <w:rsid w:val="00BE79E0"/>
    <w:rsid w:val="00BF037C"/>
    <w:rsid w:val="00BF125B"/>
    <w:rsid w:val="00BF224F"/>
    <w:rsid w:val="00BF5994"/>
    <w:rsid w:val="00C00FB9"/>
    <w:rsid w:val="00C03CA7"/>
    <w:rsid w:val="00C06A40"/>
    <w:rsid w:val="00C10095"/>
    <w:rsid w:val="00C125EF"/>
    <w:rsid w:val="00C126BB"/>
    <w:rsid w:val="00C1537E"/>
    <w:rsid w:val="00C244A4"/>
    <w:rsid w:val="00C251DE"/>
    <w:rsid w:val="00C2524D"/>
    <w:rsid w:val="00C277F1"/>
    <w:rsid w:val="00C34EC6"/>
    <w:rsid w:val="00C406BB"/>
    <w:rsid w:val="00C414A6"/>
    <w:rsid w:val="00C506E9"/>
    <w:rsid w:val="00C57668"/>
    <w:rsid w:val="00C63C6F"/>
    <w:rsid w:val="00C64582"/>
    <w:rsid w:val="00C67302"/>
    <w:rsid w:val="00C80A0C"/>
    <w:rsid w:val="00C8238F"/>
    <w:rsid w:val="00C83FA8"/>
    <w:rsid w:val="00C84374"/>
    <w:rsid w:val="00C8527C"/>
    <w:rsid w:val="00C86E7A"/>
    <w:rsid w:val="00C907EB"/>
    <w:rsid w:val="00C924C9"/>
    <w:rsid w:val="00C942FD"/>
    <w:rsid w:val="00C96FEC"/>
    <w:rsid w:val="00C97566"/>
    <w:rsid w:val="00CA43B0"/>
    <w:rsid w:val="00CA4C9B"/>
    <w:rsid w:val="00CA6756"/>
    <w:rsid w:val="00CA7F5C"/>
    <w:rsid w:val="00CB511B"/>
    <w:rsid w:val="00CB6A2A"/>
    <w:rsid w:val="00CC387B"/>
    <w:rsid w:val="00CC46B5"/>
    <w:rsid w:val="00CC7090"/>
    <w:rsid w:val="00CC7CF6"/>
    <w:rsid w:val="00CD0D4E"/>
    <w:rsid w:val="00CE080F"/>
    <w:rsid w:val="00CE12AC"/>
    <w:rsid w:val="00CE50B0"/>
    <w:rsid w:val="00CE55B0"/>
    <w:rsid w:val="00CE6597"/>
    <w:rsid w:val="00CE733B"/>
    <w:rsid w:val="00CF1848"/>
    <w:rsid w:val="00CF3134"/>
    <w:rsid w:val="00CF6E75"/>
    <w:rsid w:val="00D01C41"/>
    <w:rsid w:val="00D06750"/>
    <w:rsid w:val="00D103FA"/>
    <w:rsid w:val="00D138C3"/>
    <w:rsid w:val="00D13A9E"/>
    <w:rsid w:val="00D13E94"/>
    <w:rsid w:val="00D215A7"/>
    <w:rsid w:val="00D2560C"/>
    <w:rsid w:val="00D3069C"/>
    <w:rsid w:val="00D32EAF"/>
    <w:rsid w:val="00D34FB6"/>
    <w:rsid w:val="00D406F3"/>
    <w:rsid w:val="00D40881"/>
    <w:rsid w:val="00D55149"/>
    <w:rsid w:val="00D65D51"/>
    <w:rsid w:val="00D725C2"/>
    <w:rsid w:val="00D75283"/>
    <w:rsid w:val="00D76713"/>
    <w:rsid w:val="00D819A5"/>
    <w:rsid w:val="00D81FFD"/>
    <w:rsid w:val="00D84DBB"/>
    <w:rsid w:val="00D85740"/>
    <w:rsid w:val="00D92B8A"/>
    <w:rsid w:val="00D92FC6"/>
    <w:rsid w:val="00D96525"/>
    <w:rsid w:val="00D96F72"/>
    <w:rsid w:val="00DA2771"/>
    <w:rsid w:val="00DA3B98"/>
    <w:rsid w:val="00DA3D5C"/>
    <w:rsid w:val="00DB44D2"/>
    <w:rsid w:val="00DB5817"/>
    <w:rsid w:val="00DB7A73"/>
    <w:rsid w:val="00DC55A7"/>
    <w:rsid w:val="00DD26AC"/>
    <w:rsid w:val="00DD2C3E"/>
    <w:rsid w:val="00DE530A"/>
    <w:rsid w:val="00DE5D45"/>
    <w:rsid w:val="00DE6D15"/>
    <w:rsid w:val="00DF1248"/>
    <w:rsid w:val="00DF2C76"/>
    <w:rsid w:val="00DF474F"/>
    <w:rsid w:val="00DF7DAC"/>
    <w:rsid w:val="00E03101"/>
    <w:rsid w:val="00E0347F"/>
    <w:rsid w:val="00E057F7"/>
    <w:rsid w:val="00E10CE0"/>
    <w:rsid w:val="00E13495"/>
    <w:rsid w:val="00E3071A"/>
    <w:rsid w:val="00E329D3"/>
    <w:rsid w:val="00E35221"/>
    <w:rsid w:val="00E45AE0"/>
    <w:rsid w:val="00E46031"/>
    <w:rsid w:val="00E46335"/>
    <w:rsid w:val="00E536D7"/>
    <w:rsid w:val="00E56526"/>
    <w:rsid w:val="00E7148D"/>
    <w:rsid w:val="00E7309F"/>
    <w:rsid w:val="00E767DA"/>
    <w:rsid w:val="00E8144D"/>
    <w:rsid w:val="00E81D4B"/>
    <w:rsid w:val="00E835E1"/>
    <w:rsid w:val="00E872F5"/>
    <w:rsid w:val="00E9141F"/>
    <w:rsid w:val="00E93CFC"/>
    <w:rsid w:val="00EA18EC"/>
    <w:rsid w:val="00EB020F"/>
    <w:rsid w:val="00ED29DA"/>
    <w:rsid w:val="00ED3E01"/>
    <w:rsid w:val="00ED691E"/>
    <w:rsid w:val="00ED6F3C"/>
    <w:rsid w:val="00ED7937"/>
    <w:rsid w:val="00EE5FF2"/>
    <w:rsid w:val="00EE6A68"/>
    <w:rsid w:val="00EE75F3"/>
    <w:rsid w:val="00EF1BD2"/>
    <w:rsid w:val="00EF1E51"/>
    <w:rsid w:val="00EF28E7"/>
    <w:rsid w:val="00EF4414"/>
    <w:rsid w:val="00EF5CA8"/>
    <w:rsid w:val="00EF6593"/>
    <w:rsid w:val="00F013F6"/>
    <w:rsid w:val="00F02C13"/>
    <w:rsid w:val="00F06710"/>
    <w:rsid w:val="00F16C3F"/>
    <w:rsid w:val="00F2224A"/>
    <w:rsid w:val="00F22E87"/>
    <w:rsid w:val="00F23E64"/>
    <w:rsid w:val="00F251AC"/>
    <w:rsid w:val="00F2628E"/>
    <w:rsid w:val="00F26DAD"/>
    <w:rsid w:val="00F31993"/>
    <w:rsid w:val="00F359B2"/>
    <w:rsid w:val="00F37411"/>
    <w:rsid w:val="00F43ECC"/>
    <w:rsid w:val="00F47727"/>
    <w:rsid w:val="00F47A34"/>
    <w:rsid w:val="00F518CC"/>
    <w:rsid w:val="00F5578A"/>
    <w:rsid w:val="00F568AA"/>
    <w:rsid w:val="00F613BF"/>
    <w:rsid w:val="00F65EB8"/>
    <w:rsid w:val="00F66961"/>
    <w:rsid w:val="00F72F74"/>
    <w:rsid w:val="00F73A91"/>
    <w:rsid w:val="00F74E36"/>
    <w:rsid w:val="00F752A7"/>
    <w:rsid w:val="00F763DC"/>
    <w:rsid w:val="00F77596"/>
    <w:rsid w:val="00F831C3"/>
    <w:rsid w:val="00F84F5B"/>
    <w:rsid w:val="00F9149A"/>
    <w:rsid w:val="00F91BB2"/>
    <w:rsid w:val="00F941E3"/>
    <w:rsid w:val="00F943D2"/>
    <w:rsid w:val="00F95B21"/>
    <w:rsid w:val="00FA233F"/>
    <w:rsid w:val="00FA331B"/>
    <w:rsid w:val="00FA4460"/>
    <w:rsid w:val="00FB1B1E"/>
    <w:rsid w:val="00FB6602"/>
    <w:rsid w:val="00FB6A19"/>
    <w:rsid w:val="00FC1E2D"/>
    <w:rsid w:val="00FD005C"/>
    <w:rsid w:val="00FD3C49"/>
    <w:rsid w:val="00FD68D7"/>
    <w:rsid w:val="00FD7328"/>
    <w:rsid w:val="00FE5BBE"/>
    <w:rsid w:val="00FE63BA"/>
    <w:rsid w:val="00FE68F9"/>
    <w:rsid w:val="00FF05E1"/>
    <w:rsid w:val="00FF308B"/>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985DB"/>
  <w15:docId w15:val="{693F0485-C687-4A9B-BAA6-BCE6068C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50"/>
    <w:pPr>
      <w:spacing w:after="0" w:line="240" w:lineRule="auto"/>
    </w:pPr>
    <w:rPr>
      <w:rFonts w:ascii="Zapf_Humanist" w:eastAsia="Times New Roman" w:hAnsi="Zapf_Humanist" w:cs="Times New Roman"/>
      <w:szCs w:val="20"/>
      <w:lang w:eastAsia="tr-TR"/>
    </w:rPr>
  </w:style>
  <w:style w:type="paragraph" w:styleId="Heading1">
    <w:name w:val="heading 1"/>
    <w:basedOn w:val="Normal"/>
    <w:next w:val="Normal"/>
    <w:link w:val="Heading1Char"/>
    <w:qFormat/>
    <w:rsid w:val="004F6B0D"/>
    <w:pPr>
      <w:keepNext/>
      <w:spacing w:after="120"/>
      <w:outlineLvl w:val="0"/>
    </w:pPr>
    <w:rPr>
      <w:rFonts w:ascii="Times New Roman" w:eastAsia="Calibri" w:hAnsi="Times New Roman"/>
      <w:b/>
      <w:sz w:val="20"/>
    </w:rPr>
  </w:style>
  <w:style w:type="paragraph" w:styleId="Heading2">
    <w:name w:val="heading 2"/>
    <w:basedOn w:val="Normal"/>
    <w:next w:val="Normal"/>
    <w:link w:val="Heading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Heading3">
    <w:name w:val="heading 3"/>
    <w:basedOn w:val="Normal"/>
    <w:next w:val="Normal"/>
    <w:link w:val="Heading3Char"/>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Heading4">
    <w:name w:val="heading 4"/>
    <w:basedOn w:val="Normal"/>
    <w:next w:val="Normal"/>
    <w:link w:val="Heading4Char"/>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Heading5">
    <w:name w:val="heading 5"/>
    <w:basedOn w:val="Normal"/>
    <w:next w:val="Normal"/>
    <w:link w:val="Heading5Char"/>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Heading6">
    <w:name w:val="heading 6"/>
    <w:basedOn w:val="Normal"/>
    <w:next w:val="Normal"/>
    <w:link w:val="Heading6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Heading7">
    <w:name w:val="heading 7"/>
    <w:basedOn w:val="Normal"/>
    <w:next w:val="Normal"/>
    <w:link w:val="Heading7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Heading8">
    <w:name w:val="heading 8"/>
    <w:basedOn w:val="Normal"/>
    <w:next w:val="Normal"/>
    <w:link w:val="Heading8Char"/>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Heading9">
    <w:name w:val="heading 9"/>
    <w:basedOn w:val="Normal"/>
    <w:next w:val="Normal"/>
    <w:link w:val="Heading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0D"/>
    <w:rPr>
      <w:rFonts w:ascii="Times New Roman" w:eastAsia="Calibri" w:hAnsi="Times New Roman" w:cs="Times New Roman"/>
      <w:b/>
      <w:sz w:val="20"/>
      <w:szCs w:val="20"/>
      <w:lang w:eastAsia="tr-TR"/>
    </w:rPr>
  </w:style>
  <w:style w:type="character" w:customStyle="1" w:styleId="Heading2Char">
    <w:name w:val="Heading 2 Char"/>
    <w:basedOn w:val="DefaultParagraphFont"/>
    <w:link w:val="Heading2"/>
    <w:rsid w:val="00A92085"/>
    <w:rPr>
      <w:rFonts w:ascii="Courier" w:eastAsia="Times New Roman" w:hAnsi="Courier" w:cs="Times New Roman"/>
      <w:sz w:val="56"/>
      <w:szCs w:val="24"/>
    </w:rPr>
  </w:style>
  <w:style w:type="character" w:customStyle="1" w:styleId="Heading9Char">
    <w:name w:val="Heading 9 Char"/>
    <w:basedOn w:val="DefaultParagraphFont"/>
    <w:link w:val="Heading9"/>
    <w:rsid w:val="00A92085"/>
    <w:rPr>
      <w:rFonts w:asciiTheme="majorHAnsi" w:eastAsiaTheme="majorEastAsia" w:hAnsiTheme="majorHAnsi" w:cstheme="majorBidi"/>
      <w:i/>
      <w:iCs/>
      <w:color w:val="404040" w:themeColor="text1" w:themeTint="BF"/>
      <w:sz w:val="20"/>
      <w:szCs w:val="20"/>
      <w:lang w:eastAsia="tr-TR"/>
    </w:rPr>
  </w:style>
  <w:style w:type="paragraph" w:styleId="Header">
    <w:name w:val="header"/>
    <w:basedOn w:val="Normal"/>
    <w:link w:val="Header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HeaderChar">
    <w:name w:val="Header Char"/>
    <w:basedOn w:val="DefaultParagraphFont"/>
    <w:link w:val="Header"/>
    <w:rsid w:val="009D29D3"/>
  </w:style>
  <w:style w:type="paragraph" w:styleId="Footer">
    <w:name w:val="footer"/>
    <w:basedOn w:val="Normal"/>
    <w:link w:val="Footer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FooterChar">
    <w:name w:val="Footer Char"/>
    <w:basedOn w:val="DefaultParagraphFont"/>
    <w:link w:val="Footer"/>
    <w:rsid w:val="009D29D3"/>
  </w:style>
  <w:style w:type="table" w:styleId="TableGrid">
    <w:name w:val="Table Grid"/>
    <w:basedOn w:val="TableNormal"/>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F6B0D"/>
    <w:rPr>
      <w:rFonts w:ascii="Times New Roman" w:eastAsia="Calibri" w:hAnsi="Times New Roman"/>
      <w:sz w:val="20"/>
    </w:rPr>
  </w:style>
  <w:style w:type="character" w:customStyle="1" w:styleId="BodyTextChar">
    <w:name w:val="Body Text Char"/>
    <w:basedOn w:val="DefaultParagraphFont"/>
    <w:link w:val="BodyText"/>
    <w:rsid w:val="004F6B0D"/>
    <w:rPr>
      <w:rFonts w:ascii="Times New Roman" w:eastAsia="Calibri" w:hAnsi="Times New Roman" w:cs="Times New Roman"/>
      <w:sz w:val="20"/>
      <w:szCs w:val="20"/>
      <w:lang w:eastAsia="tr-TR"/>
    </w:rPr>
  </w:style>
  <w:style w:type="paragraph" w:styleId="BalloonText">
    <w:name w:val="Balloon Text"/>
    <w:basedOn w:val="Normal"/>
    <w:link w:val="BalloonTextChar"/>
    <w:unhideWhenUsed/>
    <w:rsid w:val="00460A63"/>
    <w:rPr>
      <w:rFonts w:ascii="Segoe UI" w:hAnsi="Segoe UI" w:cs="Segoe UI"/>
      <w:sz w:val="18"/>
      <w:szCs w:val="18"/>
    </w:rPr>
  </w:style>
  <w:style w:type="character" w:customStyle="1" w:styleId="BalloonTextChar">
    <w:name w:val="Balloon Text Char"/>
    <w:basedOn w:val="DefaultParagraphFont"/>
    <w:link w:val="BalloonText"/>
    <w:rsid w:val="00460A63"/>
    <w:rPr>
      <w:rFonts w:ascii="Segoe UI" w:eastAsia="Times New Roman" w:hAnsi="Segoe UI" w:cs="Segoe UI"/>
      <w:sz w:val="18"/>
      <w:szCs w:val="18"/>
      <w:lang w:eastAsia="tr-TR"/>
    </w:rPr>
  </w:style>
  <w:style w:type="paragraph" w:styleId="BodyText3">
    <w:name w:val="Body Text 3"/>
    <w:basedOn w:val="Normal"/>
    <w:link w:val="BodyText3Char"/>
    <w:unhideWhenUsed/>
    <w:rsid w:val="00A92085"/>
    <w:pPr>
      <w:spacing w:after="120"/>
    </w:pPr>
    <w:rPr>
      <w:sz w:val="16"/>
      <w:szCs w:val="16"/>
    </w:rPr>
  </w:style>
  <w:style w:type="character" w:customStyle="1" w:styleId="BodyText3Char">
    <w:name w:val="Body Text 3 Char"/>
    <w:basedOn w:val="DefaultParagraphFont"/>
    <w:link w:val="BodyText3"/>
    <w:rsid w:val="00A92085"/>
    <w:rPr>
      <w:rFonts w:ascii="Zapf_Humanist" w:eastAsia="Times New Roman" w:hAnsi="Zapf_Humanist" w:cs="Times New Roman"/>
      <w:sz w:val="16"/>
      <w:szCs w:val="16"/>
      <w:lang w:eastAsia="tr-TR"/>
    </w:rPr>
  </w:style>
  <w:style w:type="character" w:customStyle="1" w:styleId="Heading3Char">
    <w:name w:val="Heading 3 Char"/>
    <w:basedOn w:val="DefaultParagraphFont"/>
    <w:link w:val="Heading3"/>
    <w:rsid w:val="00A92085"/>
    <w:rPr>
      <w:rFonts w:ascii="Arial" w:eastAsia="Times New Roman" w:hAnsi="Arial" w:cs="Arial"/>
      <w:sz w:val="20"/>
      <w:szCs w:val="24"/>
    </w:rPr>
  </w:style>
  <w:style w:type="character" w:customStyle="1" w:styleId="Heading4Char">
    <w:name w:val="Heading 4 Char"/>
    <w:basedOn w:val="DefaultParagraphFont"/>
    <w:link w:val="Heading4"/>
    <w:rsid w:val="00A92085"/>
    <w:rPr>
      <w:rFonts w:ascii="Arial" w:eastAsia="Times New Roman" w:hAnsi="Arial" w:cs="Arial"/>
      <w:szCs w:val="24"/>
    </w:rPr>
  </w:style>
  <w:style w:type="character" w:customStyle="1" w:styleId="Heading5Char">
    <w:name w:val="Heading 5 Char"/>
    <w:basedOn w:val="DefaultParagraphFont"/>
    <w:link w:val="Heading5"/>
    <w:rsid w:val="00A92085"/>
    <w:rPr>
      <w:rFonts w:ascii="Courier" w:eastAsia="Times New Roman" w:hAnsi="Courier" w:cs="Times New Roman"/>
      <w:b/>
      <w:bCs/>
      <w:i/>
      <w:iCs/>
      <w:sz w:val="26"/>
      <w:szCs w:val="26"/>
      <w:lang w:val="en-US"/>
    </w:rPr>
  </w:style>
  <w:style w:type="character" w:customStyle="1" w:styleId="Heading6Char">
    <w:name w:val="Heading 6 Char"/>
    <w:basedOn w:val="DefaultParagraphFont"/>
    <w:link w:val="Heading6"/>
    <w:rsid w:val="00A92085"/>
    <w:rPr>
      <w:rFonts w:ascii="Arial" w:eastAsia="Times New Roman" w:hAnsi="Arial" w:cs="Arial"/>
      <w:b/>
      <w:bCs/>
      <w:sz w:val="20"/>
      <w:szCs w:val="24"/>
      <w:u w:val="single"/>
    </w:rPr>
  </w:style>
  <w:style w:type="character" w:customStyle="1" w:styleId="Heading7Char">
    <w:name w:val="Heading 7 Char"/>
    <w:basedOn w:val="DefaultParagraphFont"/>
    <w:link w:val="Heading7"/>
    <w:rsid w:val="00A92085"/>
    <w:rPr>
      <w:rFonts w:ascii="Arial" w:eastAsia="Times New Roman" w:hAnsi="Arial" w:cs="Arial"/>
      <w:b/>
      <w:szCs w:val="20"/>
      <w:lang w:val="fr-FR"/>
    </w:rPr>
  </w:style>
  <w:style w:type="character" w:customStyle="1" w:styleId="Heading8Char">
    <w:name w:val="Heading 8 Char"/>
    <w:basedOn w:val="DefaultParagraphFont"/>
    <w:link w:val="Heading8"/>
    <w:rsid w:val="00A92085"/>
    <w:rPr>
      <w:rFonts w:ascii="Arial" w:eastAsia="Times New Roman" w:hAnsi="Arial" w:cs="Arial"/>
      <w:b/>
      <w:bCs/>
      <w:sz w:val="30"/>
      <w:szCs w:val="30"/>
    </w:rPr>
  </w:style>
  <w:style w:type="character" w:styleId="Hyperlink">
    <w:name w:val="Hyperlink"/>
    <w:uiPriority w:val="99"/>
    <w:unhideWhenUsed/>
    <w:rsid w:val="00A92085"/>
    <w:rPr>
      <w:color w:val="0000FF"/>
      <w:u w:val="single"/>
    </w:rPr>
  </w:style>
  <w:style w:type="paragraph" w:styleId="TOC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FootnoteTextChar">
    <w:name w:val="Footnote Text Char"/>
    <w:basedOn w:val="DefaultParagraphFont"/>
    <w:link w:val="FootnoteText"/>
    <w:semiHidden/>
    <w:rsid w:val="00A92085"/>
    <w:rPr>
      <w:rFonts w:ascii="Courier" w:eastAsia="Times New Roman" w:hAnsi="Courier" w:cs="Times New Roman"/>
      <w:sz w:val="24"/>
      <w:szCs w:val="24"/>
      <w:lang w:val="en-US"/>
    </w:rPr>
  </w:style>
  <w:style w:type="paragraph" w:styleId="FootnoteText">
    <w:name w:val="footnote text"/>
    <w:basedOn w:val="Normal"/>
    <w:link w:val="FootnoteText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CommentTextChar">
    <w:name w:val="Comment Text Char"/>
    <w:basedOn w:val="DefaultParagraphFont"/>
    <w:link w:val="CommentText"/>
    <w:semiHidden/>
    <w:rsid w:val="00A92085"/>
    <w:rPr>
      <w:rFonts w:ascii="Courier" w:eastAsia="Times New Roman" w:hAnsi="Courier" w:cs="Times New Roman"/>
      <w:b/>
      <w:bCs/>
      <w:sz w:val="20"/>
      <w:szCs w:val="20"/>
      <w:lang w:val="en-US"/>
    </w:rPr>
  </w:style>
  <w:style w:type="paragraph" w:styleId="CommentText">
    <w:name w:val="annotation text"/>
    <w:basedOn w:val="Normal"/>
    <w:link w:val="CommentText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EndnoteTextChar">
    <w:name w:val="Endnote Text Char"/>
    <w:basedOn w:val="DefaultParagraphFont"/>
    <w:link w:val="EndnoteText"/>
    <w:semiHidden/>
    <w:rsid w:val="00A92085"/>
    <w:rPr>
      <w:rFonts w:ascii="Courier" w:eastAsia="Times New Roman" w:hAnsi="Courier" w:cs="Times New Roman"/>
      <w:sz w:val="24"/>
      <w:szCs w:val="24"/>
      <w:lang w:val="en-US"/>
    </w:rPr>
  </w:style>
  <w:style w:type="paragraph" w:styleId="EndnoteText">
    <w:name w:val="endnote text"/>
    <w:basedOn w:val="Normal"/>
    <w:link w:val="EndnoteTextChar"/>
    <w:semiHidden/>
    <w:unhideWhenUsed/>
    <w:rsid w:val="00A92085"/>
    <w:pPr>
      <w:widowControl w:val="0"/>
      <w:autoSpaceDE w:val="0"/>
      <w:autoSpaceDN w:val="0"/>
      <w:adjustRightInd w:val="0"/>
    </w:pPr>
    <w:rPr>
      <w:rFonts w:ascii="Courier" w:hAnsi="Courier"/>
      <w:sz w:val="24"/>
      <w:szCs w:val="24"/>
      <w:lang w:val="en-US" w:eastAsia="en-US"/>
    </w:rPr>
  </w:style>
  <w:style w:type="paragraph" w:styleId="Title">
    <w:name w:val="Title"/>
    <w:basedOn w:val="Normal"/>
    <w:link w:val="TitleChar"/>
    <w:qFormat/>
    <w:rsid w:val="00A92085"/>
    <w:pPr>
      <w:jc w:val="center"/>
    </w:pPr>
    <w:rPr>
      <w:rFonts w:ascii="Tahoma" w:hAnsi="Tahoma" w:cs="Tahoma"/>
      <w:b/>
      <w:sz w:val="24"/>
      <w:szCs w:val="24"/>
    </w:rPr>
  </w:style>
  <w:style w:type="character" w:customStyle="1" w:styleId="TitleChar">
    <w:name w:val="Title Char"/>
    <w:basedOn w:val="DefaultParagraphFont"/>
    <w:link w:val="Title"/>
    <w:rsid w:val="00A92085"/>
    <w:rPr>
      <w:rFonts w:ascii="Tahoma" w:eastAsia="Times New Roman" w:hAnsi="Tahoma" w:cs="Tahoma"/>
      <w:b/>
      <w:sz w:val="24"/>
      <w:szCs w:val="24"/>
      <w:lang w:eastAsia="tr-TR"/>
    </w:rPr>
  </w:style>
  <w:style w:type="character" w:customStyle="1" w:styleId="BodyTextIndentChar">
    <w:name w:val="Body Text Indent Char"/>
    <w:basedOn w:val="DefaultParagraphFont"/>
    <w:link w:val="BodyTextIndent"/>
    <w:locked/>
    <w:rsid w:val="00A92085"/>
    <w:rPr>
      <w:rFonts w:ascii="Courier" w:hAnsi="Courier"/>
      <w:b/>
      <w:bCs/>
      <w:sz w:val="24"/>
    </w:rPr>
  </w:style>
  <w:style w:type="paragraph" w:styleId="BodyTextIndent">
    <w:name w:val="Body Text Indent"/>
    <w:basedOn w:val="Normal"/>
    <w:link w:val="BodyTextIndentChar"/>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0">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BodyText2Char">
    <w:name w:val="Body Text 2 Char"/>
    <w:basedOn w:val="DefaultParagraphFont"/>
    <w:link w:val="BodyText2"/>
    <w:rsid w:val="00A92085"/>
    <w:rPr>
      <w:rFonts w:ascii="Courier" w:eastAsia="Times New Roman" w:hAnsi="Courier" w:cs="Times New Roman"/>
      <w:b/>
      <w:bCs/>
      <w:sz w:val="24"/>
      <w:szCs w:val="20"/>
      <w:lang w:eastAsia="tr-TR"/>
    </w:rPr>
  </w:style>
  <w:style w:type="paragraph" w:styleId="BodyText2">
    <w:name w:val="Body Text 2"/>
    <w:basedOn w:val="Normal"/>
    <w:link w:val="BodyText2Char"/>
    <w:unhideWhenUsed/>
    <w:rsid w:val="00A92085"/>
    <w:pPr>
      <w:widowControl w:val="0"/>
      <w:autoSpaceDE w:val="0"/>
      <w:autoSpaceDN w:val="0"/>
      <w:adjustRightInd w:val="0"/>
    </w:pPr>
    <w:rPr>
      <w:rFonts w:ascii="Courier" w:hAnsi="Courier"/>
      <w:b/>
      <w:bCs/>
      <w:sz w:val="24"/>
    </w:rPr>
  </w:style>
  <w:style w:type="character" w:customStyle="1" w:styleId="BodyTextIndent2Char">
    <w:name w:val="Body Text Indent 2 Char"/>
    <w:basedOn w:val="DefaultParagraphFont"/>
    <w:link w:val="BodyTextIndent2"/>
    <w:locked/>
    <w:rsid w:val="00A92085"/>
    <w:rPr>
      <w:rFonts w:ascii="Arial" w:hAnsi="Arial" w:cs="Arial"/>
    </w:rPr>
  </w:style>
  <w:style w:type="paragraph" w:styleId="BodyTextIndent2">
    <w:name w:val="Body Text Indent 2"/>
    <w:basedOn w:val="Normal"/>
    <w:link w:val="BodyTextIndent2Char"/>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0">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BodyTextIndent3Char">
    <w:name w:val="Body Text Indent 3 Char"/>
    <w:basedOn w:val="DefaultParagraphFont"/>
    <w:link w:val="BodyTextIndent3"/>
    <w:locked/>
    <w:rsid w:val="00A92085"/>
    <w:rPr>
      <w:rFonts w:ascii="Arial" w:hAnsi="Arial" w:cs="Arial"/>
    </w:rPr>
  </w:style>
  <w:style w:type="paragraph" w:styleId="BodyTextIndent3">
    <w:name w:val="Body Text Indent 3"/>
    <w:basedOn w:val="Normal"/>
    <w:link w:val="BodyTextIndent3Char"/>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0">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CommentSubjectChar">
    <w:name w:val="Comment Subject Char"/>
    <w:basedOn w:val="CommentTextChar"/>
    <w:link w:val="CommentSubject"/>
    <w:semiHidden/>
    <w:rsid w:val="00A92085"/>
    <w:rPr>
      <w:rFonts w:ascii="Courier" w:eastAsia="Times New Roman" w:hAnsi="Courier" w:cs="Times New Roman"/>
      <w:b/>
      <w:bCs/>
      <w:sz w:val="20"/>
      <w:szCs w:val="20"/>
      <w:lang w:val="en-US"/>
    </w:rPr>
  </w:style>
  <w:style w:type="paragraph" w:styleId="CommentSubject">
    <w:name w:val="annotation subject"/>
    <w:basedOn w:val="CommentText"/>
    <w:next w:val="CommentText"/>
    <w:link w:val="CommentSubjectChar"/>
    <w:semiHidden/>
    <w:unhideWhenUsed/>
    <w:rsid w:val="00A92085"/>
  </w:style>
  <w:style w:type="paragraph" w:styleId="NoSpacing">
    <w:name w:val="No Spacing"/>
    <w:qFormat/>
    <w:rsid w:val="00A92085"/>
    <w:pPr>
      <w:spacing w:after="0" w:line="240" w:lineRule="auto"/>
    </w:pPr>
    <w:rPr>
      <w:rFonts w:ascii="Calibri" w:eastAsia="Calibri" w:hAnsi="Calibri" w:cs="Times New Roman"/>
    </w:rPr>
  </w:style>
  <w:style w:type="paragraph" w:styleId="ListParagraph">
    <w:name w:val="List Paragraph"/>
    <w:basedOn w:val="Normal"/>
    <w:link w:val="ListParagraphChar"/>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DefaultParagraphFont"/>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DefaultParagraphFont"/>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DefaultParagraphFont"/>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DefaultParagraphFont"/>
    <w:rsid w:val="00A92085"/>
  </w:style>
  <w:style w:type="character" w:customStyle="1" w:styleId="longtext">
    <w:name w:val="long_text"/>
    <w:basedOn w:val="DefaultParagraphFont"/>
    <w:rsid w:val="00A92085"/>
  </w:style>
  <w:style w:type="character" w:customStyle="1" w:styleId="hps">
    <w:name w:val="hps"/>
    <w:basedOn w:val="DefaultParagraphFont"/>
    <w:rsid w:val="00A92085"/>
  </w:style>
  <w:style w:type="character" w:styleId="Strong">
    <w:name w:val="Strong"/>
    <w:basedOn w:val="DefaultParagraphFont"/>
    <w:qFormat/>
    <w:rsid w:val="00B22591"/>
    <w:rPr>
      <w:b/>
      <w:bCs/>
    </w:rPr>
  </w:style>
  <w:style w:type="character" w:styleId="PageNumber">
    <w:name w:val="page number"/>
    <w:basedOn w:val="DefaultParagraphFont"/>
    <w:rsid w:val="004703C7"/>
  </w:style>
  <w:style w:type="character" w:styleId="FollowedHyperlink">
    <w:name w:val="FollowedHyperlink"/>
    <w:uiPriority w:val="99"/>
    <w:rsid w:val="004703C7"/>
    <w:rPr>
      <w:color w:val="800080"/>
      <w:u w:val="single"/>
    </w:rPr>
  </w:style>
  <w:style w:type="paragraph" w:styleId="Index1">
    <w:name w:val="index 1"/>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val="en-US" w:eastAsia="en-US"/>
    </w:rPr>
  </w:style>
  <w:style w:type="paragraph" w:styleId="Index2">
    <w:name w:val="index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OC1">
    <w:name w:val="toc 1"/>
    <w:basedOn w:val="Normal"/>
    <w:next w:val="Normal"/>
    <w:autoRedefine/>
    <w:semiHidden/>
    <w:rsid w:val="004703C7"/>
    <w:pPr>
      <w:widowControl w:val="0"/>
      <w:tabs>
        <w:tab w:val="right" w:leader="dot" w:pos="9360"/>
      </w:tabs>
      <w:suppressAutoHyphens/>
      <w:autoSpaceDE w:val="0"/>
      <w:autoSpaceDN w:val="0"/>
      <w:adjustRightInd w:val="0"/>
      <w:spacing w:before="480" w:line="240" w:lineRule="atLeast"/>
      <w:ind w:left="720" w:right="720" w:hanging="720"/>
    </w:pPr>
    <w:rPr>
      <w:rFonts w:ascii="Courier" w:hAnsi="Courier"/>
      <w:b/>
      <w:bCs/>
      <w:sz w:val="24"/>
      <w:szCs w:val="24"/>
      <w:lang w:val="en-US" w:eastAsia="en-US"/>
    </w:rPr>
  </w:style>
  <w:style w:type="paragraph" w:styleId="TOC2">
    <w:name w:val="toc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OC4">
    <w:name w:val="toc 4"/>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2880" w:right="720" w:hanging="720"/>
    </w:pPr>
    <w:rPr>
      <w:rFonts w:ascii="Courier" w:hAnsi="Courier"/>
      <w:b/>
      <w:bCs/>
      <w:sz w:val="24"/>
      <w:szCs w:val="24"/>
      <w:lang w:val="en-US" w:eastAsia="en-US"/>
    </w:rPr>
  </w:style>
  <w:style w:type="paragraph" w:styleId="TOC5">
    <w:name w:val="toc 5"/>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3600" w:right="720" w:hanging="720"/>
    </w:pPr>
    <w:rPr>
      <w:rFonts w:ascii="Courier" w:hAnsi="Courier"/>
      <w:b/>
      <w:bCs/>
      <w:sz w:val="24"/>
      <w:szCs w:val="24"/>
      <w:lang w:val="en-US" w:eastAsia="en-US"/>
    </w:rPr>
  </w:style>
  <w:style w:type="paragraph" w:styleId="TOC6">
    <w:name w:val="toc 6"/>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OC7">
    <w:name w:val="toc 7"/>
    <w:basedOn w:val="Normal"/>
    <w:next w:val="Normal"/>
    <w:autoRedefine/>
    <w:semiHidden/>
    <w:rsid w:val="004703C7"/>
    <w:pPr>
      <w:widowControl w:val="0"/>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OC8">
    <w:name w:val="toc 8"/>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OC9">
    <w:name w:val="toc 9"/>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Caption">
    <w:name w:val="caption"/>
    <w:basedOn w:val="Normal"/>
    <w:next w:val="Normal"/>
    <w:qFormat/>
    <w:rsid w:val="004703C7"/>
    <w:pPr>
      <w:widowControl w:val="0"/>
      <w:autoSpaceDE w:val="0"/>
      <w:autoSpaceDN w:val="0"/>
      <w:adjustRightInd w:val="0"/>
    </w:pPr>
    <w:rPr>
      <w:rFonts w:ascii="Courier" w:hAnsi="Courier"/>
      <w:sz w:val="24"/>
      <w:szCs w:val="24"/>
      <w:lang w:val="en-US" w:eastAsia="en-US"/>
    </w:rPr>
  </w:style>
  <w:style w:type="paragraph" w:styleId="TOAHeading">
    <w:name w:val="toa heading"/>
    <w:basedOn w:val="Normal"/>
    <w:next w:val="Normal"/>
    <w:semiHidden/>
    <w:rsid w:val="004703C7"/>
    <w:pPr>
      <w:widowControl w:val="0"/>
      <w:tabs>
        <w:tab w:val="right" w:pos="9360"/>
      </w:tabs>
      <w:suppressAutoHyphens/>
      <w:autoSpaceDE w:val="0"/>
      <w:autoSpaceDN w:val="0"/>
      <w:adjustRightInd w:val="0"/>
      <w:spacing w:line="240" w:lineRule="atLeast"/>
    </w:pPr>
    <w:rPr>
      <w:rFonts w:ascii="Courier" w:hAnsi="Courier"/>
      <w:b/>
      <w:bCs/>
      <w:sz w:val="24"/>
      <w:szCs w:val="24"/>
      <w:lang w:val="en-US" w:eastAsia="en-US"/>
    </w:rPr>
  </w:style>
  <w:style w:type="paragraph" w:styleId="BlockText">
    <w:name w:val="Block Text"/>
    <w:basedOn w:val="Normal"/>
    <w:rsid w:val="004703C7"/>
    <w:pPr>
      <w:ind w:left="113" w:right="57"/>
      <w:jc w:val="both"/>
    </w:pPr>
    <w:rPr>
      <w:rFonts w:ascii="Arial" w:hAnsi="Arial" w:cs="Arial"/>
      <w:noProof/>
      <w:szCs w:val="24"/>
      <w:lang w:val="en-US" w:eastAsia="en-US"/>
    </w:rPr>
  </w:style>
  <w:style w:type="character" w:styleId="EndnoteReference">
    <w:name w:val="endnote reference"/>
    <w:semiHidden/>
    <w:rsid w:val="004703C7"/>
    <w:rPr>
      <w:vertAlign w:val="superscript"/>
    </w:rPr>
  </w:style>
  <w:style w:type="paragraph" w:styleId="NormalWeb">
    <w:name w:val="Normal (Web)"/>
    <w:basedOn w:val="Normal"/>
    <w:rsid w:val="004703C7"/>
    <w:pPr>
      <w:spacing w:before="100" w:beforeAutospacing="1" w:after="100" w:afterAutospacing="1"/>
    </w:pPr>
    <w:rPr>
      <w:rFonts w:ascii="Times New Roman" w:hAnsi="Times New Roman"/>
      <w:sz w:val="24"/>
      <w:szCs w:val="24"/>
    </w:rPr>
  </w:style>
  <w:style w:type="table" w:customStyle="1" w:styleId="TableNormal1">
    <w:name w:val="Table Normal1"/>
    <w:rsid w:val="002B3A72"/>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styleId="Subtitle">
    <w:name w:val="Subtitle"/>
    <w:basedOn w:val="Normal"/>
    <w:next w:val="Normal"/>
    <w:link w:val="SubtitleChar"/>
    <w:rsid w:val="002B3A72"/>
    <w:pPr>
      <w:keepNext/>
      <w:keepLines/>
      <w:spacing w:after="320" w:line="276" w:lineRule="auto"/>
    </w:pPr>
    <w:rPr>
      <w:rFonts w:ascii="Arial" w:eastAsia="Arial" w:hAnsi="Arial" w:cs="Arial"/>
      <w:color w:val="666666"/>
      <w:sz w:val="30"/>
      <w:szCs w:val="30"/>
    </w:rPr>
  </w:style>
  <w:style w:type="character" w:customStyle="1" w:styleId="SubtitleChar">
    <w:name w:val="Subtitle Char"/>
    <w:basedOn w:val="DefaultParagraphFont"/>
    <w:link w:val="Subtitle"/>
    <w:rsid w:val="002B3A72"/>
    <w:rPr>
      <w:rFonts w:ascii="Arial" w:eastAsia="Arial" w:hAnsi="Arial" w:cs="Arial"/>
      <w:color w:val="666666"/>
      <w:sz w:val="30"/>
      <w:szCs w:val="30"/>
      <w:lang w:eastAsia="tr-TR"/>
    </w:rPr>
  </w:style>
  <w:style w:type="character" w:customStyle="1" w:styleId="DipnotMetniChar1">
    <w:name w:val="Dipnot Metni Char1"/>
    <w:basedOn w:val="DefaultParagraphFont"/>
    <w:uiPriority w:val="99"/>
    <w:semiHidden/>
    <w:rsid w:val="00015824"/>
    <w:rPr>
      <w:rFonts w:ascii="Zapf_Humanist" w:eastAsia="Times New Roman" w:hAnsi="Zapf_Humanist" w:cs="Times New Roman"/>
      <w:sz w:val="20"/>
      <w:szCs w:val="20"/>
      <w:lang w:eastAsia="tr-TR"/>
    </w:rPr>
  </w:style>
  <w:style w:type="character" w:customStyle="1" w:styleId="AklamaMetniChar1">
    <w:name w:val="Açıklama Metni Char1"/>
    <w:basedOn w:val="DefaultParagraphFont"/>
    <w:uiPriority w:val="99"/>
    <w:semiHidden/>
    <w:rsid w:val="00015824"/>
    <w:rPr>
      <w:rFonts w:ascii="Zapf_Humanist" w:eastAsia="Times New Roman" w:hAnsi="Zapf_Humanist" w:cs="Times New Roman"/>
      <w:sz w:val="20"/>
      <w:szCs w:val="20"/>
      <w:lang w:eastAsia="tr-TR"/>
    </w:rPr>
  </w:style>
  <w:style w:type="character" w:customStyle="1" w:styleId="SonNotMetniChar1">
    <w:name w:val="Son Not Metni Char1"/>
    <w:basedOn w:val="DefaultParagraphFont"/>
    <w:uiPriority w:val="99"/>
    <w:semiHidden/>
    <w:rsid w:val="00015824"/>
    <w:rPr>
      <w:rFonts w:ascii="Zapf_Humanist" w:eastAsia="Times New Roman" w:hAnsi="Zapf_Humanist" w:cs="Times New Roman"/>
      <w:sz w:val="20"/>
      <w:szCs w:val="20"/>
      <w:lang w:eastAsia="tr-TR"/>
    </w:rPr>
  </w:style>
  <w:style w:type="character" w:customStyle="1" w:styleId="GvdeMetni2Char1">
    <w:name w:val="Gövde Metni 2 Char1"/>
    <w:basedOn w:val="DefaultParagraphFont"/>
    <w:uiPriority w:val="99"/>
    <w:semiHidden/>
    <w:rsid w:val="00015824"/>
    <w:rPr>
      <w:rFonts w:ascii="Zapf_Humanist" w:eastAsia="Times New Roman" w:hAnsi="Zapf_Humanist" w:cs="Times New Roman"/>
      <w:szCs w:val="20"/>
      <w:lang w:eastAsia="tr-TR"/>
    </w:rPr>
  </w:style>
  <w:style w:type="character" w:customStyle="1" w:styleId="AklamaKonusuChar1">
    <w:name w:val="Açıklama Konusu Char1"/>
    <w:basedOn w:val="AklamaMetniChar1"/>
    <w:uiPriority w:val="99"/>
    <w:semiHidden/>
    <w:rsid w:val="00015824"/>
    <w:rPr>
      <w:rFonts w:ascii="Zapf_Humanist" w:eastAsia="Times New Roman" w:hAnsi="Zapf_Humanist" w:cs="Times New Roman"/>
      <w:b/>
      <w:bCs/>
      <w:sz w:val="20"/>
      <w:szCs w:val="20"/>
      <w:lang w:eastAsia="tr-TR"/>
    </w:rPr>
  </w:style>
  <w:style w:type="table" w:customStyle="1" w:styleId="TableNormal10">
    <w:name w:val="Table Normal1"/>
    <w:rsid w:val="00A74197"/>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customStyle="1" w:styleId="TableParagraph">
    <w:name w:val="Table Paragraph"/>
    <w:basedOn w:val="Normal"/>
    <w:uiPriority w:val="1"/>
    <w:qFormat/>
    <w:rsid w:val="00A74197"/>
    <w:pPr>
      <w:widowControl w:val="0"/>
      <w:autoSpaceDE w:val="0"/>
      <w:autoSpaceDN w:val="0"/>
      <w:spacing w:before="23"/>
      <w:ind w:left="50"/>
    </w:pPr>
    <w:rPr>
      <w:rFonts w:ascii="Cambria" w:eastAsia="Cambria" w:hAnsi="Cambria" w:cs="Cambria"/>
      <w:szCs w:val="22"/>
      <w:lang w:val="en-US" w:eastAsia="en-US"/>
    </w:rPr>
  </w:style>
  <w:style w:type="character" w:styleId="CommentReference">
    <w:name w:val="annotation reference"/>
    <w:basedOn w:val="DefaultParagraphFont"/>
    <w:semiHidden/>
    <w:unhideWhenUsed/>
    <w:rsid w:val="005A527E"/>
    <w:rPr>
      <w:sz w:val="16"/>
      <w:szCs w:val="16"/>
    </w:rPr>
  </w:style>
  <w:style w:type="numbering" w:customStyle="1" w:styleId="ListeYok1">
    <w:name w:val="Liste Yok1"/>
    <w:next w:val="NoList"/>
    <w:uiPriority w:val="99"/>
    <w:semiHidden/>
    <w:unhideWhenUsed/>
    <w:rsid w:val="00A205B7"/>
  </w:style>
  <w:style w:type="numbering" w:customStyle="1" w:styleId="ListeYok2">
    <w:name w:val="Liste Yok2"/>
    <w:next w:val="NoList"/>
    <w:uiPriority w:val="99"/>
    <w:semiHidden/>
    <w:unhideWhenUsed/>
    <w:rsid w:val="00A205B7"/>
  </w:style>
  <w:style w:type="character" w:customStyle="1" w:styleId="stBilgiChar1">
    <w:name w:val="Üst Bilgi Char1"/>
    <w:basedOn w:val="DefaultParagraphFont"/>
    <w:rsid w:val="00A9386E"/>
  </w:style>
  <w:style w:type="character" w:customStyle="1" w:styleId="AltBilgiChar1">
    <w:name w:val="Alt Bilgi Char1"/>
    <w:basedOn w:val="DefaultParagraphFont"/>
    <w:uiPriority w:val="99"/>
    <w:rsid w:val="00A9386E"/>
  </w:style>
  <w:style w:type="paragraph" w:customStyle="1" w:styleId="Paragraph1">
    <w:name w:val="Paragraph1"/>
    <w:basedOn w:val="Normal"/>
    <w:rsid w:val="00A9386E"/>
    <w:pPr>
      <w:widowControl w:val="0"/>
      <w:spacing w:line="240" w:lineRule="atLeast"/>
      <w:jc w:val="both"/>
    </w:pPr>
    <w:rPr>
      <w:rFonts w:ascii="AGaramond-Regular" w:hAnsi="AGaramond-Regular"/>
      <w:noProof/>
      <w:snapToGrid w:val="0"/>
      <w:sz w:val="24"/>
      <w:lang w:eastAsia="en-US"/>
    </w:rPr>
  </w:style>
  <w:style w:type="paragraph" w:customStyle="1" w:styleId="RenkliListe-Vurgu11">
    <w:name w:val="Renkli Liste - Vurgu 11"/>
    <w:basedOn w:val="Normal"/>
    <w:link w:val="RenkliListe-Vurgu1Char"/>
    <w:uiPriority w:val="34"/>
    <w:qFormat/>
    <w:rsid w:val="00A9386E"/>
    <w:pPr>
      <w:suppressAutoHyphens/>
      <w:ind w:left="720"/>
      <w:contextualSpacing/>
    </w:pPr>
    <w:rPr>
      <w:rFonts w:ascii="Times New Roman" w:hAnsi="Times New Roman"/>
      <w:sz w:val="20"/>
      <w:lang w:val="en-GB" w:eastAsia="ar-SA"/>
    </w:rPr>
  </w:style>
  <w:style w:type="character" w:customStyle="1" w:styleId="VarsaylanParagrafYazTipi2">
    <w:name w:val="Varsayılan Paragraf Yazı Tipi2"/>
    <w:rsid w:val="00A9386E"/>
  </w:style>
  <w:style w:type="character" w:customStyle="1" w:styleId="VarsaylanParagrafYazTipi1">
    <w:name w:val="Varsayılan Paragraf Yazı Tipi1"/>
    <w:rsid w:val="00A9386E"/>
  </w:style>
  <w:style w:type="paragraph" w:customStyle="1" w:styleId="Balk">
    <w:name w:val="Başlık"/>
    <w:basedOn w:val="Normal"/>
    <w:next w:val="BodyText"/>
    <w:rsid w:val="00A9386E"/>
    <w:pPr>
      <w:keepNext/>
      <w:suppressAutoHyphens/>
      <w:spacing w:before="240" w:after="120"/>
    </w:pPr>
    <w:rPr>
      <w:rFonts w:ascii="Arial" w:eastAsia="Lucida Sans Unicode" w:hAnsi="Arial" w:cs="Tahoma"/>
      <w:sz w:val="28"/>
      <w:szCs w:val="28"/>
      <w:lang w:val="en-GB" w:eastAsia="ar-SA"/>
    </w:rPr>
  </w:style>
  <w:style w:type="paragraph" w:styleId="List">
    <w:name w:val="List"/>
    <w:basedOn w:val="BodyText"/>
    <w:rsid w:val="00A9386E"/>
    <w:pPr>
      <w:suppressAutoHyphens/>
    </w:pPr>
    <w:rPr>
      <w:rFonts w:eastAsia="Times New Roman" w:cs="Tahoma"/>
      <w:sz w:val="22"/>
      <w:lang w:val="en-GB" w:eastAsia="ar-SA"/>
    </w:rPr>
  </w:style>
  <w:style w:type="paragraph" w:customStyle="1" w:styleId="ResimYazs2">
    <w:name w:val="Resim Yazısı2"/>
    <w:basedOn w:val="Normal"/>
    <w:rsid w:val="00A9386E"/>
    <w:pPr>
      <w:suppressLineNumbers/>
      <w:suppressAutoHyphens/>
      <w:spacing w:before="120" w:after="120"/>
    </w:pPr>
    <w:rPr>
      <w:rFonts w:ascii="Arial" w:hAnsi="Arial" w:cs="Tahoma"/>
      <w:i/>
      <w:iCs/>
      <w:sz w:val="24"/>
      <w:szCs w:val="24"/>
      <w:lang w:val="en-GB" w:eastAsia="ar-SA"/>
    </w:rPr>
  </w:style>
  <w:style w:type="paragraph" w:customStyle="1" w:styleId="Dizin">
    <w:name w:val="Dizin"/>
    <w:basedOn w:val="Normal"/>
    <w:rsid w:val="00A9386E"/>
    <w:pPr>
      <w:suppressLineNumbers/>
      <w:suppressAutoHyphens/>
    </w:pPr>
    <w:rPr>
      <w:rFonts w:ascii="Arial" w:hAnsi="Arial" w:cs="Tahoma"/>
      <w:sz w:val="20"/>
      <w:lang w:val="en-GB" w:eastAsia="ar-SA"/>
    </w:rPr>
  </w:style>
  <w:style w:type="paragraph" w:customStyle="1" w:styleId="ResimYazs1">
    <w:name w:val="Resim Yazısı1"/>
    <w:basedOn w:val="Normal"/>
    <w:next w:val="Normal"/>
    <w:rsid w:val="00A9386E"/>
    <w:pPr>
      <w:suppressAutoHyphens/>
    </w:pPr>
    <w:rPr>
      <w:rFonts w:ascii="Times New Roman" w:hAnsi="Times New Roman"/>
      <w:i/>
      <w:sz w:val="18"/>
      <w:lang w:val="en-GB" w:eastAsia="ar-SA"/>
    </w:rPr>
  </w:style>
  <w:style w:type="paragraph" w:customStyle="1" w:styleId="GvdeMetni21">
    <w:name w:val="Gövde Metni 21"/>
    <w:basedOn w:val="Normal"/>
    <w:rsid w:val="00A9386E"/>
    <w:pPr>
      <w:suppressAutoHyphens/>
      <w:jc w:val="center"/>
    </w:pPr>
    <w:rPr>
      <w:rFonts w:ascii="Verdana" w:hAnsi="Verdana"/>
      <w:sz w:val="20"/>
      <w:lang w:val="en-GB" w:eastAsia="ar-SA"/>
    </w:rPr>
  </w:style>
  <w:style w:type="paragraph" w:customStyle="1" w:styleId="xl22">
    <w:name w:val="xl22"/>
    <w:basedOn w:val="Normal"/>
    <w:rsid w:val="00A9386E"/>
    <w:pPr>
      <w:suppressAutoHyphens/>
      <w:spacing w:before="100" w:after="100"/>
    </w:pPr>
    <w:rPr>
      <w:rFonts w:ascii="Times New Roman" w:hAnsi="Times New Roman"/>
      <w:sz w:val="24"/>
      <w:szCs w:val="24"/>
      <w:lang w:val="it-IT" w:eastAsia="ar-SA"/>
    </w:rPr>
  </w:style>
  <w:style w:type="paragraph" w:customStyle="1" w:styleId="xl51">
    <w:name w:val="xl51"/>
    <w:basedOn w:val="Normal"/>
    <w:rsid w:val="00A9386E"/>
    <w:pPr>
      <w:pBdr>
        <w:left w:val="single" w:sz="8" w:space="0" w:color="000000"/>
      </w:pBdr>
      <w:suppressAutoHyphens/>
      <w:spacing w:before="100" w:after="100"/>
    </w:pPr>
    <w:rPr>
      <w:rFonts w:ascii="Arial" w:hAnsi="Arial" w:cs="Arial"/>
      <w:szCs w:val="22"/>
      <w:lang w:val="it-IT" w:eastAsia="ar-SA"/>
    </w:rPr>
  </w:style>
  <w:style w:type="paragraph" w:customStyle="1" w:styleId="GvdeMetni31">
    <w:name w:val="Gövde Metni 31"/>
    <w:basedOn w:val="Normal"/>
    <w:rsid w:val="00A9386E"/>
    <w:pPr>
      <w:tabs>
        <w:tab w:val="left" w:pos="780"/>
      </w:tabs>
      <w:suppressAutoHyphens/>
      <w:jc w:val="both"/>
    </w:pPr>
    <w:rPr>
      <w:rFonts w:ascii="Verdana" w:hAnsi="Verdana"/>
      <w:sz w:val="20"/>
      <w:lang w:val="en-GB" w:eastAsia="ar-SA"/>
    </w:rPr>
  </w:style>
  <w:style w:type="paragraph" w:customStyle="1" w:styleId="pipag">
    <w:name w:val="piè pag"/>
    <w:basedOn w:val="Normal"/>
    <w:rsid w:val="00A9386E"/>
    <w:pPr>
      <w:suppressAutoHyphens/>
      <w:jc w:val="center"/>
    </w:pPr>
    <w:rPr>
      <w:rFonts w:ascii="Times New Roman" w:hAnsi="Times New Roman"/>
      <w:sz w:val="24"/>
      <w:lang w:val="it-IT" w:eastAsia="ar-SA"/>
    </w:rPr>
  </w:style>
  <w:style w:type="paragraph" w:customStyle="1" w:styleId="MakroMetni1">
    <w:name w:val="Makro Metni1"/>
    <w:rsid w:val="00A9386E"/>
    <w:pPr>
      <w:tabs>
        <w:tab w:val="left" w:pos="480"/>
        <w:tab w:val="left" w:pos="960"/>
        <w:tab w:val="left" w:pos="1440"/>
        <w:tab w:val="left" w:pos="1920"/>
        <w:tab w:val="left" w:pos="2400"/>
        <w:tab w:val="left" w:pos="2880"/>
        <w:tab w:val="left" w:pos="3360"/>
        <w:tab w:val="left" w:pos="3840"/>
        <w:tab w:val="left" w:pos="4320"/>
      </w:tabs>
      <w:suppressAutoHyphens/>
      <w:spacing w:after="0" w:line="240" w:lineRule="auto"/>
    </w:pPr>
    <w:rPr>
      <w:rFonts w:ascii="Courier New" w:eastAsia="Times New Roman" w:hAnsi="Courier New" w:cs="Courier New"/>
      <w:sz w:val="20"/>
      <w:szCs w:val="20"/>
      <w:lang w:val="en-GB" w:eastAsia="ar-SA"/>
    </w:rPr>
  </w:style>
  <w:style w:type="paragraph" w:styleId="z-TopofForm">
    <w:name w:val="HTML Top of Form"/>
    <w:basedOn w:val="Normal"/>
    <w:next w:val="Normal"/>
    <w:link w:val="z-TopofFormChar"/>
    <w:rsid w:val="00A9386E"/>
    <w:pPr>
      <w:pBdr>
        <w:bottom w:val="single" w:sz="4" w:space="1" w:color="000000"/>
      </w:pBdr>
      <w:suppressAutoHyphens/>
      <w:jc w:val="center"/>
    </w:pPr>
    <w:rPr>
      <w:rFonts w:ascii="Arial" w:hAnsi="Arial" w:cs="Arial"/>
      <w:vanish/>
      <w:sz w:val="16"/>
      <w:szCs w:val="16"/>
      <w:lang w:val="en-US" w:eastAsia="ar-SA"/>
    </w:rPr>
  </w:style>
  <w:style w:type="character" w:customStyle="1" w:styleId="z-TopofFormChar">
    <w:name w:val="z-Top of Form Char"/>
    <w:basedOn w:val="DefaultParagraphFont"/>
    <w:link w:val="z-TopofForm"/>
    <w:rsid w:val="00A9386E"/>
    <w:rPr>
      <w:rFonts w:ascii="Arial" w:eastAsia="Times New Roman" w:hAnsi="Arial" w:cs="Arial"/>
      <w:vanish/>
      <w:sz w:val="16"/>
      <w:szCs w:val="16"/>
      <w:lang w:val="en-US" w:eastAsia="ar-SA"/>
    </w:rPr>
  </w:style>
  <w:style w:type="paragraph" w:customStyle="1" w:styleId="Tabloerii">
    <w:name w:val="Tablo İçeriği"/>
    <w:basedOn w:val="Normal"/>
    <w:rsid w:val="00A9386E"/>
    <w:pPr>
      <w:suppressLineNumbers/>
      <w:suppressAutoHyphens/>
    </w:pPr>
    <w:rPr>
      <w:rFonts w:ascii="Times New Roman" w:hAnsi="Times New Roman"/>
      <w:sz w:val="20"/>
      <w:lang w:val="en-GB" w:eastAsia="ar-SA"/>
    </w:rPr>
  </w:style>
  <w:style w:type="paragraph" w:customStyle="1" w:styleId="TabloBal">
    <w:name w:val="Tablo Başlığı"/>
    <w:basedOn w:val="Tabloerii"/>
    <w:rsid w:val="00A9386E"/>
    <w:pPr>
      <w:jc w:val="center"/>
    </w:pPr>
    <w:rPr>
      <w:b/>
      <w:bCs/>
    </w:rPr>
  </w:style>
  <w:style w:type="paragraph" w:customStyle="1" w:styleId="bulletintable">
    <w:name w:val="bullet in table"/>
    <w:basedOn w:val="RenkliListe-Vurgu11"/>
    <w:qFormat/>
    <w:rsid w:val="00A9386E"/>
    <w:pPr>
      <w:numPr>
        <w:numId w:val="4"/>
      </w:numPr>
      <w:tabs>
        <w:tab w:val="num" w:pos="360"/>
      </w:tabs>
      <w:suppressAutoHyphens w:val="0"/>
      <w:ind w:left="195" w:hanging="195"/>
      <w:contextualSpacing w:val="0"/>
    </w:pPr>
    <w:rPr>
      <w:sz w:val="22"/>
      <w:szCs w:val="22"/>
      <w:lang w:val="tr-TR" w:eastAsia="tr-TR"/>
    </w:rPr>
  </w:style>
  <w:style w:type="character" w:customStyle="1" w:styleId="RenkliListe-Vurgu1Char">
    <w:name w:val="Renkli Liste - Vurgu 1 Char"/>
    <w:link w:val="RenkliListe-Vurgu11"/>
    <w:uiPriority w:val="34"/>
    <w:rsid w:val="00A9386E"/>
    <w:rPr>
      <w:rFonts w:ascii="Times New Roman" w:eastAsia="Times New Roman" w:hAnsi="Times New Roman" w:cs="Times New Roman"/>
      <w:sz w:val="20"/>
      <w:szCs w:val="20"/>
      <w:lang w:val="en-GB" w:eastAsia="ar-SA"/>
    </w:rPr>
  </w:style>
  <w:style w:type="paragraph" w:customStyle="1" w:styleId="Style100">
    <w:name w:val="Style10"/>
    <w:basedOn w:val="Normal"/>
    <w:uiPriority w:val="99"/>
    <w:rsid w:val="00A9386E"/>
    <w:pPr>
      <w:widowControl w:val="0"/>
      <w:autoSpaceDE w:val="0"/>
      <w:autoSpaceDN w:val="0"/>
      <w:adjustRightInd w:val="0"/>
      <w:jc w:val="both"/>
    </w:pPr>
    <w:rPr>
      <w:rFonts w:ascii="Corbel" w:hAnsi="Corbel"/>
      <w:sz w:val="24"/>
      <w:szCs w:val="24"/>
    </w:rPr>
  </w:style>
  <w:style w:type="character" w:customStyle="1" w:styleId="FontStyle24">
    <w:name w:val="Font Style24"/>
    <w:uiPriority w:val="99"/>
    <w:rsid w:val="00A9386E"/>
    <w:rPr>
      <w:rFonts w:ascii="Arial" w:hAnsi="Arial" w:cs="Arial"/>
      <w:sz w:val="22"/>
      <w:szCs w:val="22"/>
    </w:rPr>
  </w:style>
  <w:style w:type="character" w:customStyle="1" w:styleId="FontStyle25">
    <w:name w:val="Font Style25"/>
    <w:uiPriority w:val="99"/>
    <w:rsid w:val="00A9386E"/>
    <w:rPr>
      <w:rFonts w:ascii="Arial" w:hAnsi="Arial" w:cs="Arial"/>
      <w:b/>
      <w:bCs/>
      <w:sz w:val="22"/>
      <w:szCs w:val="22"/>
    </w:rPr>
  </w:style>
  <w:style w:type="character" w:customStyle="1" w:styleId="Stil1">
    <w:name w:val="Stil1"/>
    <w:uiPriority w:val="1"/>
    <w:rsid w:val="00A9386E"/>
    <w:rPr>
      <w:rFonts w:ascii="Franklin Gothic Demi" w:hAnsi="Franklin Gothic Demi"/>
      <w:sz w:val="30"/>
    </w:rPr>
  </w:style>
  <w:style w:type="paragraph" w:customStyle="1" w:styleId="paragraph2">
    <w:name w:val="paragraph 2"/>
    <w:basedOn w:val="Normal"/>
    <w:rsid w:val="00A9386E"/>
    <w:pPr>
      <w:spacing w:before="240"/>
      <w:ind w:left="720" w:right="100"/>
    </w:pPr>
    <w:rPr>
      <w:rFonts w:ascii="Times New Roman" w:hAnsi="Times New Roman"/>
      <w:color w:val="000000"/>
      <w:sz w:val="24"/>
    </w:rPr>
  </w:style>
  <w:style w:type="paragraph" w:customStyle="1" w:styleId="Standard">
    <w:name w:val="Standard"/>
    <w:rsid w:val="00A9386E"/>
    <w:pPr>
      <w:suppressAutoHyphens/>
      <w:autoSpaceDN w:val="0"/>
      <w:spacing w:after="0" w:line="240" w:lineRule="auto"/>
    </w:pPr>
    <w:rPr>
      <w:rFonts w:ascii="Times New Roman" w:eastAsia="Times New Roman" w:hAnsi="Times New Roman" w:cs="Times New Roman"/>
      <w:kern w:val="3"/>
      <w:sz w:val="20"/>
      <w:szCs w:val="20"/>
      <w:lang w:val="en-GB" w:eastAsia="zh-CN"/>
    </w:rPr>
  </w:style>
  <w:style w:type="paragraph" w:styleId="PlainText">
    <w:name w:val="Plain Text"/>
    <w:basedOn w:val="Normal"/>
    <w:link w:val="PlainTextChar"/>
    <w:unhideWhenUsed/>
    <w:rsid w:val="00A9386E"/>
    <w:rPr>
      <w:rFonts w:ascii="Courier New" w:hAnsi="Courier New"/>
      <w:color w:val="0000FF"/>
      <w:sz w:val="20"/>
      <w:lang w:val="en-US" w:eastAsia="en-US"/>
    </w:rPr>
  </w:style>
  <w:style w:type="character" w:customStyle="1" w:styleId="PlainTextChar">
    <w:name w:val="Plain Text Char"/>
    <w:basedOn w:val="DefaultParagraphFont"/>
    <w:link w:val="PlainText"/>
    <w:rsid w:val="00A9386E"/>
    <w:rPr>
      <w:rFonts w:ascii="Courier New" w:eastAsia="Times New Roman" w:hAnsi="Courier New" w:cs="Times New Roman"/>
      <w:color w:val="0000FF"/>
      <w:sz w:val="20"/>
      <w:szCs w:val="20"/>
      <w:lang w:val="en-US"/>
    </w:rPr>
  </w:style>
  <w:style w:type="character" w:customStyle="1" w:styleId="ListParagraphChar">
    <w:name w:val="List Paragraph Char"/>
    <w:link w:val="ListParagraph"/>
    <w:uiPriority w:val="34"/>
    <w:locked/>
    <w:rsid w:val="00A9386E"/>
    <w:rPr>
      <w:rFonts w:ascii="Times New Roman" w:eastAsia="Times New Roman" w:hAnsi="Times New Roman" w:cs="Times New Roman"/>
      <w:sz w:val="24"/>
      <w:szCs w:val="24"/>
      <w:lang w:eastAsia="zh-CN"/>
    </w:rPr>
  </w:style>
  <w:style w:type="paragraph" w:customStyle="1" w:styleId="Header2">
    <w:name w:val="Header 2"/>
    <w:basedOn w:val="Normal"/>
    <w:rsid w:val="00A9386E"/>
    <w:pPr>
      <w:spacing w:before="240"/>
      <w:ind w:left="720" w:right="100"/>
    </w:pPr>
    <w:rPr>
      <w:rFonts w:ascii="Arial" w:hAnsi="Arial"/>
      <w:b/>
      <w:color w:val="000000"/>
      <w:sz w:val="24"/>
    </w:rPr>
  </w:style>
  <w:style w:type="paragraph" w:customStyle="1" w:styleId="TableStyle2">
    <w:name w:val="Table Style 2"/>
    <w:qFormat/>
    <w:rsid w:val="00A9386E"/>
    <w:pPr>
      <w:spacing w:after="0" w:line="240" w:lineRule="auto"/>
    </w:pPr>
    <w:rPr>
      <w:rFonts w:ascii="Helvetica" w:eastAsia="Arial Unicode MS" w:hAnsi="Helvetica" w:cs="Arial Unicode MS"/>
      <w:color w:val="000000"/>
      <w:sz w:val="24"/>
      <w:szCs w:val="24"/>
      <w:lang w:val="en-US"/>
    </w:rPr>
  </w:style>
  <w:style w:type="paragraph" w:customStyle="1" w:styleId="TableStyle2A">
    <w:name w:val="Table Style 2 A"/>
    <w:qFormat/>
    <w:rsid w:val="00A9386E"/>
    <w:pPr>
      <w:spacing w:after="0" w:line="240" w:lineRule="auto"/>
    </w:pPr>
    <w:rPr>
      <w:rFonts w:ascii="Helvetica" w:eastAsia="Arial Unicode MS" w:hAnsi="Helvetica" w:cs="Arial Unicode MS"/>
      <w:color w:val="000000"/>
      <w:sz w:val="24"/>
      <w:szCs w:val="24"/>
      <w:u w:color="000000"/>
      <w:lang w:val="en-US"/>
    </w:rPr>
  </w:style>
  <w:style w:type="character" w:customStyle="1" w:styleId="msoins0">
    <w:name w:val="msoins0"/>
    <w:basedOn w:val="DefaultParagraphFont"/>
    <w:rsid w:val="007A628C"/>
  </w:style>
  <w:style w:type="character" w:customStyle="1" w:styleId="stbilgiChar">
    <w:name w:val="Üstbilgi Char"/>
    <w:rsid w:val="007A628C"/>
    <w:rPr>
      <w:sz w:val="24"/>
      <w:lang w:val="en-AU"/>
    </w:rPr>
  </w:style>
  <w:style w:type="paragraph" w:customStyle="1" w:styleId="Text">
    <w:name w:val="Text"/>
    <w:basedOn w:val="Normal"/>
    <w:rsid w:val="007A628C"/>
    <w:pPr>
      <w:spacing w:after="120" w:line="280" w:lineRule="atLeast"/>
    </w:pPr>
    <w:rPr>
      <w:rFonts w:ascii="Arial" w:hAnsi="Arial"/>
    </w:rPr>
  </w:style>
  <w:style w:type="table" w:customStyle="1" w:styleId="TabloKlavuzu1">
    <w:name w:val="Tablo Kılavuzu1"/>
    <w:basedOn w:val="TableNormal"/>
    <w:next w:val="TableGrid"/>
    <w:rsid w:val="007A628C"/>
    <w:pPr>
      <w:spacing w:before="60" w:after="6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BottomofForm">
    <w:name w:val="HTML Bottom of Form"/>
    <w:basedOn w:val="Normal"/>
    <w:next w:val="Normal"/>
    <w:link w:val="z-BottomofFormChar"/>
    <w:hidden/>
    <w:rsid w:val="007A628C"/>
    <w:pPr>
      <w:pBdr>
        <w:top w:val="single" w:sz="6" w:space="1" w:color="auto"/>
      </w:pBdr>
      <w:jc w:val="center"/>
    </w:pPr>
    <w:rPr>
      <w:rFonts w:ascii="Arial" w:hAnsi="Arial" w:cs="Arial"/>
      <w:vanish/>
      <w:sz w:val="16"/>
      <w:szCs w:val="16"/>
      <w:lang w:val="en-AU"/>
    </w:rPr>
  </w:style>
  <w:style w:type="character" w:customStyle="1" w:styleId="z-BottomofFormChar">
    <w:name w:val="z-Bottom of Form Char"/>
    <w:basedOn w:val="DefaultParagraphFont"/>
    <w:link w:val="z-BottomofForm"/>
    <w:rsid w:val="007A628C"/>
    <w:rPr>
      <w:rFonts w:ascii="Arial" w:eastAsia="Times New Roman" w:hAnsi="Arial" w:cs="Arial"/>
      <w:vanish/>
      <w:sz w:val="16"/>
      <w:szCs w:val="16"/>
      <w:lang w:val="en-AU" w:eastAsia="tr-TR"/>
    </w:rPr>
  </w:style>
  <w:style w:type="paragraph" w:customStyle="1" w:styleId="eintrag">
    <w:name w:val="eintrag"/>
    <w:basedOn w:val="Normal"/>
    <w:rsid w:val="007A628C"/>
    <w:rPr>
      <w:rFonts w:ascii="Times New Roman" w:hAnsi="Times New Roman"/>
      <w:sz w:val="24"/>
      <w:lang w:eastAsia="de-DE"/>
    </w:rPr>
  </w:style>
  <w:style w:type="character" w:customStyle="1" w:styleId="AltbilgiChar">
    <w:name w:val="Altbilgi Char"/>
    <w:rsid w:val="007A628C"/>
    <w:rPr>
      <w:sz w:val="24"/>
      <w:lang w:val="en-AU"/>
    </w:rPr>
  </w:style>
  <w:style w:type="paragraph" w:customStyle="1" w:styleId="font5">
    <w:name w:val="font5"/>
    <w:basedOn w:val="Normal"/>
    <w:rsid w:val="007A628C"/>
    <w:pPr>
      <w:spacing w:before="100" w:beforeAutospacing="1" w:after="100" w:afterAutospacing="1"/>
    </w:pPr>
    <w:rPr>
      <w:rFonts w:ascii="Calibri" w:hAnsi="Calibri"/>
      <w:b/>
      <w:bCs/>
      <w:i/>
      <w:iCs/>
      <w:color w:val="000000"/>
      <w:sz w:val="18"/>
      <w:szCs w:val="18"/>
    </w:rPr>
  </w:style>
  <w:style w:type="paragraph" w:customStyle="1" w:styleId="font6">
    <w:name w:val="font6"/>
    <w:basedOn w:val="Normal"/>
    <w:rsid w:val="007A628C"/>
    <w:pPr>
      <w:spacing w:before="100" w:beforeAutospacing="1" w:after="100" w:afterAutospacing="1"/>
    </w:pPr>
    <w:rPr>
      <w:rFonts w:ascii="Calibri" w:hAnsi="Calibri"/>
      <w:b/>
      <w:bCs/>
      <w:i/>
      <w:iCs/>
      <w:color w:val="000000"/>
      <w:sz w:val="20"/>
    </w:rPr>
  </w:style>
  <w:style w:type="paragraph" w:customStyle="1" w:styleId="font7">
    <w:name w:val="font7"/>
    <w:basedOn w:val="Normal"/>
    <w:rsid w:val="007A628C"/>
    <w:pPr>
      <w:spacing w:before="100" w:beforeAutospacing="1" w:after="100" w:afterAutospacing="1"/>
    </w:pPr>
    <w:rPr>
      <w:rFonts w:ascii="Calibri" w:hAnsi="Calibri"/>
      <w:b/>
      <w:bCs/>
      <w:i/>
      <w:iCs/>
      <w:color w:val="000000"/>
      <w:sz w:val="20"/>
    </w:rPr>
  </w:style>
  <w:style w:type="paragraph" w:customStyle="1" w:styleId="xl74">
    <w:name w:val="xl74"/>
    <w:basedOn w:val="Normal"/>
    <w:rsid w:val="007A628C"/>
    <w:pPr>
      <w:pBdr>
        <w:top w:val="single" w:sz="8" w:space="0" w:color="auto"/>
        <w:left w:val="single" w:sz="8" w:space="0" w:color="auto"/>
        <w:bottom w:val="single" w:sz="4" w:space="0" w:color="auto"/>
        <w:right w:val="single" w:sz="4" w:space="0" w:color="auto"/>
      </w:pBdr>
      <w:shd w:val="clear" w:color="000000" w:fill="8064A2"/>
      <w:spacing w:before="100" w:beforeAutospacing="1" w:after="100" w:afterAutospacing="1"/>
      <w:jc w:val="center"/>
      <w:textAlignment w:val="center"/>
    </w:pPr>
    <w:rPr>
      <w:rFonts w:ascii="Calibri" w:hAnsi="Calibri"/>
      <w:b/>
      <w:bCs/>
      <w:color w:val="000000"/>
      <w:szCs w:val="22"/>
    </w:rPr>
  </w:style>
  <w:style w:type="paragraph" w:customStyle="1" w:styleId="xl75">
    <w:name w:val="xl75"/>
    <w:basedOn w:val="Normal"/>
    <w:rsid w:val="007A628C"/>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Cs w:val="22"/>
    </w:rPr>
  </w:style>
  <w:style w:type="paragraph" w:customStyle="1" w:styleId="xl76">
    <w:name w:val="xl76"/>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Cs w:val="22"/>
    </w:rPr>
  </w:style>
  <w:style w:type="paragraph" w:customStyle="1" w:styleId="xl77">
    <w:name w:val="xl77"/>
    <w:basedOn w:val="Normal"/>
    <w:rsid w:val="007A628C"/>
    <w:pPr>
      <w:pBdr>
        <w:top w:val="single" w:sz="4" w:space="0" w:color="auto"/>
        <w:left w:val="single" w:sz="8" w:space="0" w:color="auto"/>
        <w:bottom w:val="single" w:sz="4" w:space="0" w:color="auto"/>
        <w:right w:val="single" w:sz="4" w:space="0" w:color="auto"/>
      </w:pBdr>
      <w:shd w:val="clear" w:color="000000" w:fill="4BACC6"/>
      <w:spacing w:before="100" w:beforeAutospacing="1" w:after="100" w:afterAutospacing="1"/>
      <w:jc w:val="center"/>
      <w:textAlignment w:val="center"/>
    </w:pPr>
    <w:rPr>
      <w:rFonts w:ascii="Calibri" w:hAnsi="Calibri"/>
      <w:b/>
      <w:bCs/>
      <w:color w:val="FFFFFF"/>
      <w:szCs w:val="22"/>
    </w:rPr>
  </w:style>
  <w:style w:type="paragraph" w:customStyle="1" w:styleId="xl78">
    <w:name w:val="xl78"/>
    <w:basedOn w:val="Normal"/>
    <w:rsid w:val="007A628C"/>
    <w:pPr>
      <w:pBdr>
        <w:top w:val="single" w:sz="4" w:space="0" w:color="auto"/>
        <w:left w:val="single" w:sz="8"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ascii="Calibri" w:hAnsi="Calibri"/>
      <w:b/>
      <w:bCs/>
      <w:color w:val="000000"/>
      <w:sz w:val="24"/>
      <w:szCs w:val="24"/>
    </w:rPr>
  </w:style>
  <w:style w:type="paragraph" w:customStyle="1" w:styleId="xl79">
    <w:name w:val="xl79"/>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24"/>
      <w:szCs w:val="24"/>
    </w:rPr>
  </w:style>
  <w:style w:type="paragraph" w:customStyle="1" w:styleId="xl80">
    <w:name w:val="xl80"/>
    <w:basedOn w:val="Normal"/>
    <w:rsid w:val="007A628C"/>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Calibri" w:hAnsi="Calibri"/>
      <w:color w:val="000000"/>
      <w:sz w:val="18"/>
      <w:szCs w:val="18"/>
    </w:rPr>
  </w:style>
  <w:style w:type="paragraph" w:customStyle="1" w:styleId="xl81">
    <w:name w:val="xl81"/>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8"/>
      <w:szCs w:val="18"/>
    </w:rPr>
  </w:style>
  <w:style w:type="paragraph" w:customStyle="1" w:styleId="xl82">
    <w:name w:val="xl82"/>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8"/>
      <w:szCs w:val="18"/>
    </w:rPr>
  </w:style>
  <w:style w:type="paragraph" w:customStyle="1" w:styleId="xl83">
    <w:name w:val="xl83"/>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8"/>
      <w:szCs w:val="18"/>
    </w:rPr>
  </w:style>
  <w:style w:type="paragraph" w:customStyle="1" w:styleId="xl84">
    <w:name w:val="xl84"/>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000000"/>
      <w:sz w:val="18"/>
      <w:szCs w:val="18"/>
    </w:rPr>
  </w:style>
  <w:style w:type="paragraph" w:customStyle="1" w:styleId="xl85">
    <w:name w:val="xl85"/>
    <w:basedOn w:val="Normal"/>
    <w:rsid w:val="007A628C"/>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Calibri" w:hAnsi="Calibri"/>
      <w:color w:val="000000"/>
      <w:sz w:val="24"/>
      <w:szCs w:val="24"/>
    </w:rPr>
  </w:style>
  <w:style w:type="paragraph" w:customStyle="1" w:styleId="xl86">
    <w:name w:val="xl86"/>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24"/>
      <w:szCs w:val="24"/>
    </w:rPr>
  </w:style>
  <w:style w:type="paragraph" w:customStyle="1" w:styleId="xl87">
    <w:name w:val="xl87"/>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b/>
      <w:bCs/>
      <w:color w:val="000000"/>
      <w:sz w:val="18"/>
      <w:szCs w:val="18"/>
    </w:rPr>
  </w:style>
  <w:style w:type="paragraph" w:customStyle="1" w:styleId="xl88">
    <w:name w:val="xl88"/>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b/>
      <w:bCs/>
      <w:color w:val="000000"/>
      <w:sz w:val="18"/>
      <w:szCs w:val="18"/>
    </w:rPr>
  </w:style>
  <w:style w:type="paragraph" w:customStyle="1" w:styleId="xl89">
    <w:name w:val="xl89"/>
    <w:basedOn w:val="Normal"/>
    <w:rsid w:val="007A628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ascii="Calibri" w:hAnsi="Calibri"/>
      <w:b/>
      <w:bCs/>
      <w:color w:val="000000"/>
      <w:sz w:val="24"/>
      <w:szCs w:val="24"/>
    </w:rPr>
  </w:style>
  <w:style w:type="paragraph" w:customStyle="1" w:styleId="xl90">
    <w:name w:val="xl90"/>
    <w:basedOn w:val="Normal"/>
    <w:rsid w:val="007A628C"/>
    <w:pPr>
      <w:pBdr>
        <w:top w:val="single" w:sz="8" w:space="0" w:color="auto"/>
        <w:left w:val="single" w:sz="4" w:space="0" w:color="auto"/>
        <w:bottom w:val="single" w:sz="4" w:space="0" w:color="auto"/>
        <w:right w:val="single" w:sz="4" w:space="0" w:color="auto"/>
      </w:pBdr>
      <w:shd w:val="clear" w:color="000000" w:fill="8064A2"/>
      <w:spacing w:before="100" w:beforeAutospacing="1" w:after="100" w:afterAutospacing="1"/>
      <w:jc w:val="center"/>
      <w:textAlignment w:val="center"/>
    </w:pPr>
    <w:rPr>
      <w:rFonts w:ascii="Calibri" w:hAnsi="Calibri"/>
      <w:b/>
      <w:bCs/>
      <w:color w:val="000000"/>
      <w:szCs w:val="22"/>
    </w:rPr>
  </w:style>
  <w:style w:type="paragraph" w:customStyle="1" w:styleId="xl91">
    <w:name w:val="xl91"/>
    <w:basedOn w:val="Normal"/>
    <w:rsid w:val="007A628C"/>
    <w:pPr>
      <w:pBdr>
        <w:top w:val="single" w:sz="8" w:space="0" w:color="auto"/>
        <w:left w:val="single" w:sz="4" w:space="0" w:color="auto"/>
        <w:bottom w:val="single" w:sz="4" w:space="0" w:color="auto"/>
        <w:right w:val="single" w:sz="4" w:space="0" w:color="auto"/>
      </w:pBdr>
      <w:shd w:val="clear" w:color="000000" w:fill="8064A2"/>
      <w:spacing w:before="100" w:beforeAutospacing="1" w:after="100" w:afterAutospacing="1"/>
      <w:jc w:val="center"/>
      <w:textAlignment w:val="center"/>
    </w:pPr>
    <w:rPr>
      <w:rFonts w:ascii="Calibri" w:hAnsi="Calibri"/>
      <w:b/>
      <w:bCs/>
      <w:color w:val="000000"/>
      <w:szCs w:val="22"/>
    </w:rPr>
  </w:style>
  <w:style w:type="paragraph" w:customStyle="1" w:styleId="xl92">
    <w:name w:val="xl92"/>
    <w:basedOn w:val="Normal"/>
    <w:rsid w:val="007A628C"/>
    <w:pPr>
      <w:pBdr>
        <w:top w:val="single" w:sz="4" w:space="0" w:color="auto"/>
        <w:left w:val="single" w:sz="4" w:space="0" w:color="auto"/>
        <w:bottom w:val="single" w:sz="4" w:space="0" w:color="auto"/>
        <w:right w:val="single" w:sz="4" w:space="0" w:color="auto"/>
      </w:pBdr>
      <w:shd w:val="clear" w:color="000000" w:fill="4BACC6"/>
      <w:spacing w:before="100" w:beforeAutospacing="1" w:after="100" w:afterAutospacing="1"/>
      <w:textAlignment w:val="center"/>
    </w:pPr>
    <w:rPr>
      <w:rFonts w:ascii="Calibri" w:hAnsi="Calibri"/>
      <w:b/>
      <w:bCs/>
      <w:color w:val="FFFFFF"/>
      <w:szCs w:val="22"/>
    </w:rPr>
  </w:style>
  <w:style w:type="paragraph" w:customStyle="1" w:styleId="xl93">
    <w:name w:val="xl93"/>
    <w:basedOn w:val="Normal"/>
    <w:rsid w:val="007A628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ascii="Calibri" w:hAnsi="Calibri"/>
      <w:b/>
      <w:bCs/>
      <w:color w:val="000000"/>
      <w:sz w:val="18"/>
      <w:szCs w:val="18"/>
    </w:rPr>
  </w:style>
  <w:style w:type="paragraph" w:customStyle="1" w:styleId="xl94">
    <w:name w:val="xl94"/>
    <w:basedOn w:val="Normal"/>
    <w:rsid w:val="007A628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ascii="Calibri" w:hAnsi="Calibri"/>
      <w:b/>
      <w:bCs/>
      <w:color w:val="000000"/>
      <w:sz w:val="24"/>
      <w:szCs w:val="24"/>
    </w:rPr>
  </w:style>
  <w:style w:type="paragraph" w:customStyle="1" w:styleId="xl95">
    <w:name w:val="xl95"/>
    <w:basedOn w:val="Normal"/>
    <w:rsid w:val="007A628C"/>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ascii="Calibri" w:hAnsi="Calibri"/>
      <w:b/>
      <w:bCs/>
      <w:color w:val="000000"/>
      <w:sz w:val="16"/>
      <w:szCs w:val="16"/>
    </w:rPr>
  </w:style>
  <w:style w:type="paragraph" w:customStyle="1" w:styleId="xl96">
    <w:name w:val="xl96"/>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6"/>
      <w:szCs w:val="16"/>
    </w:rPr>
  </w:style>
  <w:style w:type="paragraph" w:customStyle="1" w:styleId="xl97">
    <w:name w:val="xl97"/>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6"/>
      <w:szCs w:val="16"/>
    </w:rPr>
  </w:style>
  <w:style w:type="character" w:customStyle="1" w:styleId="s1">
    <w:name w:val="s1"/>
    <w:basedOn w:val="DefaultParagraphFont"/>
    <w:rsid w:val="007A628C"/>
    <w:rPr>
      <w:rFonts w:ascii=".SFUI-Regular" w:hAnsi=".SFUI-Regular" w:hint="default"/>
      <w:b w:val="0"/>
      <w:bCs w:val="0"/>
      <w:i w:val="0"/>
      <w:iCs w:val="0"/>
      <w:sz w:val="27"/>
      <w:szCs w:val="27"/>
    </w:rPr>
  </w:style>
  <w:style w:type="character" w:customStyle="1" w:styleId="apple-converted-space">
    <w:name w:val="apple-converted-space"/>
    <w:basedOn w:val="DefaultParagraphFont"/>
    <w:rsid w:val="007A628C"/>
  </w:style>
  <w:style w:type="paragraph" w:customStyle="1" w:styleId="p1">
    <w:name w:val="p1"/>
    <w:basedOn w:val="Normal"/>
    <w:rsid w:val="007A628C"/>
    <w:rPr>
      <w:rFonts w:ascii=".AppleSystemUIFont" w:eastAsiaTheme="minorEastAsia" w:hAnsi=".AppleSystemUIFont"/>
      <w:sz w:val="27"/>
      <w:szCs w:val="27"/>
    </w:rPr>
  </w:style>
  <w:style w:type="table" w:customStyle="1" w:styleId="TableGrid0">
    <w:name w:val="TableGrid"/>
    <w:rsid w:val="0008198F"/>
    <w:pPr>
      <w:spacing w:after="0" w:line="240" w:lineRule="auto"/>
    </w:pPr>
    <w:rPr>
      <w:rFonts w:eastAsiaTheme="minorEastAsia"/>
      <w:lang w:eastAsia="tr-TR"/>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996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645043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www.ifcglobal.u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E754EF-FF7E-4603-AE91-FF16024A4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1543</TotalTime>
  <Pages>17</Pages>
  <Words>5988</Words>
  <Characters>34135</Characters>
  <Application>Microsoft Office Word</Application>
  <DocSecurity>0</DocSecurity>
  <Lines>284</Lines>
  <Paragraphs>80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 GLOBAL</dc:creator>
  <cp:keywords>, docId:7A187FC45E01A012032C88A84988E3B0</cp:keywords>
  <dc:description/>
  <cp:lastModifiedBy>IFC GLOBAL</cp:lastModifiedBy>
  <cp:revision>102</cp:revision>
  <cp:lastPrinted>2023-06-15T12:25:00Z</cp:lastPrinted>
  <dcterms:created xsi:type="dcterms:W3CDTF">2022-12-14T14:30:00Z</dcterms:created>
  <dcterms:modified xsi:type="dcterms:W3CDTF">2026-04-20T07:42:00Z</dcterms:modified>
</cp:coreProperties>
</file>