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4526" w:type="dxa"/>
        <w:tblLook w:val="04A0" w:firstRow="1" w:lastRow="0" w:firstColumn="1" w:lastColumn="0" w:noHBand="0" w:noVBand="1"/>
      </w:tblPr>
      <w:tblGrid>
        <w:gridCol w:w="511"/>
        <w:gridCol w:w="1515"/>
        <w:gridCol w:w="2119"/>
        <w:gridCol w:w="721"/>
        <w:gridCol w:w="1302"/>
        <w:gridCol w:w="1092"/>
        <w:gridCol w:w="2044"/>
        <w:gridCol w:w="1778"/>
        <w:gridCol w:w="1020"/>
        <w:gridCol w:w="1144"/>
        <w:gridCol w:w="1280"/>
      </w:tblGrid>
      <w:tr w:rsidR="00A019F5" w:rsidRPr="00CD07BA" w14:paraId="29808204" w14:textId="39C56A35" w:rsidTr="00A019F5">
        <w:trPr>
          <w:trHeight w:val="397"/>
          <w:tblHeader/>
        </w:trPr>
        <w:tc>
          <w:tcPr>
            <w:tcW w:w="511" w:type="dxa"/>
            <w:shd w:val="clear" w:color="auto" w:fill="DEEAF6"/>
            <w:vAlign w:val="center"/>
          </w:tcPr>
          <w:p w14:paraId="2496AC2B" w14:textId="65B7FB8B" w:rsidR="003E73DA" w:rsidRPr="00CD07BA" w:rsidRDefault="003E73DA" w:rsidP="003E73DA">
            <w:pPr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No.</w:t>
            </w:r>
          </w:p>
        </w:tc>
        <w:tc>
          <w:tcPr>
            <w:tcW w:w="1515" w:type="dxa"/>
            <w:shd w:val="clear" w:color="auto" w:fill="DEEAF6"/>
            <w:vAlign w:val="center"/>
          </w:tcPr>
          <w:p w14:paraId="4357AC69" w14:textId="5E3A026C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Reference (Standard and clause no)</w:t>
            </w:r>
          </w:p>
        </w:tc>
        <w:tc>
          <w:tcPr>
            <w:tcW w:w="2119" w:type="dxa"/>
            <w:shd w:val="clear" w:color="auto" w:fill="DEEAF6"/>
            <w:vAlign w:val="center"/>
          </w:tcPr>
          <w:p w14:paraId="157E1A3B" w14:textId="727BDDE5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Definition of nonconformity</w:t>
            </w:r>
          </w:p>
        </w:tc>
        <w:tc>
          <w:tcPr>
            <w:tcW w:w="721" w:type="dxa"/>
            <w:shd w:val="clear" w:color="auto" w:fill="DEEAF6"/>
            <w:vAlign w:val="center"/>
          </w:tcPr>
          <w:p w14:paraId="2893D342" w14:textId="14FC934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NC degree</w:t>
            </w:r>
          </w:p>
        </w:tc>
        <w:tc>
          <w:tcPr>
            <w:tcW w:w="1302" w:type="dxa"/>
            <w:shd w:val="clear" w:color="auto" w:fill="DEEAF6"/>
            <w:vAlign w:val="center"/>
          </w:tcPr>
          <w:p w14:paraId="21C0F3FF" w14:textId="38AAD2A6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Root cause</w:t>
            </w:r>
          </w:p>
        </w:tc>
        <w:tc>
          <w:tcPr>
            <w:tcW w:w="1092" w:type="dxa"/>
            <w:shd w:val="clear" w:color="auto" w:fill="DEEAF6"/>
            <w:vAlign w:val="center"/>
          </w:tcPr>
          <w:p w14:paraId="7D7D4164" w14:textId="0C600B91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Correction</w:t>
            </w:r>
          </w:p>
        </w:tc>
        <w:tc>
          <w:tcPr>
            <w:tcW w:w="2044" w:type="dxa"/>
            <w:shd w:val="clear" w:color="auto" w:fill="DEEAF6"/>
            <w:vAlign w:val="center"/>
          </w:tcPr>
          <w:p w14:paraId="025D37B6" w14:textId="5BA8644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Corrective action based on root cause analysis</w:t>
            </w:r>
          </w:p>
        </w:tc>
        <w:tc>
          <w:tcPr>
            <w:tcW w:w="1778" w:type="dxa"/>
            <w:shd w:val="clear" w:color="auto" w:fill="DEEAF6"/>
            <w:vAlign w:val="center"/>
          </w:tcPr>
          <w:p w14:paraId="4D2EEBD3" w14:textId="176FBC2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Evidence provided/</w:t>
            </w:r>
            <w:r w:rsidR="00A019F5">
              <w:rPr>
                <w:rFonts w:ascii="Times New Roman" w:hAnsi="Times New Roman"/>
                <w:bCs/>
                <w:sz w:val="20"/>
                <w:lang w:val="en-GB"/>
              </w:rPr>
              <w:t xml:space="preserve"> </w:t>
            </w: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 result</w:t>
            </w:r>
          </w:p>
        </w:tc>
        <w:tc>
          <w:tcPr>
            <w:tcW w:w="1020" w:type="dxa"/>
            <w:shd w:val="clear" w:color="auto" w:fill="DEEAF6"/>
            <w:vAlign w:val="center"/>
          </w:tcPr>
          <w:p w14:paraId="044C3C67" w14:textId="7777777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Follow-up</w:t>
            </w:r>
          </w:p>
          <w:p w14:paraId="5B938FD5" w14:textId="7BB5DD6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Y/N</w:t>
            </w:r>
          </w:p>
        </w:tc>
        <w:tc>
          <w:tcPr>
            <w:tcW w:w="1144" w:type="dxa"/>
            <w:shd w:val="clear" w:color="auto" w:fill="DEEAF6"/>
            <w:vAlign w:val="center"/>
          </w:tcPr>
          <w:p w14:paraId="1C19EC07" w14:textId="0AFCD70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 reviewed</w:t>
            </w:r>
          </w:p>
        </w:tc>
        <w:tc>
          <w:tcPr>
            <w:tcW w:w="1280" w:type="dxa"/>
            <w:shd w:val="clear" w:color="auto" w:fill="DEEAF6"/>
            <w:vAlign w:val="center"/>
          </w:tcPr>
          <w:p w14:paraId="65884AEB" w14:textId="20D0CF3A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Reviewed by/ Signature</w:t>
            </w:r>
          </w:p>
        </w:tc>
      </w:tr>
      <w:tr w:rsidR="00A019F5" w:rsidRPr="00CD07BA" w14:paraId="04B2C7E8" w14:textId="2343D82C" w:rsidTr="001050AA">
        <w:trPr>
          <w:trHeight w:val="397"/>
        </w:trPr>
        <w:tc>
          <w:tcPr>
            <w:tcW w:w="511" w:type="dxa"/>
            <w:vAlign w:val="center"/>
          </w:tcPr>
          <w:p w14:paraId="42089324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E01B50D" w14:textId="36F435E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28B9FEC" w14:textId="49F429C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1D65E2" w14:textId="2B71DB3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182DF4D" w14:textId="6727921E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4A946C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54BD5A26" w14:textId="5B0CC9D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F38581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C8D30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2F9866F6" w14:textId="73DA826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CC8D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205AD37B" w14:textId="46868E5D" w:rsidTr="001050AA">
        <w:trPr>
          <w:trHeight w:val="397"/>
        </w:trPr>
        <w:tc>
          <w:tcPr>
            <w:tcW w:w="511" w:type="dxa"/>
            <w:vAlign w:val="center"/>
          </w:tcPr>
          <w:p w14:paraId="59ABCF45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2F3B688D" w14:textId="3DDC8F2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526C4F0" w14:textId="7E6D302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64388A7" w14:textId="51C49AA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5DEB41" w14:textId="21CED16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4F9AA97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D16DBB4" w14:textId="2F50F38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0F75FF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A0893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D2A06FD" w14:textId="19605B7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33105882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C5C27DA" w14:textId="0FB82398" w:rsidTr="001050AA">
        <w:trPr>
          <w:trHeight w:val="397"/>
        </w:trPr>
        <w:tc>
          <w:tcPr>
            <w:tcW w:w="511" w:type="dxa"/>
            <w:vAlign w:val="center"/>
          </w:tcPr>
          <w:p w14:paraId="576FD8AB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78D800CB" w14:textId="1BB6D21C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1A36270" w14:textId="48F5E09D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D85A70E" w14:textId="516C75F4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4040B60" w14:textId="59333BB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570247F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6A352D8D" w14:textId="5CD4490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1521659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50938B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3D435D39" w14:textId="0D53529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263A474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88950D6" w14:textId="0DF4B7F0" w:rsidTr="001050AA">
        <w:trPr>
          <w:trHeight w:val="397"/>
        </w:trPr>
        <w:tc>
          <w:tcPr>
            <w:tcW w:w="511" w:type="dxa"/>
            <w:vAlign w:val="center"/>
          </w:tcPr>
          <w:p w14:paraId="5671AF5C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62613C1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74BAFE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D8B4F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DA8E1F4" w14:textId="08F9DE7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05FD5CF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2F112BA" w14:textId="220AB8C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5682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1E51B1A0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48E6C7BC" w14:textId="7160816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004127B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0993BC40" w14:textId="548BBF5A" w:rsidTr="001050AA">
        <w:trPr>
          <w:trHeight w:val="397"/>
        </w:trPr>
        <w:tc>
          <w:tcPr>
            <w:tcW w:w="511" w:type="dxa"/>
            <w:vAlign w:val="center"/>
          </w:tcPr>
          <w:p w14:paraId="26EEFDE8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398F70C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EE6E8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4BBC31F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7143CD" w14:textId="7E5987D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FA6642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342BAC9" w14:textId="127BBA4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0204640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6BC9143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D7EEE95" w14:textId="1AA29F61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038D26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71BC32C" w14:textId="60DB1E73" w:rsidTr="001050AA">
        <w:trPr>
          <w:trHeight w:val="397"/>
        </w:trPr>
        <w:tc>
          <w:tcPr>
            <w:tcW w:w="511" w:type="dxa"/>
            <w:vAlign w:val="center"/>
          </w:tcPr>
          <w:p w14:paraId="03A99FDF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D66DF7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E97AD94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F28DAB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6BEAB5F8" w14:textId="10AD307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8001B35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653D592" w14:textId="2BE269C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934F9D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0732C0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0625321" w14:textId="35F0C2E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512C037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3F4FA348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279345CA" w14:textId="77777777" w:rsidR="00CD07BA" w:rsidRPr="00CD07BA" w:rsidRDefault="00CD07B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7E9141F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3B5DCE1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2E761A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519938AD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E2020DB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319973D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6FE93F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F7F4AC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6164FBF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A23826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7E109AB1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D37DB98" w14:textId="77777777" w:rsidR="00CD07BA" w:rsidRPr="00CD07BA" w:rsidRDefault="00CD07B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2F0394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4D2115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9F0FBF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1CFE409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6101AEB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8994B20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BE3C285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BAA557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509E68D6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6828BE1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0A784AC0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F6EBCC5" w14:textId="77777777" w:rsidR="00973758" w:rsidRPr="00CD07BA" w:rsidRDefault="00973758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64CC78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A8E761B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655C64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3A4247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3B17326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03F4B4F1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5DCE452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D3F2369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A3E4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27E185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26BF141F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43D8615F" w14:textId="77777777" w:rsidR="00973758" w:rsidRPr="00CD07BA" w:rsidRDefault="00973758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F1C4723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5AE1EA7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7EC045D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24701B4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BD4700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FDA9D9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20DBF2E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31038F3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0993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4127965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23C1201" w14:textId="77777777" w:rsidR="00D62FCB" w:rsidRPr="00CD07BA" w:rsidRDefault="00D62FCB">
      <w:pPr>
        <w:rPr>
          <w:rFonts w:ascii="Times New Roman" w:hAnsi="Times New Roman"/>
          <w:sz w:val="20"/>
          <w:lang w:val="en-GB"/>
        </w:rPr>
      </w:pPr>
    </w:p>
    <w:tbl>
      <w:tblPr>
        <w:tblpPr w:leftFromText="141" w:rightFromText="141" w:vertAnchor="text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2"/>
      </w:tblGrid>
      <w:tr w:rsidR="006045A8" w:rsidRPr="00CD07BA" w14:paraId="7C22FE84" w14:textId="77777777" w:rsidTr="00F36247">
        <w:trPr>
          <w:trHeight w:val="567"/>
        </w:trPr>
        <w:tc>
          <w:tcPr>
            <w:tcW w:w="3631" w:type="dxa"/>
            <w:vAlign w:val="center"/>
            <w:hideMark/>
          </w:tcPr>
          <w:p w14:paraId="42F6902B" w14:textId="01F7C550" w:rsidR="00A45695" w:rsidRPr="00CD07BA" w:rsidRDefault="00A45695" w:rsidP="00F36247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  <w:p w14:paraId="249DE5F0" w14:textId="7F054D24" w:rsidR="006045A8" w:rsidRPr="00CD07BA" w:rsidRDefault="00A45695" w:rsidP="00F36247">
            <w:pPr>
              <w:rPr>
                <w:rFonts w:ascii="Times New Roman" w:hAnsi="Times New Roman"/>
                <w:i/>
                <w:iCs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 xml:space="preserve"> &amp; Sign</w:t>
            </w:r>
          </w:p>
        </w:tc>
        <w:tc>
          <w:tcPr>
            <w:tcW w:w="3631" w:type="dxa"/>
            <w:vAlign w:val="center"/>
          </w:tcPr>
          <w:p w14:paraId="588ADFEF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3631" w:type="dxa"/>
            <w:vAlign w:val="center"/>
          </w:tcPr>
          <w:p w14:paraId="228B1B1F" w14:textId="77777777" w:rsidR="006045A8" w:rsidRPr="00CD07BA" w:rsidRDefault="00041E36" w:rsidP="00041E36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Auditor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>/Sign</w:t>
            </w:r>
          </w:p>
        </w:tc>
        <w:tc>
          <w:tcPr>
            <w:tcW w:w="3632" w:type="dxa"/>
            <w:vAlign w:val="center"/>
          </w:tcPr>
          <w:p w14:paraId="4D9C317A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658B0F0D" w14:textId="1A4B5910" w:rsidR="006045A8" w:rsidRPr="00521FF0" w:rsidRDefault="00A45695" w:rsidP="00F36247">
      <w:pPr>
        <w:ind w:left="14"/>
        <w:jc w:val="both"/>
        <w:rPr>
          <w:rFonts w:ascii="Times New Roman" w:hAnsi="Times New Roman"/>
          <w:bCs/>
          <w:i/>
          <w:sz w:val="16"/>
          <w:szCs w:val="16"/>
          <w:lang w:val="en-GB" w:eastAsia="en-US"/>
        </w:rPr>
      </w:pP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This form; must be forwarded to IFC GLOBAL within 14 days after the audit. After submitting this form, the </w:t>
      </w:r>
      <w:r w:rsidR="00790F68" w:rsidRPr="00521FF0">
        <w:rPr>
          <w:rFonts w:ascii="Times New Roman" w:hAnsi="Times New Roman"/>
          <w:i/>
          <w:sz w:val="16"/>
          <w:szCs w:val="16"/>
          <w:lang w:val="en-GB"/>
        </w:rPr>
        <w:t>O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rganization should close the "minor" nonconformities within 1 month and the "major"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 xml:space="preserve"> and “</w:t>
      </w:r>
      <w:r w:rsidR="009A7A25" w:rsidRPr="00521FF0">
        <w:rPr>
          <w:rFonts w:ascii="Times New Roman" w:hAnsi="Times New Roman"/>
          <w:i/>
          <w:sz w:val="16"/>
          <w:szCs w:val="16"/>
          <w:lang w:val="en-GB"/>
        </w:rPr>
        <w:t>critical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>”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nonconformities within 3 months and submit it to IFC GLOBAL together with the evidence that the activities were implemented. The auditor decides whether a follow-up audit or a desk review is sufficient for clos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ing of nonconformities. C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ertification is suspended if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evidence of closings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 xml:space="preserve">for corrective actions 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is not submitted within the specified time.</w:t>
      </w:r>
    </w:p>
    <w:p w14:paraId="22CD64BA" w14:textId="77777777" w:rsidR="006045A8" w:rsidRPr="00CD07BA" w:rsidRDefault="006045A8" w:rsidP="00994B71">
      <w:pPr>
        <w:rPr>
          <w:rFonts w:ascii="Times New Roman" w:hAnsi="Times New Roman"/>
          <w:bCs/>
          <w:i/>
          <w:sz w:val="20"/>
          <w:lang w:val="en-GB"/>
        </w:rPr>
      </w:pPr>
    </w:p>
    <w:sectPr w:rsidR="006045A8" w:rsidRPr="00CD07BA" w:rsidSect="00F36247">
      <w:headerReference w:type="default" r:id="rId8"/>
      <w:footerReference w:type="default" r:id="rId9"/>
      <w:pgSz w:w="16838" w:h="11906" w:orient="landscape"/>
      <w:pgMar w:top="1417" w:right="1118" w:bottom="849" w:left="1188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2EE9" w14:textId="77777777" w:rsidR="00BE6A3F" w:rsidRDefault="00BE6A3F" w:rsidP="009D29D3">
      <w:r>
        <w:separator/>
      </w:r>
    </w:p>
  </w:endnote>
  <w:endnote w:type="continuationSeparator" w:id="0">
    <w:p w14:paraId="51C2DE14" w14:textId="77777777" w:rsidR="00BE6A3F" w:rsidRDefault="00BE6A3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E1B1" w14:textId="77777777" w:rsidR="006045A8" w:rsidRDefault="006045A8"/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05"/>
      <w:gridCol w:w="2905"/>
      <w:gridCol w:w="2905"/>
      <w:gridCol w:w="2905"/>
      <w:gridCol w:w="2905"/>
    </w:tblGrid>
    <w:tr w:rsidR="00A92E11" w14:paraId="3BADEDAD" w14:textId="77777777" w:rsidTr="006045A8">
      <w:tc>
        <w:tcPr>
          <w:tcW w:w="2905" w:type="dxa"/>
          <w:vAlign w:val="center"/>
        </w:tcPr>
        <w:p w14:paraId="019C3712" w14:textId="25413023" w:rsidR="00A92E11" w:rsidRPr="00E872F5" w:rsidRDefault="00A92E11" w:rsidP="00A92E1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905" w:type="dxa"/>
          <w:vAlign w:val="center"/>
        </w:tcPr>
        <w:p w14:paraId="60F95314" w14:textId="4B8E1EB0" w:rsidR="00A92E11" w:rsidRPr="00E872F5" w:rsidRDefault="00A92E11" w:rsidP="00A92E1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905" w:type="dxa"/>
          <w:vAlign w:val="center"/>
        </w:tcPr>
        <w:p w14:paraId="57F5002E" w14:textId="6BB0060F" w:rsidR="00A92E11" w:rsidRPr="00E872F5" w:rsidRDefault="00A92E11" w:rsidP="00A92E1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905" w:type="dxa"/>
          <w:vAlign w:val="center"/>
        </w:tcPr>
        <w:p w14:paraId="6D14C8D0" w14:textId="2A4883E8" w:rsidR="00A92E11" w:rsidRPr="00E872F5" w:rsidRDefault="00A92E11" w:rsidP="00A92E1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905" w:type="dxa"/>
          <w:vAlign w:val="center"/>
        </w:tcPr>
        <w:p w14:paraId="5168C72D" w14:textId="05695896" w:rsidR="00A92E11" w:rsidRPr="00E872F5" w:rsidRDefault="00A92E11" w:rsidP="00A92E1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5FAE4DB5" w14:textId="77777777" w:rsidTr="006045A8">
      <w:tc>
        <w:tcPr>
          <w:tcW w:w="2905" w:type="dxa"/>
          <w:vAlign w:val="center"/>
        </w:tcPr>
        <w:p w14:paraId="1A83E802" w14:textId="77777777" w:rsidR="00F359B2" w:rsidRPr="00E872F5" w:rsidRDefault="008730FC" w:rsidP="008730F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616A00">
            <w:rPr>
              <w:rFonts w:ascii="Times New Roman" w:hAnsi="Times New Roman"/>
              <w:sz w:val="18"/>
              <w:szCs w:val="18"/>
            </w:rPr>
            <w:t>.230</w:t>
          </w:r>
        </w:p>
      </w:tc>
      <w:tc>
        <w:tcPr>
          <w:tcW w:w="2905" w:type="dxa"/>
          <w:vAlign w:val="center"/>
        </w:tcPr>
        <w:p w14:paraId="51684641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2905" w:type="dxa"/>
          <w:vAlign w:val="center"/>
        </w:tcPr>
        <w:p w14:paraId="285C07ED" w14:textId="1C0071A0" w:rsidR="00F359B2" w:rsidRPr="00E872F5" w:rsidRDefault="005A090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2905" w:type="dxa"/>
          <w:vAlign w:val="center"/>
        </w:tcPr>
        <w:p w14:paraId="6DA8E08B" w14:textId="76B8A087" w:rsidR="00F359B2" w:rsidRPr="00E872F5" w:rsidRDefault="005A090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2905" w:type="dxa"/>
          <w:vAlign w:val="center"/>
        </w:tcPr>
        <w:p w14:paraId="02BB1F59" w14:textId="20721A4D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CE7F152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08D7" w14:textId="77777777" w:rsidR="00BE6A3F" w:rsidRDefault="00BE6A3F" w:rsidP="009D29D3">
      <w:r>
        <w:separator/>
      </w:r>
    </w:p>
  </w:footnote>
  <w:footnote w:type="continuationSeparator" w:id="0">
    <w:p w14:paraId="65635DFC" w14:textId="77777777" w:rsidR="00BE6A3F" w:rsidRDefault="00BE6A3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955"/>
      <w:gridCol w:w="1566"/>
    </w:tblGrid>
    <w:tr w:rsidR="00F359B2" w:rsidRPr="00A45695" w14:paraId="6E4D409A" w14:textId="77777777" w:rsidTr="006045A8">
      <w:trPr>
        <w:trHeight w:val="302"/>
      </w:trPr>
      <w:tc>
        <w:tcPr>
          <w:tcW w:w="13055" w:type="dxa"/>
          <w:vAlign w:val="center"/>
        </w:tcPr>
        <w:p w14:paraId="7B2009CA" w14:textId="5B168CA9" w:rsidR="00F359B2" w:rsidRPr="00A45695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A45695">
            <w:rPr>
              <w:rFonts w:ascii="Times New Roman" w:hAnsi="Times New Roman"/>
              <w:lang w:val="en-GB"/>
            </w:rPr>
            <w:t xml:space="preserve">IFC </w:t>
          </w:r>
          <w:r w:rsidR="00741CD1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17247FF3" w14:textId="4A6AEB88" w:rsidR="00F359B2" w:rsidRPr="003018A0" w:rsidRDefault="003018A0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02DAABC8" wp14:editId="19FCD64D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A45695" w14:paraId="3CC0A6F7" w14:textId="77777777" w:rsidTr="006045A8">
      <w:trPr>
        <w:trHeight w:val="930"/>
      </w:trPr>
      <w:tc>
        <w:tcPr>
          <w:tcW w:w="13055" w:type="dxa"/>
          <w:vAlign w:val="center"/>
        </w:tcPr>
        <w:p w14:paraId="24B43E0C" w14:textId="41B12117" w:rsidR="00F359B2" w:rsidRPr="00A45695" w:rsidRDefault="00A45695" w:rsidP="002D4C0D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A45695">
            <w:rPr>
              <w:rFonts w:ascii="Times New Roman" w:hAnsi="Times New Roman"/>
              <w:b/>
              <w:lang w:val="en-GB"/>
            </w:rPr>
            <w:t>NON-CONFORMITY NOTIFICATION FORM</w:t>
          </w:r>
        </w:p>
      </w:tc>
      <w:tc>
        <w:tcPr>
          <w:tcW w:w="1466" w:type="dxa"/>
          <w:vMerge/>
          <w:vAlign w:val="center"/>
        </w:tcPr>
        <w:p w14:paraId="31BD0DA1" w14:textId="77777777" w:rsidR="00F359B2" w:rsidRPr="00A45695" w:rsidRDefault="00F359B2" w:rsidP="00E872F5">
          <w:pPr>
            <w:pStyle w:val="stBilgi"/>
            <w:jc w:val="center"/>
            <w:rPr>
              <w:noProof/>
              <w:lang w:val="en-GB"/>
            </w:rPr>
          </w:pPr>
        </w:p>
      </w:tc>
    </w:tr>
  </w:tbl>
  <w:p w14:paraId="45D22487" w14:textId="77777777" w:rsidR="00F359B2" w:rsidRPr="00A45695" w:rsidRDefault="00F359B2">
    <w:pPr>
      <w:pStyle w:val="stBilgi"/>
      <w:rPr>
        <w:rFonts w:ascii="Times New Roman" w:hAnsi="Times New Roman" w:cs="Times New Roman"/>
        <w:sz w:val="20"/>
        <w:szCs w:val="20"/>
        <w:lang w:val="en-GB"/>
      </w:rPr>
    </w:pPr>
  </w:p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2421"/>
      <w:gridCol w:w="2421"/>
      <w:gridCol w:w="2421"/>
      <w:gridCol w:w="2421"/>
      <w:gridCol w:w="2421"/>
    </w:tblGrid>
    <w:tr w:rsidR="00760D43" w:rsidRPr="00A45695" w14:paraId="70A2B264" w14:textId="77777777" w:rsidTr="000E62E7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9D01DDF" w14:textId="446989A9" w:rsidR="00760D43" w:rsidRPr="00A45695" w:rsidRDefault="00A45695" w:rsidP="0029307B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Organi</w:t>
          </w:r>
          <w:r w:rsidR="00741CD1">
            <w:rPr>
              <w:rFonts w:ascii="Times New Roman" w:hAnsi="Times New Roman" w:cs="Times New Roman"/>
              <w:sz w:val="20"/>
              <w:szCs w:val="20"/>
              <w:lang w:val="en-GB"/>
            </w:rPr>
            <w:t>z</w:t>
          </w: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ation</w:t>
          </w:r>
        </w:p>
      </w:tc>
      <w:tc>
        <w:tcPr>
          <w:tcW w:w="12105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6AAC9" w14:textId="1421E6AD" w:rsidR="00760D43" w:rsidRPr="00A45695" w:rsidRDefault="00760D43" w:rsidP="0029307B">
          <w:pPr>
            <w:rPr>
              <w:rFonts w:ascii="Times New Roman" w:hAnsi="Times New Roman"/>
              <w:sz w:val="20"/>
              <w:lang w:val="en-GB"/>
            </w:rPr>
          </w:pPr>
        </w:p>
      </w:tc>
    </w:tr>
    <w:tr w:rsidR="00E4529A" w:rsidRPr="00A45695" w14:paraId="1F7413CB" w14:textId="77777777" w:rsidTr="00760D43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CA28A36" w14:textId="1E9001B1" w:rsidR="00E4529A" w:rsidRPr="00A45695" w:rsidRDefault="00E4529A" w:rsidP="00E4529A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Project Number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CF209" w14:textId="739B2EEC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09FE3ADC" w14:textId="7C575957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A45695">
            <w:rPr>
              <w:rFonts w:ascii="Times New Roman" w:hAnsi="Times New Roman"/>
              <w:sz w:val="20"/>
              <w:lang w:val="en-GB"/>
            </w:rPr>
            <w:t>Audit Type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24B980" w14:textId="2363F6CB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/>
          <w:vAlign w:val="center"/>
        </w:tcPr>
        <w:p w14:paraId="10ED4A74" w14:textId="6190AB6D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A45695">
            <w:rPr>
              <w:rFonts w:ascii="Times New Roman" w:hAnsi="Times New Roman"/>
              <w:sz w:val="20"/>
              <w:lang w:val="en-GB"/>
            </w:rPr>
            <w:t>Date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E0DCB" w14:textId="4CFF8251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</w:tr>
  </w:tbl>
  <w:p w14:paraId="43280DB7" w14:textId="77777777" w:rsidR="0029307B" w:rsidRPr="00A45695" w:rsidRDefault="0029307B">
    <w:pPr>
      <w:pStyle w:val="stBilgi"/>
      <w:rPr>
        <w:rFonts w:ascii="Times New Roman" w:hAnsi="Times New Roman" w:cs="Times New Roman"/>
        <w:sz w:val="20"/>
        <w:szCs w:val="2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576F7"/>
    <w:multiLevelType w:val="hybridMultilevel"/>
    <w:tmpl w:val="6D7C86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2FD7"/>
    <w:multiLevelType w:val="hybridMultilevel"/>
    <w:tmpl w:val="0D9A11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682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2977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3942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46444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2993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78188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636171">
    <w:abstractNumId w:val="23"/>
  </w:num>
  <w:num w:numId="8" w16cid:durableId="2010978759">
    <w:abstractNumId w:val="29"/>
  </w:num>
  <w:num w:numId="9" w16cid:durableId="20708383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1766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6956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42703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94576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6683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29404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7380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8609298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115718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06933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45311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815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94723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863597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89840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373361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678254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4675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01040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101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7363361">
    <w:abstractNumId w:val="13"/>
  </w:num>
  <w:num w:numId="31" w16cid:durableId="731273592">
    <w:abstractNumId w:val="1"/>
  </w:num>
  <w:num w:numId="32" w16cid:durableId="1892692053">
    <w:abstractNumId w:val="0"/>
  </w:num>
  <w:num w:numId="33" w16cid:durableId="9576861">
    <w:abstractNumId w:val="18"/>
  </w:num>
  <w:num w:numId="34" w16cid:durableId="2129741909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41E36"/>
    <w:rsid w:val="000D6ED7"/>
    <w:rsid w:val="001050AA"/>
    <w:rsid w:val="00141868"/>
    <w:rsid w:val="00146D95"/>
    <w:rsid w:val="001D12EA"/>
    <w:rsid w:val="001E610C"/>
    <w:rsid w:val="001F3934"/>
    <w:rsid w:val="00245EAD"/>
    <w:rsid w:val="00264BAB"/>
    <w:rsid w:val="0029307B"/>
    <w:rsid w:val="002A79DE"/>
    <w:rsid w:val="002D4C0D"/>
    <w:rsid w:val="002E4B12"/>
    <w:rsid w:val="003018A0"/>
    <w:rsid w:val="00301EAF"/>
    <w:rsid w:val="00330C5D"/>
    <w:rsid w:val="003851BA"/>
    <w:rsid w:val="003E73DA"/>
    <w:rsid w:val="003F157E"/>
    <w:rsid w:val="00406AA7"/>
    <w:rsid w:val="00427347"/>
    <w:rsid w:val="004334B0"/>
    <w:rsid w:val="004518B8"/>
    <w:rsid w:val="00455090"/>
    <w:rsid w:val="00460A63"/>
    <w:rsid w:val="00497765"/>
    <w:rsid w:val="004A7BBE"/>
    <w:rsid w:val="004F6B0D"/>
    <w:rsid w:val="00511492"/>
    <w:rsid w:val="005124D3"/>
    <w:rsid w:val="00521FF0"/>
    <w:rsid w:val="005A0909"/>
    <w:rsid w:val="006045A8"/>
    <w:rsid w:val="00605500"/>
    <w:rsid w:val="00616A00"/>
    <w:rsid w:val="006E02D0"/>
    <w:rsid w:val="006E1F06"/>
    <w:rsid w:val="00731B3D"/>
    <w:rsid w:val="00741CD1"/>
    <w:rsid w:val="00760D43"/>
    <w:rsid w:val="0077292E"/>
    <w:rsid w:val="00790F68"/>
    <w:rsid w:val="007C7351"/>
    <w:rsid w:val="007E3EEF"/>
    <w:rsid w:val="007E7281"/>
    <w:rsid w:val="00824DD7"/>
    <w:rsid w:val="008274B0"/>
    <w:rsid w:val="00862941"/>
    <w:rsid w:val="008669B6"/>
    <w:rsid w:val="008677A1"/>
    <w:rsid w:val="00867878"/>
    <w:rsid w:val="008730FC"/>
    <w:rsid w:val="00874146"/>
    <w:rsid w:val="008D156A"/>
    <w:rsid w:val="008D50F4"/>
    <w:rsid w:val="008E027C"/>
    <w:rsid w:val="008E5181"/>
    <w:rsid w:val="008F5A96"/>
    <w:rsid w:val="00906CF7"/>
    <w:rsid w:val="00912982"/>
    <w:rsid w:val="00942F17"/>
    <w:rsid w:val="00952B06"/>
    <w:rsid w:val="009546CC"/>
    <w:rsid w:val="00973758"/>
    <w:rsid w:val="00994B71"/>
    <w:rsid w:val="009A264A"/>
    <w:rsid w:val="009A7A25"/>
    <w:rsid w:val="009C0915"/>
    <w:rsid w:val="009D29D3"/>
    <w:rsid w:val="00A019F5"/>
    <w:rsid w:val="00A37725"/>
    <w:rsid w:val="00A45695"/>
    <w:rsid w:val="00A92085"/>
    <w:rsid w:val="00A92E11"/>
    <w:rsid w:val="00AC57EA"/>
    <w:rsid w:val="00AD0881"/>
    <w:rsid w:val="00AE4A27"/>
    <w:rsid w:val="00AE55B9"/>
    <w:rsid w:val="00B22591"/>
    <w:rsid w:val="00B52E95"/>
    <w:rsid w:val="00B62F82"/>
    <w:rsid w:val="00BE6A3F"/>
    <w:rsid w:val="00BE6EC8"/>
    <w:rsid w:val="00C8238F"/>
    <w:rsid w:val="00CD07BA"/>
    <w:rsid w:val="00CF3134"/>
    <w:rsid w:val="00D62FCB"/>
    <w:rsid w:val="00D85740"/>
    <w:rsid w:val="00D92FC6"/>
    <w:rsid w:val="00DA3D5C"/>
    <w:rsid w:val="00DC38B0"/>
    <w:rsid w:val="00DD26AC"/>
    <w:rsid w:val="00E3071A"/>
    <w:rsid w:val="00E4529A"/>
    <w:rsid w:val="00E7148D"/>
    <w:rsid w:val="00E872F5"/>
    <w:rsid w:val="00E96932"/>
    <w:rsid w:val="00F117F6"/>
    <w:rsid w:val="00F359B2"/>
    <w:rsid w:val="00F36247"/>
    <w:rsid w:val="00F5566D"/>
    <w:rsid w:val="00F568AA"/>
    <w:rsid w:val="00FA4460"/>
    <w:rsid w:val="00FD7328"/>
    <w:rsid w:val="00FE68F9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2CEB2BD"/>
  <w15:docId w15:val="{C7F3B4C3-128C-43A7-9C8B-32677587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1F27-3280-4BEE-AA0F-7423452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27</cp:revision>
  <cp:lastPrinted>2018-03-24T14:14:00Z</cp:lastPrinted>
  <dcterms:created xsi:type="dcterms:W3CDTF">2022-11-23T08:17:00Z</dcterms:created>
  <dcterms:modified xsi:type="dcterms:W3CDTF">2025-10-13T05:46:00Z</dcterms:modified>
</cp:coreProperties>
</file>