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72EAA" w14:textId="54A88949" w:rsidR="00AA30B6" w:rsidRDefault="002733CE">
      <w:pPr>
        <w:pStyle w:val="Title"/>
      </w:pPr>
      <w:r>
        <w:rPr>
          <w:lang w:eastAsia="zh-CN"/>
        </w:rPr>
        <w:t>Digital Currency Trading System</w:t>
      </w:r>
    </w:p>
    <w:p w14:paraId="4E25E734" w14:textId="16956EB9" w:rsidR="00AA30B6" w:rsidRDefault="00D10B50">
      <w:pPr>
        <w:spacing w:before="311"/>
        <w:ind w:left="357" w:right="366"/>
        <w:jc w:val="center"/>
        <w:rPr>
          <w:rFonts w:ascii="LM Roman 8"/>
        </w:rPr>
      </w:pPr>
      <w:proofErr w:type="spellStart"/>
      <w:r>
        <w:rPr>
          <w:lang w:eastAsia="en-US"/>
        </w:rPr>
        <w:t>Bohan</w:t>
      </w:r>
      <w:proofErr w:type="spellEnd"/>
      <w:r>
        <w:rPr>
          <w:lang w:eastAsia="en-US"/>
        </w:rPr>
        <w:t xml:space="preserve"> Li</w:t>
      </w:r>
      <w:r>
        <w:t>,</w:t>
      </w:r>
      <w:r w:rsidR="00904A0A">
        <w:t xml:space="preserve"> </w:t>
      </w:r>
      <w:r>
        <w:t>Z</w:t>
      </w:r>
      <w:r w:rsidR="00A745E7">
        <w:t>h</w:t>
      </w:r>
      <w:r>
        <w:t>ekai Dong and</w:t>
      </w:r>
      <w:r w:rsidR="002733CE">
        <w:t xml:space="preserve"> </w:t>
      </w:r>
      <w:proofErr w:type="spellStart"/>
      <w:r w:rsidR="002733CE">
        <w:t>Hyeseong</w:t>
      </w:r>
      <w:proofErr w:type="spellEnd"/>
      <w:r w:rsidR="002733CE">
        <w:t xml:space="preserve"> Choi</w:t>
      </w:r>
    </w:p>
    <w:p w14:paraId="1F239F9E" w14:textId="77777777" w:rsidR="00AA30B6" w:rsidRDefault="00AA30B6">
      <w:pPr>
        <w:pStyle w:val="BodyText"/>
        <w:ind w:left="0"/>
        <w:jc w:val="left"/>
        <w:rPr>
          <w:rFonts w:ascii="LM Roman 8"/>
        </w:rPr>
      </w:pPr>
    </w:p>
    <w:p w14:paraId="34AF2F30" w14:textId="77777777" w:rsidR="00AA30B6" w:rsidRDefault="00AA30B6">
      <w:pPr>
        <w:pStyle w:val="BodyText"/>
        <w:spacing w:before="9"/>
        <w:ind w:left="0"/>
        <w:jc w:val="left"/>
        <w:rPr>
          <w:rFonts w:ascii="LM Roman 8"/>
          <w:sz w:val="13"/>
        </w:rPr>
      </w:pPr>
    </w:p>
    <w:p w14:paraId="3FB22685" w14:textId="77777777" w:rsidR="00AA30B6" w:rsidRDefault="00AA30B6">
      <w:pPr>
        <w:rPr>
          <w:rFonts w:ascii="LM Roman 8"/>
          <w:sz w:val="13"/>
        </w:rPr>
        <w:sectPr w:rsidR="00AA30B6">
          <w:type w:val="continuous"/>
          <w:pgSz w:w="12240" w:h="15840"/>
          <w:pgMar w:top="1400" w:right="960" w:bottom="280" w:left="960" w:header="720" w:footer="720" w:gutter="0"/>
          <w:cols w:space="720"/>
        </w:sectPr>
      </w:pPr>
    </w:p>
    <w:p w14:paraId="307C8D3E" w14:textId="77777777" w:rsidR="00AA30B6" w:rsidRDefault="00904A0A">
      <w:pPr>
        <w:spacing w:before="123" w:line="230" w:lineRule="auto"/>
        <w:ind w:left="119" w:right="38" w:firstLine="199"/>
        <w:jc w:val="both"/>
        <w:rPr>
          <w:b/>
          <w:sz w:val="18"/>
        </w:rPr>
      </w:pPr>
      <w:r>
        <w:rPr>
          <w:b/>
          <w:i/>
          <w:sz w:val="18"/>
        </w:rPr>
        <w:t>Abstract</w:t>
      </w:r>
      <w:r>
        <w:rPr>
          <w:b/>
          <w:sz w:val="18"/>
        </w:rPr>
        <w:t>— This electronic document is a “live” template. The various components of your paper [title, text, heads, etc.] are already defined on the style sheet, as illustrated by the portions given in this document.</w:t>
      </w:r>
    </w:p>
    <w:p w14:paraId="35433D98" w14:textId="77777777" w:rsidR="00AA30B6" w:rsidRDefault="00AA30B6">
      <w:pPr>
        <w:pStyle w:val="BodyText"/>
        <w:spacing w:before="5"/>
        <w:ind w:left="0"/>
        <w:jc w:val="left"/>
        <w:rPr>
          <w:b/>
          <w:sz w:val="21"/>
        </w:rPr>
      </w:pPr>
    </w:p>
    <w:p w14:paraId="386A2241" w14:textId="468CB6CC" w:rsidR="00AA30B6" w:rsidRPr="008A3087" w:rsidRDefault="00904A0A" w:rsidP="008A3087">
      <w:pPr>
        <w:pStyle w:val="ListParagraph"/>
        <w:numPr>
          <w:ilvl w:val="0"/>
          <w:numId w:val="5"/>
        </w:numPr>
        <w:tabs>
          <w:tab w:val="left" w:pos="1883"/>
        </w:tabs>
        <w:ind w:hanging="237"/>
        <w:jc w:val="left"/>
        <w:rPr>
          <w:sz w:val="20"/>
        </w:rPr>
      </w:pPr>
      <w:r>
        <w:rPr>
          <w:spacing w:val="7"/>
          <w:sz w:val="20"/>
        </w:rPr>
        <w:t>INTRODUCTION</w:t>
      </w:r>
    </w:p>
    <w:p w14:paraId="5AB0E084" w14:textId="77777777" w:rsidR="00AA30B6" w:rsidRPr="00B04CF8" w:rsidRDefault="00AA30B6">
      <w:pPr>
        <w:pStyle w:val="BodyText"/>
        <w:spacing w:before="11"/>
        <w:ind w:left="0"/>
        <w:jc w:val="left"/>
        <w:rPr>
          <w:strike/>
          <w:sz w:val="19"/>
        </w:rPr>
      </w:pPr>
    </w:p>
    <w:p w14:paraId="4EA21E0A" w14:textId="77777777" w:rsidR="00AA30B6" w:rsidRDefault="00904A0A">
      <w:pPr>
        <w:pStyle w:val="ListParagraph"/>
        <w:numPr>
          <w:ilvl w:val="0"/>
          <w:numId w:val="5"/>
        </w:numPr>
        <w:tabs>
          <w:tab w:val="left" w:pos="834"/>
        </w:tabs>
        <w:ind w:left="833" w:hanging="313"/>
        <w:jc w:val="left"/>
        <w:rPr>
          <w:sz w:val="20"/>
        </w:rPr>
      </w:pPr>
      <w:r>
        <w:rPr>
          <w:spacing w:val="7"/>
          <w:sz w:val="20"/>
        </w:rPr>
        <w:t xml:space="preserve">PROCEDURE </w:t>
      </w:r>
      <w:r>
        <w:rPr>
          <w:spacing w:val="6"/>
          <w:sz w:val="20"/>
        </w:rPr>
        <w:t xml:space="preserve">FOR </w:t>
      </w:r>
      <w:r>
        <w:rPr>
          <w:spacing w:val="3"/>
          <w:sz w:val="20"/>
        </w:rPr>
        <w:t>PAPER</w:t>
      </w:r>
      <w:r>
        <w:rPr>
          <w:spacing w:val="12"/>
          <w:sz w:val="20"/>
        </w:rPr>
        <w:t xml:space="preserve"> </w:t>
      </w:r>
      <w:r>
        <w:rPr>
          <w:spacing w:val="8"/>
          <w:sz w:val="20"/>
        </w:rPr>
        <w:t>SUBMISSION</w:t>
      </w:r>
    </w:p>
    <w:p w14:paraId="3C6749AA" w14:textId="77777777" w:rsidR="00AA30B6" w:rsidRDefault="005A6426">
      <w:pPr>
        <w:pStyle w:val="ListParagraph"/>
        <w:numPr>
          <w:ilvl w:val="0"/>
          <w:numId w:val="4"/>
        </w:numPr>
        <w:tabs>
          <w:tab w:val="left" w:pos="392"/>
        </w:tabs>
        <w:spacing w:before="139"/>
        <w:ind w:hanging="273"/>
        <w:rPr>
          <w:i/>
          <w:sz w:val="20"/>
        </w:rPr>
      </w:pPr>
      <w:r>
        <w:rPr>
          <w:i/>
          <w:sz w:val="20"/>
        </w:rPr>
        <w:t>o</w:t>
      </w:r>
      <w:r>
        <w:rPr>
          <w:rFonts w:hint="eastAsia"/>
          <w:i/>
          <w:sz w:val="20"/>
          <w:lang w:eastAsia="zh-CN"/>
        </w:rPr>
        <w:t>bjective</w:t>
      </w:r>
    </w:p>
    <w:p w14:paraId="6181C50A" w14:textId="78CCBC48" w:rsidR="00AA30B6" w:rsidRDefault="00E636F4" w:rsidP="005F452D">
      <w:pPr>
        <w:pStyle w:val="BodyText"/>
        <w:spacing w:before="111" w:line="249" w:lineRule="auto"/>
        <w:ind w:left="119" w:right="38"/>
        <w:rPr>
          <w:lang w:eastAsia="zh-CN"/>
        </w:rPr>
      </w:pPr>
      <w:r w:rsidRPr="00E636F4">
        <w:t xml:space="preserve">Decisions in the stock trading process often depend on different perspectives. </w:t>
      </w:r>
      <w:r w:rsidR="00904A0A">
        <w:t xml:space="preserve">On the one hand, </w:t>
      </w:r>
      <w:r w:rsidR="00904A0A">
        <w:rPr>
          <w:lang w:eastAsia="zh-CN"/>
        </w:rPr>
        <w:t>f</w:t>
      </w:r>
      <w:r w:rsidRPr="00E636F4">
        <w:t>rom the perspective of time, stock trading can often be divided into large cycle</w:t>
      </w:r>
      <w:r>
        <w:t xml:space="preserve"> trading</w:t>
      </w:r>
      <w:r w:rsidRPr="00E636F4">
        <w:t xml:space="preserve"> and small cycle</w:t>
      </w:r>
      <w:r>
        <w:t xml:space="preserve"> trading. </w:t>
      </w:r>
      <w:r>
        <w:rPr>
          <w:lang w:eastAsia="zh-CN"/>
        </w:rPr>
        <w:t>L</w:t>
      </w:r>
      <w:r w:rsidRPr="00E636F4">
        <w:rPr>
          <w:rFonts w:hint="eastAsia"/>
          <w:lang w:eastAsia="zh-CN"/>
        </w:rPr>
        <w:t>a</w:t>
      </w:r>
      <w:r w:rsidRPr="00E636F4">
        <w:t>rge cycle</w:t>
      </w:r>
      <w:r>
        <w:t xml:space="preserve"> trading</w:t>
      </w:r>
      <w:r w:rsidRPr="00E636F4">
        <w:t xml:space="preserve"> are often low-frequency </w:t>
      </w:r>
      <w:r>
        <w:t>and small cycle trading are often high-frequency trading.</w:t>
      </w:r>
      <w:r w:rsidR="00EE3444" w:rsidRPr="00EE3444">
        <w:t xml:space="preserve"> </w:t>
      </w:r>
      <w:r w:rsidR="00904A0A">
        <w:t>On the other hand</w:t>
      </w:r>
      <w:r w:rsidR="00EE3444" w:rsidRPr="00EE3444">
        <w:t xml:space="preserve">, stock trading </w:t>
      </w:r>
      <w:r w:rsidR="003659D1">
        <w:t xml:space="preserve">analysis </w:t>
      </w:r>
      <w:r w:rsidR="00EE3444" w:rsidRPr="00EE3444">
        <w:t xml:space="preserve">often involves </w:t>
      </w:r>
      <w:r w:rsidR="003659D1">
        <w:t xml:space="preserve">new </w:t>
      </w:r>
      <w:r w:rsidR="00EE3444" w:rsidRPr="00EE3444">
        <w:t>analysis</w:t>
      </w:r>
      <w:r w:rsidR="00904A0A">
        <w:t>, f</w:t>
      </w:r>
      <w:r w:rsidR="00904A0A" w:rsidRPr="00904A0A">
        <w:t xml:space="preserve">undamental </w:t>
      </w:r>
      <w:proofErr w:type="gramStart"/>
      <w:r w:rsidR="00904A0A">
        <w:t>a</w:t>
      </w:r>
      <w:r w:rsidR="00904A0A" w:rsidRPr="00904A0A">
        <w:t>nalysis</w:t>
      </w:r>
      <w:proofErr w:type="gramEnd"/>
      <w:r w:rsidR="00904A0A" w:rsidRPr="00904A0A">
        <w:t xml:space="preserve"> </w:t>
      </w:r>
      <w:r w:rsidR="00EE3444" w:rsidRPr="00EE3444">
        <w:t xml:space="preserve">and </w:t>
      </w:r>
      <w:r w:rsidR="003659D1">
        <w:t xml:space="preserve">technical </w:t>
      </w:r>
      <w:r w:rsidR="00EE3444" w:rsidRPr="00EE3444">
        <w:t>analysis.</w:t>
      </w:r>
      <w:r w:rsidR="0074563F" w:rsidRPr="0074563F">
        <w:t xml:space="preserve"> The news way tends to trade stock relying on good or bad news from newspapers or other medias</w:t>
      </w:r>
      <w:r w:rsidR="00904A0A">
        <w:t xml:space="preserve"> and the fundamental analysis focus on</w:t>
      </w:r>
      <w:r w:rsidR="002E7224">
        <w:t xml:space="preserve"> </w:t>
      </w:r>
      <w:r w:rsidR="00A6752D" w:rsidRPr="00A6752D">
        <w:t xml:space="preserve">business philosophy and financial status of a listed company related to a </w:t>
      </w:r>
      <w:r w:rsidR="00484BAD">
        <w:rPr>
          <w:lang w:eastAsia="zh-CN"/>
        </w:rPr>
        <w:t xml:space="preserve">certain </w:t>
      </w:r>
      <w:r w:rsidR="00A6752D" w:rsidRPr="00A6752D">
        <w:t>stock</w:t>
      </w:r>
      <w:r w:rsidR="00904A0A">
        <w:t xml:space="preserve"> </w:t>
      </w:r>
      <w:r w:rsidR="0074563F">
        <w:t>However,</w:t>
      </w:r>
      <w:r w:rsidR="0074563F" w:rsidRPr="0074563F">
        <w:t xml:space="preserve"> </w:t>
      </w:r>
      <w:r w:rsidR="0074563F">
        <w:t>t</w:t>
      </w:r>
      <w:r w:rsidR="0074563F" w:rsidRPr="0074563F">
        <w:t>he technical  way is  more inclined to analyze stock and to he</w:t>
      </w:r>
      <w:r w:rsidR="0074563F">
        <w:t>l</w:t>
      </w:r>
      <w:r w:rsidR="0074563F" w:rsidRPr="0074563F">
        <w:t>p choosing trading strategie</w:t>
      </w:r>
      <w:r w:rsidR="00904A0A">
        <w:t>s</w:t>
      </w:r>
      <w:r w:rsidR="0074563F" w:rsidRPr="0074563F">
        <w:t xml:space="preserve"> by using technical indicators of stocks</w:t>
      </w:r>
      <w:r w:rsidR="00484BAD">
        <w:t>.</w:t>
      </w:r>
    </w:p>
    <w:p w14:paraId="6DC06A5B" w14:textId="4389DB40" w:rsidR="00952EB2" w:rsidRDefault="00484BAD" w:rsidP="005F452D">
      <w:pPr>
        <w:pStyle w:val="BodyText"/>
        <w:spacing w:before="111" w:line="249" w:lineRule="auto"/>
        <w:ind w:left="119" w:right="38"/>
        <w:rPr>
          <w:lang w:eastAsia="zh-CN"/>
        </w:rPr>
      </w:pPr>
      <w:r w:rsidRPr="00484BAD">
        <w:rPr>
          <w:lang w:eastAsia="zh-CN"/>
        </w:rPr>
        <w:t xml:space="preserve">In this project, our experimental </w:t>
      </w:r>
      <w:r w:rsidR="002E7224">
        <w:rPr>
          <w:lang w:eastAsia="zh-CN"/>
        </w:rPr>
        <w:t>object</w:t>
      </w:r>
      <w:r w:rsidRPr="00484BAD">
        <w:rPr>
          <w:lang w:eastAsia="zh-CN"/>
        </w:rPr>
        <w:t xml:space="preserve"> is digital currency, which is an investment product </w:t>
      </w:r>
      <w:proofErr w:type="gramStart"/>
      <w:r w:rsidRPr="00484BAD">
        <w:rPr>
          <w:lang w:eastAsia="zh-CN"/>
        </w:rPr>
        <w:t>similar to</w:t>
      </w:r>
      <w:proofErr w:type="gramEnd"/>
      <w:r w:rsidRPr="00484BAD">
        <w:rPr>
          <w:lang w:eastAsia="zh-CN"/>
        </w:rPr>
        <w:t xml:space="preserve"> stocks </w:t>
      </w:r>
      <w:r>
        <w:rPr>
          <w:rFonts w:hint="eastAsia"/>
          <w:lang w:eastAsia="zh-CN"/>
        </w:rPr>
        <w:t>and</w:t>
      </w:r>
      <w:r>
        <w:rPr>
          <w:lang w:eastAsia="zh-CN"/>
        </w:rPr>
        <w:t xml:space="preserve"> also</w:t>
      </w:r>
      <w:r w:rsidRPr="00484BAD">
        <w:rPr>
          <w:lang w:eastAsia="zh-CN"/>
        </w:rPr>
        <w:t xml:space="preserve"> has prevailed in recent years</w:t>
      </w:r>
      <w:r>
        <w:rPr>
          <w:lang w:eastAsia="zh-CN"/>
        </w:rPr>
        <w:t>.</w:t>
      </w:r>
      <w:r w:rsidR="00952EB2" w:rsidRPr="00952EB2">
        <w:rPr>
          <w:lang w:eastAsia="zh-CN"/>
        </w:rPr>
        <w:t xml:space="preserve"> </w:t>
      </w:r>
      <w:r w:rsidR="002F46F8">
        <w:rPr>
          <w:lang w:eastAsia="zh-CN"/>
        </w:rPr>
        <w:t xml:space="preserve">We will try to </w:t>
      </w:r>
      <w:r w:rsidR="006450AD">
        <w:rPr>
          <w:lang w:eastAsia="zh-CN"/>
        </w:rPr>
        <w:t>build a trading system based on technical ana</w:t>
      </w:r>
      <w:r w:rsidR="00D06937">
        <w:rPr>
          <w:lang w:eastAsia="zh-CN"/>
        </w:rPr>
        <w:t>lysis by using machine learning or deep learning models</w:t>
      </w:r>
      <w:r w:rsidR="00E15479">
        <w:rPr>
          <w:lang w:eastAsia="zh-CN"/>
        </w:rPr>
        <w:t>.</w:t>
      </w:r>
    </w:p>
    <w:p w14:paraId="6B0D9C8A" w14:textId="77777777" w:rsidR="00AA30B6" w:rsidRDefault="00AA30B6">
      <w:pPr>
        <w:pStyle w:val="BodyText"/>
        <w:ind w:left="0"/>
        <w:jc w:val="left"/>
      </w:pPr>
    </w:p>
    <w:p w14:paraId="043B39AC" w14:textId="5649651C" w:rsidR="00AA30B6" w:rsidRDefault="005F452D">
      <w:pPr>
        <w:pStyle w:val="ListParagraph"/>
        <w:numPr>
          <w:ilvl w:val="0"/>
          <w:numId w:val="4"/>
        </w:numPr>
        <w:tabs>
          <w:tab w:val="left" w:pos="392"/>
        </w:tabs>
        <w:ind w:hanging="273"/>
        <w:rPr>
          <w:i/>
          <w:sz w:val="20"/>
        </w:rPr>
      </w:pPr>
      <w:r>
        <w:rPr>
          <w:i/>
          <w:sz w:val="20"/>
        </w:rPr>
        <w:t>M</w:t>
      </w:r>
      <w:r w:rsidR="007568A2">
        <w:rPr>
          <w:i/>
          <w:sz w:val="20"/>
        </w:rPr>
        <w:t>otivation</w:t>
      </w:r>
    </w:p>
    <w:p w14:paraId="71D89510" w14:textId="565EE33A" w:rsidR="005F452D" w:rsidRDefault="005F452D" w:rsidP="005F452D">
      <w:pPr>
        <w:pStyle w:val="ListParagraph"/>
        <w:tabs>
          <w:tab w:val="left" w:pos="392"/>
        </w:tabs>
        <w:ind w:left="391" w:firstLine="0"/>
        <w:rPr>
          <w:i/>
          <w:sz w:val="20"/>
        </w:rPr>
      </w:pPr>
    </w:p>
    <w:p w14:paraId="5A09C292" w14:textId="2425BE89" w:rsidR="0016645E" w:rsidRDefault="006971E4" w:rsidP="00683565">
      <w:pPr>
        <w:pStyle w:val="BodyText"/>
        <w:ind w:left="118"/>
        <w:jc w:val="left"/>
      </w:pPr>
      <w:r w:rsidRPr="006971E4">
        <w:t xml:space="preserve">Digital currency is a young and emerging market. Immature trading market means that in most cases, the effects of news analysis and fundamental analysis will be </w:t>
      </w:r>
      <w:proofErr w:type="gramStart"/>
      <w:r w:rsidRPr="006971E4">
        <w:t>weaken</w:t>
      </w:r>
      <w:r w:rsidR="00DE5083">
        <w:t>ed</w:t>
      </w:r>
      <w:proofErr w:type="gramEnd"/>
      <w:r w:rsidR="00DE5083">
        <w:t xml:space="preserve"> </w:t>
      </w:r>
      <w:r w:rsidRPr="006971E4">
        <w:t>and technical analysis will dominate</w:t>
      </w:r>
      <w:r w:rsidR="00DE5083">
        <w:t xml:space="preserve"> in trading.</w:t>
      </w:r>
    </w:p>
    <w:p w14:paraId="329D55DE" w14:textId="77777777" w:rsidR="00683565" w:rsidRPr="00683565" w:rsidRDefault="00683565" w:rsidP="00683565">
      <w:pPr>
        <w:pStyle w:val="BodyText"/>
        <w:ind w:left="118"/>
        <w:jc w:val="left"/>
      </w:pPr>
    </w:p>
    <w:p w14:paraId="1E396C59" w14:textId="3CA449BA" w:rsidR="0016645E" w:rsidRDefault="0016645E" w:rsidP="006971E4">
      <w:pPr>
        <w:pStyle w:val="BodyText"/>
        <w:ind w:left="118"/>
        <w:jc w:val="left"/>
      </w:pPr>
      <w:r w:rsidRPr="0016645E">
        <w:t>With the development of machine learning, deep learning, and reinforcement learning in quantitative trading, there are already many stock trend predictions based on LSTM models, and many reinforcement learning models do high-frequency trading</w:t>
      </w:r>
      <w:r w:rsidR="009724C2">
        <w:t>.</w:t>
      </w:r>
    </w:p>
    <w:p w14:paraId="05AD381F" w14:textId="77777777" w:rsidR="00F84D52" w:rsidRDefault="00F84D52" w:rsidP="006971E4">
      <w:pPr>
        <w:pStyle w:val="BodyText"/>
        <w:ind w:left="118"/>
        <w:jc w:val="left"/>
        <w:rPr>
          <w:lang w:eastAsia="zh-CN"/>
        </w:rPr>
      </w:pPr>
    </w:p>
    <w:p w14:paraId="2783678A" w14:textId="728C832C" w:rsidR="00F84D52" w:rsidRDefault="00F84D52" w:rsidP="006971E4">
      <w:pPr>
        <w:pStyle w:val="BodyText"/>
        <w:ind w:left="118"/>
        <w:jc w:val="left"/>
        <w:rPr>
          <w:lang w:eastAsia="zh-CN"/>
        </w:rPr>
      </w:pPr>
      <w:r w:rsidRPr="00F84D52">
        <w:rPr>
          <w:lang w:eastAsia="zh-CN"/>
        </w:rPr>
        <w:t>Therefore, we believe that under pure technical indicator analysis, effective trading strategies</w:t>
      </w:r>
      <w:r w:rsidR="00B92B63">
        <w:rPr>
          <w:lang w:eastAsia="zh-CN"/>
        </w:rPr>
        <w:t xml:space="preserve"> and </w:t>
      </w:r>
      <w:r w:rsidR="00B92B63" w:rsidRPr="00F84D52">
        <w:rPr>
          <w:lang w:eastAsia="zh-CN"/>
        </w:rPr>
        <w:t>operational references</w:t>
      </w:r>
      <w:r w:rsidRPr="00F84D52">
        <w:rPr>
          <w:rFonts w:hint="eastAsia"/>
          <w:lang w:eastAsia="zh-CN"/>
        </w:rPr>
        <w:t xml:space="preserve"> </w:t>
      </w:r>
      <w:r w:rsidRPr="00F84D52">
        <w:rPr>
          <w:lang w:eastAsia="zh-CN"/>
        </w:rPr>
        <w:t xml:space="preserve">can be proposed </w:t>
      </w:r>
      <w:r w:rsidR="005C7CB9">
        <w:rPr>
          <w:lang w:eastAsia="zh-CN"/>
        </w:rPr>
        <w:t xml:space="preserve">by </w:t>
      </w:r>
      <w:r w:rsidRPr="00F84D52">
        <w:rPr>
          <w:lang w:eastAsia="zh-CN"/>
        </w:rPr>
        <w:t>model</w:t>
      </w:r>
      <w:r w:rsidR="005C7CB9">
        <w:rPr>
          <w:lang w:eastAsia="zh-CN"/>
        </w:rPr>
        <w:t xml:space="preserve">s that we can train </w:t>
      </w:r>
      <w:r w:rsidR="00061343">
        <w:rPr>
          <w:lang w:eastAsia="zh-CN"/>
        </w:rPr>
        <w:t>by enough datasets.</w:t>
      </w:r>
    </w:p>
    <w:p w14:paraId="13911E7B" w14:textId="414B2156" w:rsidR="007303C9" w:rsidRDefault="007303C9" w:rsidP="006971E4">
      <w:pPr>
        <w:pStyle w:val="BodyText"/>
        <w:ind w:left="118"/>
        <w:jc w:val="left"/>
        <w:rPr>
          <w:lang w:eastAsia="zh-CN"/>
        </w:rPr>
      </w:pPr>
    </w:p>
    <w:p w14:paraId="532CD96A" w14:textId="7A9DA859" w:rsidR="007303C9" w:rsidRDefault="007303C9" w:rsidP="00333814">
      <w:pPr>
        <w:pStyle w:val="BodyText"/>
        <w:ind w:left="0"/>
        <w:jc w:val="left"/>
        <w:rPr>
          <w:lang w:eastAsia="zh-CN"/>
        </w:rPr>
      </w:pPr>
    </w:p>
    <w:p w14:paraId="41B0A875" w14:textId="5C6808A4" w:rsidR="007303C9" w:rsidRDefault="007303C9" w:rsidP="007303C9">
      <w:pPr>
        <w:pStyle w:val="BodyText"/>
        <w:numPr>
          <w:ilvl w:val="0"/>
          <w:numId w:val="4"/>
        </w:numPr>
        <w:jc w:val="left"/>
        <w:rPr>
          <w:lang w:eastAsia="zh-CN"/>
        </w:rPr>
      </w:pPr>
      <w:r>
        <w:rPr>
          <w:lang w:eastAsia="zh-CN"/>
        </w:rPr>
        <w:t>Dataset</w:t>
      </w:r>
    </w:p>
    <w:p w14:paraId="70B8B8C4" w14:textId="433FB3EC" w:rsidR="00891BD8" w:rsidRDefault="00891BD8" w:rsidP="00891BD8">
      <w:pPr>
        <w:pStyle w:val="BodyText"/>
        <w:ind w:left="391"/>
        <w:jc w:val="left"/>
        <w:rPr>
          <w:lang w:eastAsia="zh-CN"/>
        </w:rPr>
      </w:pPr>
    </w:p>
    <w:p w14:paraId="2FC13D9C" w14:textId="77777777" w:rsidR="004B54F5" w:rsidRDefault="00891BD8" w:rsidP="00891BD8">
      <w:pPr>
        <w:pStyle w:val="BodyText"/>
        <w:ind w:left="0"/>
        <w:jc w:val="left"/>
      </w:pPr>
      <w:r w:rsidRPr="00891BD8">
        <w:rPr>
          <w:lang w:eastAsia="zh-CN"/>
        </w:rPr>
        <w:t xml:space="preserve">The data of this project will be selected from two major digital </w:t>
      </w:r>
      <w:r w:rsidRPr="00891BD8">
        <w:t>currency exchanges in China</w:t>
      </w:r>
      <w:r w:rsidRPr="005575EF">
        <w:t>.</w:t>
      </w:r>
      <w:r w:rsidR="005575EF" w:rsidRPr="005575EF">
        <w:t xml:space="preserve"> </w:t>
      </w:r>
    </w:p>
    <w:p w14:paraId="030C3140" w14:textId="77777777" w:rsidR="004B54F5" w:rsidRDefault="004B54F5" w:rsidP="00891BD8">
      <w:pPr>
        <w:pStyle w:val="BodyText"/>
        <w:ind w:left="0"/>
        <w:jc w:val="left"/>
      </w:pPr>
    </w:p>
    <w:p w14:paraId="6B70A39F" w14:textId="10940A17" w:rsidR="00DD4F3F" w:rsidRPr="00AD7B90" w:rsidRDefault="004B54F5" w:rsidP="00891BD8">
      <w:pPr>
        <w:pStyle w:val="BodyText"/>
        <w:ind w:left="0"/>
        <w:jc w:val="left"/>
        <w:rPr>
          <w:rFonts w:ascii="PingFang TC" w:eastAsia="PingFang TC" w:hAnsi="PingFang TC" w:cs="PingFang TC"/>
          <w:lang w:eastAsia="zh-CN"/>
        </w:rPr>
      </w:pPr>
      <w:proofErr w:type="spellStart"/>
      <w:r>
        <w:t>Ahove</w:t>
      </w:r>
      <w:proofErr w:type="spellEnd"/>
      <w:r>
        <w:t xml:space="preserve"> all, </w:t>
      </w:r>
      <w:r w:rsidR="00AD7B90">
        <w:rPr>
          <w:rFonts w:hint="eastAsia"/>
          <w:lang w:eastAsia="zh-CN"/>
        </w:rPr>
        <w:t>t</w:t>
      </w:r>
      <w:r w:rsidR="00AD7B90" w:rsidRPr="00AD7B90">
        <w:t xml:space="preserve">he data comes from </w:t>
      </w:r>
      <w:proofErr w:type="spellStart"/>
      <w:r w:rsidR="00AD7B90" w:rsidRPr="00AD7B90">
        <w:t>github</w:t>
      </w:r>
      <w:proofErr w:type="spellEnd"/>
      <w:r w:rsidR="00AD7B90" w:rsidRPr="00AD7B90">
        <w:t xml:space="preserve"> and this link is</w:t>
      </w:r>
      <w:r w:rsidR="00AD7B90">
        <w:t>:</w:t>
      </w:r>
      <w:r w:rsidR="00AA6B09" w:rsidRPr="00AA6B09">
        <w:t xml:space="preserve"> https://github.com/speculatecat/BitcoinPriceHistoryInChina</w:t>
      </w:r>
      <w:r w:rsidR="00767B85">
        <w:t>.</w:t>
      </w:r>
    </w:p>
    <w:p w14:paraId="67F24C65" w14:textId="3ECBD379" w:rsidR="00DD4F3F" w:rsidRDefault="00F35D25" w:rsidP="00891BD8">
      <w:pPr>
        <w:pStyle w:val="BodyText"/>
        <w:ind w:left="0"/>
        <w:jc w:val="left"/>
      </w:pPr>
      <w:r w:rsidRPr="00F35D25">
        <w:t xml:space="preserve">In addition to the available data, the link also provides two python files used to link the exchange’s </w:t>
      </w:r>
      <w:r>
        <w:t>API</w:t>
      </w:r>
      <w:r w:rsidRPr="00F35D25">
        <w:t xml:space="preserve"> to obtain data</w:t>
      </w:r>
      <w:r>
        <w:t>.</w:t>
      </w:r>
    </w:p>
    <w:p w14:paraId="2C7CB0A9" w14:textId="77777777" w:rsidR="008C62D1" w:rsidRDefault="008C62D1" w:rsidP="00891BD8">
      <w:pPr>
        <w:pStyle w:val="BodyText"/>
        <w:ind w:left="0"/>
        <w:jc w:val="left"/>
        <w:rPr>
          <w:lang w:eastAsia="zh-CN"/>
        </w:rPr>
      </w:pPr>
    </w:p>
    <w:p w14:paraId="7DE64BFB" w14:textId="66691367" w:rsidR="00891BD8" w:rsidRDefault="0027507D" w:rsidP="00891BD8">
      <w:pPr>
        <w:pStyle w:val="BodyText"/>
        <w:ind w:left="0"/>
        <w:jc w:val="left"/>
        <w:rPr>
          <w:lang w:eastAsia="zh-CN"/>
        </w:rPr>
      </w:pPr>
      <w:r>
        <w:t>Secondly,</w:t>
      </w:r>
      <w:r w:rsidR="006E1817">
        <w:t xml:space="preserve"> </w:t>
      </w:r>
      <w:r w:rsidR="004B54F5">
        <w:rPr>
          <w:rFonts w:hint="eastAsia"/>
          <w:lang w:eastAsia="zh-CN"/>
        </w:rPr>
        <w:t>t</w:t>
      </w:r>
      <w:r w:rsidR="005575EF" w:rsidRPr="005575EF">
        <w:t>he data contains the five-year historical price and trend of the five major currencies from 201</w:t>
      </w:r>
      <w:r w:rsidR="00FB6593">
        <w:t>3</w:t>
      </w:r>
      <w:r w:rsidR="005575EF" w:rsidRPr="005575EF">
        <w:t xml:space="preserve"> to 2017</w:t>
      </w:r>
      <w:r w:rsidR="005575EF">
        <w:t xml:space="preserve"> at Huo</w:t>
      </w:r>
      <w:r w:rsidR="004174BA">
        <w:t>b</w:t>
      </w:r>
      <w:r w:rsidR="005575EF">
        <w:t xml:space="preserve">i and </w:t>
      </w:r>
      <w:proofErr w:type="spellStart"/>
      <w:r w:rsidR="005575EF">
        <w:t>Ok</w:t>
      </w:r>
      <w:r w:rsidR="004174BA">
        <w:t>coin</w:t>
      </w:r>
      <w:proofErr w:type="spellEnd"/>
      <w:r w:rsidR="0033627B">
        <w:t xml:space="preserve"> exchanges.</w:t>
      </w:r>
      <w:r w:rsidR="00CE4B26">
        <w:t xml:space="preserve"> </w:t>
      </w:r>
      <w:r w:rsidR="00CE4B26">
        <w:rPr>
          <w:lang w:eastAsia="zh-CN"/>
        </w:rPr>
        <w:t>However, here</w:t>
      </w:r>
      <w:r w:rsidR="00CE4B26" w:rsidRPr="00CE4B26">
        <w:rPr>
          <w:lang w:eastAsia="zh-CN"/>
        </w:rPr>
        <w:t xml:space="preserve"> </w:t>
      </w:r>
      <w:r w:rsidR="00CE4B26">
        <w:rPr>
          <w:lang w:eastAsia="zh-CN"/>
        </w:rPr>
        <w:t>i</w:t>
      </w:r>
      <w:r w:rsidR="00CE4B26" w:rsidRPr="00CE4B26">
        <w:rPr>
          <w:lang w:eastAsia="zh-CN"/>
        </w:rPr>
        <w:t>t should be mentioned that not all the data of the five digital currencies are complete</w:t>
      </w:r>
      <w:r w:rsidR="007674CA">
        <w:rPr>
          <w:lang w:eastAsia="zh-CN"/>
        </w:rPr>
        <w:t>.</w:t>
      </w:r>
    </w:p>
    <w:p w14:paraId="2501E8A1" w14:textId="77777777" w:rsidR="007674CA" w:rsidRDefault="007674CA" w:rsidP="00891BD8">
      <w:pPr>
        <w:pStyle w:val="BodyText"/>
        <w:ind w:left="0"/>
        <w:jc w:val="left"/>
        <w:rPr>
          <w:lang w:eastAsia="zh-CN"/>
        </w:rPr>
      </w:pPr>
    </w:p>
    <w:p w14:paraId="46C4127E" w14:textId="337C178C" w:rsidR="0033627B" w:rsidRPr="00891BD8" w:rsidRDefault="007674CA" w:rsidP="00891BD8">
      <w:pPr>
        <w:pStyle w:val="BodyText"/>
        <w:ind w:left="0"/>
        <w:jc w:val="left"/>
        <w:rPr>
          <w:rFonts w:ascii="PingFang TC" w:eastAsia="PingFang TC" w:hAnsi="PingFang TC" w:cs="PingFang TC"/>
          <w:lang w:eastAsia="zh-CN"/>
        </w:rPr>
      </w:pPr>
      <w:r>
        <w:rPr>
          <w:noProof/>
        </w:rPr>
        <mc:AlternateContent>
          <mc:Choice Requires="wps">
            <w:drawing>
              <wp:anchor distT="0" distB="0" distL="0" distR="0" simplePos="0" relativeHeight="487589888" behindDoc="1" locked="0" layoutInCell="1" allowOverlap="1" wp14:anchorId="6EAAF084" wp14:editId="74E016F0">
                <wp:simplePos x="0" y="0"/>
                <wp:positionH relativeFrom="page">
                  <wp:posOffset>3980235</wp:posOffset>
                </wp:positionH>
                <wp:positionV relativeFrom="paragraph">
                  <wp:posOffset>1692275</wp:posOffset>
                </wp:positionV>
                <wp:extent cx="2824480" cy="80200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24480" cy="80200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4DB7C1" w14:textId="4871443C" w:rsidR="007674CA" w:rsidRDefault="00AD2321" w:rsidP="007674CA">
                            <w:pPr>
                              <w:pStyle w:val="BodyText"/>
                              <w:spacing w:before="8" w:line="249" w:lineRule="auto"/>
                              <w:ind w:left="59" w:right="57"/>
                              <w:rPr>
                                <w:lang w:eastAsia="zh-CN"/>
                              </w:rPr>
                            </w:pPr>
                            <w:r>
                              <w:rPr>
                                <w:lang w:eastAsia="zh-CN"/>
                              </w:rPr>
                              <w:t xml:space="preserve">This </w:t>
                            </w:r>
                            <w:r w:rsidR="006E548D">
                              <w:rPr>
                                <w:lang w:eastAsia="zh-CN"/>
                              </w:rPr>
                              <w:t xml:space="preserve">is dataset of the digital currency from the </w:t>
                            </w:r>
                            <w:proofErr w:type="spellStart"/>
                            <w:r w:rsidR="006E548D">
                              <w:rPr>
                                <w:lang w:eastAsia="zh-CN"/>
                              </w:rPr>
                              <w:t>okcoin</w:t>
                            </w:r>
                            <w:proofErr w:type="spellEnd"/>
                            <w:r w:rsidR="006E548D">
                              <w:rPr>
                                <w:lang w:eastAsia="zh-CN"/>
                              </w:rPr>
                              <w:t xml:space="preserve"> exchange. It includes </w:t>
                            </w:r>
                            <w:proofErr w:type="spellStart"/>
                            <w:r w:rsidR="000F5946">
                              <w:rPr>
                                <w:lang w:eastAsia="zh-CN"/>
                              </w:rPr>
                              <w:t>btc</w:t>
                            </w:r>
                            <w:proofErr w:type="spellEnd"/>
                            <w:r w:rsidR="000F5946">
                              <w:rPr>
                                <w:lang w:eastAsia="zh-CN"/>
                              </w:rPr>
                              <w:t xml:space="preserve">, eth, </w:t>
                            </w:r>
                            <w:proofErr w:type="spellStart"/>
                            <w:r w:rsidR="000F5946">
                              <w:rPr>
                                <w:lang w:eastAsia="zh-CN"/>
                              </w:rPr>
                              <w:t>ltc</w:t>
                            </w:r>
                            <w:proofErr w:type="spellEnd"/>
                            <w:r w:rsidR="000F5946">
                              <w:rPr>
                                <w:lang w:eastAsia="zh-CN"/>
                              </w:rPr>
                              <w:t xml:space="preserve">, </w:t>
                            </w:r>
                            <w:proofErr w:type="spellStart"/>
                            <w:r w:rsidR="000F5946">
                              <w:rPr>
                                <w:lang w:eastAsia="zh-CN"/>
                              </w:rPr>
                              <w:t>etc</w:t>
                            </w:r>
                            <w:proofErr w:type="spellEnd"/>
                            <w:r w:rsidR="000F5946">
                              <w:rPr>
                                <w:lang w:eastAsia="zh-CN"/>
                              </w:rPr>
                              <w:t>, bcc</w:t>
                            </w:r>
                            <w:r w:rsidR="00D55BF1">
                              <w:rPr>
                                <w:lang w:eastAsia="zh-CN"/>
                              </w:rPr>
                              <w:t xml:space="preserve"> </w:t>
                            </w:r>
                            <w:r w:rsidR="0037501C">
                              <w:rPr>
                                <w:lang w:eastAsia="zh-CN"/>
                              </w:rPr>
                              <w:t xml:space="preserve">five </w:t>
                            </w:r>
                            <w:r w:rsidR="00D55BF1">
                              <w:rPr>
                                <w:lang w:eastAsia="zh-CN"/>
                              </w:rPr>
                              <w:t xml:space="preserve">types of digital currencies. </w:t>
                            </w:r>
                            <w:r w:rsidR="0037501C">
                              <w:rPr>
                                <w:lang w:eastAsia="zh-CN"/>
                              </w:rPr>
                              <w:t xml:space="preserve">All have </w:t>
                            </w:r>
                            <w:r w:rsidR="00D5546C">
                              <w:rPr>
                                <w:lang w:eastAsia="zh-CN"/>
                              </w:rPr>
                              <w:t xml:space="preserve">daily price </w:t>
                            </w:r>
                            <w:r w:rsidR="009973E7">
                              <w:rPr>
                                <w:lang w:eastAsia="zh-CN"/>
                              </w:rPr>
                              <w:t xml:space="preserve">data </w:t>
                            </w:r>
                            <w:r w:rsidR="00D5546C">
                              <w:rPr>
                                <w:lang w:eastAsia="zh-CN"/>
                              </w:rPr>
                              <w:t xml:space="preserve">but only </w:t>
                            </w:r>
                            <w:proofErr w:type="spellStart"/>
                            <w:r w:rsidR="00D5546C">
                              <w:rPr>
                                <w:lang w:eastAsia="zh-CN"/>
                              </w:rPr>
                              <w:t>btc</w:t>
                            </w:r>
                            <w:proofErr w:type="spellEnd"/>
                            <w:r w:rsidR="00D5546C">
                              <w:rPr>
                                <w:lang w:eastAsia="zh-CN"/>
                              </w:rPr>
                              <w:t xml:space="preserve"> and </w:t>
                            </w:r>
                            <w:proofErr w:type="spellStart"/>
                            <w:r w:rsidR="00D5546C">
                              <w:rPr>
                                <w:lang w:eastAsia="zh-CN"/>
                              </w:rPr>
                              <w:t>ltc</w:t>
                            </w:r>
                            <w:proofErr w:type="spellEnd"/>
                            <w:r w:rsidR="00D5546C">
                              <w:rPr>
                                <w:lang w:eastAsia="zh-CN"/>
                              </w:rPr>
                              <w:t xml:space="preserve"> have </w:t>
                            </w:r>
                            <w:r w:rsidR="009973E7">
                              <w:rPr>
                                <w:lang w:eastAsia="zh-CN"/>
                              </w:rPr>
                              <w:t>hour price data.</w:t>
                            </w:r>
                            <w:r w:rsidR="000E359B">
                              <w:rPr>
                                <w:lang w:eastAsia="zh-CN"/>
                              </w:rPr>
                              <w:t xml:space="preserve"> </w:t>
                            </w:r>
                            <w:r w:rsidR="00F164C8">
                              <w:rPr>
                                <w:lang w:eastAsia="zh-CN"/>
                              </w:rPr>
                              <w:t>All data are saved in the form of .csv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AF084" id="_x0000_t202" coordsize="21600,21600" o:spt="202" path="m,l,21600r21600,l21600,xe">
                <v:stroke joinstyle="miter"/>
                <v:path gradientshapeok="t" o:connecttype="rect"/>
              </v:shapetype>
              <v:shape id="Text Box 2" o:spid="_x0000_s1026" type="#_x0000_t202" style="position:absolute;margin-left:313.4pt;margin-top:133.25pt;width:222.4pt;height:63.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" filled="f" strokeweight=".14042mm">
                <v:path arrowok="t"/>
                <v:textbox inset="0,0,0,0">
                  <w:txbxContent>
                    <w:p w14:paraId="2D4DB7C1" w14:textId="4871443C" w:rsidR="007674CA" w:rsidRDefault="00AD2321" w:rsidP="007674CA">
                      <w:pPr>
                        <w:pStyle w:val="BodyText"/>
                        <w:spacing w:before="8" w:line="249" w:lineRule="auto"/>
                        <w:ind w:left="59" w:right="57"/>
                        <w:rPr>
                          <w:lang w:eastAsia="zh-CN"/>
                        </w:rPr>
                      </w:pPr>
                      <w:r>
                        <w:rPr>
                          <w:lang w:eastAsia="zh-CN"/>
                        </w:rPr>
                        <w:t xml:space="preserve">This </w:t>
                      </w:r>
                      <w:r w:rsidR="006E548D">
                        <w:rPr>
                          <w:lang w:eastAsia="zh-CN"/>
                        </w:rPr>
                        <w:t xml:space="preserve">is dataset of the digital currency from the </w:t>
                      </w:r>
                      <w:proofErr w:type="spellStart"/>
                      <w:r w:rsidR="006E548D">
                        <w:rPr>
                          <w:lang w:eastAsia="zh-CN"/>
                        </w:rPr>
                        <w:t>okcoin</w:t>
                      </w:r>
                      <w:proofErr w:type="spellEnd"/>
                      <w:r w:rsidR="006E548D">
                        <w:rPr>
                          <w:lang w:eastAsia="zh-CN"/>
                        </w:rPr>
                        <w:t xml:space="preserve"> exchange. It includes </w:t>
                      </w:r>
                      <w:proofErr w:type="spellStart"/>
                      <w:r w:rsidR="000F5946">
                        <w:rPr>
                          <w:lang w:eastAsia="zh-CN"/>
                        </w:rPr>
                        <w:t>btc</w:t>
                      </w:r>
                      <w:proofErr w:type="spellEnd"/>
                      <w:r w:rsidR="000F5946">
                        <w:rPr>
                          <w:lang w:eastAsia="zh-CN"/>
                        </w:rPr>
                        <w:t xml:space="preserve">, eth, </w:t>
                      </w:r>
                      <w:proofErr w:type="spellStart"/>
                      <w:r w:rsidR="000F5946">
                        <w:rPr>
                          <w:lang w:eastAsia="zh-CN"/>
                        </w:rPr>
                        <w:t>ltc</w:t>
                      </w:r>
                      <w:proofErr w:type="spellEnd"/>
                      <w:r w:rsidR="000F5946">
                        <w:rPr>
                          <w:lang w:eastAsia="zh-CN"/>
                        </w:rPr>
                        <w:t xml:space="preserve">, </w:t>
                      </w:r>
                      <w:proofErr w:type="spellStart"/>
                      <w:r w:rsidR="000F5946">
                        <w:rPr>
                          <w:lang w:eastAsia="zh-CN"/>
                        </w:rPr>
                        <w:t>etc</w:t>
                      </w:r>
                      <w:proofErr w:type="spellEnd"/>
                      <w:r w:rsidR="000F5946">
                        <w:rPr>
                          <w:lang w:eastAsia="zh-CN"/>
                        </w:rPr>
                        <w:t>, bcc</w:t>
                      </w:r>
                      <w:r w:rsidR="00D55BF1">
                        <w:rPr>
                          <w:lang w:eastAsia="zh-CN"/>
                        </w:rPr>
                        <w:t xml:space="preserve"> </w:t>
                      </w:r>
                      <w:r w:rsidR="0037501C">
                        <w:rPr>
                          <w:lang w:eastAsia="zh-CN"/>
                        </w:rPr>
                        <w:t xml:space="preserve">five </w:t>
                      </w:r>
                      <w:r w:rsidR="00D55BF1">
                        <w:rPr>
                          <w:lang w:eastAsia="zh-CN"/>
                        </w:rPr>
                        <w:t xml:space="preserve">types of digital currencies. </w:t>
                      </w:r>
                      <w:r w:rsidR="0037501C">
                        <w:rPr>
                          <w:lang w:eastAsia="zh-CN"/>
                        </w:rPr>
                        <w:t xml:space="preserve">All have </w:t>
                      </w:r>
                      <w:r w:rsidR="00D5546C">
                        <w:rPr>
                          <w:lang w:eastAsia="zh-CN"/>
                        </w:rPr>
                        <w:t xml:space="preserve">daily price </w:t>
                      </w:r>
                      <w:r w:rsidR="009973E7">
                        <w:rPr>
                          <w:lang w:eastAsia="zh-CN"/>
                        </w:rPr>
                        <w:t xml:space="preserve">data </w:t>
                      </w:r>
                      <w:r w:rsidR="00D5546C">
                        <w:rPr>
                          <w:lang w:eastAsia="zh-CN"/>
                        </w:rPr>
                        <w:t xml:space="preserve">but only </w:t>
                      </w:r>
                      <w:proofErr w:type="spellStart"/>
                      <w:r w:rsidR="00D5546C">
                        <w:rPr>
                          <w:lang w:eastAsia="zh-CN"/>
                        </w:rPr>
                        <w:t>btc</w:t>
                      </w:r>
                      <w:proofErr w:type="spellEnd"/>
                      <w:r w:rsidR="00D5546C">
                        <w:rPr>
                          <w:lang w:eastAsia="zh-CN"/>
                        </w:rPr>
                        <w:t xml:space="preserve"> and </w:t>
                      </w:r>
                      <w:proofErr w:type="spellStart"/>
                      <w:r w:rsidR="00D5546C">
                        <w:rPr>
                          <w:lang w:eastAsia="zh-CN"/>
                        </w:rPr>
                        <w:t>ltc</w:t>
                      </w:r>
                      <w:proofErr w:type="spellEnd"/>
                      <w:r w:rsidR="00D5546C">
                        <w:rPr>
                          <w:lang w:eastAsia="zh-CN"/>
                        </w:rPr>
                        <w:t xml:space="preserve"> have </w:t>
                      </w:r>
                      <w:r w:rsidR="009973E7">
                        <w:rPr>
                          <w:lang w:eastAsia="zh-CN"/>
                        </w:rPr>
                        <w:t>hour price data.</w:t>
                      </w:r>
                      <w:r w:rsidR="000E359B">
                        <w:rPr>
                          <w:lang w:eastAsia="zh-CN"/>
                        </w:rPr>
                        <w:t xml:space="preserve"> </w:t>
                      </w:r>
                      <w:r w:rsidR="00F164C8">
                        <w:rPr>
                          <w:lang w:eastAsia="zh-CN"/>
                        </w:rPr>
                        <w:t>All data are saved in the form of .csv</w:t>
                      </w:r>
                    </w:p>
                  </w:txbxContent>
                </v:textbox>
                <w10:wrap type="topAndBottom" anchorx="page"/>
              </v:shape>
            </w:pict>
          </mc:Fallback>
        </mc:AlternateContent>
      </w:r>
      <w:r w:rsidRPr="007674CA">
        <w:rPr>
          <w:noProof/>
        </w:rPr>
        <w:drawing>
          <wp:inline distT="0" distB="0" distL="0" distR="0" wp14:anchorId="1E527447" wp14:editId="2E9AAB14">
            <wp:extent cx="2692084" cy="1570382"/>
            <wp:effectExtent l="0" t="0" r="635"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stretch>
                      <a:fillRect/>
                    </a:stretch>
                  </pic:blipFill>
                  <pic:spPr>
                    <a:xfrm>
                      <a:off x="0" y="0"/>
                      <a:ext cx="2777030" cy="1619934"/>
                    </a:xfrm>
                    <a:prstGeom prst="rect">
                      <a:avLst/>
                    </a:prstGeom>
                  </pic:spPr>
                </pic:pic>
              </a:graphicData>
            </a:graphic>
          </wp:inline>
        </w:drawing>
      </w:r>
    </w:p>
    <w:p w14:paraId="2D1A9159" w14:textId="68A0F7F4" w:rsidR="00441275" w:rsidRDefault="00441275" w:rsidP="006971E4">
      <w:pPr>
        <w:pStyle w:val="BodyText"/>
        <w:ind w:left="118"/>
        <w:jc w:val="left"/>
        <w:rPr>
          <w:rFonts w:ascii="PingFang TC" w:eastAsia="PingFang TC" w:hAnsi="PingFang TC" w:cs="PingFang TC"/>
          <w:lang w:eastAsia="zh-CN"/>
        </w:rPr>
      </w:pPr>
    </w:p>
    <w:p w14:paraId="02552808" w14:textId="588F4151" w:rsidR="00787C7F" w:rsidRPr="00683565" w:rsidRDefault="00787C7F" w:rsidP="006971E4">
      <w:pPr>
        <w:pStyle w:val="BodyText"/>
        <w:ind w:left="118"/>
        <w:jc w:val="left"/>
        <w:rPr>
          <w:rFonts w:ascii="PingFang TC" w:eastAsia="PingFang TC" w:hAnsi="PingFang TC" w:cs="PingFang TC"/>
          <w:lang w:eastAsia="zh-CN"/>
        </w:rPr>
      </w:pPr>
      <w:r w:rsidRPr="00787C7F">
        <w:rPr>
          <w:rFonts w:ascii="PingFang TC" w:eastAsia="PingFang TC" w:hAnsi="PingFang TC" w:cs="PingFang TC"/>
          <w:noProof/>
          <w:lang w:eastAsia="zh-CN"/>
        </w:rPr>
        <w:drawing>
          <wp:inline distT="0" distB="0" distL="0" distR="0" wp14:anchorId="0AC99CE4" wp14:editId="30049E4B">
            <wp:extent cx="3048000" cy="418465"/>
            <wp:effectExtent l="0" t="0" r="0" b="63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automatically generated"/>
                    <pic:cNvPicPr/>
                  </pic:nvPicPr>
                  <pic:blipFill>
                    <a:blip r:embed="rId6"/>
                    <a:stretch>
                      <a:fillRect/>
                    </a:stretch>
                  </pic:blipFill>
                  <pic:spPr>
                    <a:xfrm>
                      <a:off x="0" y="0"/>
                      <a:ext cx="3048000" cy="418465"/>
                    </a:xfrm>
                    <a:prstGeom prst="rect">
                      <a:avLst/>
                    </a:prstGeom>
                  </pic:spPr>
                </pic:pic>
              </a:graphicData>
            </a:graphic>
          </wp:inline>
        </w:drawing>
      </w:r>
    </w:p>
    <w:p w14:paraId="3E295449" w14:textId="1642BBD4" w:rsidR="00800A6B" w:rsidRDefault="006655AD">
      <w:pPr>
        <w:pStyle w:val="BodyText"/>
        <w:ind w:left="0"/>
        <w:jc w:val="left"/>
      </w:pPr>
      <w:r>
        <w:rPr>
          <w:noProof/>
        </w:rPr>
        <mc:AlternateContent>
          <mc:Choice Requires="wps">
            <w:drawing>
              <wp:anchor distT="0" distB="0" distL="0" distR="0" simplePos="0" relativeHeight="487591936" behindDoc="1" locked="0" layoutInCell="1" allowOverlap="1" wp14:anchorId="1F763E1C" wp14:editId="280C1A88">
                <wp:simplePos x="0" y="0"/>
                <wp:positionH relativeFrom="page">
                  <wp:posOffset>3975459</wp:posOffset>
                </wp:positionH>
                <wp:positionV relativeFrom="paragraph">
                  <wp:posOffset>207203</wp:posOffset>
                </wp:positionV>
                <wp:extent cx="2893695" cy="854710"/>
                <wp:effectExtent l="0" t="0" r="14605" b="889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695" cy="85471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4BA585" w14:textId="5132E2D3" w:rsidR="00F164C8" w:rsidRDefault="00F164C8" w:rsidP="00F164C8">
                            <w:pPr>
                              <w:pStyle w:val="BodyText"/>
                              <w:spacing w:before="8" w:line="249" w:lineRule="auto"/>
                              <w:ind w:left="59" w:right="57"/>
                              <w:rPr>
                                <w:lang w:eastAsia="zh-CN"/>
                              </w:rPr>
                            </w:pPr>
                            <w:r>
                              <w:rPr>
                                <w:lang w:eastAsia="zh-CN"/>
                              </w:rPr>
                              <w:t xml:space="preserve">This is dataset of the digital currency from the </w:t>
                            </w:r>
                            <w:r w:rsidR="00B86A3E">
                              <w:rPr>
                                <w:lang w:eastAsia="zh-CN"/>
                              </w:rPr>
                              <w:t>Huobi</w:t>
                            </w:r>
                            <w:r>
                              <w:rPr>
                                <w:lang w:eastAsia="zh-CN"/>
                              </w:rPr>
                              <w:t xml:space="preserve"> exchange. It </w:t>
                            </w:r>
                            <w:r w:rsidR="00B86A3E">
                              <w:rPr>
                                <w:lang w:eastAsia="zh-CN"/>
                              </w:rPr>
                              <w:t xml:space="preserve">only </w:t>
                            </w:r>
                            <w:r>
                              <w:rPr>
                                <w:lang w:eastAsia="zh-CN"/>
                              </w:rPr>
                              <w:t xml:space="preserve">includes </w:t>
                            </w:r>
                            <w:proofErr w:type="spellStart"/>
                            <w:r>
                              <w:rPr>
                                <w:lang w:eastAsia="zh-CN"/>
                              </w:rPr>
                              <w:t>btc</w:t>
                            </w:r>
                            <w:proofErr w:type="spellEnd"/>
                            <w:r>
                              <w:rPr>
                                <w:lang w:eastAsia="zh-CN"/>
                              </w:rPr>
                              <w:t>,</w:t>
                            </w:r>
                            <w:r w:rsidR="00B86A3E">
                              <w:rPr>
                                <w:lang w:eastAsia="zh-CN"/>
                              </w:rPr>
                              <w:t xml:space="preserve"> </w:t>
                            </w:r>
                            <w:proofErr w:type="spellStart"/>
                            <w:r>
                              <w:rPr>
                                <w:lang w:eastAsia="zh-CN"/>
                              </w:rPr>
                              <w:t>ltc</w:t>
                            </w:r>
                            <w:proofErr w:type="spellEnd"/>
                            <w:r>
                              <w:rPr>
                                <w:lang w:eastAsia="zh-CN"/>
                              </w:rPr>
                              <w:t>,</w:t>
                            </w:r>
                            <w:r w:rsidR="006E1817">
                              <w:rPr>
                                <w:lang w:eastAsia="zh-CN"/>
                              </w:rPr>
                              <w:t xml:space="preserve"> two</w:t>
                            </w:r>
                            <w:r>
                              <w:rPr>
                                <w:lang w:eastAsia="zh-CN"/>
                              </w:rPr>
                              <w:t xml:space="preserve"> types of digital currencies. All have daily price data but </w:t>
                            </w:r>
                            <w:proofErr w:type="gramStart"/>
                            <w:r w:rsidR="006E1817">
                              <w:rPr>
                                <w:lang w:eastAsia="zh-CN"/>
                              </w:rPr>
                              <w:t>don’t</w:t>
                            </w:r>
                            <w:proofErr w:type="gramEnd"/>
                            <w:r w:rsidR="006E1817">
                              <w:rPr>
                                <w:lang w:eastAsia="zh-CN"/>
                              </w:rPr>
                              <w:t xml:space="preserve"> </w:t>
                            </w:r>
                            <w:r>
                              <w:rPr>
                                <w:lang w:eastAsia="zh-CN"/>
                              </w:rPr>
                              <w:t>have hour price data.</w:t>
                            </w:r>
                            <w:r w:rsidR="006E1817">
                              <w:rPr>
                                <w:lang w:eastAsia="zh-CN"/>
                              </w:rPr>
                              <w:t xml:space="preserve"> </w:t>
                            </w:r>
                            <w:r>
                              <w:rPr>
                                <w:lang w:eastAsia="zh-CN"/>
                              </w:rPr>
                              <w:t>All data are saved in the form of .csv</w:t>
                            </w:r>
                          </w:p>
                          <w:p w14:paraId="0F3B726D" w14:textId="0FCC50FD" w:rsidR="00C812BF" w:rsidRDefault="00C812BF" w:rsidP="00C812BF">
                            <w:pPr>
                              <w:pStyle w:val="BodyText"/>
                              <w:spacing w:before="8" w:line="249" w:lineRule="auto"/>
                              <w:ind w:left="59" w:right="57"/>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63E1C" id="_x0000_s1027" type="#_x0000_t202" style="position:absolute;margin-left:313.05pt;margin-top:16.3pt;width:227.85pt;height:67.3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" filled="f" strokeweight=".14042mm">
                <v:path arrowok="t"/>
                <v:textbox inset="0,0,0,0">
                  <w:txbxContent>
                    <w:p w14:paraId="2C4BA585" w14:textId="5132E2D3" w:rsidR="00F164C8" w:rsidRDefault="00F164C8" w:rsidP="00F164C8">
                      <w:pPr>
                        <w:pStyle w:val="BodyText"/>
                        <w:spacing w:before="8" w:line="249" w:lineRule="auto"/>
                        <w:ind w:left="59" w:right="57"/>
                        <w:rPr>
                          <w:lang w:eastAsia="zh-CN"/>
                        </w:rPr>
                      </w:pPr>
                      <w:r>
                        <w:rPr>
                          <w:lang w:eastAsia="zh-CN"/>
                        </w:rPr>
                        <w:t xml:space="preserve">This is dataset of the digital currency from the </w:t>
                      </w:r>
                      <w:r w:rsidR="00B86A3E">
                        <w:rPr>
                          <w:lang w:eastAsia="zh-CN"/>
                        </w:rPr>
                        <w:t>Huobi</w:t>
                      </w:r>
                      <w:r>
                        <w:rPr>
                          <w:lang w:eastAsia="zh-CN"/>
                        </w:rPr>
                        <w:t xml:space="preserve"> exchange. It </w:t>
                      </w:r>
                      <w:r w:rsidR="00B86A3E">
                        <w:rPr>
                          <w:lang w:eastAsia="zh-CN"/>
                        </w:rPr>
                        <w:t xml:space="preserve">only </w:t>
                      </w:r>
                      <w:r>
                        <w:rPr>
                          <w:lang w:eastAsia="zh-CN"/>
                        </w:rPr>
                        <w:t xml:space="preserve">includes </w:t>
                      </w:r>
                      <w:proofErr w:type="spellStart"/>
                      <w:r>
                        <w:rPr>
                          <w:lang w:eastAsia="zh-CN"/>
                        </w:rPr>
                        <w:t>btc</w:t>
                      </w:r>
                      <w:proofErr w:type="spellEnd"/>
                      <w:r>
                        <w:rPr>
                          <w:lang w:eastAsia="zh-CN"/>
                        </w:rPr>
                        <w:t>,</w:t>
                      </w:r>
                      <w:r w:rsidR="00B86A3E">
                        <w:rPr>
                          <w:lang w:eastAsia="zh-CN"/>
                        </w:rPr>
                        <w:t xml:space="preserve"> </w:t>
                      </w:r>
                      <w:proofErr w:type="spellStart"/>
                      <w:r>
                        <w:rPr>
                          <w:lang w:eastAsia="zh-CN"/>
                        </w:rPr>
                        <w:t>ltc</w:t>
                      </w:r>
                      <w:proofErr w:type="spellEnd"/>
                      <w:r>
                        <w:rPr>
                          <w:lang w:eastAsia="zh-CN"/>
                        </w:rPr>
                        <w:t>,</w:t>
                      </w:r>
                      <w:r w:rsidR="006E1817">
                        <w:rPr>
                          <w:lang w:eastAsia="zh-CN"/>
                        </w:rPr>
                        <w:t xml:space="preserve"> two</w:t>
                      </w:r>
                      <w:r>
                        <w:rPr>
                          <w:lang w:eastAsia="zh-CN"/>
                        </w:rPr>
                        <w:t xml:space="preserve"> types of digital currencies. All have daily price data but </w:t>
                      </w:r>
                      <w:proofErr w:type="gramStart"/>
                      <w:r w:rsidR="006E1817">
                        <w:rPr>
                          <w:lang w:eastAsia="zh-CN"/>
                        </w:rPr>
                        <w:t>don’t</w:t>
                      </w:r>
                      <w:proofErr w:type="gramEnd"/>
                      <w:r w:rsidR="006E1817">
                        <w:rPr>
                          <w:lang w:eastAsia="zh-CN"/>
                        </w:rPr>
                        <w:t xml:space="preserve"> </w:t>
                      </w:r>
                      <w:r>
                        <w:rPr>
                          <w:lang w:eastAsia="zh-CN"/>
                        </w:rPr>
                        <w:t>have hour price data.</w:t>
                      </w:r>
                      <w:r w:rsidR="006E1817">
                        <w:rPr>
                          <w:lang w:eastAsia="zh-CN"/>
                        </w:rPr>
                        <w:t xml:space="preserve"> </w:t>
                      </w:r>
                      <w:r>
                        <w:rPr>
                          <w:lang w:eastAsia="zh-CN"/>
                        </w:rPr>
                        <w:t>All data are saved in the form of .csv</w:t>
                      </w:r>
                    </w:p>
                    <w:p w14:paraId="0F3B726D" w14:textId="0FCC50FD" w:rsidR="00C812BF" w:rsidRDefault="00C812BF" w:rsidP="00C812BF">
                      <w:pPr>
                        <w:pStyle w:val="BodyText"/>
                        <w:spacing w:before="8" w:line="249" w:lineRule="auto"/>
                        <w:ind w:left="59" w:right="57"/>
                      </w:pPr>
                    </w:p>
                  </w:txbxContent>
                </v:textbox>
                <w10:wrap type="topAndBottom" anchorx="page"/>
              </v:shape>
            </w:pict>
          </mc:Fallback>
        </mc:AlternateContent>
      </w:r>
    </w:p>
    <w:p w14:paraId="2F39BE78" w14:textId="10B5C7F2" w:rsidR="00800A6B" w:rsidRDefault="00800A6B">
      <w:pPr>
        <w:pStyle w:val="BodyText"/>
        <w:ind w:left="0"/>
        <w:jc w:val="left"/>
      </w:pPr>
    </w:p>
    <w:p w14:paraId="28C45892" w14:textId="2E896393" w:rsidR="005058DD" w:rsidRDefault="005058DD">
      <w:pPr>
        <w:pStyle w:val="BodyText"/>
        <w:ind w:left="0"/>
        <w:jc w:val="left"/>
      </w:pPr>
      <w:r w:rsidRPr="005058DD">
        <w:t>Third, among the five digital currencies, not all digital currencies have five-year transaction data due to the difference in the time of issuance.</w:t>
      </w:r>
    </w:p>
    <w:p w14:paraId="67BDC38F" w14:textId="760437E3" w:rsidR="005058DD" w:rsidRDefault="005058DD">
      <w:pPr>
        <w:pStyle w:val="BodyText"/>
        <w:ind w:left="0"/>
        <w:jc w:val="left"/>
      </w:pPr>
    </w:p>
    <w:p w14:paraId="1AE0F1BC" w14:textId="01417D6B" w:rsidR="005058DD" w:rsidRDefault="002E3CFA">
      <w:pPr>
        <w:pStyle w:val="BodyText"/>
        <w:ind w:left="0"/>
        <w:jc w:val="left"/>
        <w:rPr>
          <w:lang w:eastAsia="zh-CN"/>
        </w:rPr>
      </w:pPr>
      <w:r>
        <w:t xml:space="preserve">In the data of bcc and </w:t>
      </w:r>
      <w:proofErr w:type="spellStart"/>
      <w:r>
        <w:t>etc</w:t>
      </w:r>
      <w:proofErr w:type="spellEnd"/>
      <w:r w:rsidR="006B6697">
        <w:t xml:space="preserve"> or the hour price of </w:t>
      </w:r>
      <w:proofErr w:type="spellStart"/>
      <w:r w:rsidR="006B6697">
        <w:t>btc</w:t>
      </w:r>
      <w:proofErr w:type="spellEnd"/>
      <w:r w:rsidR="006B6697">
        <w:t xml:space="preserve"> and </w:t>
      </w:r>
      <w:proofErr w:type="spellStart"/>
      <w:r w:rsidR="006B6697">
        <w:t>ltc</w:t>
      </w:r>
      <w:proofErr w:type="spellEnd"/>
      <w:r>
        <w:t xml:space="preserve">, there are only </w:t>
      </w:r>
      <w:r w:rsidR="00705E3A">
        <w:t xml:space="preserve">1year price history of 2017 but in the data of </w:t>
      </w:r>
      <w:proofErr w:type="spellStart"/>
      <w:r w:rsidR="00705E3A">
        <w:t>btc</w:t>
      </w:r>
      <w:proofErr w:type="spellEnd"/>
      <w:r w:rsidR="00705E3A">
        <w:t xml:space="preserve">, </w:t>
      </w:r>
      <w:proofErr w:type="spellStart"/>
      <w:r w:rsidR="00705E3A">
        <w:t>ltc</w:t>
      </w:r>
      <w:proofErr w:type="spellEnd"/>
      <w:r w:rsidR="00705E3A">
        <w:t xml:space="preserve"> and eth,</w:t>
      </w:r>
      <w:r w:rsidR="00FB6593">
        <w:rPr>
          <w:rFonts w:hint="eastAsia"/>
          <w:lang w:eastAsia="zh-CN"/>
        </w:rPr>
        <w:t xml:space="preserve"> </w:t>
      </w:r>
      <w:r w:rsidR="00FB6593">
        <w:rPr>
          <w:lang w:eastAsia="zh-CN"/>
        </w:rPr>
        <w:t>there are c</w:t>
      </w:r>
      <w:r w:rsidR="00FB6593" w:rsidRPr="00FB6593">
        <w:rPr>
          <w:lang w:eastAsia="zh-CN"/>
        </w:rPr>
        <w:t xml:space="preserve">omplete five-year price history </w:t>
      </w:r>
      <w:r w:rsidR="00FB6593">
        <w:rPr>
          <w:lang w:eastAsia="zh-CN"/>
        </w:rPr>
        <w:t>from 2013-2017.</w:t>
      </w:r>
    </w:p>
    <w:p w14:paraId="16F07A9E" w14:textId="229CC36F" w:rsidR="00FB6593" w:rsidRDefault="00FB6593">
      <w:pPr>
        <w:pStyle w:val="BodyText"/>
        <w:ind w:left="0"/>
        <w:jc w:val="left"/>
        <w:rPr>
          <w:lang w:eastAsia="zh-CN"/>
        </w:rPr>
      </w:pPr>
    </w:p>
    <w:p w14:paraId="0398AA4A" w14:textId="77777777" w:rsidR="00705EFA" w:rsidRDefault="00DE1458">
      <w:pPr>
        <w:pStyle w:val="BodyText"/>
        <w:ind w:left="0"/>
        <w:jc w:val="left"/>
        <w:rPr>
          <w:lang w:eastAsia="zh-CN"/>
        </w:rPr>
      </w:pPr>
      <w:r>
        <w:rPr>
          <w:lang w:eastAsia="zh-CN"/>
        </w:rPr>
        <w:t>Finall</w:t>
      </w:r>
      <w:r w:rsidR="00560662">
        <w:rPr>
          <w:lang w:eastAsia="zh-CN"/>
        </w:rPr>
        <w:t>y,</w:t>
      </w:r>
      <w:r w:rsidR="00227BA4">
        <w:rPr>
          <w:lang w:eastAsia="zh-CN"/>
        </w:rPr>
        <w:t xml:space="preserve"> </w:t>
      </w:r>
      <w:r w:rsidR="00BC3FC1">
        <w:rPr>
          <w:rFonts w:hint="eastAsia"/>
          <w:lang w:eastAsia="zh-CN"/>
        </w:rPr>
        <w:t>e</w:t>
      </w:r>
      <w:r w:rsidR="00BC3FC1" w:rsidRPr="00BC3FC1">
        <w:rPr>
          <w:lang w:eastAsia="zh-CN"/>
        </w:rPr>
        <w:t>ach data in the csv file has six features</w:t>
      </w:r>
      <w:r w:rsidR="00BC3FC1">
        <w:rPr>
          <w:lang w:eastAsia="zh-CN"/>
        </w:rPr>
        <w:t>. They are open</w:t>
      </w:r>
      <w:r w:rsidR="003B7270">
        <w:rPr>
          <w:rFonts w:hint="eastAsia"/>
          <w:lang w:eastAsia="zh-CN"/>
        </w:rPr>
        <w:t>ing</w:t>
      </w:r>
      <w:r w:rsidR="00BC3FC1">
        <w:rPr>
          <w:lang w:eastAsia="zh-CN"/>
        </w:rPr>
        <w:t xml:space="preserve"> price</w:t>
      </w:r>
      <w:r w:rsidR="003B7270">
        <w:rPr>
          <w:lang w:eastAsia="zh-CN"/>
        </w:rPr>
        <w:t>, high price, low price,</w:t>
      </w:r>
      <w:r w:rsidR="00705EFA">
        <w:rPr>
          <w:lang w:eastAsia="zh-CN"/>
        </w:rPr>
        <w:t xml:space="preserve"> closing price and volume.</w:t>
      </w:r>
    </w:p>
    <w:p w14:paraId="5BB55917" w14:textId="77777777" w:rsidR="00705EFA" w:rsidRDefault="00705EFA">
      <w:pPr>
        <w:pStyle w:val="BodyText"/>
        <w:ind w:left="0"/>
        <w:jc w:val="left"/>
        <w:rPr>
          <w:lang w:eastAsia="zh-CN"/>
        </w:rPr>
      </w:pPr>
    </w:p>
    <w:p w14:paraId="26C18871" w14:textId="77777777" w:rsidR="00705EFA" w:rsidRDefault="00705EFA">
      <w:pPr>
        <w:pStyle w:val="BodyText"/>
        <w:ind w:left="0"/>
        <w:jc w:val="left"/>
        <w:rPr>
          <w:lang w:eastAsia="zh-CN"/>
        </w:rPr>
      </w:pPr>
    </w:p>
    <w:p w14:paraId="243B1879" w14:textId="77777777" w:rsidR="00705EFA" w:rsidRDefault="00705EFA">
      <w:pPr>
        <w:pStyle w:val="BodyText"/>
        <w:ind w:left="0"/>
        <w:jc w:val="left"/>
        <w:rPr>
          <w:lang w:eastAsia="zh-CN"/>
        </w:rPr>
      </w:pPr>
    </w:p>
    <w:p w14:paraId="06FDCB1E" w14:textId="77777777" w:rsidR="00705EFA" w:rsidRDefault="00705EFA">
      <w:pPr>
        <w:pStyle w:val="BodyText"/>
        <w:ind w:left="0"/>
        <w:jc w:val="left"/>
        <w:rPr>
          <w:lang w:eastAsia="zh-CN"/>
        </w:rPr>
      </w:pPr>
    </w:p>
    <w:p w14:paraId="1EFF52CB" w14:textId="52662573" w:rsidR="000D1EDC" w:rsidRDefault="00EB70CC">
      <w:pPr>
        <w:pStyle w:val="BodyText"/>
        <w:ind w:left="0"/>
        <w:jc w:val="left"/>
        <w:rPr>
          <w:lang w:eastAsia="zh-CN"/>
        </w:rPr>
      </w:pPr>
      <w:r>
        <w:rPr>
          <w:rFonts w:hint="eastAsia"/>
          <w:noProof/>
          <w:sz w:val="21"/>
          <w:lang w:eastAsia="zh-CN"/>
        </w:rPr>
        <w:drawing>
          <wp:inline distT="0" distB="0" distL="0" distR="0" wp14:anchorId="7E89091F" wp14:editId="23917523">
            <wp:extent cx="3048000" cy="11938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000" cy="1193800"/>
                    </a:xfrm>
                    <a:prstGeom prst="rect">
                      <a:avLst/>
                    </a:prstGeom>
                  </pic:spPr>
                </pic:pic>
              </a:graphicData>
            </a:graphic>
          </wp:inline>
        </w:drawing>
      </w:r>
    </w:p>
    <w:p w14:paraId="2C1FD375" w14:textId="33B79035" w:rsidR="00EB70CC" w:rsidRPr="000D1EDC" w:rsidRDefault="003512D0">
      <w:pPr>
        <w:pStyle w:val="BodyText"/>
        <w:ind w:left="0"/>
        <w:jc w:val="left"/>
        <w:rPr>
          <w:lang w:eastAsia="zh-CN"/>
        </w:rPr>
      </w:pPr>
      <w:r>
        <w:rPr>
          <w:noProof/>
        </w:rPr>
        <mc:AlternateContent>
          <mc:Choice Requires="wps">
            <w:drawing>
              <wp:anchor distT="0" distB="0" distL="0" distR="0" simplePos="0" relativeHeight="487593984" behindDoc="1" locked="0" layoutInCell="1" allowOverlap="1" wp14:anchorId="3E77E523" wp14:editId="44CE68CF">
                <wp:simplePos x="0" y="0"/>
                <wp:positionH relativeFrom="page">
                  <wp:posOffset>611812</wp:posOffset>
                </wp:positionH>
                <wp:positionV relativeFrom="paragraph">
                  <wp:posOffset>243369</wp:posOffset>
                </wp:positionV>
                <wp:extent cx="2971800" cy="536575"/>
                <wp:effectExtent l="0" t="0" r="12700" b="952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1800" cy="53657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FC1BF38" w14:textId="2DF1E72C" w:rsidR="00AA3C10" w:rsidRDefault="00D9739D" w:rsidP="00815A2A">
                            <w:pPr>
                              <w:pStyle w:val="BodyText"/>
                              <w:spacing w:before="8" w:line="249" w:lineRule="auto"/>
                              <w:ind w:left="0" w:right="57"/>
                            </w:pPr>
                            <w:r>
                              <w:rPr>
                                <w:lang w:eastAsia="zh-CN"/>
                              </w:rPr>
                              <w:t xml:space="preserve"> </w:t>
                            </w:r>
                            <w:r w:rsidR="00815A2A">
                              <w:rPr>
                                <w:lang w:eastAsia="zh-CN"/>
                              </w:rPr>
                              <w:t>In</w:t>
                            </w:r>
                            <w:r>
                              <w:rPr>
                                <w:lang w:eastAsia="zh-CN"/>
                              </w:rPr>
                              <w:t xml:space="preserve"> </w:t>
                            </w:r>
                            <w:r w:rsidR="00815A2A">
                              <w:rPr>
                                <w:lang w:eastAsia="zh-CN"/>
                              </w:rPr>
                              <w:t xml:space="preserve">original dataset, the type of date is </w:t>
                            </w:r>
                            <w:r w:rsidR="00132E4A">
                              <w:rPr>
                                <w:lang w:eastAsia="zh-CN"/>
                              </w:rPr>
                              <w:t xml:space="preserve">string </w:t>
                            </w:r>
                            <w:r w:rsidR="007F2435">
                              <w:rPr>
                                <w:lang w:eastAsia="zh-CN"/>
                              </w:rPr>
                              <w:t xml:space="preserve">and the type of other features are </w:t>
                            </w:r>
                            <w:r w:rsidR="00FA3581">
                              <w:rPr>
                                <w:lang w:eastAsia="zh-CN"/>
                              </w:rPr>
                              <w:t>float.</w:t>
                            </w:r>
                            <w:r w:rsidR="007F2435">
                              <w:rPr>
                                <w:lang w:eastAsia="zh-CN"/>
                              </w:rPr>
                              <w:t xml:space="preserve"> </w:t>
                            </w:r>
                            <w:r w:rsidR="00CD7CBD">
                              <w:rPr>
                                <w:lang w:eastAsia="zh-CN"/>
                              </w:rPr>
                              <w:t>For each feature of float type, the range of its value is from zero to positive infinity.</w:t>
                            </w:r>
                            <w:r w:rsidR="00805AD7">
                              <w:rPr>
                                <w:rFonts w:hint="eastAsia"/>
                                <w:lang w:eastAsia="zh-C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7E523" id="_x0000_s1028" type="#_x0000_t202" style="position:absolute;margin-left:48.15pt;margin-top:19.15pt;width:234pt;height:42.2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" filled="f" strokeweight=".14042mm">
                <v:path arrowok="t"/>
                <v:textbox inset="0,0,0,0">
                  <w:txbxContent>
                    <w:p w14:paraId="2FC1BF38" w14:textId="2DF1E72C" w:rsidR="00AA3C10" w:rsidRDefault="00D9739D" w:rsidP="00815A2A">
                      <w:pPr>
                        <w:pStyle w:val="BodyText"/>
                        <w:spacing w:before="8" w:line="249" w:lineRule="auto"/>
                        <w:ind w:left="0" w:right="57"/>
                      </w:pPr>
                      <w:r>
                        <w:rPr>
                          <w:lang w:eastAsia="zh-CN"/>
                        </w:rPr>
                        <w:t xml:space="preserve"> </w:t>
                      </w:r>
                      <w:r w:rsidR="00815A2A">
                        <w:rPr>
                          <w:lang w:eastAsia="zh-CN"/>
                        </w:rPr>
                        <w:t>In</w:t>
                      </w:r>
                      <w:r>
                        <w:rPr>
                          <w:lang w:eastAsia="zh-CN"/>
                        </w:rPr>
                        <w:t xml:space="preserve"> </w:t>
                      </w:r>
                      <w:r w:rsidR="00815A2A">
                        <w:rPr>
                          <w:lang w:eastAsia="zh-CN"/>
                        </w:rPr>
                        <w:t xml:space="preserve">original dataset, the type of date is </w:t>
                      </w:r>
                      <w:r w:rsidR="00132E4A">
                        <w:rPr>
                          <w:lang w:eastAsia="zh-CN"/>
                        </w:rPr>
                        <w:t xml:space="preserve">string </w:t>
                      </w:r>
                      <w:r w:rsidR="007F2435">
                        <w:rPr>
                          <w:lang w:eastAsia="zh-CN"/>
                        </w:rPr>
                        <w:t xml:space="preserve">and the type of other features are </w:t>
                      </w:r>
                      <w:r w:rsidR="00FA3581">
                        <w:rPr>
                          <w:lang w:eastAsia="zh-CN"/>
                        </w:rPr>
                        <w:t>float.</w:t>
                      </w:r>
                      <w:r w:rsidR="007F2435">
                        <w:rPr>
                          <w:lang w:eastAsia="zh-CN"/>
                        </w:rPr>
                        <w:t xml:space="preserve"> </w:t>
                      </w:r>
                      <w:r w:rsidR="00CD7CBD">
                        <w:rPr>
                          <w:lang w:eastAsia="zh-CN"/>
                        </w:rPr>
                        <w:t>For each feature of float type, the range of its value is from zero to positive infinity.</w:t>
                      </w:r>
                      <w:r w:rsidR="00805AD7">
                        <w:rPr>
                          <w:rFonts w:hint="eastAsia"/>
                          <w:lang w:eastAsia="zh-CN"/>
                        </w:rPr>
                        <w:t xml:space="preserve"> </w:t>
                      </w:r>
                    </w:p>
                  </w:txbxContent>
                </v:textbox>
                <w10:wrap type="topAndBottom" anchorx="page"/>
              </v:shape>
            </w:pict>
          </mc:Fallback>
        </mc:AlternateContent>
      </w:r>
    </w:p>
    <w:p w14:paraId="3D45293C" w14:textId="6B289367" w:rsidR="003512D0" w:rsidRDefault="003512D0">
      <w:pPr>
        <w:pStyle w:val="BodyText"/>
        <w:ind w:left="0"/>
        <w:jc w:val="left"/>
        <w:rPr>
          <w:lang w:eastAsia="zh-CN"/>
        </w:rPr>
      </w:pPr>
    </w:p>
    <w:p w14:paraId="737E76EB" w14:textId="08989727" w:rsidR="003512D0" w:rsidRDefault="003512D0">
      <w:pPr>
        <w:pStyle w:val="BodyText"/>
        <w:ind w:left="0"/>
        <w:jc w:val="left"/>
      </w:pPr>
      <w:r w:rsidRPr="003512D0">
        <w:t>Overall, in the initial version of the data, we have 9 .csv files.</w:t>
      </w:r>
      <w:r>
        <w:t xml:space="preserve"> </w:t>
      </w:r>
      <w:r w:rsidR="007F3A38">
        <w:t>Each</w:t>
      </w:r>
      <w:r w:rsidR="00C823A6">
        <w:t xml:space="preserve"> one</w:t>
      </w:r>
      <w:r>
        <w:t xml:space="preserve"> </w:t>
      </w:r>
      <w:r w:rsidR="00C823A6">
        <w:t xml:space="preserve">of the </w:t>
      </w:r>
      <w:r>
        <w:t>file</w:t>
      </w:r>
      <w:r w:rsidR="00C823A6">
        <w:t>s</w:t>
      </w:r>
      <w:r>
        <w:t xml:space="preserve"> of </w:t>
      </w:r>
      <w:r w:rsidR="0009349C">
        <w:t xml:space="preserve">the daily price of </w:t>
      </w:r>
      <w:proofErr w:type="spellStart"/>
      <w:proofErr w:type="gramStart"/>
      <w:r w:rsidR="0009349C">
        <w:t>btc</w:t>
      </w:r>
      <w:proofErr w:type="spellEnd"/>
      <w:r w:rsidR="0009349C">
        <w:t xml:space="preserve"> ,</w:t>
      </w:r>
      <w:proofErr w:type="gramEnd"/>
      <w:r w:rsidR="0009349C">
        <w:t xml:space="preserve"> eth, </w:t>
      </w:r>
      <w:proofErr w:type="spellStart"/>
      <w:r w:rsidR="0009349C">
        <w:t>ltc</w:t>
      </w:r>
      <w:proofErr w:type="spellEnd"/>
      <w:r w:rsidR="00C823A6">
        <w:t xml:space="preserve"> is a matrix with </w:t>
      </w:r>
      <w:r w:rsidR="00C930A7">
        <w:t>146</w:t>
      </w:r>
      <w:r w:rsidR="00D439C0">
        <w:t>7</w:t>
      </w:r>
      <w:r w:rsidR="00543238">
        <w:rPr>
          <w:rFonts w:hint="eastAsia"/>
          <w:lang w:eastAsia="zh-CN"/>
        </w:rPr>
        <w:t xml:space="preserve"> rows</w:t>
      </w:r>
      <w:r w:rsidR="00543238">
        <w:rPr>
          <w:lang w:eastAsia="zh-CN"/>
        </w:rPr>
        <w:t xml:space="preserve"> and 6</w:t>
      </w:r>
      <w:r w:rsidR="00CE165E">
        <w:rPr>
          <w:lang w:eastAsia="zh-CN"/>
        </w:rPr>
        <w:t xml:space="preserve"> columns. For the files of </w:t>
      </w:r>
      <w:r w:rsidR="00504AD4">
        <w:rPr>
          <w:lang w:eastAsia="zh-CN"/>
        </w:rPr>
        <w:t>hours price of them,</w:t>
      </w:r>
      <w:r w:rsidR="00C7233A">
        <w:rPr>
          <w:lang w:eastAsia="zh-CN"/>
        </w:rPr>
        <w:t xml:space="preserve"> there are 1682 rows and 6 columns in each file</w:t>
      </w:r>
      <w:r w:rsidR="00E25E7E">
        <w:rPr>
          <w:lang w:eastAsia="zh-CN"/>
        </w:rPr>
        <w:t>.</w:t>
      </w:r>
      <w:r w:rsidR="00773595">
        <w:rPr>
          <w:lang w:eastAsia="zh-CN"/>
        </w:rPr>
        <w:t xml:space="preserve"> </w:t>
      </w:r>
      <w:r w:rsidR="00495FEA">
        <w:rPr>
          <w:lang w:eastAsia="zh-CN"/>
        </w:rPr>
        <w:t>However,</w:t>
      </w:r>
      <w:r w:rsidR="00E468A8">
        <w:rPr>
          <w:lang w:eastAsia="zh-CN"/>
        </w:rPr>
        <w:t xml:space="preserve"> in the daily price dataset of </w:t>
      </w:r>
      <w:r w:rsidR="00E468A8">
        <w:t xml:space="preserve">bcc and </w:t>
      </w:r>
      <w:proofErr w:type="spellStart"/>
      <w:r w:rsidR="00E468A8">
        <w:t>etc</w:t>
      </w:r>
      <w:proofErr w:type="spellEnd"/>
      <w:r w:rsidR="00E468A8">
        <w:t>, there are only 6</w:t>
      </w:r>
      <w:r w:rsidR="00F26516">
        <w:t xml:space="preserve">4 rows </w:t>
      </w:r>
      <w:r w:rsidR="003A3261">
        <w:t>and 6 columns.</w:t>
      </w:r>
    </w:p>
    <w:p w14:paraId="60EB5BC7" w14:textId="402CCC5E" w:rsidR="00F506B2" w:rsidRDefault="00F506B2" w:rsidP="00321CED">
      <w:pPr>
        <w:pStyle w:val="BodyText"/>
        <w:ind w:left="0"/>
        <w:jc w:val="left"/>
        <w:rPr>
          <w:lang w:eastAsia="zh-CN"/>
        </w:rPr>
      </w:pPr>
    </w:p>
    <w:p w14:paraId="474A6C16" w14:textId="106AC6CB" w:rsidR="00321CED" w:rsidRDefault="00F506B2" w:rsidP="00321CED">
      <w:pPr>
        <w:pStyle w:val="BodyText"/>
        <w:numPr>
          <w:ilvl w:val="0"/>
          <w:numId w:val="4"/>
        </w:numPr>
        <w:jc w:val="left"/>
        <w:rPr>
          <w:lang w:eastAsia="zh-CN"/>
        </w:rPr>
      </w:pPr>
      <w:r>
        <w:rPr>
          <w:lang w:eastAsia="zh-CN"/>
        </w:rPr>
        <w:t xml:space="preserve">Group </w:t>
      </w:r>
      <w:r w:rsidR="00321CED">
        <w:rPr>
          <w:lang w:eastAsia="zh-CN"/>
        </w:rPr>
        <w:t xml:space="preserve">members and </w:t>
      </w:r>
      <w:r w:rsidR="00321CED" w:rsidRPr="00321CED">
        <w:rPr>
          <w:lang w:eastAsia="zh-CN"/>
        </w:rPr>
        <w:t xml:space="preserve">responsibilities </w:t>
      </w:r>
    </w:p>
    <w:p w14:paraId="6B592293" w14:textId="55905085" w:rsidR="00431191" w:rsidRDefault="00431191" w:rsidP="00431191">
      <w:pPr>
        <w:pStyle w:val="BodyText"/>
        <w:ind w:left="119"/>
        <w:jc w:val="left"/>
        <w:rPr>
          <w:lang w:eastAsia="zh-CN"/>
        </w:rPr>
      </w:pPr>
    </w:p>
    <w:p w14:paraId="1C6DE68B" w14:textId="597E7CC6" w:rsidR="00431191" w:rsidRPr="00340021" w:rsidRDefault="00431191" w:rsidP="00431191">
      <w:pPr>
        <w:pStyle w:val="BodyText"/>
        <w:ind w:left="119"/>
        <w:jc w:val="left"/>
        <w:rPr>
          <w:rFonts w:ascii="PingFang TC" w:eastAsia="PingFang TC" w:hAnsi="PingFang TC" w:cs="PingFang TC"/>
          <w:lang w:eastAsia="zh-CN"/>
        </w:rPr>
      </w:pPr>
      <w:proofErr w:type="spellStart"/>
      <w:r>
        <w:t>Bohan</w:t>
      </w:r>
      <w:proofErr w:type="spellEnd"/>
      <w:r>
        <w:t xml:space="preserve"> Li:</w:t>
      </w:r>
      <w:r w:rsidR="00FA4263">
        <w:t xml:space="preserve"> </w:t>
      </w:r>
      <w:r w:rsidR="00340021" w:rsidRPr="00340021">
        <w:t>Writing the first draft of the paper, putting forward the core ideas, and training the model</w:t>
      </w:r>
      <w:r w:rsidR="00340021">
        <w:t>.</w:t>
      </w:r>
    </w:p>
    <w:p w14:paraId="0F8CDEE1" w14:textId="5559F0DF" w:rsidR="004E0902" w:rsidRDefault="004E0902">
      <w:pPr>
        <w:pStyle w:val="BodyText"/>
        <w:ind w:left="0"/>
        <w:jc w:val="left"/>
        <w:rPr>
          <w:lang w:eastAsia="zh-CN"/>
        </w:rPr>
      </w:pPr>
      <w:r>
        <w:rPr>
          <w:lang w:eastAsia="zh-CN"/>
        </w:rPr>
        <w:t xml:space="preserve">  Z</w:t>
      </w:r>
      <w:r w:rsidR="00A745E7">
        <w:rPr>
          <w:lang w:eastAsia="zh-CN"/>
        </w:rPr>
        <w:t>h</w:t>
      </w:r>
      <w:r>
        <w:rPr>
          <w:lang w:eastAsia="zh-CN"/>
        </w:rPr>
        <w:t>ekai Dong:</w:t>
      </w:r>
      <w:r w:rsidR="003324AD">
        <w:rPr>
          <w:lang w:eastAsia="zh-CN"/>
        </w:rPr>
        <w:t xml:space="preserve"> Fixing coding errors and other data-related</w:t>
      </w:r>
      <w:r w:rsidR="00740E05">
        <w:rPr>
          <w:lang w:eastAsia="zh-CN"/>
        </w:rPr>
        <w:t xml:space="preserve"> </w:t>
      </w:r>
      <w:r w:rsidR="003324AD">
        <w:rPr>
          <w:lang w:eastAsia="zh-CN"/>
        </w:rPr>
        <w:t>problems, reorganizing data so can be easily read by machine.</w:t>
      </w:r>
    </w:p>
    <w:p w14:paraId="5B97679D" w14:textId="2CAC32B0" w:rsidR="004E0902" w:rsidRDefault="004E0902">
      <w:pPr>
        <w:pStyle w:val="BodyText"/>
        <w:ind w:left="0"/>
        <w:jc w:val="left"/>
        <w:rPr>
          <w:lang w:eastAsia="zh-CN"/>
        </w:rPr>
      </w:pPr>
      <w:r>
        <w:rPr>
          <w:lang w:eastAsia="zh-CN"/>
        </w:rPr>
        <w:t xml:space="preserve">  </w:t>
      </w:r>
      <w:proofErr w:type="spellStart"/>
      <w:r w:rsidR="00473AC2">
        <w:rPr>
          <w:lang w:eastAsia="zh-CN"/>
        </w:rPr>
        <w:t>Hyeseong</w:t>
      </w:r>
      <w:proofErr w:type="spellEnd"/>
      <w:r w:rsidR="00473AC2">
        <w:rPr>
          <w:lang w:eastAsia="zh-CN"/>
        </w:rPr>
        <w:t xml:space="preserve"> Choi:</w:t>
      </w:r>
      <w:r w:rsidR="00A745E7">
        <w:rPr>
          <w:lang w:eastAsia="zh-CN"/>
        </w:rPr>
        <w:t xml:space="preserve"> Cooperating on general coding and analyzation of data with team members and providing possible feedbacks.</w:t>
      </w:r>
    </w:p>
    <w:p w14:paraId="7283E342" w14:textId="48B244A0" w:rsidR="00340021" w:rsidRDefault="00340021">
      <w:pPr>
        <w:pStyle w:val="BodyText"/>
        <w:ind w:left="0"/>
        <w:jc w:val="left"/>
        <w:rPr>
          <w:lang w:eastAsia="zh-CN"/>
        </w:rPr>
      </w:pPr>
    </w:p>
    <w:p w14:paraId="79FF8C75" w14:textId="1C460AF2" w:rsidR="00340021" w:rsidRPr="003512D0" w:rsidRDefault="00B169D3" w:rsidP="00B169D3">
      <w:pPr>
        <w:pStyle w:val="BodyText"/>
        <w:numPr>
          <w:ilvl w:val="0"/>
          <w:numId w:val="4"/>
        </w:numPr>
        <w:jc w:val="left"/>
        <w:rPr>
          <w:lang w:eastAsia="zh-CN"/>
        </w:rPr>
      </w:pPr>
      <w:r w:rsidRPr="00B169D3">
        <w:rPr>
          <w:lang w:eastAsia="zh-CN"/>
        </w:rPr>
        <w:t>timeline of milestones</w:t>
      </w:r>
    </w:p>
    <w:p w14:paraId="12380DAC" w14:textId="77777777" w:rsidR="00EB70CC" w:rsidRDefault="00EB70CC">
      <w:pPr>
        <w:pStyle w:val="BodyText"/>
        <w:ind w:left="0"/>
        <w:jc w:val="left"/>
      </w:pPr>
    </w:p>
    <w:p w14:paraId="7C04E240" w14:textId="17C60F90" w:rsidR="00705EFA" w:rsidRDefault="00CB02BB">
      <w:pPr>
        <w:pStyle w:val="BodyText"/>
        <w:ind w:left="0"/>
        <w:jc w:val="left"/>
        <w:rPr>
          <w:lang w:eastAsia="zh-CN"/>
        </w:rPr>
      </w:pPr>
      <w:r>
        <w:t xml:space="preserve">09/24/2020: </w:t>
      </w:r>
      <w:r w:rsidR="00EF1740">
        <w:t xml:space="preserve"> </w:t>
      </w:r>
      <w:r w:rsidR="00EF1740">
        <w:rPr>
          <w:lang w:eastAsia="zh-CN"/>
        </w:rPr>
        <w:t>P</w:t>
      </w:r>
      <w:r>
        <w:rPr>
          <w:lang w:eastAsia="zh-CN"/>
        </w:rPr>
        <w:t xml:space="preserve">roposal </w:t>
      </w:r>
    </w:p>
    <w:p w14:paraId="4D9A5055" w14:textId="2F01E2B1" w:rsidR="00CB02BB" w:rsidRDefault="00CB02BB">
      <w:pPr>
        <w:pStyle w:val="BodyText"/>
        <w:ind w:left="0"/>
        <w:jc w:val="left"/>
        <w:rPr>
          <w:lang w:eastAsia="zh-CN"/>
        </w:rPr>
      </w:pPr>
      <w:r>
        <w:rPr>
          <w:lang w:eastAsia="zh-CN"/>
        </w:rPr>
        <w:t xml:space="preserve">10/24/2020: Collect and </w:t>
      </w:r>
      <w:r w:rsidR="0036510A">
        <w:rPr>
          <w:lang w:eastAsia="zh-CN"/>
        </w:rPr>
        <w:t>P</w:t>
      </w:r>
      <w:r>
        <w:rPr>
          <w:lang w:eastAsia="zh-CN"/>
        </w:rPr>
        <w:t>reprocess data</w:t>
      </w:r>
    </w:p>
    <w:p w14:paraId="2327D8C3" w14:textId="65D19472" w:rsidR="00EF1740" w:rsidRDefault="00EF1740">
      <w:pPr>
        <w:pStyle w:val="BodyText"/>
        <w:ind w:left="0"/>
        <w:jc w:val="left"/>
        <w:rPr>
          <w:lang w:eastAsia="zh-CN"/>
        </w:rPr>
      </w:pPr>
      <w:r>
        <w:rPr>
          <w:lang w:eastAsia="zh-CN"/>
        </w:rPr>
        <w:t>11/24/2020: C</w:t>
      </w:r>
      <w:r w:rsidR="00A61029">
        <w:rPr>
          <w:lang w:eastAsia="zh-CN"/>
        </w:rPr>
        <w:t>oding and Training model</w:t>
      </w:r>
    </w:p>
    <w:p w14:paraId="3438B5F4" w14:textId="6632835A" w:rsidR="00496E30" w:rsidRDefault="00496E30">
      <w:pPr>
        <w:pStyle w:val="BodyText"/>
        <w:ind w:left="0"/>
        <w:jc w:val="left"/>
        <w:rPr>
          <w:lang w:eastAsia="zh-CN"/>
        </w:rPr>
      </w:pPr>
      <w:r>
        <w:rPr>
          <w:lang w:eastAsia="zh-CN"/>
        </w:rPr>
        <w:t xml:space="preserve">12/01/2020: Evaluation and </w:t>
      </w:r>
      <w:r w:rsidR="0036510A">
        <w:rPr>
          <w:lang w:eastAsia="zh-CN"/>
        </w:rPr>
        <w:t>R</w:t>
      </w:r>
      <w:r>
        <w:rPr>
          <w:lang w:eastAsia="zh-CN"/>
        </w:rPr>
        <w:t xml:space="preserve">esults </w:t>
      </w:r>
      <w:r w:rsidR="0036510A">
        <w:rPr>
          <w:lang w:eastAsia="zh-CN"/>
        </w:rPr>
        <w:t>A</w:t>
      </w:r>
      <w:r>
        <w:rPr>
          <w:lang w:eastAsia="zh-CN"/>
        </w:rPr>
        <w:t>nalysis</w:t>
      </w:r>
    </w:p>
    <w:p w14:paraId="255D036E" w14:textId="00C5D082" w:rsidR="00A61029" w:rsidRDefault="00A61029">
      <w:pPr>
        <w:pStyle w:val="BodyText"/>
        <w:ind w:left="0"/>
        <w:jc w:val="left"/>
        <w:rPr>
          <w:lang w:eastAsia="zh-CN"/>
        </w:rPr>
      </w:pPr>
    </w:p>
    <w:p w14:paraId="3105D5E0" w14:textId="77777777" w:rsidR="00C97D1C" w:rsidRPr="00C97D1C" w:rsidRDefault="00C97D1C" w:rsidP="00C97D1C">
      <w:pPr>
        <w:pStyle w:val="BodyText"/>
        <w:numPr>
          <w:ilvl w:val="0"/>
          <w:numId w:val="4"/>
        </w:numPr>
        <w:jc w:val="left"/>
        <w:rPr>
          <w:lang w:eastAsia="zh-CN"/>
        </w:rPr>
      </w:pPr>
      <w:r w:rsidRPr="00C97D1C">
        <w:rPr>
          <w:lang w:eastAsia="zh-CN"/>
        </w:rPr>
        <w:t>expected outcome</w:t>
      </w:r>
    </w:p>
    <w:p w14:paraId="3FDCB004" w14:textId="77777777" w:rsidR="00C97D1C" w:rsidRDefault="00C97D1C">
      <w:pPr>
        <w:pStyle w:val="BodyText"/>
        <w:ind w:left="0"/>
        <w:jc w:val="left"/>
        <w:rPr>
          <w:lang w:eastAsia="zh-CN"/>
        </w:rPr>
      </w:pPr>
    </w:p>
    <w:p w14:paraId="02D9A21D" w14:textId="5251C903" w:rsidR="00CB02BB" w:rsidRDefault="00FC3D9F">
      <w:pPr>
        <w:pStyle w:val="BodyText"/>
        <w:ind w:left="0"/>
        <w:jc w:val="left"/>
        <w:rPr>
          <w:lang w:eastAsia="zh-CN"/>
        </w:rPr>
      </w:pPr>
      <w:r>
        <w:rPr>
          <w:lang w:eastAsia="zh-CN"/>
        </w:rPr>
        <w:t>T</w:t>
      </w:r>
      <w:r w:rsidRPr="00952EB2">
        <w:rPr>
          <w:lang w:eastAsia="zh-CN"/>
        </w:rPr>
        <w:t>he basic goal of the experiment will be</w:t>
      </w:r>
      <w:r>
        <w:rPr>
          <w:lang w:eastAsia="zh-CN"/>
        </w:rPr>
        <w:t xml:space="preserve"> that we can make a right trend judgment in a large cycle. The better expected out is that we can </w:t>
      </w:r>
      <w:r>
        <w:rPr>
          <w:rFonts w:hint="eastAsia"/>
          <w:lang w:eastAsia="zh-CN"/>
        </w:rPr>
        <w:t>a</w:t>
      </w:r>
      <w:r w:rsidRPr="008518D6">
        <w:rPr>
          <w:rFonts w:hint="eastAsia"/>
          <w:lang w:eastAsia="zh-CN"/>
        </w:rPr>
        <w:t>c</w:t>
      </w:r>
      <w:r w:rsidRPr="008518D6">
        <w:rPr>
          <w:lang w:eastAsia="zh-CN"/>
        </w:rPr>
        <w:t>hieve good profits in short-term high-frequency trading</w:t>
      </w:r>
      <w:r>
        <w:rPr>
          <w:lang w:eastAsia="zh-CN"/>
        </w:rPr>
        <w:t>.</w:t>
      </w:r>
    </w:p>
    <w:p w14:paraId="7BED9825" w14:textId="02B1DA00" w:rsidR="00800A6B" w:rsidRDefault="00BC3FC1">
      <w:pPr>
        <w:pStyle w:val="BodyText"/>
        <w:ind w:left="0"/>
        <w:jc w:val="left"/>
      </w:pPr>
      <w:r>
        <w:t xml:space="preserve"> </w:t>
      </w:r>
    </w:p>
    <w:p w14:paraId="51147995" w14:textId="1F999FC1" w:rsidR="00800A6B" w:rsidRDefault="00800A6B">
      <w:pPr>
        <w:pStyle w:val="BodyText"/>
        <w:ind w:left="0"/>
        <w:jc w:val="left"/>
      </w:pPr>
    </w:p>
    <w:p w14:paraId="3B7A0800" w14:textId="51492AB5" w:rsidR="00800A6B" w:rsidRDefault="00800A6B">
      <w:pPr>
        <w:pStyle w:val="BodyText"/>
        <w:ind w:left="0"/>
        <w:jc w:val="left"/>
      </w:pPr>
    </w:p>
    <w:p w14:paraId="1A8C7DDB" w14:textId="6DE88376" w:rsidR="00800A6B" w:rsidRPr="003512D0" w:rsidRDefault="00800A6B">
      <w:pPr>
        <w:pStyle w:val="BodyText"/>
        <w:ind w:left="0"/>
        <w:jc w:val="left"/>
      </w:pPr>
    </w:p>
    <w:p w14:paraId="26530CE2" w14:textId="1933768F" w:rsidR="00AA30B6" w:rsidRPr="003512D0" w:rsidRDefault="00AA30B6">
      <w:pPr>
        <w:spacing w:line="201" w:lineRule="exact"/>
        <w:ind w:left="119"/>
        <w:rPr>
          <w:sz w:val="20"/>
          <w:szCs w:val="20"/>
        </w:rPr>
      </w:pPr>
    </w:p>
    <w:p w14:paraId="5B21F777" w14:textId="15930537" w:rsidR="00AA30B6" w:rsidRPr="003512D0" w:rsidRDefault="00904A0A" w:rsidP="00E15479">
      <w:pPr>
        <w:pStyle w:val="ListParagraph"/>
        <w:tabs>
          <w:tab w:val="left" w:pos="2465"/>
        </w:tabs>
        <w:spacing w:before="98"/>
        <w:ind w:left="2464" w:right="100" w:firstLine="0"/>
        <w:jc w:val="right"/>
        <w:rPr>
          <w:sz w:val="20"/>
          <w:szCs w:val="20"/>
        </w:rPr>
      </w:pPr>
      <w:r w:rsidRPr="003512D0">
        <w:rPr>
          <w:sz w:val="20"/>
          <w:szCs w:val="20"/>
        </w:rPr>
        <w:br w:type="column"/>
      </w:r>
    </w:p>
    <w:p w14:paraId="10E7D055" w14:textId="55A07F59" w:rsidR="00AA30B6" w:rsidRDefault="00904A0A" w:rsidP="00984BC5">
      <w:pPr>
        <w:pStyle w:val="BodyText"/>
        <w:spacing w:before="80" w:line="249" w:lineRule="auto"/>
        <w:ind w:left="119" w:right="117" w:firstLine="199"/>
        <w:sectPr w:rsidR="00AA30B6">
          <w:type w:val="continuous"/>
          <w:pgSz w:w="12240" w:h="15840"/>
          <w:pgMar w:top="1400" w:right="960" w:bottom="280" w:left="960" w:header="720" w:footer="720" w:gutter="0"/>
          <w:cols w:num="2" w:space="720" w:equalWidth="0">
            <w:col w:w="5057" w:space="127"/>
            <w:col w:w="5136"/>
          </w:cols>
        </w:sectPr>
      </w:pPr>
      <w:r>
        <w:t xml:space="preserve"> </w:t>
      </w:r>
    </w:p>
    <w:p w14:paraId="5690944A" w14:textId="77777777" w:rsidR="00AA30B6" w:rsidRDefault="00AA30B6">
      <w:pPr>
        <w:spacing w:line="249" w:lineRule="auto"/>
        <w:sectPr w:rsidR="00AA30B6">
          <w:pgSz w:w="12240" w:h="15840"/>
          <w:pgMar w:top="1060" w:right="960" w:bottom="280" w:left="960" w:header="720" w:footer="720" w:gutter="0"/>
          <w:cols w:num="2" w:space="720" w:equalWidth="0">
            <w:col w:w="5057" w:space="127"/>
            <w:col w:w="5136"/>
          </w:cols>
        </w:sectPr>
      </w:pPr>
    </w:p>
    <w:p w14:paraId="23196C93" w14:textId="77777777" w:rsidR="00AA30B6" w:rsidRDefault="00AA30B6">
      <w:pPr>
        <w:spacing w:line="232" w:lineRule="auto"/>
        <w:jc w:val="both"/>
        <w:rPr>
          <w:sz w:val="16"/>
        </w:rPr>
        <w:sectPr w:rsidR="00AA30B6">
          <w:pgSz w:w="12240" w:h="15840"/>
          <w:pgMar w:top="1060" w:right="960" w:bottom="280" w:left="960" w:header="720" w:footer="720" w:gutter="0"/>
          <w:cols w:num="2" w:space="720" w:equalWidth="0">
            <w:col w:w="5057" w:space="127"/>
            <w:col w:w="5136"/>
          </w:cols>
        </w:sectPr>
      </w:pPr>
    </w:p>
    <w:p w14:paraId="07C91404" w14:textId="7F85D799" w:rsidR="00AA30B6" w:rsidRDefault="00AA30B6">
      <w:pPr>
        <w:spacing w:line="182" w:lineRule="exact"/>
        <w:ind w:left="485"/>
        <w:rPr>
          <w:sz w:val="16"/>
        </w:rPr>
      </w:pPr>
    </w:p>
    <w:sectPr w:rsidR="00AA30B6">
      <w:pgSz w:w="12240" w:h="15840"/>
      <w:pgMar w:top="110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M Roman 8">
    <w:altName w:val="Calibri"/>
    <w:charset w:val="00"/>
    <w:family w:val="auto"/>
    <w:pitch w:val="variable"/>
  </w:font>
  <w:font w:name="PingFang TC">
    <w:altName w:val="Microsoft JhengHei"/>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540E"/>
    <w:multiLevelType w:val="hybridMultilevel"/>
    <w:tmpl w:val="BA14332E"/>
    <w:lvl w:ilvl="0" w:tplc="EB70B1E2">
      <w:start w:val="1"/>
      <w:numFmt w:val="upperLetter"/>
      <w:lvlText w:val="%1."/>
      <w:lvlJc w:val="left"/>
      <w:pPr>
        <w:ind w:left="362" w:hanging="272"/>
      </w:pPr>
      <w:rPr>
        <w:rFonts w:ascii="Times New Roman" w:eastAsia="Times New Roman" w:hAnsi="Times New Roman" w:cs="Times New Roman" w:hint="default"/>
        <w:i/>
        <w:w w:val="99"/>
        <w:sz w:val="20"/>
        <w:szCs w:val="20"/>
        <w:lang w:val="en-US" w:eastAsia="en-US" w:bidi="ar-SA"/>
      </w:rPr>
    </w:lvl>
    <w:lvl w:ilvl="1" w:tplc="A9687DA4">
      <w:numFmt w:val="bullet"/>
      <w:lvlText w:val="•"/>
      <w:lvlJc w:val="left"/>
      <w:pPr>
        <w:ind w:left="865" w:hanging="272"/>
      </w:pPr>
      <w:rPr>
        <w:rFonts w:hint="default"/>
        <w:lang w:val="en-US" w:eastAsia="en-US" w:bidi="ar-SA"/>
      </w:rPr>
    </w:lvl>
    <w:lvl w:ilvl="2" w:tplc="6B40D768">
      <w:numFmt w:val="bullet"/>
      <w:lvlText w:val="•"/>
      <w:lvlJc w:val="left"/>
      <w:pPr>
        <w:ind w:left="1331" w:hanging="272"/>
      </w:pPr>
      <w:rPr>
        <w:rFonts w:hint="default"/>
        <w:lang w:val="en-US" w:eastAsia="en-US" w:bidi="ar-SA"/>
      </w:rPr>
    </w:lvl>
    <w:lvl w:ilvl="3" w:tplc="30B2954A">
      <w:numFmt w:val="bullet"/>
      <w:lvlText w:val="•"/>
      <w:lvlJc w:val="left"/>
      <w:pPr>
        <w:ind w:left="1796" w:hanging="272"/>
      </w:pPr>
      <w:rPr>
        <w:rFonts w:hint="default"/>
        <w:lang w:val="en-US" w:eastAsia="en-US" w:bidi="ar-SA"/>
      </w:rPr>
    </w:lvl>
    <w:lvl w:ilvl="4" w:tplc="B4026848">
      <w:numFmt w:val="bullet"/>
      <w:lvlText w:val="•"/>
      <w:lvlJc w:val="left"/>
      <w:pPr>
        <w:ind w:left="2262" w:hanging="272"/>
      </w:pPr>
      <w:rPr>
        <w:rFonts w:hint="default"/>
        <w:lang w:val="en-US" w:eastAsia="en-US" w:bidi="ar-SA"/>
      </w:rPr>
    </w:lvl>
    <w:lvl w:ilvl="5" w:tplc="003C75F6">
      <w:numFmt w:val="bullet"/>
      <w:lvlText w:val="•"/>
      <w:lvlJc w:val="left"/>
      <w:pPr>
        <w:ind w:left="2728" w:hanging="272"/>
      </w:pPr>
      <w:rPr>
        <w:rFonts w:hint="default"/>
        <w:lang w:val="en-US" w:eastAsia="en-US" w:bidi="ar-SA"/>
      </w:rPr>
    </w:lvl>
    <w:lvl w:ilvl="6" w:tplc="F3FEFC6C">
      <w:numFmt w:val="bullet"/>
      <w:lvlText w:val="•"/>
      <w:lvlJc w:val="left"/>
      <w:pPr>
        <w:ind w:left="3193" w:hanging="272"/>
      </w:pPr>
      <w:rPr>
        <w:rFonts w:hint="default"/>
        <w:lang w:val="en-US" w:eastAsia="en-US" w:bidi="ar-SA"/>
      </w:rPr>
    </w:lvl>
    <w:lvl w:ilvl="7" w:tplc="41FAA9F0">
      <w:numFmt w:val="bullet"/>
      <w:lvlText w:val="•"/>
      <w:lvlJc w:val="left"/>
      <w:pPr>
        <w:ind w:left="3659" w:hanging="272"/>
      </w:pPr>
      <w:rPr>
        <w:rFonts w:hint="default"/>
        <w:lang w:val="en-US" w:eastAsia="en-US" w:bidi="ar-SA"/>
      </w:rPr>
    </w:lvl>
    <w:lvl w:ilvl="8" w:tplc="DD6E565A">
      <w:numFmt w:val="bullet"/>
      <w:lvlText w:val="•"/>
      <w:lvlJc w:val="left"/>
      <w:pPr>
        <w:ind w:left="4124" w:hanging="272"/>
      </w:pPr>
      <w:rPr>
        <w:rFonts w:hint="default"/>
        <w:lang w:val="en-US" w:eastAsia="en-US" w:bidi="ar-SA"/>
      </w:rPr>
    </w:lvl>
  </w:abstractNum>
  <w:abstractNum w:abstractNumId="1" w15:restartNumberingAfterBreak="0">
    <w:nsid w:val="126D20C5"/>
    <w:multiLevelType w:val="hybridMultilevel"/>
    <w:tmpl w:val="D6A05426"/>
    <w:lvl w:ilvl="0" w:tplc="B41C1B30">
      <w:start w:val="1"/>
      <w:numFmt w:val="decimal"/>
      <w:lvlText w:val="[%1]"/>
      <w:lvlJc w:val="left"/>
      <w:pPr>
        <w:ind w:left="485" w:hanging="286"/>
        <w:jc w:val="right"/>
      </w:pPr>
      <w:rPr>
        <w:rFonts w:ascii="Times New Roman" w:eastAsia="Times New Roman" w:hAnsi="Times New Roman" w:cs="Times New Roman" w:hint="default"/>
        <w:w w:val="99"/>
        <w:sz w:val="16"/>
        <w:szCs w:val="16"/>
        <w:lang w:val="en-US" w:eastAsia="en-US" w:bidi="ar-SA"/>
      </w:rPr>
    </w:lvl>
    <w:lvl w:ilvl="1" w:tplc="6B622628">
      <w:numFmt w:val="bullet"/>
      <w:lvlText w:val="•"/>
      <w:lvlJc w:val="left"/>
      <w:pPr>
        <w:ind w:left="937" w:hanging="286"/>
      </w:pPr>
      <w:rPr>
        <w:rFonts w:hint="default"/>
        <w:lang w:val="en-US" w:eastAsia="en-US" w:bidi="ar-SA"/>
      </w:rPr>
    </w:lvl>
    <w:lvl w:ilvl="2" w:tplc="5248FAA0">
      <w:numFmt w:val="bullet"/>
      <w:lvlText w:val="•"/>
      <w:lvlJc w:val="left"/>
      <w:pPr>
        <w:ind w:left="1395" w:hanging="286"/>
      </w:pPr>
      <w:rPr>
        <w:rFonts w:hint="default"/>
        <w:lang w:val="en-US" w:eastAsia="en-US" w:bidi="ar-SA"/>
      </w:rPr>
    </w:lvl>
    <w:lvl w:ilvl="3" w:tplc="4F224440">
      <w:numFmt w:val="bullet"/>
      <w:lvlText w:val="•"/>
      <w:lvlJc w:val="left"/>
      <w:pPr>
        <w:ind w:left="1852" w:hanging="286"/>
      </w:pPr>
      <w:rPr>
        <w:rFonts w:hint="default"/>
        <w:lang w:val="en-US" w:eastAsia="en-US" w:bidi="ar-SA"/>
      </w:rPr>
    </w:lvl>
    <w:lvl w:ilvl="4" w:tplc="DA884400">
      <w:numFmt w:val="bullet"/>
      <w:lvlText w:val="•"/>
      <w:lvlJc w:val="left"/>
      <w:pPr>
        <w:ind w:left="2310" w:hanging="286"/>
      </w:pPr>
      <w:rPr>
        <w:rFonts w:hint="default"/>
        <w:lang w:val="en-US" w:eastAsia="en-US" w:bidi="ar-SA"/>
      </w:rPr>
    </w:lvl>
    <w:lvl w:ilvl="5" w:tplc="102261BC">
      <w:numFmt w:val="bullet"/>
      <w:lvlText w:val="•"/>
      <w:lvlJc w:val="left"/>
      <w:pPr>
        <w:ind w:left="2768" w:hanging="286"/>
      </w:pPr>
      <w:rPr>
        <w:rFonts w:hint="default"/>
        <w:lang w:val="en-US" w:eastAsia="en-US" w:bidi="ar-SA"/>
      </w:rPr>
    </w:lvl>
    <w:lvl w:ilvl="6" w:tplc="C23AE240">
      <w:numFmt w:val="bullet"/>
      <w:lvlText w:val="•"/>
      <w:lvlJc w:val="left"/>
      <w:pPr>
        <w:ind w:left="3225" w:hanging="286"/>
      </w:pPr>
      <w:rPr>
        <w:rFonts w:hint="default"/>
        <w:lang w:val="en-US" w:eastAsia="en-US" w:bidi="ar-SA"/>
      </w:rPr>
    </w:lvl>
    <w:lvl w:ilvl="7" w:tplc="5846FC4E">
      <w:numFmt w:val="bullet"/>
      <w:lvlText w:val="•"/>
      <w:lvlJc w:val="left"/>
      <w:pPr>
        <w:ind w:left="3683" w:hanging="286"/>
      </w:pPr>
      <w:rPr>
        <w:rFonts w:hint="default"/>
        <w:lang w:val="en-US" w:eastAsia="en-US" w:bidi="ar-SA"/>
      </w:rPr>
    </w:lvl>
    <w:lvl w:ilvl="8" w:tplc="D3141F5C">
      <w:numFmt w:val="bullet"/>
      <w:lvlText w:val="•"/>
      <w:lvlJc w:val="left"/>
      <w:pPr>
        <w:ind w:left="4140" w:hanging="286"/>
      </w:pPr>
      <w:rPr>
        <w:rFonts w:hint="default"/>
        <w:lang w:val="en-US" w:eastAsia="en-US" w:bidi="ar-SA"/>
      </w:rPr>
    </w:lvl>
  </w:abstractNum>
  <w:abstractNum w:abstractNumId="2" w15:restartNumberingAfterBreak="0">
    <w:nsid w:val="2AB22089"/>
    <w:multiLevelType w:val="hybridMultilevel"/>
    <w:tmpl w:val="B9125C42"/>
    <w:lvl w:ilvl="0" w:tplc="BDDACDDA">
      <w:start w:val="1"/>
      <w:numFmt w:val="upperRoman"/>
      <w:lvlText w:val="%1."/>
      <w:lvlJc w:val="left"/>
      <w:pPr>
        <w:ind w:left="1882" w:hanging="236"/>
        <w:jc w:val="right"/>
      </w:pPr>
      <w:rPr>
        <w:rFonts w:ascii="Times New Roman" w:eastAsia="Times New Roman" w:hAnsi="Times New Roman" w:cs="Times New Roman" w:hint="default"/>
        <w:spacing w:val="0"/>
        <w:w w:val="99"/>
        <w:sz w:val="20"/>
        <w:szCs w:val="20"/>
        <w:lang w:val="en-US" w:eastAsia="en-US" w:bidi="ar-SA"/>
      </w:rPr>
    </w:lvl>
    <w:lvl w:ilvl="1" w:tplc="DDAC9A0C">
      <w:numFmt w:val="bullet"/>
      <w:lvlText w:val="•"/>
      <w:lvlJc w:val="left"/>
      <w:pPr>
        <w:ind w:left="2197" w:hanging="236"/>
      </w:pPr>
      <w:rPr>
        <w:rFonts w:hint="default"/>
        <w:lang w:val="en-US" w:eastAsia="en-US" w:bidi="ar-SA"/>
      </w:rPr>
    </w:lvl>
    <w:lvl w:ilvl="2" w:tplc="2474DFDA">
      <w:numFmt w:val="bullet"/>
      <w:lvlText w:val="•"/>
      <w:lvlJc w:val="left"/>
      <w:pPr>
        <w:ind w:left="2515" w:hanging="236"/>
      </w:pPr>
      <w:rPr>
        <w:rFonts w:hint="default"/>
        <w:lang w:val="en-US" w:eastAsia="en-US" w:bidi="ar-SA"/>
      </w:rPr>
    </w:lvl>
    <w:lvl w:ilvl="3" w:tplc="63D8AD98">
      <w:numFmt w:val="bullet"/>
      <w:lvlText w:val="•"/>
      <w:lvlJc w:val="left"/>
      <w:pPr>
        <w:ind w:left="2832" w:hanging="236"/>
      </w:pPr>
      <w:rPr>
        <w:rFonts w:hint="default"/>
        <w:lang w:val="en-US" w:eastAsia="en-US" w:bidi="ar-SA"/>
      </w:rPr>
    </w:lvl>
    <w:lvl w:ilvl="4" w:tplc="22E628B0">
      <w:numFmt w:val="bullet"/>
      <w:lvlText w:val="•"/>
      <w:lvlJc w:val="left"/>
      <w:pPr>
        <w:ind w:left="3150" w:hanging="236"/>
      </w:pPr>
      <w:rPr>
        <w:rFonts w:hint="default"/>
        <w:lang w:val="en-US" w:eastAsia="en-US" w:bidi="ar-SA"/>
      </w:rPr>
    </w:lvl>
    <w:lvl w:ilvl="5" w:tplc="475C24AC">
      <w:numFmt w:val="bullet"/>
      <w:lvlText w:val="•"/>
      <w:lvlJc w:val="left"/>
      <w:pPr>
        <w:ind w:left="3468" w:hanging="236"/>
      </w:pPr>
      <w:rPr>
        <w:rFonts w:hint="default"/>
        <w:lang w:val="en-US" w:eastAsia="en-US" w:bidi="ar-SA"/>
      </w:rPr>
    </w:lvl>
    <w:lvl w:ilvl="6" w:tplc="30DCBAEE">
      <w:numFmt w:val="bullet"/>
      <w:lvlText w:val="•"/>
      <w:lvlJc w:val="left"/>
      <w:pPr>
        <w:ind w:left="3785" w:hanging="236"/>
      </w:pPr>
      <w:rPr>
        <w:rFonts w:hint="default"/>
        <w:lang w:val="en-US" w:eastAsia="en-US" w:bidi="ar-SA"/>
      </w:rPr>
    </w:lvl>
    <w:lvl w:ilvl="7" w:tplc="D284CFF6">
      <w:numFmt w:val="bullet"/>
      <w:lvlText w:val="•"/>
      <w:lvlJc w:val="left"/>
      <w:pPr>
        <w:ind w:left="4103" w:hanging="236"/>
      </w:pPr>
      <w:rPr>
        <w:rFonts w:hint="default"/>
        <w:lang w:val="en-US" w:eastAsia="en-US" w:bidi="ar-SA"/>
      </w:rPr>
    </w:lvl>
    <w:lvl w:ilvl="8" w:tplc="93A6B408">
      <w:numFmt w:val="bullet"/>
      <w:lvlText w:val="•"/>
      <w:lvlJc w:val="left"/>
      <w:pPr>
        <w:ind w:left="4420" w:hanging="236"/>
      </w:pPr>
      <w:rPr>
        <w:rFonts w:hint="default"/>
        <w:lang w:val="en-US" w:eastAsia="en-US" w:bidi="ar-SA"/>
      </w:rPr>
    </w:lvl>
  </w:abstractNum>
  <w:abstractNum w:abstractNumId="3" w15:restartNumberingAfterBreak="0">
    <w:nsid w:val="3AEF2612"/>
    <w:multiLevelType w:val="hybridMultilevel"/>
    <w:tmpl w:val="92541592"/>
    <w:lvl w:ilvl="0" w:tplc="D59EAE52">
      <w:start w:val="1"/>
      <w:numFmt w:val="upperLetter"/>
      <w:lvlText w:val="%1."/>
      <w:lvlJc w:val="left"/>
      <w:pPr>
        <w:ind w:left="391" w:hanging="272"/>
      </w:pPr>
      <w:rPr>
        <w:rFonts w:ascii="Times New Roman" w:eastAsia="Times New Roman" w:hAnsi="Times New Roman" w:cs="Times New Roman" w:hint="default"/>
        <w:i/>
        <w:w w:val="99"/>
        <w:sz w:val="20"/>
        <w:szCs w:val="20"/>
        <w:lang w:val="en-US" w:eastAsia="en-US" w:bidi="ar-SA"/>
      </w:rPr>
    </w:lvl>
    <w:lvl w:ilvl="1" w:tplc="103048D2">
      <w:numFmt w:val="bullet"/>
      <w:lvlText w:val="•"/>
      <w:lvlJc w:val="left"/>
      <w:pPr>
        <w:ind w:left="873" w:hanging="272"/>
      </w:pPr>
      <w:rPr>
        <w:rFonts w:hint="default"/>
        <w:lang w:val="en-US" w:eastAsia="en-US" w:bidi="ar-SA"/>
      </w:rPr>
    </w:lvl>
    <w:lvl w:ilvl="2" w:tplc="1CFC4BDC">
      <w:numFmt w:val="bullet"/>
      <w:lvlText w:val="•"/>
      <w:lvlJc w:val="left"/>
      <w:pPr>
        <w:ind w:left="1347" w:hanging="272"/>
      </w:pPr>
      <w:rPr>
        <w:rFonts w:hint="default"/>
        <w:lang w:val="en-US" w:eastAsia="en-US" w:bidi="ar-SA"/>
      </w:rPr>
    </w:lvl>
    <w:lvl w:ilvl="3" w:tplc="C5FA827A">
      <w:numFmt w:val="bullet"/>
      <w:lvlText w:val="•"/>
      <w:lvlJc w:val="left"/>
      <w:pPr>
        <w:ind w:left="1820" w:hanging="272"/>
      </w:pPr>
      <w:rPr>
        <w:rFonts w:hint="default"/>
        <w:lang w:val="en-US" w:eastAsia="en-US" w:bidi="ar-SA"/>
      </w:rPr>
    </w:lvl>
    <w:lvl w:ilvl="4" w:tplc="0FB88226">
      <w:numFmt w:val="bullet"/>
      <w:lvlText w:val="•"/>
      <w:lvlJc w:val="left"/>
      <w:pPr>
        <w:ind w:left="2294" w:hanging="272"/>
      </w:pPr>
      <w:rPr>
        <w:rFonts w:hint="default"/>
        <w:lang w:val="en-US" w:eastAsia="en-US" w:bidi="ar-SA"/>
      </w:rPr>
    </w:lvl>
    <w:lvl w:ilvl="5" w:tplc="5C5A756A">
      <w:numFmt w:val="bullet"/>
      <w:lvlText w:val="•"/>
      <w:lvlJc w:val="left"/>
      <w:pPr>
        <w:ind w:left="2768" w:hanging="272"/>
      </w:pPr>
      <w:rPr>
        <w:rFonts w:hint="default"/>
        <w:lang w:val="en-US" w:eastAsia="en-US" w:bidi="ar-SA"/>
      </w:rPr>
    </w:lvl>
    <w:lvl w:ilvl="6" w:tplc="F8FC9688">
      <w:numFmt w:val="bullet"/>
      <w:lvlText w:val="•"/>
      <w:lvlJc w:val="left"/>
      <w:pPr>
        <w:ind w:left="3241" w:hanging="272"/>
      </w:pPr>
      <w:rPr>
        <w:rFonts w:hint="default"/>
        <w:lang w:val="en-US" w:eastAsia="en-US" w:bidi="ar-SA"/>
      </w:rPr>
    </w:lvl>
    <w:lvl w:ilvl="7" w:tplc="6F78E560">
      <w:numFmt w:val="bullet"/>
      <w:lvlText w:val="•"/>
      <w:lvlJc w:val="left"/>
      <w:pPr>
        <w:ind w:left="3715" w:hanging="272"/>
      </w:pPr>
      <w:rPr>
        <w:rFonts w:hint="default"/>
        <w:lang w:val="en-US" w:eastAsia="en-US" w:bidi="ar-SA"/>
      </w:rPr>
    </w:lvl>
    <w:lvl w:ilvl="8" w:tplc="44DE4454">
      <w:numFmt w:val="bullet"/>
      <w:lvlText w:val="•"/>
      <w:lvlJc w:val="left"/>
      <w:pPr>
        <w:ind w:left="4188" w:hanging="272"/>
      </w:pPr>
      <w:rPr>
        <w:rFonts w:hint="default"/>
        <w:lang w:val="en-US" w:eastAsia="en-US" w:bidi="ar-SA"/>
      </w:rPr>
    </w:lvl>
  </w:abstractNum>
  <w:abstractNum w:abstractNumId="4" w15:restartNumberingAfterBreak="0">
    <w:nsid w:val="65912C9A"/>
    <w:multiLevelType w:val="hybridMultilevel"/>
    <w:tmpl w:val="B52606A0"/>
    <w:lvl w:ilvl="0" w:tplc="8516423E">
      <w:start w:val="1"/>
      <w:numFmt w:val="upperLetter"/>
      <w:lvlText w:val="%1."/>
      <w:lvlJc w:val="left"/>
      <w:pPr>
        <w:ind w:left="391" w:hanging="272"/>
      </w:pPr>
      <w:rPr>
        <w:rFonts w:ascii="Times New Roman" w:eastAsia="Times New Roman" w:hAnsi="Times New Roman" w:cs="Times New Roman" w:hint="default"/>
        <w:i/>
        <w:w w:val="99"/>
        <w:sz w:val="20"/>
        <w:szCs w:val="20"/>
        <w:lang w:val="en-US" w:eastAsia="en-US" w:bidi="ar-SA"/>
      </w:rPr>
    </w:lvl>
    <w:lvl w:ilvl="1" w:tplc="984C0F12">
      <w:numFmt w:val="bullet"/>
      <w:lvlText w:val="•"/>
      <w:lvlJc w:val="left"/>
      <w:pPr>
        <w:ind w:left="520" w:hanging="202"/>
      </w:pPr>
      <w:rPr>
        <w:rFonts w:ascii="Arial" w:eastAsia="Arial" w:hAnsi="Arial" w:cs="Arial" w:hint="default"/>
        <w:i/>
        <w:w w:val="166"/>
        <w:sz w:val="14"/>
        <w:szCs w:val="14"/>
        <w:lang w:val="en-US" w:eastAsia="en-US" w:bidi="ar-SA"/>
      </w:rPr>
    </w:lvl>
    <w:lvl w:ilvl="2" w:tplc="8DAEC6F6">
      <w:numFmt w:val="bullet"/>
      <w:lvlText w:val="•"/>
      <w:lvlJc w:val="left"/>
      <w:pPr>
        <w:ind w:left="448" w:hanging="202"/>
      </w:pPr>
      <w:rPr>
        <w:rFonts w:hint="default"/>
        <w:lang w:val="en-US" w:eastAsia="en-US" w:bidi="ar-SA"/>
      </w:rPr>
    </w:lvl>
    <w:lvl w:ilvl="3" w:tplc="79CCF3AE">
      <w:numFmt w:val="bullet"/>
      <w:lvlText w:val="•"/>
      <w:lvlJc w:val="left"/>
      <w:pPr>
        <w:ind w:left="376" w:hanging="202"/>
      </w:pPr>
      <w:rPr>
        <w:rFonts w:hint="default"/>
        <w:lang w:val="en-US" w:eastAsia="en-US" w:bidi="ar-SA"/>
      </w:rPr>
    </w:lvl>
    <w:lvl w:ilvl="4" w:tplc="1ED2C5B0">
      <w:numFmt w:val="bullet"/>
      <w:lvlText w:val="•"/>
      <w:lvlJc w:val="left"/>
      <w:pPr>
        <w:ind w:left="304" w:hanging="202"/>
      </w:pPr>
      <w:rPr>
        <w:rFonts w:hint="default"/>
        <w:lang w:val="en-US" w:eastAsia="en-US" w:bidi="ar-SA"/>
      </w:rPr>
    </w:lvl>
    <w:lvl w:ilvl="5" w:tplc="A39649D6">
      <w:numFmt w:val="bullet"/>
      <w:lvlText w:val="•"/>
      <w:lvlJc w:val="left"/>
      <w:pPr>
        <w:ind w:left="232" w:hanging="202"/>
      </w:pPr>
      <w:rPr>
        <w:rFonts w:hint="default"/>
        <w:lang w:val="en-US" w:eastAsia="en-US" w:bidi="ar-SA"/>
      </w:rPr>
    </w:lvl>
    <w:lvl w:ilvl="6" w:tplc="035ADCA0">
      <w:numFmt w:val="bullet"/>
      <w:lvlText w:val="•"/>
      <w:lvlJc w:val="left"/>
      <w:pPr>
        <w:ind w:left="160" w:hanging="202"/>
      </w:pPr>
      <w:rPr>
        <w:rFonts w:hint="default"/>
        <w:lang w:val="en-US" w:eastAsia="en-US" w:bidi="ar-SA"/>
      </w:rPr>
    </w:lvl>
    <w:lvl w:ilvl="7" w:tplc="A5ECC750">
      <w:numFmt w:val="bullet"/>
      <w:lvlText w:val="•"/>
      <w:lvlJc w:val="left"/>
      <w:pPr>
        <w:ind w:left="88" w:hanging="202"/>
      </w:pPr>
      <w:rPr>
        <w:rFonts w:hint="default"/>
        <w:lang w:val="en-US" w:eastAsia="en-US" w:bidi="ar-SA"/>
      </w:rPr>
    </w:lvl>
    <w:lvl w:ilvl="8" w:tplc="D78A676C">
      <w:numFmt w:val="bullet"/>
      <w:lvlText w:val="•"/>
      <w:lvlJc w:val="left"/>
      <w:pPr>
        <w:ind w:left="16" w:hanging="202"/>
      </w:pPr>
      <w:rPr>
        <w:rFonts w:hint="default"/>
        <w:lang w:val="en-US" w:eastAsia="en-US" w:bidi="ar-SA"/>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B6"/>
    <w:rsid w:val="00060B19"/>
    <w:rsid w:val="00061343"/>
    <w:rsid w:val="0009349C"/>
    <w:rsid w:val="000D1EDC"/>
    <w:rsid w:val="000E359B"/>
    <w:rsid w:val="000F5946"/>
    <w:rsid w:val="00132E4A"/>
    <w:rsid w:val="0016645E"/>
    <w:rsid w:val="00225122"/>
    <w:rsid w:val="00227BA4"/>
    <w:rsid w:val="002528FD"/>
    <w:rsid w:val="002733CE"/>
    <w:rsid w:val="0027507D"/>
    <w:rsid w:val="002E3CFA"/>
    <w:rsid w:val="002E7224"/>
    <w:rsid w:val="002F46F8"/>
    <w:rsid w:val="003218F8"/>
    <w:rsid w:val="00321CED"/>
    <w:rsid w:val="003324AD"/>
    <w:rsid w:val="00333814"/>
    <w:rsid w:val="0033627B"/>
    <w:rsid w:val="00340021"/>
    <w:rsid w:val="003512D0"/>
    <w:rsid w:val="0036510A"/>
    <w:rsid w:val="003659D1"/>
    <w:rsid w:val="0037501C"/>
    <w:rsid w:val="003A3261"/>
    <w:rsid w:val="003B7270"/>
    <w:rsid w:val="004174BA"/>
    <w:rsid w:val="00431191"/>
    <w:rsid w:val="00432C71"/>
    <w:rsid w:val="00441275"/>
    <w:rsid w:val="00473AC2"/>
    <w:rsid w:val="00484BAD"/>
    <w:rsid w:val="00495FEA"/>
    <w:rsid w:val="00496E30"/>
    <w:rsid w:val="004B54F5"/>
    <w:rsid w:val="004D4476"/>
    <w:rsid w:val="004E0902"/>
    <w:rsid w:val="00504AD4"/>
    <w:rsid w:val="005058DD"/>
    <w:rsid w:val="00543238"/>
    <w:rsid w:val="00543F94"/>
    <w:rsid w:val="005575EF"/>
    <w:rsid w:val="00560662"/>
    <w:rsid w:val="005877D7"/>
    <w:rsid w:val="005A6426"/>
    <w:rsid w:val="005C18F0"/>
    <w:rsid w:val="005C7CB9"/>
    <w:rsid w:val="005F1486"/>
    <w:rsid w:val="005F452D"/>
    <w:rsid w:val="006450AD"/>
    <w:rsid w:val="006655AD"/>
    <w:rsid w:val="00683565"/>
    <w:rsid w:val="006971E4"/>
    <w:rsid w:val="006B6697"/>
    <w:rsid w:val="006C4CFA"/>
    <w:rsid w:val="006E1817"/>
    <w:rsid w:val="006E548D"/>
    <w:rsid w:val="00705E3A"/>
    <w:rsid w:val="00705EFA"/>
    <w:rsid w:val="007303C9"/>
    <w:rsid w:val="00740E05"/>
    <w:rsid w:val="0074563F"/>
    <w:rsid w:val="007568A2"/>
    <w:rsid w:val="007674CA"/>
    <w:rsid w:val="00767B85"/>
    <w:rsid w:val="00773595"/>
    <w:rsid w:val="00787C7F"/>
    <w:rsid w:val="007F2435"/>
    <w:rsid w:val="007F3A38"/>
    <w:rsid w:val="00800A6B"/>
    <w:rsid w:val="00805AD7"/>
    <w:rsid w:val="00815A2A"/>
    <w:rsid w:val="008518D6"/>
    <w:rsid w:val="00855141"/>
    <w:rsid w:val="00891BD8"/>
    <w:rsid w:val="008A3087"/>
    <w:rsid w:val="008C62D1"/>
    <w:rsid w:val="00904A0A"/>
    <w:rsid w:val="00914F82"/>
    <w:rsid w:val="00952EB2"/>
    <w:rsid w:val="0095492A"/>
    <w:rsid w:val="009724C2"/>
    <w:rsid w:val="00984BC5"/>
    <w:rsid w:val="009973E7"/>
    <w:rsid w:val="009C4F1F"/>
    <w:rsid w:val="00A61029"/>
    <w:rsid w:val="00A6752D"/>
    <w:rsid w:val="00A745E7"/>
    <w:rsid w:val="00AA30B6"/>
    <w:rsid w:val="00AA3C10"/>
    <w:rsid w:val="00AA6B09"/>
    <w:rsid w:val="00AD2321"/>
    <w:rsid w:val="00AD7B90"/>
    <w:rsid w:val="00B04CF8"/>
    <w:rsid w:val="00B169D3"/>
    <w:rsid w:val="00B85CFF"/>
    <w:rsid w:val="00B86A3E"/>
    <w:rsid w:val="00B92B63"/>
    <w:rsid w:val="00BC3D04"/>
    <w:rsid w:val="00BC3FC1"/>
    <w:rsid w:val="00C5657B"/>
    <w:rsid w:val="00C67C91"/>
    <w:rsid w:val="00C7233A"/>
    <w:rsid w:val="00C812BF"/>
    <w:rsid w:val="00C823A6"/>
    <w:rsid w:val="00C930A7"/>
    <w:rsid w:val="00C97D1C"/>
    <w:rsid w:val="00CB02BB"/>
    <w:rsid w:val="00CD7CBD"/>
    <w:rsid w:val="00CE165E"/>
    <w:rsid w:val="00CE4B26"/>
    <w:rsid w:val="00D06937"/>
    <w:rsid w:val="00D10B50"/>
    <w:rsid w:val="00D439C0"/>
    <w:rsid w:val="00D5546C"/>
    <w:rsid w:val="00D55BF1"/>
    <w:rsid w:val="00D9739D"/>
    <w:rsid w:val="00DD4F3F"/>
    <w:rsid w:val="00DE1458"/>
    <w:rsid w:val="00DE5083"/>
    <w:rsid w:val="00E15479"/>
    <w:rsid w:val="00E25E7E"/>
    <w:rsid w:val="00E468A8"/>
    <w:rsid w:val="00E636F4"/>
    <w:rsid w:val="00E74069"/>
    <w:rsid w:val="00EA14DC"/>
    <w:rsid w:val="00EB70CC"/>
    <w:rsid w:val="00EE3444"/>
    <w:rsid w:val="00EF1740"/>
    <w:rsid w:val="00F164C8"/>
    <w:rsid w:val="00F26516"/>
    <w:rsid w:val="00F35D25"/>
    <w:rsid w:val="00F506B2"/>
    <w:rsid w:val="00F8251A"/>
    <w:rsid w:val="00F84D52"/>
    <w:rsid w:val="00F93044"/>
    <w:rsid w:val="00FA3581"/>
    <w:rsid w:val="00FA4263"/>
    <w:rsid w:val="00FB6593"/>
    <w:rsid w:val="00FC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380"/>
  <w15:docId w15:val="{8C415170-1089-4C4A-B958-DA3DE3C7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ED"/>
    <w:pPr>
      <w:widowControl/>
      <w:autoSpaceDE/>
      <w:autoSpaceDN/>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jc w:val="both"/>
    </w:pPr>
    <w:rPr>
      <w:sz w:val="20"/>
      <w:szCs w:val="20"/>
      <w:lang w:eastAsia="en-US"/>
    </w:rPr>
  </w:style>
  <w:style w:type="paragraph" w:styleId="Title">
    <w:name w:val="Title"/>
    <w:basedOn w:val="Normal"/>
    <w:uiPriority w:val="10"/>
    <w:qFormat/>
    <w:pPr>
      <w:spacing w:before="80"/>
      <w:ind w:left="366" w:right="366"/>
      <w:jc w:val="center"/>
    </w:pPr>
    <w:rPr>
      <w:b/>
      <w:bCs/>
      <w:sz w:val="32"/>
      <w:szCs w:val="32"/>
      <w:lang w:eastAsia="en-US"/>
    </w:rPr>
  </w:style>
  <w:style w:type="paragraph" w:styleId="ListParagraph">
    <w:name w:val="List Paragraph"/>
    <w:basedOn w:val="Normal"/>
    <w:uiPriority w:val="1"/>
    <w:qFormat/>
    <w:pPr>
      <w:ind w:left="485" w:hanging="202"/>
      <w:jc w:val="both"/>
    </w:pPr>
    <w:rPr>
      <w:lang w:eastAsia="en-US"/>
    </w:rPr>
  </w:style>
  <w:style w:type="paragraph" w:customStyle="1" w:styleId="TableParagraph">
    <w:name w:val="Table Paragraph"/>
    <w:basedOn w:val="Normal"/>
    <w:uiPriority w:val="1"/>
    <w:qFormat/>
    <w:pPr>
      <w:spacing w:line="157" w:lineRule="exact"/>
      <w:ind w:right="98"/>
      <w:jc w:val="center"/>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1919">
      <w:bodyDiv w:val="1"/>
      <w:marLeft w:val="0"/>
      <w:marRight w:val="0"/>
      <w:marTop w:val="0"/>
      <w:marBottom w:val="0"/>
      <w:divBdr>
        <w:top w:val="none" w:sz="0" w:space="0" w:color="auto"/>
        <w:left w:val="none" w:sz="0" w:space="0" w:color="auto"/>
        <w:bottom w:val="none" w:sz="0" w:space="0" w:color="auto"/>
        <w:right w:val="none" w:sz="0" w:space="0" w:color="auto"/>
      </w:divBdr>
    </w:div>
    <w:div w:id="220681804">
      <w:bodyDiv w:val="1"/>
      <w:marLeft w:val="0"/>
      <w:marRight w:val="0"/>
      <w:marTop w:val="0"/>
      <w:marBottom w:val="0"/>
      <w:divBdr>
        <w:top w:val="none" w:sz="0" w:space="0" w:color="auto"/>
        <w:left w:val="none" w:sz="0" w:space="0" w:color="auto"/>
        <w:bottom w:val="none" w:sz="0" w:space="0" w:color="auto"/>
        <w:right w:val="none" w:sz="0" w:space="0" w:color="auto"/>
      </w:divBdr>
    </w:div>
    <w:div w:id="606042550">
      <w:bodyDiv w:val="1"/>
      <w:marLeft w:val="0"/>
      <w:marRight w:val="0"/>
      <w:marTop w:val="0"/>
      <w:marBottom w:val="0"/>
      <w:divBdr>
        <w:top w:val="none" w:sz="0" w:space="0" w:color="auto"/>
        <w:left w:val="none" w:sz="0" w:space="0" w:color="auto"/>
        <w:bottom w:val="none" w:sz="0" w:space="0" w:color="auto"/>
        <w:right w:val="none" w:sz="0" w:space="0" w:color="auto"/>
      </w:divBdr>
    </w:div>
    <w:div w:id="658004950">
      <w:bodyDiv w:val="1"/>
      <w:marLeft w:val="0"/>
      <w:marRight w:val="0"/>
      <w:marTop w:val="0"/>
      <w:marBottom w:val="0"/>
      <w:divBdr>
        <w:top w:val="none" w:sz="0" w:space="0" w:color="auto"/>
        <w:left w:val="none" w:sz="0" w:space="0" w:color="auto"/>
        <w:bottom w:val="none" w:sz="0" w:space="0" w:color="auto"/>
        <w:right w:val="none" w:sz="0" w:space="0" w:color="auto"/>
      </w:divBdr>
    </w:div>
    <w:div w:id="821240126">
      <w:bodyDiv w:val="1"/>
      <w:marLeft w:val="0"/>
      <w:marRight w:val="0"/>
      <w:marTop w:val="0"/>
      <w:marBottom w:val="0"/>
      <w:divBdr>
        <w:top w:val="none" w:sz="0" w:space="0" w:color="auto"/>
        <w:left w:val="none" w:sz="0" w:space="0" w:color="auto"/>
        <w:bottom w:val="none" w:sz="0" w:space="0" w:color="auto"/>
        <w:right w:val="none" w:sz="0" w:space="0" w:color="auto"/>
      </w:divBdr>
    </w:div>
    <w:div w:id="1176454704">
      <w:bodyDiv w:val="1"/>
      <w:marLeft w:val="0"/>
      <w:marRight w:val="0"/>
      <w:marTop w:val="0"/>
      <w:marBottom w:val="0"/>
      <w:divBdr>
        <w:top w:val="none" w:sz="0" w:space="0" w:color="auto"/>
        <w:left w:val="none" w:sz="0" w:space="0" w:color="auto"/>
        <w:bottom w:val="none" w:sz="0" w:space="0" w:color="auto"/>
        <w:right w:val="none" w:sz="0" w:space="0" w:color="auto"/>
      </w:divBdr>
    </w:div>
    <w:div w:id="1389957391">
      <w:bodyDiv w:val="1"/>
      <w:marLeft w:val="0"/>
      <w:marRight w:val="0"/>
      <w:marTop w:val="0"/>
      <w:marBottom w:val="0"/>
      <w:divBdr>
        <w:top w:val="none" w:sz="0" w:space="0" w:color="auto"/>
        <w:left w:val="none" w:sz="0" w:space="0" w:color="auto"/>
        <w:bottom w:val="none" w:sz="0" w:space="0" w:color="auto"/>
        <w:right w:val="none" w:sz="0" w:space="0" w:color="auto"/>
      </w:divBdr>
    </w:div>
    <w:div w:id="157227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Li</dc:creator>
  <cp:keywords/>
  <cp:lastModifiedBy>Dong, Zhekai</cp:lastModifiedBy>
  <cp:revision>5</cp:revision>
  <dcterms:created xsi:type="dcterms:W3CDTF">2020-09-24T14:31:00Z</dcterms:created>
  <dcterms:modified xsi:type="dcterms:W3CDTF">2020-09-24T17:09:00Z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2019-09-10T00:00:00Z</vt:filetime>
  </property>
  <property fmtid="{D5CDD505-2E9C-101B-9397-08002B2CF9AE}" pid="3" name="Creator">
    <vt:lpwstr>TeX</vt:lpwstr>
  </property>
  <property fmtid="{D5CDD505-2E9C-101B-9397-08002B2CF9AE}" pid="4" name="LastSaved">
    <vt:filetime>2020-09-22T00:00:00Z</vt:filetime>
  </property>
</Properties>
</file>