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257E" w14:textId="07E5BE6D" w:rsidR="00A11544" w:rsidRPr="007152DA" w:rsidRDefault="007152DA" w:rsidP="007152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2DA">
        <w:rPr>
          <w:rFonts w:ascii="Times New Roman" w:hAnsi="Times New Roman" w:cs="Times New Roman"/>
          <w:b/>
          <w:sz w:val="24"/>
          <w:szCs w:val="24"/>
        </w:rPr>
        <w:t>MAKALAH GUI APLIKASI KALKULATOR MATLAB</w:t>
      </w:r>
    </w:p>
    <w:p w14:paraId="10C91E87" w14:textId="77777777" w:rsidR="00A11544" w:rsidRPr="007152DA" w:rsidRDefault="00A11544" w:rsidP="007152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86C5F" w14:textId="3C026D40" w:rsidR="007152DA" w:rsidRPr="007152DA" w:rsidRDefault="007152DA" w:rsidP="00715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2609F0" w14:textId="0BD7B079" w:rsidR="007152DA" w:rsidRPr="007152DA" w:rsidRDefault="007152DA" w:rsidP="00715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99C44E" w14:textId="77777777" w:rsidR="007152DA" w:rsidRPr="007152DA" w:rsidRDefault="007152DA" w:rsidP="007152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C1A028" w14:textId="77777777" w:rsidR="007152DA" w:rsidRPr="007152DA" w:rsidRDefault="007152DA" w:rsidP="007152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32573F" w14:textId="77777777" w:rsidR="00A11544" w:rsidRPr="007152DA" w:rsidRDefault="00A11544" w:rsidP="007152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2D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8E0062" wp14:editId="5E99401E">
            <wp:extent cx="2424342" cy="2449002"/>
            <wp:effectExtent l="0" t="0" r="0" b="8890"/>
            <wp:docPr id="3" name="Picture 4" descr="STM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M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15" cy="246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9C551" w14:textId="77777777" w:rsidR="00A11544" w:rsidRPr="007152DA" w:rsidRDefault="00A11544" w:rsidP="007152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7C0910" w14:textId="4129C5A5" w:rsidR="00A11544" w:rsidRPr="007152DA" w:rsidRDefault="00A11544" w:rsidP="007152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152DA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07488EB" w14:textId="7A9034BA" w:rsidR="00A11544" w:rsidRPr="007152DA" w:rsidRDefault="00A11544" w:rsidP="007152D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152DA">
        <w:rPr>
          <w:rFonts w:ascii="Times New Roman" w:hAnsi="Times New Roman" w:cs="Times New Roman"/>
          <w:sz w:val="24"/>
          <w:szCs w:val="24"/>
        </w:rPr>
        <w:t xml:space="preserve">Faiz Daffa Kusuma </w:t>
      </w:r>
      <w:proofErr w:type="spellStart"/>
      <w:r w:rsidRPr="007152DA">
        <w:rPr>
          <w:rFonts w:ascii="Times New Roman" w:hAnsi="Times New Roman" w:cs="Times New Roman"/>
          <w:sz w:val="24"/>
          <w:szCs w:val="24"/>
        </w:rPr>
        <w:t>Laksana</w:t>
      </w:r>
      <w:proofErr w:type="spellEnd"/>
      <w:r w:rsidRPr="007152DA">
        <w:rPr>
          <w:rFonts w:ascii="Times New Roman" w:hAnsi="Times New Roman" w:cs="Times New Roman"/>
          <w:sz w:val="24"/>
          <w:szCs w:val="24"/>
        </w:rPr>
        <w:t xml:space="preserve"> </w:t>
      </w:r>
      <w:r w:rsidRPr="007152DA">
        <w:rPr>
          <w:rFonts w:ascii="Times New Roman" w:hAnsi="Times New Roman" w:cs="Times New Roman"/>
          <w:sz w:val="24"/>
          <w:szCs w:val="24"/>
        </w:rPr>
        <w:tab/>
        <w:t>(1706700054)</w:t>
      </w:r>
    </w:p>
    <w:p w14:paraId="0943C6C6" w14:textId="082D4F82" w:rsidR="007152DA" w:rsidRPr="007152DA" w:rsidRDefault="007152DA" w:rsidP="007152D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D4FDCD5" w14:textId="77777777" w:rsidR="007152DA" w:rsidRPr="007152DA" w:rsidRDefault="007152DA" w:rsidP="007152D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1B5A4F8" w14:textId="383DA9BF" w:rsidR="00A11544" w:rsidRPr="007152DA" w:rsidRDefault="00A11544" w:rsidP="007152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0A5DEFA" w14:textId="77777777" w:rsidR="007152DA" w:rsidRPr="007152DA" w:rsidRDefault="007152DA" w:rsidP="007152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8692D6" w14:textId="77777777" w:rsidR="00A11544" w:rsidRPr="007152DA" w:rsidRDefault="00A11544" w:rsidP="007152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BC064A" w14:textId="77777777" w:rsidR="00A11544" w:rsidRPr="007152DA" w:rsidRDefault="00A11544" w:rsidP="007152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2DA">
        <w:rPr>
          <w:rFonts w:ascii="Times New Roman" w:hAnsi="Times New Roman" w:cs="Times New Roman"/>
          <w:b/>
          <w:sz w:val="24"/>
          <w:szCs w:val="24"/>
        </w:rPr>
        <w:t>SEKOLAH TINGGI MANAJEMEN DAN INFORMATIKA KOMPUTER</w:t>
      </w:r>
    </w:p>
    <w:p w14:paraId="494A2A1C" w14:textId="77777777" w:rsidR="00A11544" w:rsidRPr="007152DA" w:rsidRDefault="00A11544" w:rsidP="007152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52DA">
        <w:rPr>
          <w:rFonts w:ascii="Times New Roman" w:hAnsi="Times New Roman" w:cs="Times New Roman"/>
          <w:b/>
          <w:sz w:val="24"/>
          <w:szCs w:val="24"/>
        </w:rPr>
        <w:t>SUBANG</w:t>
      </w:r>
    </w:p>
    <w:p w14:paraId="4C98D293" w14:textId="77777777" w:rsidR="007152DA" w:rsidRPr="007152DA" w:rsidRDefault="00A11544" w:rsidP="007152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7152DA" w:rsidRPr="007152DA" w:rsidSect="007152DA">
          <w:footerReference w:type="even" r:id="rId6"/>
          <w:footerReference w:type="first" r:id="rId7"/>
          <w:type w:val="continuous"/>
          <w:pgSz w:w="11906" w:h="16838" w:code="9"/>
          <w:pgMar w:top="2275" w:right="1699" w:bottom="1699" w:left="2275" w:header="720" w:footer="720" w:gutter="0"/>
          <w:pgNumType w:fmt="lowerRoman" w:start="1"/>
          <w:cols w:space="720"/>
          <w:docGrid w:linePitch="360"/>
        </w:sectPr>
      </w:pPr>
      <w:r w:rsidRPr="007152DA">
        <w:rPr>
          <w:rFonts w:ascii="Times New Roman" w:hAnsi="Times New Roman" w:cs="Times New Roman"/>
          <w:b/>
          <w:sz w:val="24"/>
          <w:szCs w:val="24"/>
          <w:lang w:val="en-ID"/>
        </w:rPr>
        <w:t>2020</w:t>
      </w:r>
    </w:p>
    <w:p w14:paraId="3D3E5D4C" w14:textId="19B19474" w:rsidR="00A11544" w:rsidRPr="007152DA" w:rsidRDefault="00A11544" w:rsidP="007152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A11544" w:rsidRPr="007152DA" w:rsidSect="007152DA">
          <w:pgSz w:w="11906" w:h="16838" w:code="9"/>
          <w:pgMar w:top="2275" w:right="1699" w:bottom="1699" w:left="2275" w:header="720" w:footer="720" w:gutter="0"/>
          <w:pgNumType w:fmt="lowerRoman" w:start="1"/>
          <w:cols w:space="720"/>
          <w:docGrid w:linePitch="360"/>
        </w:sectPr>
      </w:pPr>
    </w:p>
    <w:p w14:paraId="0F1BDB2A" w14:textId="3731E4C5" w:rsidR="002833E7" w:rsidRDefault="00832B3E" w:rsidP="007152DA">
      <w:pPr>
        <w:pStyle w:val="Title"/>
        <w:spacing w:after="240"/>
      </w:pPr>
      <w:r w:rsidRPr="007152DA">
        <w:t xml:space="preserve">BAB </w:t>
      </w:r>
      <w:r w:rsidR="007152DA">
        <w:t>I</w:t>
      </w:r>
    </w:p>
    <w:p w14:paraId="07A0DE70" w14:textId="6DAC0F5C" w:rsidR="007152DA" w:rsidRPr="007152DA" w:rsidRDefault="007152DA" w:rsidP="007152DA">
      <w:pPr>
        <w:pStyle w:val="Heading2"/>
        <w:spacing w:after="240"/>
      </w:pPr>
      <w:proofErr w:type="spellStart"/>
      <w:r>
        <w:t>Pendahuluan</w:t>
      </w:r>
      <w:proofErr w:type="spellEnd"/>
    </w:p>
    <w:p w14:paraId="5D9552C6" w14:textId="775E5D20" w:rsidR="00832B3E" w:rsidRPr="00832B3E" w:rsidRDefault="00832B3E" w:rsidP="007152D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dimilikinya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permasalahan-permasalahan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 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kalimat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pertanyaan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mengenal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mengenal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pertanyaan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bukanlah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tentu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menjawabnya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13E71ED" w14:textId="053C5A3C" w:rsidR="00832B3E" w:rsidRPr="00832B3E" w:rsidRDefault="00832B3E" w:rsidP="007152D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dipandang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lengkap.Kita</w:t>
      </w:r>
      <w:proofErr w:type="spellEnd"/>
      <w:proofErr w:type="gram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minimal,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pengurangan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perkalian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pembagian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32B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scientific</w:t>
      </w:r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melainkan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trigonometri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bilangan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akar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kuadrat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logaritma.Nah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mirip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fitur-fitur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diantaranya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memprogram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GUI (Graphical User Interface) dan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32B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toolbox</w:t>
      </w:r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dimanfaatkan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memecahkan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sains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AD39892" w14:textId="1FF97531" w:rsidR="00832B3E" w:rsidRPr="00832B3E" w:rsidRDefault="00832B3E" w:rsidP="007152D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(Matrix Laboratory)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numerik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matematika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lanjutan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dibentuk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pemikiran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matriks.Pada</w:t>
      </w:r>
      <w:proofErr w:type="spellEnd"/>
      <w:proofErr w:type="gram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awalnya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program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32B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interface 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koleksi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rutin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numerik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LINPACK dan EISPACK.</w:t>
      </w:r>
    </w:p>
    <w:p w14:paraId="6A2A9CCB" w14:textId="7772ABF9" w:rsidR="00832B3E" w:rsidRPr="00832B3E" w:rsidRDefault="00832B3E" w:rsidP="007152D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FORTRAN, 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komersial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Mathworks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Inc.yang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C++ dan assembler (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utamanya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6C4A9078" w14:textId="66BABE83" w:rsidR="00832B3E" w:rsidRDefault="00832B3E" w:rsidP="007152D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Matlab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32B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environment 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canggih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32B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built-in 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sinyal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aljabar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linier, dan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matematis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32B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toolbox </w:t>
      </w:r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32B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extensible</w:t>
      </w:r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arti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 </w:t>
      </w:r>
      <w:r w:rsidRPr="00832B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library 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832B3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built-in </w:t>
      </w:r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terlalu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C, PASCAL,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FORTRAN. Pada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percobaan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dibahas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2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</w:p>
    <w:p w14:paraId="252B943D" w14:textId="77777777" w:rsidR="007152DA" w:rsidRPr="007152DA" w:rsidRDefault="007152DA" w:rsidP="007152D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EAB85A" w14:textId="13E2AA2D" w:rsidR="00832B3E" w:rsidRPr="00832B3E" w:rsidRDefault="00832B3E" w:rsidP="007152DA">
      <w:pPr>
        <w:pStyle w:val="Heading2"/>
        <w:spacing w:before="0"/>
        <w:rPr>
          <w:rFonts w:eastAsia="Times New Roman"/>
        </w:rPr>
      </w:pPr>
      <w:proofErr w:type="spellStart"/>
      <w:r w:rsidRPr="00832B3E">
        <w:rPr>
          <w:rFonts w:eastAsia="Times New Roman"/>
        </w:rPr>
        <w:t>Tujuan</w:t>
      </w:r>
      <w:proofErr w:type="spellEnd"/>
    </w:p>
    <w:p w14:paraId="04AF428B" w14:textId="0DBA8ED1" w:rsidR="00832B3E" w:rsidRPr="007152DA" w:rsidRDefault="00832B3E" w:rsidP="007152D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</w:p>
    <w:p w14:paraId="7AB10759" w14:textId="77777777" w:rsidR="00832B3E" w:rsidRPr="007152DA" w:rsidRDefault="00832B3E" w:rsidP="007152D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GUI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</w:p>
    <w:p w14:paraId="18581EF6" w14:textId="479787D4" w:rsidR="00832B3E" w:rsidRPr="007152DA" w:rsidRDefault="00832B3E" w:rsidP="007152D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</w:p>
    <w:p w14:paraId="47882E35" w14:textId="77777777" w:rsidR="007152DA" w:rsidRPr="007152DA" w:rsidRDefault="007152DA" w:rsidP="007152D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152DA" w:rsidRPr="007152DA" w:rsidSect="007152DA">
          <w:type w:val="continuous"/>
          <w:pgSz w:w="11906" w:h="16838" w:code="9"/>
          <w:pgMar w:top="2275" w:right="1699" w:bottom="1699" w:left="2275" w:header="720" w:footer="720" w:gutter="0"/>
          <w:cols w:space="720"/>
          <w:docGrid w:linePitch="360"/>
        </w:sectPr>
      </w:pPr>
    </w:p>
    <w:p w14:paraId="7A8E3947" w14:textId="1DD3203B" w:rsidR="001B0D9D" w:rsidRPr="007152DA" w:rsidRDefault="001B0D9D" w:rsidP="007152D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B0D9D" w:rsidRPr="007152DA" w:rsidSect="007152DA">
          <w:pgSz w:w="11906" w:h="16838" w:code="9"/>
          <w:pgMar w:top="2275" w:right="1699" w:bottom="1699" w:left="2275" w:header="720" w:footer="720" w:gutter="0"/>
          <w:cols w:space="720"/>
          <w:docGrid w:linePitch="360"/>
        </w:sectPr>
      </w:pPr>
    </w:p>
    <w:p w14:paraId="1B429E2B" w14:textId="1DCC661E" w:rsidR="001B0D9D" w:rsidRPr="007152DA" w:rsidRDefault="001B0D9D" w:rsidP="007152DA">
      <w:pPr>
        <w:pStyle w:val="Title"/>
      </w:pPr>
      <w:r w:rsidRPr="007152DA">
        <w:t>Bab II</w:t>
      </w:r>
    </w:p>
    <w:p w14:paraId="45764B9D" w14:textId="6445BC55" w:rsidR="001B0D9D" w:rsidRPr="007152DA" w:rsidRDefault="001B0D9D" w:rsidP="007152DA">
      <w:pPr>
        <w:pStyle w:val="Title"/>
      </w:pPr>
      <w:proofErr w:type="spellStart"/>
      <w:r w:rsidRPr="007152DA">
        <w:t>Tinjauan</w:t>
      </w:r>
      <w:proofErr w:type="spellEnd"/>
      <w:r w:rsidRPr="007152DA">
        <w:t xml:space="preserve"> Pustaka</w:t>
      </w:r>
    </w:p>
    <w:p w14:paraId="6256E33E" w14:textId="77777777" w:rsidR="001B0D9D" w:rsidRPr="007152DA" w:rsidRDefault="001B0D9D" w:rsidP="007152D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737C07" w14:textId="0FC3BF1C" w:rsidR="001B0D9D" w:rsidRPr="007152DA" w:rsidRDefault="001B0D9D" w:rsidP="007152DA">
      <w:pPr>
        <w:pStyle w:val="Heading2"/>
        <w:numPr>
          <w:ilvl w:val="0"/>
          <w:numId w:val="4"/>
        </w:numPr>
        <w:spacing w:before="0"/>
        <w:rPr>
          <w:rFonts w:eastAsia="Times New Roman"/>
        </w:rPr>
      </w:pPr>
      <w:r w:rsidRPr="007152DA">
        <w:rPr>
          <w:rFonts w:eastAsia="Times New Roman"/>
        </w:rPr>
        <w:t xml:space="preserve">Dasar </w:t>
      </w:r>
      <w:proofErr w:type="spellStart"/>
      <w:r w:rsidRPr="007152DA">
        <w:rPr>
          <w:rFonts w:eastAsia="Times New Roman"/>
        </w:rPr>
        <w:t>Teori</w:t>
      </w:r>
      <w:proofErr w:type="spellEnd"/>
    </w:p>
    <w:p w14:paraId="0E69F648" w14:textId="77777777" w:rsidR="001B0D9D" w:rsidRPr="001B0D9D" w:rsidRDefault="001B0D9D" w:rsidP="007152DA">
      <w:pP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merek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software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Mathworks.Yang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software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paling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numerik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matriks.Dengan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menformulasikan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matriks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software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penyelesaian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numeriknya.Matlab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(Matrix Laboratory)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matriks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numerik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masalah-masalah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matematika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optimasi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aproksimasi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 :</w:t>
      </w:r>
      <w:proofErr w:type="gramEnd"/>
    </w:p>
    <w:p w14:paraId="1219E48D" w14:textId="77777777" w:rsidR="001B0D9D" w:rsidRPr="001B0D9D" w:rsidRDefault="001B0D9D" w:rsidP="007152DA">
      <w:pP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61B823" w14:textId="77777777" w:rsidR="001B0D9D" w:rsidRPr="001B0D9D" w:rsidRDefault="001B0D9D" w:rsidP="007152DA">
      <w:pP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·        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Matematika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Komputansi</w:t>
      </w:r>
      <w:proofErr w:type="spellEnd"/>
    </w:p>
    <w:p w14:paraId="6DE1D20E" w14:textId="77777777" w:rsidR="001B0D9D" w:rsidRPr="001B0D9D" w:rsidRDefault="001B0D9D" w:rsidP="007152DA">
      <w:pP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·        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</w:p>
    <w:p w14:paraId="0B445DE6" w14:textId="77777777" w:rsidR="001B0D9D" w:rsidRPr="001B0D9D" w:rsidRDefault="001B0D9D" w:rsidP="007152DA">
      <w:pP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·        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modeling,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simulasi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prototipe</w:t>
      </w:r>
      <w:proofErr w:type="spellEnd"/>
    </w:p>
    <w:p w14:paraId="58D2E8F1" w14:textId="77777777" w:rsidR="001B0D9D" w:rsidRPr="001B0D9D" w:rsidRDefault="001B0D9D" w:rsidP="007152DA">
      <w:pP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·         Analisa data,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eksplorasi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visualisasi</w:t>
      </w:r>
      <w:proofErr w:type="spellEnd"/>
    </w:p>
    <w:p w14:paraId="2E3F3BB8" w14:textId="77777777" w:rsidR="001B0D9D" w:rsidRPr="001B0D9D" w:rsidRDefault="001B0D9D" w:rsidP="007152DA">
      <w:pP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·        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numerik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statistik</w:t>
      </w:r>
      <w:proofErr w:type="spellEnd"/>
    </w:p>
    <w:p w14:paraId="4AE2D756" w14:textId="77777777" w:rsidR="001B0D9D" w:rsidRPr="001B0D9D" w:rsidRDefault="001B0D9D" w:rsidP="007152DA">
      <w:pP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·        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</w:p>
    <w:p w14:paraId="7B6BE1BE" w14:textId="77777777" w:rsidR="001B0D9D" w:rsidRPr="001B0D9D" w:rsidRDefault="001B0D9D" w:rsidP="007152DA">
      <w:pP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DF261D" w14:textId="3A589D9C" w:rsidR="001B0D9D" w:rsidRPr="001B0D9D" w:rsidRDefault="001B0D9D" w:rsidP="007152DA">
      <w:pP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array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basis </w:t>
      </w:r>
      <w:proofErr w:type="spellStart"/>
      <w:proofErr w:type="gram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datanya.Array</w:t>
      </w:r>
      <w:proofErr w:type="spellEnd"/>
      <w:proofErr w:type="gram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dinyatakan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pemograman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 Hal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memecahkan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matriks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singkat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menulis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FORTRAN.</w:t>
      </w:r>
    </w:p>
    <w:p w14:paraId="7342DD78" w14:textId="74A34C93" w:rsidR="001B0D9D" w:rsidRPr="001B0D9D" w:rsidRDefault="001B0D9D" w:rsidP="007152DA">
      <w:pPr>
        <w:spacing w:after="0" w:line="360" w:lineRule="auto"/>
        <w:ind w:left="10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paham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matematika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matriks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matriks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inti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matlab.Pada</w:t>
      </w:r>
      <w:proofErr w:type="spellEnd"/>
      <w:proofErr w:type="gram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intinya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sekumpulan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dieksekusi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dibagi-bagi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kegunaannya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dikelompokan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toolbox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(Crowell, 2005).</w:t>
      </w:r>
    </w:p>
    <w:p w14:paraId="67372DCA" w14:textId="77777777" w:rsidR="001B0D9D" w:rsidRPr="001B0D9D" w:rsidRDefault="001B0D9D" w:rsidP="007152DA">
      <w:pPr>
        <w:spacing w:after="0" w:line="360" w:lineRule="auto"/>
        <w:ind w:left="1080"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singkatan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matrix </w:t>
      </w:r>
      <w:proofErr w:type="spellStart"/>
      <w:proofErr w:type="gramStart"/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laboratory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.Dalam</w:t>
      </w:r>
      <w:proofErr w:type="spellEnd"/>
      <w:proofErr w:type="gram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perguruan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memperkenalkan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penyajian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matematika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rekayasa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kelimuan.Di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produktifitas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analisanya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Fitur-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kenal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toolbox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toolbox 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mana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mandukung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learn 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apply technology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dipelajarinya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Toolbox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(M-files)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memecahkan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partikular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Area-area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dipecahkan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toolbox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sinyal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neuralnetworks</w:t>
      </w:r>
      <w:proofErr w:type="spellEnd"/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, fuzzy logic, wavelets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lain-lain.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tersusun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AE49F7C" w14:textId="77777777" w:rsidR="001B0D9D" w:rsidRPr="001B0D9D" w:rsidRDefault="001B0D9D" w:rsidP="007152DA">
      <w:pPr>
        <w:spacing w:after="104" w:line="360" w:lineRule="auto"/>
        <w:ind w:left="108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</w:t>
      </w:r>
      <w:r w:rsidRPr="001B0D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Development Environment,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sekumpulan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file-file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Graphical User Interfaces (GUI).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didalamnya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desktop dan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Command Window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Command History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editor dan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debugger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dan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browsers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help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workspace, files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dan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search path.</w:t>
      </w:r>
    </w:p>
    <w:p w14:paraId="3FC7309D" w14:textId="77777777" w:rsidR="001B0D9D" w:rsidRPr="001B0D9D" w:rsidRDefault="001B0D9D" w:rsidP="007152DA">
      <w:pPr>
        <w:spacing w:after="104" w:line="360" w:lineRule="auto"/>
        <w:ind w:left="108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</w:t>
      </w:r>
      <w:proofErr w:type="spellStart"/>
      <w:r w:rsidRPr="001B0D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Mathematical Function Library,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sekumpulan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sepertri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sum, sin, cos, dan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 complex </w:t>
      </w:r>
      <w:proofErr w:type="spellStart"/>
      <w:proofErr w:type="gramStart"/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arithmetic,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proofErr w:type="gram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komplek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Matrix Inverse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Matrix Eigenvalues, Bessel </w:t>
      </w:r>
      <w:proofErr w:type="spellStart"/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Functions,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Fast Fourier Transforms.</w:t>
      </w:r>
    </w:p>
    <w:p w14:paraId="57A0C556" w14:textId="77777777" w:rsidR="001B0D9D" w:rsidRPr="001B0D9D" w:rsidRDefault="001B0D9D" w:rsidP="007152DA">
      <w:pPr>
        <w:spacing w:after="104" w:line="360" w:lineRule="auto"/>
        <w:ind w:left="108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</w:t>
      </w:r>
      <w:proofErr w:type="spellStart"/>
      <w:r w:rsidRPr="001B0D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Language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level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tinggibahasa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matrix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array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control flow statements, functions, 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 structures, input/output,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danfitur-fitur</w:t>
      </w:r>
      <w:proofErr w:type="spellEnd"/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 object-oriented programming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baikpemrograman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sederhanauntuk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hasil-hasil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komplek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DBF46F6" w14:textId="77777777" w:rsidR="001B0D9D" w:rsidRPr="001B0D9D" w:rsidRDefault="001B0D9D" w:rsidP="007152DA">
      <w:pPr>
        <w:spacing w:after="104" w:line="360" w:lineRule="auto"/>
        <w:ind w:left="108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</w:t>
      </w:r>
      <w:r w:rsidRPr="001B0D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Graphics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vektor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grafik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Didalamnya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high-level </w:t>
      </w:r>
      <w:proofErr w:type="gramStart"/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functions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level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visualisasi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image processing, animation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presentation</w:t>
      </w:r>
      <w:proofErr w:type="spellEnd"/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graphics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level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rendah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membiasakan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memunculkan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grafik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tingkatan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graphical user interfaces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pada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1BB79DA" w14:textId="4F2A235F" w:rsidR="001B0D9D" w:rsidRPr="007152DA" w:rsidRDefault="001B0D9D" w:rsidP="007152DA">
      <w:pPr>
        <w:spacing w:after="104" w:line="360" w:lineRule="auto"/>
        <w:ind w:left="108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0D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</w:t>
      </w:r>
      <w:proofErr w:type="spellStart"/>
      <w:r w:rsidRPr="001B0D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Application Program Interface (API),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library  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yang</w:t>
      </w:r>
      <w:proofErr w:type="gram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yang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tulis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Fortranmampu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berinterakasi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melibatkan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pemanggilan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routines 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(dynamic linking),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pemanggilan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computational engine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menuliskanMat</w:t>
      </w:r>
      <w:proofErr w:type="spellEnd"/>
      <w:r w:rsidRPr="001B0D9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-files </w:t>
      </w:r>
      <w:r w:rsidRPr="001B0D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(Miller, F.J.R., 1989).</w:t>
      </w:r>
    </w:p>
    <w:p w14:paraId="1E9BD944" w14:textId="77777777" w:rsidR="00DE4305" w:rsidRPr="007152DA" w:rsidRDefault="00DE4305" w:rsidP="007152DA">
      <w:pPr>
        <w:spacing w:after="104" w:line="360" w:lineRule="auto"/>
        <w:ind w:left="1080" w:hanging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45167E" w14:textId="1B29409A" w:rsidR="00DE4305" w:rsidRPr="007152DA" w:rsidRDefault="00DE4305" w:rsidP="007152DA">
      <w:pPr>
        <w:pStyle w:val="Heading2"/>
        <w:numPr>
          <w:ilvl w:val="0"/>
          <w:numId w:val="4"/>
        </w:numPr>
        <w:spacing w:before="0"/>
        <w:rPr>
          <w:rFonts w:eastAsia="Times New Roman"/>
        </w:rPr>
      </w:pPr>
      <w:proofErr w:type="spellStart"/>
      <w:r w:rsidRPr="007152DA">
        <w:rPr>
          <w:rFonts w:eastAsia="Times New Roman"/>
        </w:rPr>
        <w:t>Tampilan</w:t>
      </w:r>
      <w:proofErr w:type="spellEnd"/>
      <w:r w:rsidRPr="007152DA">
        <w:rPr>
          <w:rFonts w:eastAsia="Times New Roman"/>
        </w:rPr>
        <w:t xml:space="preserve"> </w:t>
      </w:r>
      <w:proofErr w:type="spellStart"/>
      <w:r w:rsidRPr="007152DA">
        <w:rPr>
          <w:rFonts w:eastAsia="Times New Roman"/>
        </w:rPr>
        <w:t>Aplikasi</w:t>
      </w:r>
      <w:proofErr w:type="spellEnd"/>
      <w:r w:rsidR="006E01C3" w:rsidRPr="007152DA">
        <w:rPr>
          <w:rFonts w:eastAsia="Times New Roman"/>
        </w:rPr>
        <w:t xml:space="preserve"> dan Source Code</w:t>
      </w:r>
    </w:p>
    <w:p w14:paraId="6B3BFEAB" w14:textId="50BF0AF8" w:rsidR="00DE4305" w:rsidRPr="007152DA" w:rsidRDefault="00DE4305" w:rsidP="007152DA">
      <w:pPr>
        <w:pStyle w:val="ListParagraph"/>
        <w:numPr>
          <w:ilvl w:val="0"/>
          <w:numId w:val="3"/>
        </w:numPr>
        <w:spacing w:after="104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Memasukan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Angka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</w:t>
      </w:r>
      <w:proofErr w:type="spellEnd"/>
    </w:p>
    <w:p w14:paraId="5DADAEEB" w14:textId="72CEE4FB" w:rsidR="00DE4305" w:rsidRPr="007152DA" w:rsidRDefault="00DE4305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CF4C04E" wp14:editId="748240BB">
            <wp:extent cx="4158532" cy="352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50" r="20880" b="37466"/>
                    <a:stretch/>
                  </pic:blipFill>
                  <pic:spPr bwMode="auto">
                    <a:xfrm>
                      <a:off x="0" y="0"/>
                      <a:ext cx="4175518" cy="354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55ED3" w14:textId="60DAF271" w:rsidR="00BE2915" w:rsidRPr="007152DA" w:rsidRDefault="00DE4305" w:rsidP="007152DA">
      <w:pPr>
        <w:pStyle w:val="ListParagraph"/>
        <w:numPr>
          <w:ilvl w:val="0"/>
          <w:numId w:val="3"/>
        </w:numPr>
        <w:spacing w:after="104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340046D" wp14:editId="27749E21">
            <wp:simplePos x="0" y="0"/>
            <wp:positionH relativeFrom="column">
              <wp:posOffset>667910</wp:posOffset>
            </wp:positionH>
            <wp:positionV relativeFrom="paragraph">
              <wp:posOffset>269958</wp:posOffset>
            </wp:positionV>
            <wp:extent cx="4317365" cy="3434715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81" t="3102" r="20346" b="36515"/>
                    <a:stretch/>
                  </pic:blipFill>
                  <pic:spPr bwMode="auto">
                    <a:xfrm>
                      <a:off x="0" y="0"/>
                      <a:ext cx="431736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Hasil</w:t>
      </w:r>
    </w:p>
    <w:p w14:paraId="6D769B83" w14:textId="3405BBDD" w:rsidR="00BE2915" w:rsidRPr="007152DA" w:rsidRDefault="00BE2915" w:rsidP="007152DA">
      <w:pPr>
        <w:spacing w:after="104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03D80D" w14:textId="2E7CFF65" w:rsidR="00714CD1" w:rsidRPr="007152DA" w:rsidRDefault="00714CD1" w:rsidP="007152DA">
      <w:pPr>
        <w:pStyle w:val="ListParagraph"/>
        <w:numPr>
          <w:ilvl w:val="0"/>
          <w:numId w:val="3"/>
        </w:numPr>
        <w:spacing w:after="104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 Code</w:t>
      </w:r>
    </w:p>
    <w:p w14:paraId="21D0BBF9" w14:textId="77777777" w:rsidR="00714CD1" w:rsidRPr="007152DA" w:rsidRDefault="00714CD1" w:rsidP="007152DA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19D76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varargout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968B7ED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KALKULATOR MATLAB code for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Kalkulator.fig</w:t>
      </w:r>
      <w:proofErr w:type="spellEnd"/>
    </w:p>
    <w:p w14:paraId="1164B31A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KALKULATOR, by itself, creates a new KALKULATOR or raises the existing</w:t>
      </w:r>
    </w:p>
    <w:p w14:paraId="5F37A22B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singleton*.</w:t>
      </w:r>
    </w:p>
    <w:p w14:paraId="74552E86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</w:p>
    <w:p w14:paraId="02E6C1E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H = KALKULATOR returns the handle to a new KALKULATOR or the handle to</w:t>
      </w:r>
    </w:p>
    <w:p w14:paraId="69A9215D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the existing singleton*.</w:t>
      </w:r>
    </w:p>
    <w:p w14:paraId="1871EF51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</w:p>
    <w:p w14:paraId="65F6AA93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KALKULATOR('CALLBACK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,eventData,handles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,...) calls the local</w:t>
      </w:r>
    </w:p>
    <w:p w14:paraId="42FAB36D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function named CALLBACK in KALKULATOR.M with the given input arguments.</w:t>
      </w:r>
    </w:p>
    <w:p w14:paraId="26C23743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</w:p>
    <w:p w14:paraId="03CED6F1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KALKULATOR('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Property','Value</w:t>
      </w:r>
      <w:proofErr w:type="spellEnd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',...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creates a new KALKULATOR or raises the</w:t>
      </w:r>
    </w:p>
    <w:p w14:paraId="3118879C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%      existing singleton*.  Starting from the left, property value pairs are</w:t>
      </w:r>
    </w:p>
    <w:p w14:paraId="15173E0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     applied to the GUI before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Kalkulator_OpeningFcn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gets called.  An</w:t>
      </w:r>
    </w:p>
    <w:p w14:paraId="37B3113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unrecognized property name or invalid value makes property application</w:t>
      </w:r>
    </w:p>
    <w:p w14:paraId="6BA77AA9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     stop.  All inputs are passed to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Kalkulator_OpeningFcn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via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3199AE3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</w:p>
    <w:p w14:paraId="5857A2BF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*See GUI Options on GUIDE's Tools menu.  Choose "GUI allows only one</w:t>
      </w:r>
    </w:p>
    <w:p w14:paraId="350B60A4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instance to run (singleton)".</w:t>
      </w:r>
    </w:p>
    <w:p w14:paraId="10873299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</w:p>
    <w:p w14:paraId="2DACC1D8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See also: GUIDE, GUIDATA, GUIHANDLES</w:t>
      </w:r>
    </w:p>
    <w:p w14:paraId="57954007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62E1A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Edit the above text to modify the response to help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</w:t>
      </w:r>
      <w:proofErr w:type="spellEnd"/>
    </w:p>
    <w:p w14:paraId="34E361F4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31A490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Last Modified by GUIDE v2.5 03-Mar-2020 16:02:21</w:t>
      </w:r>
    </w:p>
    <w:p w14:paraId="1582D067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81B9B6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Begin initialization code - DO NOT EDIT</w:t>
      </w:r>
    </w:p>
    <w:p w14:paraId="49BE6118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gui_Singleton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1;</w:t>
      </w:r>
    </w:p>
    <w:p w14:paraId="279FB7BA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gui_State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struct(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gui_Name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',      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mfilename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...</w:t>
      </w:r>
    </w:p>
    <w:p w14:paraId="35582487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gui_Singleton</w:t>
      </w:r>
      <w:proofErr w:type="spellEnd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', 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_Singleton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...</w:t>
      </w:r>
    </w:p>
    <w:p w14:paraId="117E0D3D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gui_OpeningFcn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@Kalkulator_OpeningFcn, ...</w:t>
      </w:r>
    </w:p>
    <w:p w14:paraId="2BCE877F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gui_OutputFcn</w:t>
      </w:r>
      <w:proofErr w:type="spellEnd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 @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Kalkulator_OutputFcn, ...</w:t>
      </w:r>
    </w:p>
    <w:p w14:paraId="2D30DEAA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gui_LayoutFcn</w:t>
      </w:r>
      <w:proofErr w:type="spellEnd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 [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, ...</w:t>
      </w:r>
    </w:p>
    <w:p w14:paraId="46DAFD31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gui_Callback</w:t>
      </w:r>
      <w:proofErr w:type="spellEnd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',   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[]);</w:t>
      </w:r>
    </w:p>
    <w:p w14:paraId="5A302E0C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nargin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ischar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1})</w:t>
      </w:r>
    </w:p>
    <w:p w14:paraId="056355C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gui_State.gui_Callback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str2func(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1});</w:t>
      </w:r>
    </w:p>
    <w:p w14:paraId="4EDDAD5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</w:t>
      </w:r>
    </w:p>
    <w:p w14:paraId="294F055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8BEF28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nargout</w:t>
      </w:r>
      <w:proofErr w:type="spellEnd"/>
    </w:p>
    <w:p w14:paraId="2E62BF9A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[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varargout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1:nargout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}] =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gui_mainfcn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gui_State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{:});</w:t>
      </w:r>
    </w:p>
    <w:p w14:paraId="1D5D4A4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1EF6EBF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gui_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mainfcn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gui_State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{:});</w:t>
      </w:r>
    </w:p>
    <w:p w14:paraId="01C6633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</w:t>
      </w:r>
    </w:p>
    <w:p w14:paraId="32D895E3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End initialization code - DO NOT EDIT</w:t>
      </w:r>
    </w:p>
    <w:p w14:paraId="39FAF0B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F0B53A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6566BC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% --- Executes just before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made visible.</w:t>
      </w:r>
    </w:p>
    <w:p w14:paraId="60230D17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Kalkulator_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OpeningFcn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handles,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BBA208B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This function has no output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see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OutputFcn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E7F51A1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handle to figure</w:t>
      </w:r>
    </w:p>
    <w:p w14:paraId="256B853A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28E2BFBD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1DE27BF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varargin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command line arguments to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(see VARARGIN)</w:t>
      </w:r>
    </w:p>
    <w:p w14:paraId="14B9B4EE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5EC2E9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Choose default command line output for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</w:t>
      </w:r>
      <w:proofErr w:type="spellEnd"/>
    </w:p>
    <w:p w14:paraId="5568442D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handles.output</w:t>
      </w:r>
      <w:proofErr w:type="spellEnd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C0C62E4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3A97ED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Update handles structure</w:t>
      </w:r>
    </w:p>
    <w:p w14:paraId="3CE3236F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guidata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handles);</w:t>
      </w:r>
    </w:p>
    <w:p w14:paraId="70D325F9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64BAB0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UIWAIT makes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wait for user response (see UIRESUME)</w:t>
      </w:r>
    </w:p>
    <w:p w14:paraId="065AEE3F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uiwait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handles.figure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1);</w:t>
      </w:r>
    </w:p>
    <w:p w14:paraId="6972A78C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929CB1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9235A7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--- Outputs from this function are returned to the command line.</w:t>
      </w:r>
    </w:p>
    <w:p w14:paraId="49210B2E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function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varargout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Kalkulator_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OutputFcn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handles) </w:t>
      </w:r>
    </w:p>
    <w:p w14:paraId="13B6B071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varargout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cell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array for returning output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(see VARARGOUT);</w:t>
      </w:r>
    </w:p>
    <w:p w14:paraId="629B9286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handle to figure</w:t>
      </w:r>
    </w:p>
    <w:p w14:paraId="055116B8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12E143DF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66F5903C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AB3FE9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Get default command line output from handles structure</w:t>
      </w:r>
    </w:p>
    <w:p w14:paraId="45BFBFFC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varargout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1} =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handles.output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8350794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709B38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FFA71B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BAA8FF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edit2_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Callback(</w:t>
      </w:r>
      <w:proofErr w:type="spellStart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handles)</w:t>
      </w:r>
    </w:p>
    <w:p w14:paraId="08F237F3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handle to edit2 (see GCBO)</w:t>
      </w:r>
    </w:p>
    <w:p w14:paraId="4F591BC0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288A709D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620F0509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41077A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Hints: get(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,'String') returns contents of edit2 as text</w:t>
      </w:r>
    </w:p>
    <w:p w14:paraId="5AC8D206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  str2double(get(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,'String')) returns contents of edit2 as a double</w:t>
      </w:r>
    </w:p>
    <w:p w14:paraId="652E1003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29292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1C330D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--- Executes during object creation, after setting all properties.</w:t>
      </w:r>
    </w:p>
    <w:p w14:paraId="4DDF65EB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edit2_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CreateFcn(</w:t>
      </w:r>
      <w:proofErr w:type="spellStart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handles)</w:t>
      </w:r>
    </w:p>
    <w:p w14:paraId="0E55CD4E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handle to edit2 (see GCBO)</w:t>
      </w:r>
    </w:p>
    <w:p w14:paraId="0CB1D027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1C8B1F18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handles    empty - handles not created until after all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CreateFcns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called</w:t>
      </w:r>
    </w:p>
    <w:p w14:paraId="203494AB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381966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Hint: edit controls usually have a white background on Windows.</w:t>
      </w:r>
    </w:p>
    <w:p w14:paraId="2F331727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 See ISPC and COMPUTER.</w:t>
      </w:r>
    </w:p>
    <w:p w14:paraId="560BF661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ispc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isequal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(get(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BackgroundColor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'), get(0,'defaultUicontrolBackgroundColor'))</w:t>
      </w:r>
    </w:p>
    <w:p w14:paraId="23F7BE7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BackgroundColor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','white');</w:t>
      </w:r>
    </w:p>
    <w:p w14:paraId="72525276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</w:t>
      </w:r>
    </w:p>
    <w:p w14:paraId="5B326F67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E8AA0B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D049DA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AE1293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edit3_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Callback(</w:t>
      </w:r>
      <w:proofErr w:type="spellStart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handles)</w:t>
      </w:r>
    </w:p>
    <w:p w14:paraId="6E0B7E3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handle to edit3 (see GCBO)</w:t>
      </w:r>
    </w:p>
    <w:p w14:paraId="49F53A7A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5FD12CF7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76B6E6FB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C8108F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Hints: get(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,'String') returns contents of edit3 as text</w:t>
      </w:r>
    </w:p>
    <w:p w14:paraId="5330350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  str2double(get(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,'String')) returns contents of edit3 as a double</w:t>
      </w:r>
    </w:p>
    <w:p w14:paraId="7B6E7F9D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22ADD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73B1B4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--- Executes during object creation, after setting all properties.</w:t>
      </w:r>
    </w:p>
    <w:p w14:paraId="4B74FA64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edit3_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CreateFcn(</w:t>
      </w:r>
      <w:proofErr w:type="spellStart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handles)</w:t>
      </w:r>
    </w:p>
    <w:p w14:paraId="61B6AA6A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handle to edit3 (see GCBO)</w:t>
      </w:r>
    </w:p>
    <w:p w14:paraId="37B4876A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23BBBE5C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handles    empty - handles not created until after all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CreateFcns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called</w:t>
      </w:r>
    </w:p>
    <w:p w14:paraId="7482828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D623DF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Hint: edit controls usually have a white background on Windows.</w:t>
      </w:r>
    </w:p>
    <w:p w14:paraId="2B2B101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 See ISPC and COMPUTER.</w:t>
      </w:r>
    </w:p>
    <w:p w14:paraId="2E14C8F3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ispc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isequal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(get(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BackgroundColor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'), get(0,'defaultUicontrolBackgroundColor'))</w:t>
      </w:r>
    </w:p>
    <w:p w14:paraId="6E6DEB84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BackgroundColor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','white');</w:t>
      </w:r>
    </w:p>
    <w:p w14:paraId="09F10D9C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</w:t>
      </w:r>
    </w:p>
    <w:p w14:paraId="7FA3C773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27864E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583E2C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--- Executes on button press in pushbutton1.</w:t>
      </w:r>
    </w:p>
    <w:p w14:paraId="3055DDAD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pushbutton1_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Callback(</w:t>
      </w:r>
      <w:proofErr w:type="spellStart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handles)</w:t>
      </w:r>
    </w:p>
    <w:p w14:paraId="6925F87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handle to pushbutton1 (see GCBO)</w:t>
      </w:r>
    </w:p>
    <w:p w14:paraId="70B98CB3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195793F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4FD3EB41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angka_pertama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str2double(get(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handles.edit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1,'String')); </w:t>
      </w:r>
    </w:p>
    <w:p w14:paraId="0FF500DF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angka_kedua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str2double(get(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handles.edit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2,'String')); </w:t>
      </w:r>
    </w:p>
    <w:p w14:paraId="452F1FD6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 = get(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handles.popupmenu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1,'Value');   </w:t>
      </w:r>
    </w:p>
    <w:p w14:paraId="3BE530C1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8C380C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operator == 1     </w:t>
      </w:r>
    </w:p>
    <w:p w14:paraId="384F1FB1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angka_pertama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angka_kedua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4E7FA264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elseif operator == 2     </w:t>
      </w:r>
    </w:p>
    <w:p w14:paraId="1185AF0C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angka_pertama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angka_kedua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5099153B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elseif operator == 3     </w:t>
      </w:r>
    </w:p>
    <w:p w14:paraId="1BD06947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angka_pertama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angka_kedua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25639167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elseif operator == 4   </w:t>
      </w:r>
    </w:p>
    <w:p w14:paraId="77CDD044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angka_pertama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angka_kedua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2DBBB538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end </w:t>
      </w:r>
    </w:p>
    <w:p w14:paraId="1523EA3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DCA3F6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set(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handles.edit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3,'String',num2str(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))  </w:t>
      </w:r>
    </w:p>
    <w:p w14:paraId="348ACA64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8336BE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--- Executes on selection change in popupmenu1.</w:t>
      </w:r>
    </w:p>
    <w:p w14:paraId="03D7FDC1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popupmenu1_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Callback(</w:t>
      </w:r>
      <w:proofErr w:type="spellStart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handles)</w:t>
      </w:r>
    </w:p>
    <w:p w14:paraId="102E89B7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handle to popupmenu1 (see GCBO)</w:t>
      </w:r>
    </w:p>
    <w:p w14:paraId="6465F896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36FE7ACB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% handles    structure with handles and user data (see GUIDATA)</w:t>
      </w:r>
    </w:p>
    <w:p w14:paraId="5BB99197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13318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Hints: contents =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cellstr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(get(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,'String')) returns popupmenu1 contents as cell array</w:t>
      </w:r>
    </w:p>
    <w:p w14:paraId="705F3864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  contents{get(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,'Value')} returns selected item from popupmenu1</w:t>
      </w:r>
    </w:p>
    <w:p w14:paraId="10035163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55FC9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C7D41D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--- Executes during object creation, after setting all properties.</w:t>
      </w:r>
    </w:p>
    <w:p w14:paraId="302163A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popupmenu1_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CreateFcn(</w:t>
      </w:r>
      <w:proofErr w:type="spellStart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handles)</w:t>
      </w:r>
    </w:p>
    <w:p w14:paraId="0BF80483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handle to popupmenu1 (see GCBO)</w:t>
      </w:r>
    </w:p>
    <w:p w14:paraId="44D1D414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40C1EFD6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handles    empty - handles not created until after all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CreateFcns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called</w:t>
      </w:r>
    </w:p>
    <w:p w14:paraId="6B1AC626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307EBC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Hint: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popupmenu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controls usually have a white background on Windows.</w:t>
      </w:r>
    </w:p>
    <w:p w14:paraId="487AF7E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 See ISPC and COMPUTER.</w:t>
      </w:r>
    </w:p>
    <w:p w14:paraId="3084E0F0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ispc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isequal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(get(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BackgroundColor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'), get(0,'defaultUicontrolBackgroundColor'))</w:t>
      </w:r>
    </w:p>
    <w:p w14:paraId="74B61B5F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BackgroundColor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','white');</w:t>
      </w:r>
    </w:p>
    <w:p w14:paraId="77AAFE01" w14:textId="024C8A6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</w:t>
      </w:r>
    </w:p>
    <w:p w14:paraId="75DF6EA9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A544CE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edit1_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Callback(</w:t>
      </w:r>
      <w:proofErr w:type="spellStart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handles)</w:t>
      </w:r>
    </w:p>
    <w:p w14:paraId="3A4D4C9B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handle to edit1 (see GCBO)</w:t>
      </w:r>
    </w:p>
    <w:p w14:paraId="4280B1DF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5E349080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handles    structure with handles and user data (see GUIDATA)</w:t>
      </w:r>
    </w:p>
    <w:p w14:paraId="21986C3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7B9101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Hints: get(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,'String') returns contents of edit1 as text</w:t>
      </w:r>
    </w:p>
    <w:p w14:paraId="7276C135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  str2double(get(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,'String')) returns contents of edit1 as a double</w:t>
      </w:r>
    </w:p>
    <w:p w14:paraId="50DEF32E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241F54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D29768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--- Executes during object creation, after setting all properties.</w:t>
      </w:r>
    </w:p>
    <w:p w14:paraId="52074BF8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 edit1_</w:t>
      </w:r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CreateFcn(</w:t>
      </w:r>
      <w:proofErr w:type="spellStart"/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handles)</w:t>
      </w:r>
    </w:p>
    <w:p w14:paraId="7CFA451A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handle to edit1 (see GCBO)</w:t>
      </w:r>
    </w:p>
    <w:p w14:paraId="2839F8BF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proofErr w:type="spellStart"/>
      <w:proofErr w:type="gram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eventdata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reserved</w:t>
      </w:r>
      <w:proofErr w:type="gram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to be defined in a future version of MATLAB</w:t>
      </w:r>
    </w:p>
    <w:p w14:paraId="53088C6E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handles    empty - handles not created until after all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CreateFcns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called</w:t>
      </w:r>
    </w:p>
    <w:p w14:paraId="0A003806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71EC69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Hint: edit controls usually have a white background on Windows.</w:t>
      </w:r>
    </w:p>
    <w:p w14:paraId="3E8754C2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       See ISPC and COMPUTER.</w:t>
      </w:r>
    </w:p>
    <w:p w14:paraId="68CB5D6E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ispc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isequal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(get(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BackgroundColor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'), get(0,'defaultUicontrolBackgroundColor'))</w:t>
      </w:r>
    </w:p>
    <w:p w14:paraId="5CCC45B0" w14:textId="77777777" w:rsidR="00714CD1" w:rsidRP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set(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hObject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,'</w:t>
      </w:r>
      <w:proofErr w:type="spellStart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BackgroundColor</w:t>
      </w:r>
      <w:proofErr w:type="spellEnd"/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','white');</w:t>
      </w:r>
    </w:p>
    <w:p w14:paraId="45C2C6BC" w14:textId="77777777" w:rsidR="007152DA" w:rsidRDefault="00714CD1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7152DA" w:rsidSect="007152DA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7152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</w:t>
      </w:r>
    </w:p>
    <w:p w14:paraId="0ADACB60" w14:textId="54DD3839" w:rsidR="00A11544" w:rsidRPr="007152DA" w:rsidRDefault="00A11544" w:rsidP="007152DA">
      <w:pPr>
        <w:pStyle w:val="ListParagraph"/>
        <w:spacing w:after="104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A11544" w:rsidRPr="007152DA" w:rsidSect="007152D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C5E8994" w14:textId="324A1F44" w:rsidR="00714CD1" w:rsidRPr="007152DA" w:rsidRDefault="00A11544" w:rsidP="007152DA">
      <w:pPr>
        <w:pStyle w:val="Title"/>
        <w:spacing w:after="240"/>
        <w:rPr>
          <w:rFonts w:eastAsia="Times New Roman"/>
        </w:rPr>
      </w:pPr>
      <w:r w:rsidRPr="007152DA">
        <w:rPr>
          <w:rFonts w:eastAsia="Times New Roman"/>
        </w:rPr>
        <w:t>BAB III</w:t>
      </w:r>
    </w:p>
    <w:p w14:paraId="609E4EF7" w14:textId="3DBB559E" w:rsidR="00A11544" w:rsidRPr="007152DA" w:rsidRDefault="00A11544" w:rsidP="007152DA">
      <w:pPr>
        <w:pStyle w:val="Title"/>
        <w:spacing w:after="240"/>
        <w:rPr>
          <w:rFonts w:eastAsia="Times New Roman"/>
        </w:rPr>
      </w:pPr>
      <w:r w:rsidRPr="007152DA">
        <w:rPr>
          <w:rFonts w:eastAsia="Times New Roman"/>
        </w:rPr>
        <w:t>Kesimpulan</w:t>
      </w:r>
    </w:p>
    <w:p w14:paraId="56D0707A" w14:textId="6D6FDAF3" w:rsidR="00A11544" w:rsidRPr="007152DA" w:rsidRDefault="00A11544" w:rsidP="007152DA">
      <w:pPr>
        <w:pStyle w:val="ListParagraph"/>
        <w:spacing w:after="104" w:line="360" w:lineRule="auto"/>
        <w:ind w:left="1080"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Matlab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hadir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karakteristik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berbeda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yang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dahulu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Delphi, Basic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C++.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Matlab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level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dikhususkan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kebutuhan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komputasi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teknis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visualisasi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komputasi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analisis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data,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  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algoritma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simulasi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pemodelan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grafik-grafik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perhitungan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Matlabadalah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(high-performance) 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kinerja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komputasi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masalah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teknik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Matlab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mengintegrasikan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komputasi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visualisasi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yang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sangat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pakai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masalah-masalah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penyelesaiannya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diekspresikan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notasi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 w:rsidRPr="007152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familiar.</w:t>
      </w:r>
    </w:p>
    <w:sectPr w:rsidR="00A11544" w:rsidRPr="007152DA" w:rsidSect="007152DA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3141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1D4CF7" w14:textId="77777777" w:rsidR="00A11AAC" w:rsidRDefault="007152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6A1E7B11" w14:textId="77777777" w:rsidR="00A11AAC" w:rsidRDefault="00715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5349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C8A97" w14:textId="77777777" w:rsidR="005C01BB" w:rsidRDefault="007152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7E2DB6D7" w14:textId="77777777" w:rsidR="00BA64D9" w:rsidRDefault="007152D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24421"/>
    <w:multiLevelType w:val="hybridMultilevel"/>
    <w:tmpl w:val="A36CF50C"/>
    <w:lvl w:ilvl="0" w:tplc="92A06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101DD8"/>
    <w:multiLevelType w:val="hybridMultilevel"/>
    <w:tmpl w:val="411658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F0414E"/>
    <w:multiLevelType w:val="hybridMultilevel"/>
    <w:tmpl w:val="E82ED54C"/>
    <w:lvl w:ilvl="0" w:tplc="92A06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93EC4"/>
    <w:multiLevelType w:val="hybridMultilevel"/>
    <w:tmpl w:val="AEF8CBEE"/>
    <w:lvl w:ilvl="0" w:tplc="D10C59FA">
      <w:start w:val="1"/>
      <w:numFmt w:val="lowerLetter"/>
      <w:lvlText w:val="%1."/>
      <w:lvlJc w:val="left"/>
      <w:pPr>
        <w:ind w:left="-6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3E"/>
    <w:rsid w:val="001B0D9D"/>
    <w:rsid w:val="002833E7"/>
    <w:rsid w:val="003E6D3A"/>
    <w:rsid w:val="006E01C3"/>
    <w:rsid w:val="00714CD1"/>
    <w:rsid w:val="007152DA"/>
    <w:rsid w:val="00832B3E"/>
    <w:rsid w:val="0087153D"/>
    <w:rsid w:val="00872091"/>
    <w:rsid w:val="00A11544"/>
    <w:rsid w:val="00BE2915"/>
    <w:rsid w:val="00DE4305"/>
    <w:rsid w:val="00EE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2CA0"/>
  <w15:chartTrackingRefBased/>
  <w15:docId w15:val="{30546ADD-07A5-46AB-ACDA-40BC21E3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2DA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32B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544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115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1544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11544"/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rsid w:val="00A11544"/>
  </w:style>
  <w:style w:type="paragraph" w:styleId="Title">
    <w:name w:val="Title"/>
    <w:basedOn w:val="Normal"/>
    <w:next w:val="Normal"/>
    <w:link w:val="TitleChar"/>
    <w:uiPriority w:val="10"/>
    <w:qFormat/>
    <w:rsid w:val="007152DA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2D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152DA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4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8875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593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65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61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373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4709">
          <w:marLeft w:val="360"/>
          <w:marRight w:val="0"/>
          <w:marTop w:val="91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2681">
          <w:marLeft w:val="360"/>
          <w:marRight w:val="0"/>
          <w:marTop w:val="91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80">
          <w:marLeft w:val="360"/>
          <w:marRight w:val="0"/>
          <w:marTop w:val="91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0546">
          <w:marLeft w:val="360"/>
          <w:marRight w:val="0"/>
          <w:marTop w:val="91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749">
          <w:marLeft w:val="360"/>
          <w:marRight w:val="0"/>
          <w:marTop w:val="91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734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47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65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302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0816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847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20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57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00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7378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979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29">
              <w:marLeft w:val="4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daffa</dc:creator>
  <cp:keywords/>
  <dc:description/>
  <cp:lastModifiedBy>faiz daffa</cp:lastModifiedBy>
  <cp:revision>6</cp:revision>
  <dcterms:created xsi:type="dcterms:W3CDTF">2021-01-20T15:43:00Z</dcterms:created>
  <dcterms:modified xsi:type="dcterms:W3CDTF">2021-01-20T16:35:00Z</dcterms:modified>
</cp:coreProperties>
</file>