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FIAP - POS TECH FULL STACK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DOS ANJOS LAUDANO - 361889  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SEIJI SOUZA MATIE - 362709</w:t>
        <w:br w:type="textWrapping"/>
        <w:t xml:space="preserve">ERIK EDUARDO VALCEZIO - 361804</w:t>
        <w:br w:type="textWrapping"/>
        <w:t xml:space="preserve">NICHOLAS GERADE - 364665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TIAGO MENDES CARVALHO - 361910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 CHALLENGE - FASE 01</w:t>
        <w:br w:type="textWrapping"/>
        <w:t xml:space="preserve">Blog educacional - Ensinaí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 - SP</w:t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7.0" w:type="dxa"/>
        <w:jc w:val="left"/>
        <w:tblInd w:w="-108.0" w:type="dxa"/>
        <w:tblLayout w:type="fixed"/>
        <w:tblLook w:val="0000"/>
      </w:tblPr>
      <w:tblGrid>
        <w:gridCol w:w="959"/>
        <w:gridCol w:w="7654"/>
        <w:gridCol w:w="674"/>
        <w:tblGridChange w:id="0">
          <w:tblGrid>
            <w:gridCol w:w="959"/>
            <w:gridCol w:w="7654"/>
            <w:gridCol w:w="674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INTRODUÇÃO……………………………………………………………….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REQUISITOS FUNCIONAIS……………………………………………….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TÉCNICOS………………………………………………….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FLUXOGRAMA DA APLICAÇÃO……………………………………….…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OPERAÇÕES BÁSICAS……………………………………………………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PROCESSO DE TRABALHO……………………………………………...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DIFICULDADES……………………………………………………………..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center"/>
        <w:rPr>
          <w:sz w:val="24"/>
          <w:szCs w:val="24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INTRODUÇÃO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apresenta o desenvolvimento do projeto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Tech Challenge – Blog Educacional Ensinaí,</w:t>
      </w:r>
      <w:r w:rsidDel="00000000" w:rsidR="00000000" w:rsidRPr="00000000">
        <w:rPr>
          <w:sz w:val="24"/>
          <w:szCs w:val="24"/>
          <w:rtl w:val="0"/>
        </w:rPr>
        <w:t xml:space="preserve"> feito como atividade da fase 1 de Pós-Graduação em Fullstack. </w:t>
        <w:br w:type="textWrapping"/>
        <w:t xml:space="preserve">O objetivo foi criar uma aplicação simples, usando a plataforma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OutSystems</w:t>
      </w:r>
      <w:r w:rsidDel="00000000" w:rsidR="00000000" w:rsidRPr="00000000">
        <w:rPr>
          <w:sz w:val="24"/>
          <w:szCs w:val="24"/>
          <w:rtl w:val="0"/>
        </w:rPr>
        <w:t xml:space="preserve">, para que professores da rede pública possam criar e gerenciar postagens de aula, e os alunos possam visualizar esses conteúdos.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foi pensado com base nos conceitos de Domain-Driven Design (DDD), aplicando práticas como levantamento de requisitos, modelagem de domínio, fluxograma e divisão por responsabilidades.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 REQUISITOS FUNCIONAIS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Visualização de lista de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Leitura de post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CRUD para docentes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3 - REQUISITOS TÉCNICOS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Plataforma OutSystems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 autenticação nesta fase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com fluxograma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Layout simples, sem foco em experiência do usuário avançado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4 - FLUXOGRAMA DA APLICAÇÃO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72175" cy="4813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5 - OPERAÇÕES BÁSICAS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Workflow Aluno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Tela de seleção de usuário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09223" cy="246606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9223" cy="2466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Clique no link com o nome de um usuário com perfil de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barra de pesquisa no canto superior direito para pesquisar um usuário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Tela de visualização das publicações (aluno)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28273" cy="240016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8273" cy="2400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Clique no Título de alguma publicação para visualizá-la com mais detalhes.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Pesquise o nome de alguma publicação através da barra de pesquisa no canto superior direito.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Tela de visualização detalhada de um post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72175" cy="2387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Visualize o Título e Descrição do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Clique em “Voltar” para voltar para a tela de posts.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Logout do sistema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72175" cy="2603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Clique no ícone de logout, localizado ao lado do nome do usuário autenticado no canto superior direito para sair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Workflow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Tela de seleção de usuário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72175" cy="2882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Clique no link com o nome de um usuário com perfil de professor.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barra de pesquisa no canto superior direito para pesquisar um usuário específico.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Tela de visualização das publicações (professor)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72175" cy="2870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Visualize todos os posts já criados por todos os professores.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Clique no ícone “+” para criar um novo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Tela de criação de post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72175" cy="2489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Insira um título para o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Insira uma descrição para o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Clique em Salvar ou em Voltar para não criar o post e voltar para a tela de posts.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Edição e exclusão de post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72175" cy="2540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Clique no Título de um post que o usuário logado criou (se o post foi criado por outro professor não é possível alterá-lo ou excluí-lo).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Tela de edição/exclusão de post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72175" cy="25019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Edite o título/descrição e clique em salvar para editar.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Clique em Excluir para remover o post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Logout do sistema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72175" cy="26416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Clique no ícone de logout, localizado ao lado do nome do usuário autenticado no canto superior direito para sair do sistema.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 - Informações do grupo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72175" cy="2717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</w:rPr>
        <w:sectPr>
          <w:type w:val="nextPage"/>
          <w:pgSz w:h="15840" w:w="12240" w:orient="portrait"/>
          <w:pgMar w:bottom="1134" w:top="1701" w:left="1701" w:right="1134" w:header="709" w:footer="709"/>
        </w:sectPr>
      </w:pPr>
      <w:r w:rsidDel="00000000" w:rsidR="00000000" w:rsidRPr="00000000">
        <w:rPr>
          <w:sz w:val="24"/>
          <w:szCs w:val="24"/>
          <w:rtl w:val="0"/>
        </w:rPr>
        <w:t xml:space="preserve">Clique no aba de “Informações do grupo Codyssey” para ver todas as informações dos membros (Nome, RM)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6 - PROCESSO DE TRABALHO</w:t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integrantes participaram ativamente das reuniões de alinhamento e das decisões importantes do projeto, utilizando ferramentas como draw.io, Google Docs e OutSystems para colaborar de forma eficiente. 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decisões técnicas foram validadas em conjunto, e cada membro revisou as contribuições dos demais, garantindo a consistência e a qualidade do trabalho final.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Etapa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Responsável Principal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Apoio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Levantamento de Requisitos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Nicholas Gerade 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revisaram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Domain Storytelling / Event Storming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Tiago Mendes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revisaram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Modelagem de Domínio (DDD)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revisaram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na OutSystems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Erik Valcezio e Felipe Seiji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revisaram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Protótipo / Layout das Telas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revisaram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Fluxograma (draw.io)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 Laudano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revisaram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Documentação Geral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 Laudano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revisaram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Vídeo de Apresentação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participaram da gravação</w:t>
            </w:r>
          </w:p>
        </w:tc>
      </w:tr>
    </w:tbl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7 - DIFICULDADES</w:t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de Perfis de Usuário (Aluno x Professor)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Mesmo sem autenticação implementada, discutimos formas de diferenciar a experiência de professores e alunos: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Dificuldade ao encontrar a melhor abordagem para alternar entre perfis de uso.</w:t>
      </w:r>
    </w:p>
    <w:p w:rsidR="00000000" w:rsidDel="00000000" w:rsidP="00000000" w:rsidRDefault="00000000" w:rsidRPr="00000000" w14:paraId="000001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Alternativas consideradas:</w:t>
      </w:r>
    </w:p>
    <w:p w:rsidR="00000000" w:rsidDel="00000000" w:rsidP="00000000" w:rsidRDefault="00000000" w:rsidRPr="00000000" w14:paraId="00000119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inicial com dois botões: "Aluno" e "Professor", cada um redirecionando para uma interface diferente.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um switch ou dropdown na interface para selecionar o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Desafio extra: garantir que as permissões e funcionalidades se comportassem corretamente conforme o perfil selecionado, mesmo em um ambiente sem login.</w:t>
      </w:r>
    </w:p>
    <w:p w:rsidR="00000000" w:rsidDel="00000000" w:rsidP="00000000" w:rsidRDefault="00000000" w:rsidRPr="00000000" w14:paraId="000001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Adaptação de Lógica Tradicional Hard Code para Low Code (OutSystems)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Dificuldade ao traduzir regras de negócio normalmente feitas em código (condições, validações, loops) para a abordagem visual e declarativa do OutSystems. Exemplo: lógica condicional para mostrar ou esconder botões ou seções da tela dependendo do tipo de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Aprendizado da Plataforma OutSystems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 time ainda estava se familiarizando com o funcionamento da ferramenta, principalmente com estrutura de módulos e entidades, criação e uso de actions e data actions e controle de navegação entre telas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 e Parametrização de Componentes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Configurar corretamente os elementos da tela no OutSystems, como formulários, inputs, variáveis locais e bindings.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18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