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imot»-planten må sies</w:t>
      </w:r>
      <w:r>
        <w:rPr>
          <w:b w:val="0"/>
          <w:color w:val="000000"/>
          <w:sz w:val="28"/>
        </w:rPr>
        <w:t xml:space="preserve"> (CHEKHOV PLANT 1, betales ut i Stikk 2). Ligger nå i §A-teksten («forsøkte å forhindre at dere to ble sammen … den tar vi senere»). Ikke dropp den –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 (gjennomført)</w:t>
      </w:r>
      <w:r>
        <w:rPr>
          <w:b w:val="0"/>
          <w:color w:val="000000"/>
          <w:sz w:val="28"/>
        </w:rPr>
        <w:t xml:space="preserve">: én runde etter hver servering – etter forrett (runde 1, ~19:11), hovedrett (runde 2, ~20:13) og dessert (runde 3, ~21:37). Samkjørt i tidsplan.md / simen-lyd.md / powerpoint-plan.md.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b/>
          <w:color w:val="000000"/>
          <w:sz w:val="28"/>
        </w:rPr>
        <w:t>Maarud-historie – din råversjon (UTKAST, ikke verifisert – les advarsel):</w:t>
      </w:r>
    </w:p>
    <w:p>
      <w:pPr>
        <w:ind w:left="283"/>
      </w:pPr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r>
        <w:rPr>
          <w:i/>
          <w:color w:val="CC0000"/>
          <w:sz w:val="22"/>
        </w:rPr>
        <w:t>🔴 STERK ADVARSEL – les før du vurderer denne: (1) Jeg fant INGEN kilde som bekrefter at Maarud ble brukt i et krigsforbryter-oppgjør, eller nazi-påstanden om regionen – å si dette som fakta fra scenen er risikabelt og kan rett og slett være feil. (2) Krig/nazisme/krigsforbrytelser er uansett en tung tone midt i en bryllupsåpning og kan såre gjester. Min anbefaling: dropp krig/nazi-leddet helt, behold bare den lette bygdehumoren (tjuvjakt + gjedde i Glomma) – samme glimt i øyet uten risikoen. Sjekk fakta og tøm den med brudeparet før du bruker noe av dette.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slått sammen inn i §A. «Jeg var imot»-planten (Chekhov 1, betales ut i Stikk 2) ligger nå i §A-teksten under – du trenger den ikke fra åpneren.]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sliter egentlig med å forstå min egen stillingsbeskrivelse her i kveld som toastmaster.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Lydtekniker, DJ, fotograf, prest … alle fagfolk er på plass.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mye kompetanse i rommet – hva er vitsen med meg?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Heldigvis er jeg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er ekspert på å gjøre meg viktig på de minste ting.</w:t>
      </w:r>
    </w:p>
    <w:p>
      <w:r>
        <w:rPr>
          <w:i/>
          <w:color w:val="CC0000"/>
          <w:sz w:val="22"/>
        </w:rPr>
        <w:t>[CHEKHOV PLANT 1: «jeg var imot» – betales ut i Stikk 2 («den tar vi senere»).]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Akkurat som den gangen jeg aktivt forsøkte å forhindre at dere to ble sammen.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Men akkurat den saken, den tar vi senere i kveld.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går tørste hjem fra en skikkelig hedmarksfest på Skarnes.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Anders har én bror og én søster – og i kveld får vi høre fra begge.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 xml:space="preserve">Vi har nettopp hørt fra Anders' søsken.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Da balanserer vi – med Michelles side.</w:t>
      </w:r>
    </w:p>
    <w:p>
      <w:r>
        <w:rPr>
          <w:b w:val="0"/>
          <w:color w:val="000000"/>
          <w:sz w:val="28"/>
        </w:rPr>
        <w:t xml:space="preserve">Michelle har ikke én storesøster.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Dansen åpner</w:t>
      </w:r>
    </w:p>
    <w:p>
      <w:r>
        <w:rPr>
          <w:i/>
          <w:color w:val="CC0000"/>
          <w:sz w:val="22"/>
        </w:rPr>
        <w:t>[Fireball-kadens: én runde etter hvert måltid (forrett/hovedrett/dessert) – INGEN shot ved dansestart. Dansen åpnes uten Fireball.]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8</w:t>
      </w:r>
      <w:r>
        <w:rPr>
          <w:b w:val="0"/>
          <w:color w:val="000000"/>
          <w:sz w:val="28"/>
        </w:rPr>
        <w:t xml:space="preserve"> – hovedrett, etter søsknene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Brudens far – tyngde (FØR mat)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— forrett (buffet 1) —</w:t>
      </w:r>
    </w:p>
    <w:p>
      <w:r>
        <w:rPr>
          <w:rFonts w:ascii="Consolas" w:hAnsi="Consolas"/>
          <w:color w:val="CC0000"/>
          <w:sz w:val="18"/>
        </w:rPr>
        <w:t>Anders til brud    ███       Burning Love (etter forretten)</w:t>
      </w:r>
    </w:p>
    <w:p>
      <w:r>
        <w:rPr>
          <w:rFonts w:ascii="Consolas" w:hAnsi="Consolas"/>
          <w:color w:val="CC0000"/>
          <w:sz w:val="18"/>
        </w:rPr>
        <w:t>Michelle til Anders███       Mamma Mia, paret-utveksling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Etter forrett (kadens)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hovedrett (buffet 2) —</w:t>
      </w:r>
    </w:p>
    <w:p>
      <w:r>
        <w:rPr>
          <w:rFonts w:ascii="Consolas" w:hAnsi="Consolas"/>
          <w:color w:val="CC0000"/>
          <w:sz w:val="18"/>
        </w:rPr>
        <w:t>Fireball 2         ██        Etter hovedrett (kadens)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Helene             ███       Fanga av stormvind, forlover brud</w:t>
      </w:r>
    </w:p>
    <w:p>
      <w:r>
        <w:rPr>
          <w:rFonts w:ascii="Consolas" w:hAnsi="Consolas"/>
          <w:color w:val="CC0000"/>
          <w:sz w:val="18"/>
        </w:rPr>
        <w:t>Even               ████      Thunderstruck + Rumble, forlover brudgom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 (Tale 7)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søstre (Tale 8)</w:t>
      </w:r>
    </w:p>
    <w:p>
      <w:r>
        <w:rPr>
          <w:rFonts w:ascii="Consolas" w:hAnsi="Consolas"/>
          <w:color w:val="CC0000"/>
          <w:sz w:val="18"/>
        </w:rPr>
        <w:t>— dessert (buffet 3) —</w:t>
      </w:r>
    </w:p>
    <w:p>
      <w:r>
        <w:rPr>
          <w:rFonts w:ascii="Consolas" w:hAnsi="Consolas"/>
          <w:color w:val="CC0000"/>
          <w:sz w:val="18"/>
        </w:rPr>
        <w:t>Fireball 3         ██        Etter dessert (kadens)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landing + dans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