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987B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Ana (Fletcher) Galeano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Technical Writer | Documentation Engineer | Agile Team Contributor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Colombia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hyperlink r:id="rId5" w:history="1">
        <w:r w:rsidRPr="00B42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fdanilogamu@gmail.com</w:t>
        </w:r>
      </w:hyperlink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| </w:t>
      </w:r>
      <w:hyperlink r:id="rId6" w:history="1">
        <w:r w:rsidRPr="00B421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https://fdgportfolio.xyz/</w:t>
        </w:r>
      </w:hyperlink>
    </w:p>
    <w:p w14:paraId="70A07522" w14:textId="77777777" w:rsidR="00B421BC" w:rsidRPr="00B421BC" w:rsidRDefault="00000000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9659DD7">
          <v:rect id="_x0000_i1025" style="width:0;height:1.5pt" o:hralign="center" o:hrstd="t" o:hr="t" fillcolor="#a0a0a0" stroked="f"/>
        </w:pict>
      </w:r>
    </w:p>
    <w:p w14:paraId="56BA7A02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Profile</w:t>
      </w:r>
    </w:p>
    <w:p w14:paraId="4AE784DA" w14:textId="70E44DF9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Technical writer with over 5 years of experience designing, building, and managing user-centric documentation ecosystems. I've led large-scale documentation projects for SaaS, enterprise platforms, and internal tools. I'm a writer who thrives in technical spaces—working directly with engineers, product teams, and stakeholders to turn complexity into clarity. Whether it's structuring a knowledge base from scratch or aligning cross-functional teams on docs-as-code workflows, I'm most at home where language meets logic</w:t>
      </w:r>
      <w:r w:rsidR="004E2349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14:paraId="2EE08F24" w14:textId="77777777" w:rsidR="00B421BC" w:rsidRPr="00B421BC" w:rsidRDefault="00000000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A65310C">
          <v:rect id="_x0000_i1026" style="width:0;height:1.5pt" o:hralign="center" o:hrstd="t" o:hr="t" fillcolor="#a0a0a0" stroked="f"/>
        </w:pict>
      </w:r>
    </w:p>
    <w:p w14:paraId="77E019CA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Education</w:t>
      </w:r>
    </w:p>
    <w:p w14:paraId="6B4A3FAF" w14:textId="166C9552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EAFIT University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Bachelor of Science in Production Engineering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4.15 GPA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 xml:space="preserve">Graduation Year: 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2016</w:t>
      </w:r>
    </w:p>
    <w:p w14:paraId="1A7A0C98" w14:textId="77777777" w:rsidR="00B421BC" w:rsidRPr="00B421BC" w:rsidRDefault="00000000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7178170">
          <v:rect id="_x0000_i1027" style="width:0;height:1.5pt" o:hralign="center" o:hrstd="t" o:hr="t" fillcolor="#a0a0a0" stroked="f"/>
        </w:pict>
      </w:r>
    </w:p>
    <w:p w14:paraId="5741EBF9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Professional Experience</w:t>
      </w:r>
    </w:p>
    <w:p w14:paraId="1706979C" w14:textId="5264876D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Superna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Lead Technical Writer &amp; Documentation Coordinator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Remote | November 2023 – February 2025</w:t>
      </w:r>
    </w:p>
    <w:p w14:paraId="72F30194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Rebuilt company documentation from legacy systems to a modern, docs-as-code framework.</w:t>
      </w:r>
    </w:p>
    <w:p w14:paraId="6F9076A9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Authored 100+ user guides, product overviews, and how-to articles.</w:t>
      </w:r>
    </w:p>
    <w:p w14:paraId="142520D1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Created and enforced writing, diagramming, and formatting standards.</w:t>
      </w:r>
    </w:p>
    <w:p w14:paraId="6F68A94C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Led a team of two writers; facilitated onboarding, mentoring, and collaboration.</w:t>
      </w:r>
    </w:p>
    <w:p w14:paraId="1D33AB5E" w14:textId="77777777" w:rsidR="00B421BC" w:rsidRPr="00B421BC" w:rsidRDefault="00B421BC" w:rsidP="00B421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Collaborated directly with developers and product managers to ensure technical accuracy.</w:t>
      </w:r>
    </w:p>
    <w:p w14:paraId="6241F835" w14:textId="0FA22192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Traze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Documentation Engineer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Remote | November 2020 – November 2023</w:t>
      </w:r>
    </w:p>
    <w:p w14:paraId="17DBF8E6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Planned and created the entire knowledge base for web and mobile apps.</w:t>
      </w:r>
    </w:p>
    <w:p w14:paraId="6CE85BC1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Produced over 250 articles, including troubleshooting content, admin guides, and user flows.</w:t>
      </w:r>
    </w:p>
    <w:p w14:paraId="2914F0E7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Designed standards for writing, visual content, and tagging for discoverability.</w:t>
      </w:r>
    </w:p>
    <w:p w14:paraId="236A9613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lastRenderedPageBreak/>
        <w:t>Worked alongside SMEs and QA to capture tribal knowledge and support scalability.</w:t>
      </w:r>
    </w:p>
    <w:p w14:paraId="4B0C2DAB" w14:textId="77777777" w:rsidR="00B421BC" w:rsidRPr="00B421BC" w:rsidRDefault="00B421BC" w:rsidP="00B42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Documentation was praised by a client and chosen over external vendor options.</w:t>
      </w:r>
    </w:p>
    <w:p w14:paraId="2D40E000" w14:textId="3CDD09A5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TWL S.A.S.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Project Manager (Documentation Emphasis)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Cali, Colombia | December 2018 – January 2020</w:t>
      </w:r>
    </w:p>
    <w:p w14:paraId="2CDE228A" w14:textId="77777777" w:rsidR="00B421BC" w:rsidRPr="00B421BC" w:rsidRDefault="00B421BC" w:rsidP="00B4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Audited internal communication flows and implemented structured documentation processes.</w:t>
      </w:r>
    </w:p>
    <w:p w14:paraId="60DFC6FF" w14:textId="77777777" w:rsidR="00B421BC" w:rsidRPr="00B421BC" w:rsidRDefault="00B421BC" w:rsidP="00B4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Supported team leads in creating repeatable templates and process maps.</w:t>
      </w:r>
    </w:p>
    <w:p w14:paraId="03E20DB1" w14:textId="77777777" w:rsidR="00B421BC" w:rsidRPr="00B421BC" w:rsidRDefault="00B421BC" w:rsidP="00B421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Introduced basic knowledge management practices for training and handoffs.</w:t>
      </w:r>
    </w:p>
    <w:p w14:paraId="1233E5BE" w14:textId="77777777" w:rsidR="00B421BC" w:rsidRPr="00B421BC" w:rsidRDefault="00000000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BCD64B3">
          <v:rect id="_x0000_i1028" style="width:0;height:1.5pt" o:hralign="center" o:hrstd="t" o:hr="t" fillcolor="#a0a0a0" stroked="f"/>
        </w:pict>
      </w:r>
    </w:p>
    <w:p w14:paraId="6C016477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Key Projects</w:t>
      </w:r>
    </w:p>
    <w:p w14:paraId="0C781D26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Superna Documentation Rebuild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Nov 2023 – Feb 2025 | </w:t>
      </w:r>
      <w:hyperlink r:id="rId7" w:history="1">
        <w:r w:rsidRPr="00B421B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CO"/>
          </w:rPr>
          <w:t>https://docs.superna.io/</w:t>
        </w:r>
      </w:hyperlink>
    </w:p>
    <w:p w14:paraId="7702EE47" w14:textId="77777777" w:rsidR="00B421BC" w:rsidRPr="00B421BC" w:rsidRDefault="00B421BC" w:rsidP="00B42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Migrated outdated documentation into a unified, searchable portal.</w:t>
      </w:r>
    </w:p>
    <w:p w14:paraId="467C11D4" w14:textId="77777777" w:rsidR="00B421BC" w:rsidRPr="00B421BC" w:rsidRDefault="00B421BC" w:rsidP="00B42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Developed 100+ articles and style guides; introduced image consistency standards.</w:t>
      </w:r>
    </w:p>
    <w:p w14:paraId="20C4CB8F" w14:textId="77777777" w:rsidR="00B421BC" w:rsidRPr="00B421BC" w:rsidRDefault="00B421BC" w:rsidP="00B421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Led two writers; integrated docs-as-code and version control systems.</w:t>
      </w:r>
    </w:p>
    <w:p w14:paraId="38C1E2C0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Traze Knowledge Base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 xml:space="preserve">Nov 2020 – Nov 2023 | </w:t>
      </w:r>
      <w:hyperlink r:id="rId8" w:history="1">
        <w:r w:rsidRPr="00B421B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es-CO"/>
          </w:rPr>
          <w:t>https://trazedocumentation.refined.site/space/TKDB</w:t>
        </w:r>
      </w:hyperlink>
    </w:p>
    <w:p w14:paraId="0124A344" w14:textId="77777777" w:rsidR="00B421BC" w:rsidRPr="00B421BC" w:rsidRDefault="00B421BC" w:rsidP="00B4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Built documentation from the ground up using Confluence.</w:t>
      </w:r>
    </w:p>
    <w:p w14:paraId="75980E10" w14:textId="77777777" w:rsidR="00B421BC" w:rsidRPr="00B421BC" w:rsidRDefault="00B421BC" w:rsidP="00B4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Defined tone, structure, and tagging systems for scale.</w:t>
      </w:r>
    </w:p>
    <w:p w14:paraId="65607C04" w14:textId="5EA92B14" w:rsidR="00B421BC" w:rsidRPr="00B421BC" w:rsidRDefault="00B421BC" w:rsidP="00B421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Still in use as primary customer-facing documentation hub</w:t>
      </w:r>
    </w:p>
    <w:p w14:paraId="418282BD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TWL Internal Processes Documentation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Dec 2018 – Jan 2020</w:t>
      </w:r>
    </w:p>
    <w:p w14:paraId="46DE6BF8" w14:textId="77777777" w:rsidR="00B421BC" w:rsidRPr="00B421BC" w:rsidRDefault="00B421BC" w:rsidP="00B4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Standardized recurring operations with documentation templates and SOPs.</w:t>
      </w:r>
    </w:p>
    <w:p w14:paraId="5DE0E4BB" w14:textId="77777777" w:rsidR="00B421BC" w:rsidRPr="00B421BC" w:rsidRDefault="00B421BC" w:rsidP="00B42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Helped reduce onboarding time and cross-department friction.</w:t>
      </w:r>
    </w:p>
    <w:p w14:paraId="17B3B965" w14:textId="77777777" w:rsidR="00B421BC" w:rsidRPr="00B421BC" w:rsidRDefault="00000000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19D1E04">
          <v:rect id="_x0000_i1029" style="width:0;height:1.5pt" o:hralign="center" o:hrstd="t" o:hr="t" fillcolor="#a0a0a0" stroked="f"/>
        </w:pict>
      </w:r>
    </w:p>
    <w:p w14:paraId="4D0FFF4D" w14:textId="77777777" w:rsid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24698147" w14:textId="77777777" w:rsid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27B0DD26" w14:textId="77777777" w:rsid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4E71334E" w14:textId="77777777" w:rsid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64DC1AE6" w14:textId="4720BFF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Additional Experience</w:t>
      </w:r>
    </w:p>
    <w:p w14:paraId="6B00E722" w14:textId="1A906D79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English Teacher</w:t>
      </w:r>
      <w:r w:rsidR="00083E8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2013–2018</w:t>
      </w:r>
    </w:p>
    <w:p w14:paraId="1CAFEDAD" w14:textId="77777777" w:rsidR="00B421BC" w:rsidRPr="00B421BC" w:rsidRDefault="00B421BC" w:rsidP="00B42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Specialized in simplifying complex grammar and concepts across age groups.</w:t>
      </w:r>
    </w:p>
    <w:p w14:paraId="243DD619" w14:textId="77777777" w:rsidR="00B421BC" w:rsidRPr="00B421BC" w:rsidRDefault="00B421BC" w:rsidP="00B42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Developed custom learning materials, reinforcing clarity and pedagogy.</w:t>
      </w:r>
    </w:p>
    <w:p w14:paraId="734B4529" w14:textId="77777777" w:rsidR="00B421BC" w:rsidRPr="00B421BC" w:rsidRDefault="00B421BC" w:rsidP="00B421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This experience fuels my ability to write documentation that meets users where they are.</w:t>
      </w:r>
    </w:p>
    <w:p w14:paraId="29A92C0F" w14:textId="34E049E2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Engineering Intern, Textile Industry</w:t>
      </w:r>
      <w:r w:rsidR="00083E86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2014</w:t>
      </w:r>
    </w:p>
    <w:p w14:paraId="5A0C0028" w14:textId="77777777" w:rsidR="00B421BC" w:rsidRPr="00B421BC" w:rsidRDefault="00B421BC" w:rsidP="00B421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Conducted efficiency analysis; created process diagrams and improvement reports.</w:t>
      </w:r>
    </w:p>
    <w:p w14:paraId="196EEE07" w14:textId="4365C3A9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M</w:t>
      </w:r>
      <w:r w:rsidR="00083E86" w:rsidRPr="00083E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anage</w:t>
      </w: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r, Nintendo Forum (600k+ users)</w:t>
      </w:r>
      <w:r w:rsidR="00083E86" w:rsidRP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B421B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2008–2012</w:t>
      </w:r>
    </w:p>
    <w:p w14:paraId="4FAE40CF" w14:textId="2847E0B9" w:rsidR="00B421BC" w:rsidRPr="00B421BC" w:rsidRDefault="00B421BC" w:rsidP="00B421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Wrote </w:t>
      </w:r>
      <w:r w:rsidR="00083E8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moderator procedures</w:t>
      </w: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, FAQs, and support content.</w:t>
      </w:r>
    </w:p>
    <w:p w14:paraId="6AF91CDD" w14:textId="77777777" w:rsidR="00B421BC" w:rsidRPr="00B421BC" w:rsidRDefault="00B421BC" w:rsidP="00B421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Experience moderating user-generated content and support forums.</w:t>
      </w:r>
    </w:p>
    <w:p w14:paraId="71D5380D" w14:textId="77777777" w:rsidR="00B421BC" w:rsidRPr="00B421BC" w:rsidRDefault="00000000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3954403">
          <v:rect id="_x0000_i1030" style="width:0;height:1.5pt" o:hralign="center" o:hrstd="t" o:hr="t" fillcolor="#a0a0a0" stroked="f"/>
        </w:pict>
      </w:r>
    </w:p>
    <w:p w14:paraId="1BD44EF9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Skills</w:t>
      </w:r>
    </w:p>
    <w:p w14:paraId="3AE670DD" w14:textId="77777777" w:rsidR="00B421BC" w:rsidRPr="00B421BC" w:rsidRDefault="00B421BC" w:rsidP="00B421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421BC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Technical Writing | Docs-as-Code | Knowledge Base Design | Documentation Standards | Confluence | Jira | Git | Markdown | Visual Documentation | AI Prompt Design | Developer Collaboration | Teaching &amp; Audience Awareness</w:t>
      </w:r>
    </w:p>
    <w:p w14:paraId="35848FEC" w14:textId="77777777" w:rsidR="00B421BC" w:rsidRPr="00B421BC" w:rsidRDefault="00000000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05F08A6">
          <v:rect id="_x0000_i1031" style="width:0;height:1.5pt" o:hralign="center" o:hrstd="t" o:hr="t" fillcolor="#a0a0a0" stroked="f"/>
        </w:pict>
      </w:r>
    </w:p>
    <w:p w14:paraId="39922F12" w14:textId="77777777" w:rsidR="00B421BC" w:rsidRPr="00B421BC" w:rsidRDefault="00B421BC" w:rsidP="00B4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Languages</w:t>
      </w:r>
    </w:p>
    <w:p w14:paraId="38249351" w14:textId="77777777" w:rsidR="00B421BC" w:rsidRPr="00B421BC" w:rsidRDefault="00B421BC" w:rsidP="00B421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English</w:t>
      </w: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t>: Native</w:t>
      </w:r>
    </w:p>
    <w:p w14:paraId="6E3452BB" w14:textId="77777777" w:rsidR="00B421BC" w:rsidRPr="00B421BC" w:rsidRDefault="00B421BC" w:rsidP="00B421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421B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Spanish</w:t>
      </w:r>
      <w:r w:rsidRPr="00B421BC">
        <w:rPr>
          <w:rFonts w:ascii="Times New Roman" w:eastAsia="Times New Roman" w:hAnsi="Times New Roman" w:cs="Times New Roman"/>
          <w:sz w:val="24"/>
          <w:szCs w:val="24"/>
          <w:lang w:eastAsia="es-CO"/>
        </w:rPr>
        <w:t>: Native</w:t>
      </w:r>
    </w:p>
    <w:p w14:paraId="6856B4A3" w14:textId="77777777" w:rsidR="00B421BC" w:rsidRPr="00B421BC" w:rsidRDefault="00000000" w:rsidP="00B4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8DB8ECF">
          <v:rect id="_x0000_i1032" style="width:0;height:1.5pt" o:hralign="center" o:hrstd="t" o:hr="t" fillcolor="#a0a0a0" stroked="f"/>
        </w:pict>
      </w:r>
    </w:p>
    <w:p w14:paraId="57EE854D" w14:textId="77777777" w:rsidR="0022425F" w:rsidRDefault="0022425F"/>
    <w:sectPr w:rsidR="002242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912"/>
    <w:multiLevelType w:val="multilevel"/>
    <w:tmpl w:val="D7A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2EC7"/>
    <w:multiLevelType w:val="multilevel"/>
    <w:tmpl w:val="99F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E32A8"/>
    <w:multiLevelType w:val="multilevel"/>
    <w:tmpl w:val="2C0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344B2"/>
    <w:multiLevelType w:val="multilevel"/>
    <w:tmpl w:val="51FE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57513"/>
    <w:multiLevelType w:val="multilevel"/>
    <w:tmpl w:val="334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06D4A"/>
    <w:multiLevelType w:val="multilevel"/>
    <w:tmpl w:val="15D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16F24"/>
    <w:multiLevelType w:val="multilevel"/>
    <w:tmpl w:val="009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4515B"/>
    <w:multiLevelType w:val="multilevel"/>
    <w:tmpl w:val="97E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F14B7"/>
    <w:multiLevelType w:val="multilevel"/>
    <w:tmpl w:val="B46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2372A"/>
    <w:multiLevelType w:val="multilevel"/>
    <w:tmpl w:val="072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1853">
    <w:abstractNumId w:val="4"/>
  </w:num>
  <w:num w:numId="2" w16cid:durableId="1187215576">
    <w:abstractNumId w:val="8"/>
  </w:num>
  <w:num w:numId="3" w16cid:durableId="1146124349">
    <w:abstractNumId w:val="6"/>
  </w:num>
  <w:num w:numId="4" w16cid:durableId="448816448">
    <w:abstractNumId w:val="7"/>
  </w:num>
  <w:num w:numId="5" w16cid:durableId="611740065">
    <w:abstractNumId w:val="1"/>
  </w:num>
  <w:num w:numId="6" w16cid:durableId="40448018">
    <w:abstractNumId w:val="2"/>
  </w:num>
  <w:num w:numId="7" w16cid:durableId="1672491156">
    <w:abstractNumId w:val="0"/>
  </w:num>
  <w:num w:numId="8" w16cid:durableId="1519151208">
    <w:abstractNumId w:val="9"/>
  </w:num>
  <w:num w:numId="9" w16cid:durableId="961619106">
    <w:abstractNumId w:val="5"/>
  </w:num>
  <w:num w:numId="10" w16cid:durableId="422997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BC"/>
    <w:rsid w:val="00083E86"/>
    <w:rsid w:val="0022425F"/>
    <w:rsid w:val="002F5697"/>
    <w:rsid w:val="004E2349"/>
    <w:rsid w:val="00B421BC"/>
    <w:rsid w:val="00F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107A"/>
  <w15:chartTrackingRefBased/>
  <w15:docId w15:val="{E60DD7CD-07B1-40A7-8E5C-E1197E5C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42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21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42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421B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21B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421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zedocumentation.refined.site/space/TKD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uperna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dgportfolio.xyz/" TargetMode="External"/><Relationship Id="rId5" Type="http://schemas.openxmlformats.org/officeDocument/2006/relationships/hyperlink" Target="mailto:fdanilogamu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</dc:creator>
  <cp:keywords/>
  <dc:description/>
  <cp:lastModifiedBy>Fletch</cp:lastModifiedBy>
  <cp:revision>4</cp:revision>
  <dcterms:created xsi:type="dcterms:W3CDTF">2025-04-11T23:11:00Z</dcterms:created>
  <dcterms:modified xsi:type="dcterms:W3CDTF">2025-05-05T13:51:00Z</dcterms:modified>
</cp:coreProperties>
</file>