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54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whether the monsoon discount runs again at Diwali. This paper puts those decisions in front of you once more, with no notebook, no notes and no assistant, to find which of them you can make cold.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54 items, which the blueprint paces at 119.5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is set inside Kalpa Retail, where you work as a trainee engineer in the data and AI team of its Global Capability Centre. Meera Raghavan is its CEO, Anand Iyer its finance controller and Kavya Nair a senior analyst in its data team; Marketing and Finance appear by function,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119.5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738"/>
        <w:gridCol w:w="2256"/>
        <w:gridCol w:w="1886"/>
        <w:gridCol w:w="1763"/>
        <w:gridCol w:w="1353"/>
        <w:gridCol w:w="1804"/>
      </w:tblGrid>
      <w:tr>
        <w:trPr>
          <w:cantSplit/>
          <w:trHeight w:val="460" w:hRule="atLeast"/>
        </w:trPr>
        <w:tc>
          <w:tcPr>
            <w:tcW w:type="dxa" w:w="73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9 min</w:t>
            </w:r>
          </w:p>
        </w:tc>
        <w:tc>
          <w:tcPr>
            <w:tcW w:type="dxa" w:w="225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27.5 min</w:t>
            </w:r>
          </w:p>
        </w:tc>
        <w:tc>
          <w:tcPr>
            <w:tcW w:type="dxa" w:w="18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23 min</w:t>
            </w:r>
          </w:p>
        </w:tc>
        <w:tc>
          <w:tcPr>
            <w:tcW w:type="dxa" w:w="17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21.5 min</w:t>
            </w:r>
          </w:p>
        </w:tc>
        <w:tc>
          <w:tcPr>
            <w:tcW w:type="dxa" w:w="1353"/>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16.5 min</w:t>
            </w:r>
          </w:p>
        </w:tc>
        <w:tc>
          <w:tcPr>
            <w:tcW w:type="dxa" w:w="180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 min</w:t>
            </w:r>
          </w:p>
        </w:tc>
      </w:tr>
      <w:tr>
        <w:trPr>
          <w:cantSplit/>
        </w:trPr>
        <w:tc>
          <w:tcPr>
            <w:tcW w:type="dxa" w:w="73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25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w:t>
            </w:r>
          </w:p>
        </w:tc>
        <w:tc>
          <w:tcPr>
            <w:tcW w:type="dxa" w:w="18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36.5</w:t>
            </w:r>
          </w:p>
        </w:tc>
        <w:tc>
          <w:tcPr>
            <w:tcW w:type="dxa" w:w="17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59.5</w:t>
            </w:r>
          </w:p>
        </w:tc>
        <w:tc>
          <w:tcPr>
            <w:tcW w:type="dxa" w:w="135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81</w:t>
            </w:r>
          </w:p>
        </w:tc>
        <w:tc>
          <w:tcPr>
            <w:tcW w:type="dxa" w:w="180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97.5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9 items, Q1 to Q9, about 9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"Say it to me the way you will say it to her, because I will push the way Marketing will." Kavya Nair, the senior analyst, starts with the week's rules, one line each, before any note goes to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p-value is the share of chance-only worlds that show a gap at least as ____ as the one observed.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mechanism</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Customers who would have bought anyway were more likely to receive the discount. A factor that drives both receiving it and buying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p-value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p-value of 0.03 means there is a 3 percent chance that the finding is wrong.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claim on averages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If one corporate order is fifty times the size of a normal order, the median order value barely moves while the mean jumps.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a claim on significance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difference can be statistically real and still not be worth acting 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a claim on duplicates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Removing exact duplicate rows can change a quarter's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Compare two counts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rate computed on 12 orders deserves the same trust as the same rate computed on 400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causal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If revenue rose after a discount, the discount caused the rise.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an aggregate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total can rise while every segment inside it falls, if the mix of segments shifts.</w:t>
            </w:r>
          </w:p>
        </w:tc>
      </w:tr>
    </w:tbl>
    <w:p>
      <w:pPr>
        <w:keepNext/>
        <w:pBdr>
          <w:bottom w:val="single" w:color="B37A33" w:sz="6" w:space="4"/>
        </w:pBdr>
        <w:spacing w:after="120" w:before="280"/>
      </w:pPr>
      <w:r>
        <w:rPr>
          <w:rFonts w:ascii="Georgia" w:cs="Georgia" w:eastAsia="Georgia" w:hAnsi="Georgia"/>
          <w:color w:val="B37A33"/>
          <w:sz w:val="30"/>
          <w:szCs w:val="30"/>
        </w:rPr>
        <w:t xml:space="preserve">Part 2. Where did the revenue go</w:t>
      </w:r>
    </w:p>
    <w:p>
      <w:pPr>
        <w:keepNext/>
        <w:spacing w:after="160" w:line="276"/>
      </w:pPr>
      <w:r>
        <w:rPr>
          <w:rFonts w:ascii="Arial" w:cs="Arial" w:eastAsia="Arial" w:hAnsi="Arial"/>
          <w:color w:val="6B675E"/>
          <w:sz w:val="19"/>
          <w:szCs w:val="19"/>
        </w:rPr>
        <w:t xml:space="preserve">12 items, Q10 to Q21, about 27.5 minutes. What it shows: whether you can break a revenue fall into its branches and choose the one to open first.</w:t>
      </w:r>
    </w:p>
    <w:p>
      <w:pPr>
        <w:keepNext/>
        <w:spacing w:after="140" w:line="276"/>
      </w:pPr>
      <w:r>
        <w:rPr>
          <w:rFonts w:ascii="Arial" w:cs="Arial" w:eastAsia="Arial" w:hAnsi="Arial"/>
          <w:color w:val="1C1B16"/>
          <w:sz w:val="21"/>
          <w:szCs w:val="21"/>
        </w:rPr>
        <w:t xml:space="preserve">"Are we losing customers, or are the ones we have buying less?" Meera Raghavan, the CEO, asks it with Q2 revenue below Q1 and Marketing asking her for Rs 12 crore to acquire new customers.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Rule out a branch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fell from Q1 to Q2 while the customer count stayed flat. Which branch of the revenue tree can you rule out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orders per customer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 of items per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of customers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of the discounts given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Place the Rs 12 crore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asks for Rs 12 crore to acquire new customers. On the revenue tree, which branch is that money a bet 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items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Q1 holds 13 weeks of orders and Q2 holds 11. What makes the revenue comparison fair?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the two totals as they stand, since each is one calendar quarter.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Add two weeks at the Q2 weekly average and report that total as actual.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quarters month by month, three months against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revenue per week, or cut both quarters to the same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the levers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every other branch of the tree held as it is, a 10 percent lift in which branch adds the most revenue?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because new buyers bring in revenue that did not exist in the business before.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 because existing buyers cost nothing to reach.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three add the same revenue, so the choice turns on what each costs to move.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 because a price rise flows straight into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a rate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belong in a complete definition of a rate?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numerator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value last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time window it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what fakes a drop</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can make a quarter-on-quarter drop look real when it is not?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reporting the median beside the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quarters holding unequal numbers of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duplicated rows in the earlier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segment definition that changed between the quarters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Kalpa Retail, two quarters. Q1: 1,000 customers, 2,400 orders, revenue Rs 48.0 lakh. Q2: 1,000 customers, 2,160 orders, revenue Rs 43.2 lakh.</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Kalpa Retail, the two quarters as the situation gives them.</w:t>
            </w:r>
          </w:p>
          <w:tbl>
            <w:tblPr>
              <w:tblW w:type="dxa" w:w="52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340"/>
              <w:gridCol w:w="1100"/>
              <w:gridCol w:w="17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Q1</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48.0 lakh</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Q2</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2,160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43.2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a leaf</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orders per customer in Q2?</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2.16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2.40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0.46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branch that moved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branch moved between the quarters?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all three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the decomposition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whole drop can be explained without any change in revenue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Marketing's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says the fix is acquisition. What does the decomposition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not supported: customers are flat and frequency fell 10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supported, because the customer count fell between the quarters.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Nothing can be said, because two quarters are too few to decompose.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supported, because revenue per order fell by about 10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Rows you can trust</w:t>
      </w:r>
    </w:p>
    <w:p>
      <w:pPr>
        <w:keepNext/>
        <w:spacing w:after="160" w:line="276"/>
      </w:pPr>
      <w:r>
        <w:rPr>
          <w:rFonts w:ascii="Arial" w:cs="Arial" w:eastAsia="Arial" w:hAnsi="Arial"/>
          <w:color w:val="6B675E"/>
          <w:sz w:val="19"/>
          <w:szCs w:val="19"/>
        </w:rPr>
        <w:t xml:space="preserve">10 items, Q22 to Q31, about 23 minutes. What it shows: whether you clean a file with a reason for every change and reconcile it in rows and in rupees.</w:t>
      </w:r>
    </w:p>
    <w:p>
      <w:pPr>
        <w:keepNext/>
        <w:spacing w:after="140" w:line="276"/>
      </w:pPr>
      <w:r>
        <w:rPr>
          <w:rFonts w:ascii="Arial" w:cs="Arial" w:eastAsia="Arial" w:hAnsi="Arial"/>
          <w:color w:val="1C1B16"/>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crash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loop crashes on int('twelve'). Which repair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Replace every failed conversion with 0, so that the totals can still be computed.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Delete the offending row from the source file, so that the crash cannot recur.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Convert the whole column to float, because float accepts more kinds of text.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Catch the error, write the row to the rejects log with its reason, and continue.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a duplicate is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Two rows share an order_id and differ only in one timestamp. What decides whether they are duplicates?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rows that the file holds in total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identity rule you wrote down for an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whether the file arrived as CSV or as JSON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the two amounts are large or small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run's report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cleaning run reports input 200, clean 183 and rejected 14. What does that tell you?</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rows are unaccounted for, so the pipeline cannot be trusted yet.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Fourteen rows were duplicates, and the remaining rows are all safe to use.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run reconciles, because clean rows outnumber rejected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Seventeen rows were rejected, and the log has simply under-counted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dashboard shows Rs 2.1 crore for Q1 and Finance shows Rs 1.9 crore. What is your first move?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 the two figures and report Rs 2.0 crore with a note on the range.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Finance to restate its books, because the dashboard reads the live system.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Report the dashboard figure, because it refreshes daily while Finance's books lag a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Profile the export for duplicates and reconcile counts and revenue against Finance.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Treat a missing value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are valid treatments for a missing value, each with a written reason?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Drop the 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Type a value into the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Fill a stated default.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the row and flag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the profile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What does a field profile report for each field?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how many values are present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many values convert to the expected type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 many distinct values there are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to fill in where one is missing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214 rows of the ERP export, and what the cleaning run took out of them.</w:t>
            </w:r>
          </w:p>
          <w:tbl>
            <w:tblPr>
              <w:tblW w:type="dxa" w:w="4240"/>
              <w:tblBorders>
                <w:top w:val="single" w:color="D5D0C4" w:sz="4"/>
                <w:left w:val="single" w:color="D5D0C4" w:sz="4"/>
                <w:bottom w:val="single" w:color="D5D0C4" w:sz="4"/>
                <w:right w:val="single" w:color="D5D0C4" w:sz="4"/>
                <w:insideH w:val="single" w:color="D5D0C4" w:sz="4"/>
                <w:insideV w:val="single" w:color="D5D0C4" w:sz="4"/>
              </w:tblBorders>
            </w:tblPr>
            <w:tblGrid>
              <w:gridCol w:w="3140"/>
              <w:gridCol w:w="1100"/>
            </w:tblGrid>
            <w:tr>
              <w:trPr>
                <w:cantSplit/>
                <w:tblHeader/>
              </w:trPr>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left the ERP export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Exact duplicates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Amount spelt as a word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Missing required field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Truncated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the clean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clean file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rejects log</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For the run to reconcile, the rejects log must hold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Update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All 14 duplicates sat in Q1. What happens to the Q1 to Q2 drop once they are removed?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grows, because removing rows takes revenue out.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stays the same, because duplicates cancel out.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shrinks, because Q1 was inflated.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turns into a rise in every case.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4. Read the code, read the data</w:t>
      </w:r>
    </w:p>
    <w:p>
      <w:pPr>
        <w:keepNext/>
        <w:spacing w:after="160" w:line="276"/>
      </w:pPr>
      <w:r>
        <w:rPr>
          <w:rFonts w:ascii="Arial" w:cs="Arial" w:eastAsia="Arial" w:hAnsi="Arial"/>
          <w:color w:val="6B675E"/>
          <w:sz w:val="19"/>
          <w:szCs w:val="19"/>
        </w:rPr>
        <w:t xml:space="preserve">10 items, Q32 to Q41, about 21.5 minutes. What it shows: whether you catch a wrong number in a line of Python or an export before it reaches a decision.</w:t>
      </w:r>
    </w:p>
    <w:p>
      <w:pPr>
        <w:keepNext/>
        <w:spacing w:after="140" w:line="276"/>
      </w:pPr>
      <w:r>
        <w:rPr>
          <w:rFonts w:ascii="Arial" w:cs="Arial" w:eastAsia="Arial" w:hAnsi="Arial"/>
          <w:color w:val="1C1B16"/>
          <w:sz w:val="21"/>
          <w:szCs w:val="21"/>
        </w:rPr>
        <w:t xml:space="preserve">"You gave me a number and told me what it counts." Kavya Nair, the senior analyst, now wants the code and the export behind each number read line by line, before any of it reaches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comparison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Python 3, the comparison '4500' &gt; 3000 evaluates to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cleaning run on the store export, with the rows and the rupees at each stage.</w:t>
            </w:r>
          </w:p>
          <w:p>
            <w:pPr>
              <w:keepNext/>
              <w:spacing w:after="80" w:before="80"/>
              <w:jc w:val="center"/>
            </w:pPr>
            <w:r>
              <w:drawing>
                <wp:inline distT="0" distB="0" distL="0" distR="0">
                  <wp:extent cx="4657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57725" cy="21145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count to trust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duplicate count should the run trust?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Zero, because a duplicate has to match the earlier row in every field.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Zero, because a different timestamp proves two separate orders were placed.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Forty, but only once Finance has confirmed every pair by hand.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Forty, because the identity rule says one order_id is one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reconciliation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row counts add up: 1,160 clean plus 40 rejected is 1,200. What is the honest status of the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Reconciled, because the clean rows and the rejects add back to the 1,200 input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 reconciled, because Rs 3.0 lakh is in neither the clean file nor the log.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reconciled, because Rs 8.0 lakh left the file when the 40 repeats were removed.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Reconciled, because a gap under 5 percent of the input is within ordinary rounding.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4.  The case</w:t>
            </w:r>
          </w:p>
          <w:p>
            <w:pPr>
              <w:keepNext/>
              <w:spacing w:after="100" w:line="276"/>
            </w:pPr>
            <w:r>
              <w:rPr>
                <w:rFonts w:ascii="Arial" w:cs="Arial" w:eastAsia="Arial" w:hAnsi="Arial"/>
                <w:color w:val="1C1B16"/>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April, two segments. The 500 order rows come from 250 distinct customers.</w:t>
            </w:r>
          </w:p>
          <w:tbl>
            <w:tblPr>
              <w:tblW w:type="dxa" w:w="438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460"/>
              <w:gridCol w:w="17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 rows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8.0 lakh</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per customer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per customer in this export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Price the average order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average order value across both segments is Rs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Reply in the room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reads the slide as "nobody comes back, so buy new customers". What do you say in the room?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Agree, because the export shows each customer placing exactly one order in April.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once the median order value has been checked beside the Rs 7,000 mean.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Push back: 250 customers placed 500 orders, so "nobody comes back" is false.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 back, because the Rs 7,000 average shows customers already spend enough.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Five invented orders, and the loop that counts the ones with a discount.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 = [{"order_id": "INV-1", "discount": 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"INV-2", "discount": 0}, {"order_id": "INV-3"},</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"INV-4", "discount": 200}, {"order_id": "INV-5"}]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with_discount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order.get("discount", 0) &gt;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with_discount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print(with_discount, "of", len(orders), "orders had a discount")</w:t>
            </w:r>
          </w:p>
          <w:p>
            <w:pPr>
              <w:keepNext/>
              <w:spacing w:after="140" w:before="0"/>
            </w:pPr>
          </w:p>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discount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discount field is optional in Kalpa's export. Marketing reads the line this prints as "three orders in five had no discount" and wants the offer extended to those three.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in five had no discount, so the offer would reach customers who had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Two of the three are unknown, and 2 in 5 remains the share to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of the three are broken records, so they belong in the rejects log.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of the three are unknown, so the share is 2 of the 3 recorded.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what result 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function ends with print(total) and has no return statement. After result = revenue_for(seg), what does result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 because a missing return defaults to zero for numbers.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total, because print both displays the value and sends it back to the caller.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because a function without a return statement hands back None.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because Python refuses to assign from such a function.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The helper and the summary line, run on two cities' invented figures.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pct_change(before, after):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change = 100 * (after - before) / before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abs(change) &gt; 30: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print(f"check by hand: {change:+.1f}%")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else: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round(change,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changes = {"Pune": pct_change(1.60, 0.80), "Delhi": pct_change(1.50, 1.41)}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print({city: v for city, v in changes.items() if v and v &lt; 0})</w:t>
            </w:r>
          </w:p>
          <w:p>
            <w:pPr>
              <w:keepNext/>
              <w:spacing w:after="140" w:before="0"/>
            </w:pPr>
          </w:p>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summary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sends Meera the last line this prints as the cities where orders per customer fell from Q1 to Q2. What does that line give her,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cities, Pune down 50.0 percent and Delhi down 6.0, with Pune flagged for a check.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Delhi alone, because Pune's change came back as None and the filter dropped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Delhi alone, and rightly, since the check-by-hand line was a warning about Pune's data.</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Delhi alone, because Pune's change came back as zero, and zero is not a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Four invented rows in file order, and the cleaning pass run on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[("A", "2400"), ("B", "n/a"), ("B", "1800"), ("C",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order_id, amount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first.setdefault(order_id,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clean = [int(a) for a in first.values() if a !=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 len(clean), "clean,", len(rows) - len(clean),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"set aside; Rs", sum(clean))</w:t>
            </w:r>
          </w:p>
          <w:p>
            <w:pPr>
              <w:keepNext/>
              <w:spacing w:after="140" w:before="0"/>
            </w:pPr>
          </w:p>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books hold orders A, B and C at Rs 7,300 in all. This pass cleans four rows of the export, read in file order.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rows: 2 clean, 2 set aside; Rs 5500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rows: 3 clean, 1 set aside; Rs 7300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 rows: 3 clean, 1 set aside; Rs 5500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2 clean, 2 set aside; Rs 7300</w:t>
            </w:r>
          </w:p>
        </w:tc>
      </w:tr>
    </w:tbl>
    <w:p>
      <w:pPr>
        <w:keepNext/>
        <w:pBdr>
          <w:bottom w:val="single" w:color="B37A33" w:sz="6" w:space="4"/>
        </w:pBdr>
        <w:spacing w:after="120" w:before="280"/>
      </w:pPr>
      <w:r>
        <w:rPr>
          <w:rFonts w:ascii="Georgia" w:cs="Georgia" w:eastAsia="Georgia" w:hAnsi="Georgia"/>
          <w:color w:val="B37A33"/>
          <w:sz w:val="30"/>
          <w:szCs w:val="30"/>
        </w:rPr>
        <w:t xml:space="preserve">Part 5. Chance and a fair test</w:t>
      </w:r>
    </w:p>
    <w:p>
      <w:pPr>
        <w:keepNext/>
        <w:spacing w:after="160" w:line="276"/>
      </w:pPr>
      <w:r>
        <w:rPr>
          <w:rFonts w:ascii="Arial" w:cs="Arial" w:eastAsia="Arial" w:hAnsi="Arial"/>
          <w:color w:val="6B675E"/>
          <w:sz w:val="19"/>
          <w:szCs w:val="19"/>
        </w:rPr>
        <w:t xml:space="preserve">7 items, Q42 to Q48, about 16.5 minutes. What it shows: whether you can say what a p-value means, when a gap is worth acting on and what a fair test of a cause needs.</w:t>
      </w:r>
    </w:p>
    <w:p>
      <w:pPr>
        <w:keepNext/>
        <w:spacing w:after="140" w:line="276"/>
      </w:pPr>
      <w:r>
        <w:rPr>
          <w:rFonts w:ascii="Arial" w:cs="Arial" w:eastAsia="Arial" w:hAnsi="Arial"/>
          <w:color w:val="1C1B16"/>
          <w:sz w:val="21"/>
          <w:szCs w:val="21"/>
        </w:rPr>
        <w:t xml:space="preserve">"Real, or the wobble we see every quarter? Should I move budget to Student? Did the discount work?" Meera Raghavan, the CEO, wants all three answered before Monday's growth review.</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shuffles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Ten label shuffles produced gaps between 2 and 6 points, and the real gap is 5 points.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real gap must be an error, because shuffled labels should always give zero.</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real gap is significant, because it is larger than most of the shuffled gaps.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Chance alone often produces a gap this large, so the real gap is not surprising.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shuffle should be repeated until the real gap looks rare enough to report.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Advise Meera</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Student segment grew 40 percent on 12 orders. What do you tell Meera?</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budget to Student now, since it grows fastest.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rate rests on too few orders to trust yet.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Student from the report as too small to matter.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growth is proven because 40 percent is large.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Design a fair test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What does a fair test of 'did the discount work' need?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deeper discount, so any effect is easier to see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like-for-like group that did not get the discount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time window for both groups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comparable mix of segments in both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5.  The case</w:t>
            </w:r>
          </w:p>
          <w:p>
            <w:pPr>
              <w:keepNext/>
              <w:spacing w:after="100" w:line="276"/>
            </w:pPr>
            <w:r>
              <w:rPr>
                <w:rFonts w:ascii="Arial" w:cs="Arial" w:eastAsia="Arial" w:hAnsi="Arial"/>
                <w:color w:val="1C1B16"/>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monsoon discount, as the situation reports it.</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334"/>
              <w:gridCol w:w="5465"/>
            </w:tblGrid>
            <w:tr>
              <w:trPr>
                <w:cantSplit/>
                <w:tblHeader/>
              </w:trPr>
              <w:tc>
                <w:tcPr>
                  <w:tcW w:type="dxa" w:w="43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was measured</w:t>
                  </w:r>
                </w:p>
              </w:tc>
              <w:tc>
                <w:tcPr>
                  <w:tcW w:type="dxa" w:w="546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showed</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Total revenue after the monsoon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Rose 6 percent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Revenue per customer inside each segment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Fell in every segment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Customers who received the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Bought more often on average than those who did not</w:t>
                  </w:r>
                </w:p>
              </w:tc>
            </w:tr>
          </w:tbl>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pattern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this pattern an example of?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reversal driven by a shift in the mix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calculation error in the segment-level revenue totals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seasonal effect that the monsoon produces every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sample that is too small to show any pattern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frequency's role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Buying frequency is a confounder for the campaign's effect.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Diwali</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asks whether to repeat the discount at Diwali. Which answer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Repeat it exactly as it ran, because total revenue rose 6 percent after the campaign.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Double the discount, because a larger offer will lift every segment in turn.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Say nothing yet, because a single campaign can never be evaluated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repeat it as designed: no segment improved, and the lift is a mix effect.</w:t>
            </w:r>
          </w:p>
        </w:tc>
      </w:tr>
    </w:tbl>
    <w:p>
      <w:pPr>
        <w:keepNext/>
        <w:pBdr>
          <w:bottom w:val="single" w:color="B37A33" w:sz="6" w:space="4"/>
        </w:pBdr>
        <w:spacing w:after="120" w:before="280"/>
      </w:pPr>
      <w:r>
        <w:rPr>
          <w:rFonts w:ascii="Georgia" w:cs="Georgia" w:eastAsia="Georgia" w:hAnsi="Georgia"/>
          <w:color w:val="B37A33"/>
          <w:sz w:val="30"/>
          <w:szCs w:val="30"/>
        </w:rPr>
        <w:t xml:space="preserve">Part 6. The numbers</w:t>
      </w:r>
    </w:p>
    <w:p>
      <w:pPr>
        <w:keepNext/>
        <w:spacing w:after="160" w:line="276"/>
      </w:pPr>
      <w:r>
        <w:rPr>
          <w:rFonts w:ascii="Arial" w:cs="Arial" w:eastAsia="Arial" w:hAnsi="Arial"/>
          <w:color w:val="6B675E"/>
          <w:sz w:val="19"/>
          <w:szCs w:val="19"/>
        </w:rPr>
        <w:t xml:space="preserve">6 items, Q49 to Q54, about 22 minutes. What it shows: whether you can do the week's arithmetic by hand and show the working.</w:t>
      </w:r>
    </w:p>
    <w:p>
      <w:pPr>
        <w:keepNext/>
        <w:spacing w:after="140" w:line="276"/>
      </w:pPr>
      <w:r>
        <w:rPr>
          <w:rFonts w:ascii="Arial" w:cs="Arial" w:eastAsia="Arial" w:hAnsi="Arial"/>
          <w:color w:val="1C1B16"/>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Read the two averages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 values show a mean of Rs 9,800 and a median of Rs 1,400. What is the likeliest explanation?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Most orders sit close to the Rs 9,800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median was miscalculated from a partial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are above Rs 9,800.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few very large orders pull the mean 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15 percent discount lifts the quantity sold by 10 percent. By what percent does revenue change?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median and mean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Size the change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Revenue was Rs 2.1 crore in Q1 and Rs 1.9 crore in Q2. Give the percentage change to one decimal place.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p off the shuffles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5,000 label shuffles, 140 produced a gap at least as large as the real one. What is the p-value?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revenue from the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concedes that frequency fell but says acquisition is still the cheaper way to add Rs 1 crore of revenue. What would you need to see before agreeing, and how would you say it to Meera in three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auditor asks you to walk through the rows your cleaning run removed. Describe the four things you show them, in order.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by lunch.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Revenue equals customers times orders per customer times items per order times ____ per item, less discounts.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Orders per customer is total orders divided by the number of distinct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function that prints its result and has no return statement hands the value ____ back to the caller.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Every field that csv.DictReader reads arrives as the type ____ until you convert it.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cleaning run reconciles when input rows equal clean rows plus ____ rows.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stakeholder note has four parts in order: claim, evidence, ____ and action.</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54</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Where did the revenue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Rows you can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10</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10</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Chance and a fair test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The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9a35a57f87237e919527c0bfe4a27167e586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2026-09-30T11:36:26.349Z</dcterms:created>
  <dcterms:modified xsi:type="dcterms:W3CDTF">2026-09-30T11:36:26.349Z</dcterms:modified>
</cp:coreProperties>
</file>

<file path=docProps/custom.xml><?xml version="1.0" encoding="utf-8"?>
<Properties xmlns="http://schemas.openxmlformats.org/officeDocument/2006/custom-properties" xmlns:vt="http://schemas.openxmlformats.org/officeDocument/2006/docPropsVTypes"/>
</file>