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 key</w:t>
      </w:r>
    </w:p>
    <w:p>
      <w:pPr>
        <w:keepNext w:val="false"/>
        <w:spacing w:after="160"/>
      </w:pPr>
      <w:r>
        <w:rPr>
          <w:rFonts w:ascii="Arial" w:cs="Arial" w:eastAsia="Arial" w:hAnsi="Arial"/>
          <w:color w:val="6B675E"/>
          <w:sz w:val="21"/>
          <w:szCs w:val="21"/>
        </w:rPr>
        <w:t xml:space="preserve">TRAINER | Cohort 2 | Week 1 | Saturday 10 October 2026 | 120 minutes | 54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54,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C2_W01_SAT_item_analysis_TRAINER.xlsx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week's rules, cold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Q9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the week's definitions and rules are there without a notebook open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did the revenue go</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Q10 to Q21 (12)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break a revenue fall into its branches and choose the one to open first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27.5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Rows you can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Q31 (10)</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clean a file with a reason for every change and reconcile it in rows and in rupees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Q32 to Q41 (10)</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a wrong number in a line of Python or an export before it reaches a decision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Chance and a fair test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Q42 to Q48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p-value means, when a gap is worth acting on and what a fair test of a cause needs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numbers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Q49 to Q54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do the week's arithmetic by hand and show the working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54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19</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11.7 of 54, since a written answer cannot be guessed from a list, and fewer than one guesser in twenty would reach 17. A score of 16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large (or extreme)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confounder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197</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17</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[SV]</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2.00 (or 2)</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4,000 (Rs 4,000)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Revenue falls by 6.5 percent (1.10 x 0.85 = 0.935).</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Median Rs 1,400; mean Rs 97,080.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9.5 percent ((1.9 - 2.1) / 2.1).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0.028 (140 / 5,000).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11 crore (Rs 12 crore before discounts).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50</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large (or extreme)</w:t>
            </w:r>
            <w:r>
              <w:rPr>
                <w:rFonts w:ascii="Arial" w:cs="Arial" w:eastAsia="Arial" w:hAnsi="Arial"/>
                <w:color w:val="6B675E"/>
                <w:sz w:val="18"/>
                <w:szCs w:val="18"/>
              </w:rPr>
              <w:t xml:space="preserve">   Fill in the blank,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p-value counts the chance-only worlds, the shuffles, that produce a gap at least as large or extreme as the one seen.</w:t>
            </w:r>
          </w:p>
          <w:p>
            <w:pPr>
              <w:keepNext/>
              <w:spacing w:after="40" w:line="264"/>
              <w:ind w:left="360" w:hanging="360"/>
            </w:pPr>
            <w:r>
              <w:rPr>
                <w:rFonts w:ascii="Arial" w:cs="Arial" w:eastAsia="Arial" w:hAnsi="Arial"/>
                <w:b/>
                <w:bCs/>
                <w:color w:val="1C1B16"/>
                <w:sz w:val="20"/>
                <w:szCs w:val="20"/>
              </w:rPr>
              <w:t xml:space="preserve">LIKELY.  </w:t>
            </w:r>
            <w:r>
              <w:rPr>
                <w:rFonts w:ascii="Arial" w:cs="Arial" w:eastAsia="Arial" w:hAnsi="Arial"/>
                <w:color w:val="1C1B16"/>
                <w:sz w:val="20"/>
                <w:szCs w:val="20"/>
              </w:rPr>
              <w:t xml:space="preserve">Turns a share of shuffles into a statement about the hypothesis, which the p-value never makes.</w:t>
            </w:r>
          </w:p>
          <w:p>
            <w:pPr>
              <w:keepNext/>
              <w:spacing w:after="40" w:line="264"/>
              <w:ind w:left="360" w:hanging="360"/>
            </w:pPr>
            <w:r>
              <w:rPr>
                <w:rFonts w:ascii="Arial" w:cs="Arial" w:eastAsia="Arial" w:hAnsi="Arial"/>
                <w:b/>
                <w:bCs/>
                <w:color w:val="1C1B16"/>
                <w:sz w:val="20"/>
                <w:szCs w:val="20"/>
              </w:rPr>
              <w:t xml:space="preserve">SMALL.  </w:t>
            </w:r>
            <w:r>
              <w:rPr>
                <w:rFonts w:ascii="Arial" w:cs="Arial" w:eastAsia="Arial" w:hAnsi="Arial"/>
                <w:color w:val="1C1B16"/>
                <w:sz w:val="20"/>
                <w:szCs w:val="20"/>
              </w:rPr>
              <w:t xml:space="preserve">Inverts the tail. The p-value asks how often chance reaches or beats the observed gap.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p-value is the share of chance-only worlds that show a gap at least as large as mine; it measures how surprising the gap is under chance, and nothing more.</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confounder</w:t>
            </w:r>
            <w:r>
              <w:rPr>
                <w:rFonts w:ascii="Arial" w:cs="Arial" w:eastAsia="Arial" w:hAnsi="Arial"/>
                <w:color w:val="6B675E"/>
                <w:sz w:val="18"/>
                <w:szCs w:val="18"/>
              </w:rPr>
              <w:t xml:space="preserve">   Fill in the blank,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confounder drives both the treatment and the outcome. Frequent buyers were likelier to get the discount and likelier to buy, so the discount's effect is tangled with theirs.</w:t>
            </w:r>
          </w:p>
          <w:p>
            <w:pPr>
              <w:keepNext/>
              <w:spacing w:after="40" w:line="264"/>
              <w:ind w:left="360" w:hanging="360"/>
            </w:pPr>
            <w:r>
              <w:rPr>
                <w:rFonts w:ascii="Arial" w:cs="Arial" w:eastAsia="Arial" w:hAnsi="Arial"/>
                <w:b/>
                <w:bCs/>
                <w:color w:val="1C1B16"/>
                <w:sz w:val="20"/>
                <w:szCs w:val="20"/>
              </w:rPr>
              <w:t xml:space="preserve">BIAS.  </w:t>
            </w:r>
            <w:r>
              <w:rPr>
                <w:rFonts w:ascii="Arial" w:cs="Arial" w:eastAsia="Arial" w:hAnsi="Arial"/>
                <w:color w:val="1C1B16"/>
                <w:sz w:val="20"/>
                <w:szCs w:val="20"/>
              </w:rPr>
              <w:t xml:space="preserve">True in spirit but too wide. The item names the specific mechanism, a factor driving both sides, and that has a name.</w:t>
            </w:r>
          </w:p>
          <w:p>
            <w:pPr>
              <w:keepNext/>
              <w:spacing w:after="40" w:line="264"/>
              <w:ind w:left="360" w:hanging="360"/>
            </w:pPr>
            <w:r>
              <w:rPr>
                <w:rFonts w:ascii="Arial" w:cs="Arial" w:eastAsia="Arial" w:hAnsi="Arial"/>
                <w:b/>
                <w:bCs/>
                <w:color w:val="1C1B16"/>
                <w:sz w:val="20"/>
                <w:szCs w:val="20"/>
              </w:rPr>
              <w:t xml:space="preserve">OUTLIER.  </w:t>
            </w:r>
            <w:r>
              <w:rPr>
                <w:rFonts w:ascii="Arial" w:cs="Arial" w:eastAsia="Arial" w:hAnsi="Arial"/>
                <w:color w:val="1C1B16"/>
                <w:sz w:val="20"/>
                <w:szCs w:val="20"/>
              </w:rPr>
              <w:t xml:space="preserve">An outlier is one extreme value. A confounder is a factor sitting behind both who got the discount and who bought.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Buying frequency is a confounder, because it drives both who got the discount and who bought, so I compare like with like inside it before I credit the discount.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p-value is computed assuming chance alone and says how rare the gap would be in that world; it is not the probability that the finding is wrong.</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The commonest misreading in the week. It turns "rare under chance" into "3 percent likely to be wrong", which the arithmetic never computed.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 = 0.03 means a gap this large turns up in about 3 percent of chance-only worlds; it is not a 3 percent chance I am wrong, and not a 97 percent chance I am right.</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One huge order moves the sum, and so the mean, while the middle value barely shifts.</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Assumes the median responds like the mean. The median only moves by one position when an extreme value arrives.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With a skewed order value I report the median as the typical order and the mean beside it, because the mean times the order count is revenue.</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A difference can be real, clearly beyond chance, and too small to pay for acting on it.</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Treats significance as importance. Significance says the gap is unlikely under chance; the size of the gap and the cost of acting decide whether it matters.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Real and worth acting on are two different questions: the shuffle answers the first, and the size of the gap against the cost of acting answers the second.</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Each duplicate row carries an amount, so removing it takes that amount out of the quarter's revenue.</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Treats duplicates as harmless copies. A copy of an order is counted twice in revenue until it is removed.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Duplicates inflate revenue, so removing them changes the quarter's total, and I reconcile rupees before and after to show by how much.</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On 12 orders a single order moves the rate by more than 8 points; on 400 it moves it by a quarter of a point.</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Treats a rate as self-sufficient. A rate without its denominator hides how much one order can swing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rate on 12 orders swings 8 points per order, so I report it with its count and treat it as a question to collect more data on, never a finding.</w:t>
            </w:r>
          </w:p>
          <w:p>
            <w:pPr>
              <w:keepNext w:val="false"/>
              <w:spacing w:after="0"/>
            </w:pPr>
            <w:r>
              <w:rPr>
                <w:rFonts w:ascii="Arial" w:cs="Arial" w:eastAsia="Arial" w:hAnsi="Arial"/>
                <w:color w:val="6B675E"/>
                <w:sz w:val="18"/>
                <w:szCs w:val="18"/>
              </w:rPr>
              <w:t xml:space="preserve">Anchor: 42 percent on 12 users against 31 percent on 1,200; which do you trust?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After is not because of: the season, the customer mix or who received the discount can all produce the rise.</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Reads sequence as cause. Without a like-for-like group that did not get the discount, the rise has no comparison.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Revenue rising after a discount shows order in time and nothing more; I need a comparable group without the discount, in the same window, before I credit it.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When the mix shifts toward a richer segment, the total can rise while every segment inside it falls.</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Assumes the total is a simple sum of rising parts. The weights move too, and a mix shift can reverse the direction.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can rise while every segment falls, when the mix shifts, so I always split by segment before I trust an aggregate.</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 the customer count flat, customers cannot explain a revenue fall, so that branch is ruled out first.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Orders per customer is exactly the branch that could have moved; ruling it out skips the likeliest suspect.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Items per order has not been measured yet, so nothing rules it out.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Discounts are a live suspect until the discount field is checked, and a missing discount is not zero.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rule out the branch the data says held, customers, and decompose what is left before I name any cause.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Acquisition spend buys new customers, so it is a bet on the customer branch.</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Frequency is moved by retention and engagement work, not by acquisition.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Basket size is moved by range, bundles and merchandising.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Price is a pricing decision, not a marketing acquisition budget.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Rs 12 crore for acquisition is a bet on the customer branch, so before agreeing I check whether that branch is the one that is short.</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rung is confirming the drop is real: the same definitions, a complete export, and not a pipeline artefact.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Decomposing a drop that may not exist wastes the next four rungs.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hypothesis before the facts is the answer interviewers mark down.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Isolating a segment comes after the tree says which branch 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First I confirm the drop is real, then compare like with like, decompose, isolate and only then hypothesise.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Unequal windows make totals unfair; revenue per week, or both quarters cut to the same weeks, compares like with like.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calendar label does not make two windows equal: Q2's two missing weeks alone leave it about 15 percent short, whatever the business did.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An estimate reported as actual is a fabricated figure, even when the average behind it is fair.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Months carry the same gap: Q2 is two weeks short, so one of its months is short too, and a month-against-month comparison carries the unequal window into every line of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comparing quarters I match the windows, weeks, definitions and segments, and then compare revenue per week.</w:t>
            </w:r>
          </w:p>
          <w:p>
            <w:pPr>
              <w:keepNext w:val="false"/>
              <w:spacing w:after="0"/>
            </w:pPr>
            <w:r>
              <w:rPr>
                <w:rFonts w:ascii="Arial" w:cs="Arial" w:eastAsia="Arial" w:hAnsi="Arial"/>
                <w:color w:val="6B675E"/>
                <w:sz w:val="18"/>
                <w:szCs w:val="18"/>
              </w:rPr>
              <w:t xml:space="preserve">Anchor: What has to match before a quarter-on-quarter comparison is fair?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Held equal, a 10 percent lift in any multiplicative branch lifts revenue 10 percent, so the choice turns on cost.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New customers add the same 10 percent as any other branch; "new money" is not more money.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Existing buyers are cheaper to reach, which is a cost argument, not a revenue one.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price rise is still a 10 percent lift, and it may cut volume.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 a multiplicative tree every branch lifted 10 percent adds the same revenue, so I choose by what each lift costs and what the data says has moved.</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rate is defined by its numerator, its denominator and the window it covers.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previous value is a comparison, made once the rate is defined. The definition is the numerator, the denominator and the window, and two rates compare only when all three match.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rate is meaningless until its numerator, denominator and window are named, because each of them can change the number.</w:t>
            </w:r>
          </w:p>
          <w:p>
            <w:pPr>
              <w:keepNext w:val="false"/>
              <w:spacing w:after="0"/>
            </w:pPr>
            <w:r>
              <w:rPr>
                <w:rFonts w:ascii="Arial" w:cs="Arial" w:eastAsia="Arial" w:hAnsi="Arial"/>
                <w:color w:val="6B675E"/>
                <w:sz w:val="18"/>
                <w:szCs w:val="18"/>
              </w:rPr>
              <w:t xml:space="preserve">Anchor: A business says 'grow revenue 15 percent'; how do you turn that into questions data can answer?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B, C, D</w:t>
            </w:r>
            <w:r>
              <w:rPr>
                <w:rFonts w:ascii="Arial" w:cs="Arial" w:eastAsia="Arial" w:hAnsi="Arial"/>
                <w:color w:val="6B675E"/>
                <w:sz w:val="18"/>
                <w:szCs w:val="18"/>
              </w:rPr>
              <w:t xml:space="preserve">   More than one correct,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Unequal windows, duplicates in the earlier quarter and a changed segment definition can each fake a drop.</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Reporting the median beside the mean is honest practice and cannot fake a drop.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calling a drop real I check the windows, duplicates and definitions, since each can produce a drop that is not there.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2,160 orders over 1,000 customers is 2.16.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Revenue per order, Rs 2,000, read as orders per customer: the right figure on the wrong branch.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Q1's figure, 2,400 over 1,000.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Divides customers by orders, which turns the rate upside down.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Orders per customer is orders over distinct customers: 2,160 over 1,000 is 2.16, down from 2.40.</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Customers held at 1,000 and revenue per order held at Rs 2,000, so only orders per customer moved.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Customers are 1,000 in both quarters.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48.0 lakh over 2,400 and Rs 43.2 lakh over 2,160 are both Rs 2,000.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Only one branch moved.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Decomposing, customers held and revenue per order held, so frequency is the branch that fell.</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Scenario set,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Revenue per order is Rs 2,000 in both quarters, so the fall in orders explains the whole drop.</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Assumes a revenue drop must involve basket value; the decomposition says it does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whole drop is frequency, because revenue per order is flat, and that is the branch I take to Meera.</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Customers are flat and frequency fell 10 percent, so the data does not support acquisition as the fix.</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customer count did not fall.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Two quarters are enough to decompose one change.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Revenue per order did not fall.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Customers are flat and frequency fell 10 percent, so I would put the money into the branch that moved and ask Marketing what acquisition would cost per rupee of revenue.</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B, D, E, A, C</w:t>
            </w:r>
            <w:r>
              <w:rPr>
                <w:rFonts w:ascii="Arial" w:cs="Arial" w:eastAsia="Arial" w:hAnsi="Arial"/>
                <w:color w:val="6B675E"/>
                <w:sz w:val="18"/>
                <w:szCs w:val="18"/>
              </w:rPr>
              <w:t xml:space="preserve">   Order the steps,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Confirm the drop is real, compare like with like, decompose, isolate, then hypothesise.</w:t>
            </w:r>
          </w:p>
          <w:p>
            <w:pPr>
              <w:keepNext/>
              <w:spacing w:after="40" w:line="264"/>
              <w:ind w:left="360" w:hanging="360"/>
            </w:pPr>
            <w:r>
              <w:rPr>
                <w:rFonts w:ascii="Arial" w:cs="Arial" w:eastAsia="Arial" w:hAnsi="Arial"/>
                <w:b/>
                <w:bCs/>
                <w:color w:val="1C1B16"/>
                <w:sz w:val="20"/>
                <w:szCs w:val="20"/>
              </w:rPr>
              <w:t xml:space="preserve">B, E, A, D, C.  </w:t>
            </w:r>
            <w:r>
              <w:rPr>
                <w:rFonts w:ascii="Arial" w:cs="Arial" w:eastAsia="Arial" w:hAnsi="Arial"/>
                <w:color w:val="1C1B16"/>
                <w:sz w:val="20"/>
                <w:szCs w:val="20"/>
              </w:rPr>
              <w:t xml:space="preserve">Skips like with like until after isolating, so unequal windows contaminate the decomposition.</w:t>
            </w:r>
          </w:p>
          <w:p>
            <w:pPr>
              <w:keepNext/>
              <w:spacing w:after="40" w:line="264"/>
              <w:ind w:left="360" w:hanging="360"/>
            </w:pPr>
            <w:r>
              <w:rPr>
                <w:rFonts w:ascii="Arial" w:cs="Arial" w:eastAsia="Arial" w:hAnsi="Arial"/>
                <w:b/>
                <w:bCs/>
                <w:color w:val="1C1B16"/>
                <w:sz w:val="20"/>
                <w:szCs w:val="20"/>
              </w:rPr>
              <w:t xml:space="preserve">E, B, D, A, C.  </w:t>
            </w:r>
            <w:r>
              <w:rPr>
                <w:rFonts w:ascii="Arial" w:cs="Arial" w:eastAsia="Arial" w:hAnsi="Arial"/>
                <w:color w:val="1C1B16"/>
                <w:sz w:val="20"/>
                <w:szCs w:val="20"/>
              </w:rPr>
              <w:t xml:space="preserve">Decomposes before confirming the drop is real.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Real, like with like, decompose, isolate, hypothesise: most people skip the second rung.</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honest repair logs the row with its reason and continues, so the rejects log explains every row that left.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Coercing to zero makes the file look clean while the rupees quietly disappear.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Editing the source destroys the evidence and the audit trail.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float('twelve') fails just as int('twelve') does.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catch the failure, write the row and the reason to the rejects log, and continue, so an auditor can see every row I removed.</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Whether two rows are the same order is decided by the identity rule written for an order.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file's size says nothing about whether two rows are one order.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format is a transport; identity is a business rule.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Amounts matter to revenue, not to whether two rows are the same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write down what makes two records one order, usually the order_id, and apply that rule, not a whole-record match.</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183 plus 14 is 197, so 3 rows are unaccounted for, and the run cannot be trusted until they are found.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Invents a cause for the 14 and ignores the 3 that are missing.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Reconciliation is an equality, input equals clean plus rejected, not a comparison of two sizes.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Guesses where the 3 went without evidence.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200 in, 183 clean and 14 rejected leaves 3 missing, so nothing is reported until I find the step that removed them without logging.</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Profile the export and reconcile counts and revenue against Finance, whose books are the reference for money.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Averaging two figures, one of which is wrong, produces a third wrong figure.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Assumes the live system is right when the export may carry duplicates.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Freshness is not correctness.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profile the export for duplicates and windows, then reconcile counts and rupees against Finance line by line, and I never adjust my figure until it agrees.</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A, C, D</w:t>
            </w:r>
            <w:r>
              <w:rPr>
                <w:rFonts w:ascii="Arial" w:cs="Arial" w:eastAsia="Arial" w:hAnsi="Arial"/>
                <w:color w:val="6B675E"/>
                <w:sz w:val="18"/>
                <w:szCs w:val="18"/>
              </w:rPr>
              <w:t xml:space="preserve">   More than one correct, Easy,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Drop, default and flag are all valid when the reason is written down.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Typing a value into the export fabricates data and destroys the audit trail.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For each missing value I drop, fill a stated default or flag, and I write the reason, so the decision can be audited and reversed.</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Easy,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profile reports, per field, what is present, what converts to the expected type and how many distinct values there are.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Filling a gap is a decision, taken after the profile with a written reason. The profile only reports what is there: present, convertible and distinct.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cleaning I profile each field for present, convertible and distinct values, because the profile tells me what to fix and in what order.</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197</w:t>
            </w:r>
            <w:r>
              <w:rPr>
                <w:rFonts w:ascii="Arial" w:cs="Arial" w:eastAsia="Arial" w:hAnsi="Arial"/>
                <w:color w:val="6B675E"/>
                <w:sz w:val="18"/>
                <w:szCs w:val="18"/>
              </w:rPr>
              <w:t xml:space="preserve">   Scenario set, Easy,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214 less 14 duplicates less 3 rejects is 197.</w:t>
            </w:r>
          </w:p>
          <w:p>
            <w:pPr>
              <w:keepNext/>
              <w:spacing w:after="40" w:line="264"/>
              <w:ind w:left="360" w:hanging="360"/>
            </w:pPr>
            <w:r>
              <w:rPr>
                <w:rFonts w:ascii="Arial" w:cs="Arial" w:eastAsia="Arial" w:hAnsi="Arial"/>
                <w:b/>
                <w:bCs/>
                <w:color w:val="1C1B16"/>
                <w:sz w:val="20"/>
                <w:szCs w:val="20"/>
              </w:rPr>
              <w:t xml:space="preserve">200.  </w:t>
            </w:r>
            <w:r>
              <w:rPr>
                <w:rFonts w:ascii="Arial" w:cs="Arial" w:eastAsia="Arial" w:hAnsi="Arial"/>
                <w:color w:val="1C1B16"/>
                <w:sz w:val="20"/>
                <w:szCs w:val="20"/>
              </w:rPr>
              <w:t xml:space="preserve">Removes the 14 and forgets the 3 rejects.</w:t>
            </w:r>
          </w:p>
          <w:p>
            <w:pPr>
              <w:keepNext/>
              <w:spacing w:after="40" w:line="264"/>
              <w:ind w:left="360" w:hanging="360"/>
            </w:pPr>
            <w:r>
              <w:rPr>
                <w:rFonts w:ascii="Arial" w:cs="Arial" w:eastAsia="Arial" w:hAnsi="Arial"/>
                <w:b/>
                <w:bCs/>
                <w:color w:val="1C1B16"/>
                <w:sz w:val="20"/>
                <w:szCs w:val="20"/>
              </w:rPr>
              <w:t xml:space="preserve">211.  </w:t>
            </w:r>
            <w:r>
              <w:rPr>
                <w:rFonts w:ascii="Arial" w:cs="Arial" w:eastAsia="Arial" w:hAnsi="Arial"/>
                <w:color w:val="1C1B16"/>
                <w:sz w:val="20"/>
                <w:szCs w:val="20"/>
              </w:rPr>
              <w:t xml:space="preserve">Removes the 3 and forgets that duplicates leave the file too.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214 in, 14 duplicates and 3 rejects out, 197 clean, and the log explains every one of the 17.</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17</w:t>
            </w:r>
            <w:r>
              <w:rPr>
                <w:rFonts w:ascii="Arial" w:cs="Arial" w:eastAsia="Arial" w:hAnsi="Arial"/>
                <w:color w:val="6B675E"/>
                <w:sz w:val="18"/>
                <w:szCs w:val="18"/>
              </w:rPr>
              <w:t xml:space="preserve">   Scenario set,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Every removed row is logged, duplicates included: 14 plus 3 is 17.</w:t>
            </w:r>
          </w:p>
          <w:p>
            <w:pPr>
              <w:keepNext/>
              <w:spacing w:after="40" w:line="264"/>
              <w:ind w:left="360" w:hanging="360"/>
            </w:pPr>
            <w:r>
              <w:rPr>
                <w:rFonts w:ascii="Arial" w:cs="Arial" w:eastAsia="Arial" w:hAnsi="Arial"/>
                <w:b/>
                <w:bCs/>
                <w:color w:val="1C1B16"/>
                <w:sz w:val="20"/>
                <w:szCs w:val="20"/>
              </w:rPr>
              <w:t xml:space="preserve">14.  </w:t>
            </w:r>
            <w:r>
              <w:rPr>
                <w:rFonts w:ascii="Arial" w:cs="Arial" w:eastAsia="Arial" w:hAnsi="Arial"/>
                <w:color w:val="1C1B16"/>
                <w:sz w:val="20"/>
                <w:szCs w:val="20"/>
              </w:rPr>
              <w:t xml:space="preserve">Logs the duplicates and forgets the rejects.</w:t>
            </w:r>
          </w:p>
          <w:p>
            <w:pPr>
              <w:keepNext/>
              <w:spacing w:after="40" w:line="264"/>
              <w:ind w:left="360" w:hanging="360"/>
            </w:pPr>
            <w:r>
              <w:rPr>
                <w:rFonts w:ascii="Arial" w:cs="Arial" w:eastAsia="Arial" w:hAnsi="Arial"/>
                <w:b/>
                <w:bCs/>
                <w:color w:val="1C1B16"/>
                <w:sz w:val="20"/>
                <w:szCs w:val="20"/>
              </w:rPr>
              <w:t xml:space="preserve">3.  </w:t>
            </w:r>
            <w:r>
              <w:rPr>
                <w:rFonts w:ascii="Arial" w:cs="Arial" w:eastAsia="Arial" w:hAnsi="Arial"/>
                <w:color w:val="1C1B16"/>
                <w:sz w:val="20"/>
                <w:szCs w:val="20"/>
              </w:rPr>
              <w:t xml:space="preserve">Logs only the rows that failed a rule and forgets the duplicates, which is how three rows go missing.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rejects log holds every removed row, 17 here, so input equals clean plus rejected.</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Removing Q1's duplicates lowers Q1, so the gap to Q2 shrinks.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rows removed carry Q1's revenue, and lowering the earlier quarter can only narrow the fall.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Duplicates in one quarter do not cancel against anything.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Whether it becomes a rise depends on the amounts, so "in every case" is false.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Duplicates inflate the earlier quarter, so removing them shrinks the drop, and I recompute the tree before anyone reads the old figure.</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B, D, A, C</w:t>
            </w:r>
            <w:r>
              <w:rPr>
                <w:rFonts w:ascii="Arial" w:cs="Arial" w:eastAsia="Arial" w:hAnsi="Arial"/>
                <w:color w:val="6B675E"/>
                <w:sz w:val="18"/>
                <w:szCs w:val="18"/>
              </w:rPr>
              <w:t xml:space="preserve">   Order the steps,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Profile, decide each defect with a reason, reconcile, then recompute.</w:t>
            </w:r>
          </w:p>
          <w:p>
            <w:pPr>
              <w:keepNext/>
              <w:spacing w:after="40" w:line="264"/>
              <w:ind w:left="360" w:hanging="360"/>
            </w:pPr>
            <w:r>
              <w:rPr>
                <w:rFonts w:ascii="Arial" w:cs="Arial" w:eastAsia="Arial" w:hAnsi="Arial"/>
                <w:b/>
                <w:bCs/>
                <w:color w:val="1C1B16"/>
                <w:sz w:val="20"/>
                <w:szCs w:val="20"/>
              </w:rPr>
              <w:t xml:space="preserve">B, D, C, A.  </w:t>
            </w:r>
            <w:r>
              <w:rPr>
                <w:rFonts w:ascii="Arial" w:cs="Arial" w:eastAsia="Arial" w:hAnsi="Arial"/>
                <w:color w:val="1C1B16"/>
                <w:sz w:val="20"/>
                <w:szCs w:val="20"/>
              </w:rPr>
              <w:t xml:space="preserve">Recomputes before reconciling, so the new tree may rest on missing rows.</w:t>
            </w:r>
          </w:p>
          <w:p>
            <w:pPr>
              <w:keepNext/>
              <w:spacing w:after="40" w:line="264"/>
              <w:ind w:left="360" w:hanging="360"/>
            </w:pPr>
            <w:r>
              <w:rPr>
                <w:rFonts w:ascii="Arial" w:cs="Arial" w:eastAsia="Arial" w:hAnsi="Arial"/>
                <w:b/>
                <w:bCs/>
                <w:color w:val="1C1B16"/>
                <w:sz w:val="20"/>
                <w:szCs w:val="20"/>
              </w:rPr>
              <w:t xml:space="preserve">D, B, A, C.  </w:t>
            </w:r>
            <w:r>
              <w:rPr>
                <w:rFonts w:ascii="Arial" w:cs="Arial" w:eastAsia="Arial" w:hAnsi="Arial"/>
                <w:color w:val="1C1B16"/>
                <w:sz w:val="20"/>
                <w:szCs w:val="20"/>
              </w:rPr>
              <w:t xml:space="preserve">Decides fixes before profiling, so the decisions are guesses.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Profile, decide, reconcile, recompute: the reconciliation comes before any number leaves.</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Medium, [SV],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In Python 3, comparing a string with an integer raises a TypeError, so the expression never evaluates to True or False at all.</w:t>
            </w:r>
          </w:p>
          <w:p>
            <w:pPr>
              <w:keepNext/>
              <w:spacing w:after="40" w:line="264"/>
              <w:ind w:left="360" w:hanging="360"/>
            </w:pPr>
            <w:r>
              <w:rPr>
                <w:rFonts w:ascii="Arial" w:cs="Arial" w:eastAsia="Arial" w:hAnsi="Arial"/>
                <w:b/>
                <w:bCs/>
                <w:color w:val="1C1B16"/>
                <w:sz w:val="20"/>
                <w:szCs w:val="20"/>
              </w:rPr>
              <w:t xml:space="preserve">TRUE.  </w:t>
            </w:r>
            <w:r>
              <w:rPr>
                <w:rFonts w:ascii="Arial" w:cs="Arial" w:eastAsia="Arial" w:hAnsi="Arial"/>
                <w:color w:val="1C1B16"/>
                <w:sz w:val="20"/>
                <w:szCs w:val="20"/>
              </w:rPr>
              <w:t xml:space="preserve">Assumes Python compares the text as a number. Python 3 refuses to order a str against an int, and the fix is converting at the read.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Values from a CSV are strings, and Python 3 refuses to compare a string with a number, so I convert once at the read and log what fails.</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What makes two rows the same order is the identity rule written down for an order, and here that rule is the order_id. A re-sent record with a fresh timestamp differs as a whole row, so a whole-record dedupe finds nothing, which is exactly why its zero cannot be trusted.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whole-record definition, which is the trap: any field that changes on a re-send, such as a timestamp, hides the repeat, so the check reports zero on a file that is not clean.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timestamp as identity. A timestamp records when the row was written, and a system that re-sends an order writes a new one, so the order_id is what names the order.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Hands the identity rule to someone else. Finance can confirm a sample, but the rule is written once and applied to every row, and 40 manual checks do not scale to next quarter.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Two rows are the same order when the identity rule says so, and for orders that is the order_id; a whole-record dedupe reporting zero only tells me some field changed on the re-send, so I key the check on the identity and log every repeat with its reason.</w:t>
            </w:r>
          </w:p>
          <w:p>
            <w:pPr>
              <w:keepNext w:val="false"/>
              <w:spacing w:after="0"/>
            </w:pPr>
            <w:r>
              <w:rPr>
                <w:rFonts w:ascii="Arial" w:cs="Arial" w:eastAsia="Arial" w:hAnsi="Arial"/>
                <w:color w:val="6B675E"/>
                <w:sz w:val="18"/>
                <w:szCs w:val="18"/>
              </w:rPr>
              <w:t xml:space="preserve">Anchor: How do you find duplicates, and what makes two records the same?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run reconciles on rows and on rupees. Rs 88.0 lakh clean plus Rs 5.0 lakh rejected is Rs 93.0 lakh against Rs 96.0 lakh in, so Rs 3.0 lakh has gone somewhere no log records, such as amounts coerced to zero. Nothing leaves for Finance until those rupees are found.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Stops at the count. Rows can balance while money does not, because a row that stays in the file with its amount zeroed still counts as one clean row.</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Subtracts clean from input and forgets the rejects. Rs 96.0 lakh less Rs 88.0 lakh is 8.0, but Rs 5.0 lakh of that is logged and accounted for, which leaves 3.0.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Treats an accounting gap as noise. Rupees in a ledger do not round: 3.1 percent of a quarter is a figure Finance will find, and a reconciliation either closes or it does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reconcile rows and then rupees; here the rows close and Rs 3.0 lakh does not, so I trace that gap row by row, usually to an amount coerced to zero, before any figure goes to Finance.</w:t>
            </w:r>
          </w:p>
          <w:p>
            <w:pPr>
              <w:keepNext w:val="false"/>
              <w:spacing w:after="0"/>
            </w:pPr>
            <w:r>
              <w:rPr>
                <w:rFonts w:ascii="Arial" w:cs="Arial" w:eastAsia="Arial" w:hAnsi="Arial"/>
                <w:color w:val="6B675E"/>
                <w:sz w:val="18"/>
                <w:szCs w:val="18"/>
              </w:rPr>
              <w:t xml:space="preserve">Anchor: Finance and your dashboard disagree; what do you do?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2.00 (or 2)</w:t>
            </w:r>
            <w:r>
              <w:rPr>
                <w:rFonts w:ascii="Arial" w:cs="Arial" w:eastAsia="Arial" w:hAnsi="Arial"/>
                <w:color w:val="6B675E"/>
                <w:sz w:val="18"/>
                <w:szCs w:val="18"/>
              </w:rPr>
              <w:t xml:space="preserve">   Scenario set,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Orders per customer is 500 orders over 250 distinct customers, which is 2.00. The slide divided 500 rows by 500, because it counted every row as a customer, and a row is an order.</w:t>
            </w:r>
          </w:p>
          <w:p>
            <w:pPr>
              <w:keepNext/>
              <w:spacing w:after="40" w:line="264"/>
              <w:ind w:left="360" w:hanging="360"/>
            </w:pPr>
            <w:r>
              <w:rPr>
                <w:rFonts w:ascii="Arial" w:cs="Arial" w:eastAsia="Arial" w:hAnsi="Arial"/>
                <w:b/>
                <w:bCs/>
                <w:color w:val="1C1B16"/>
                <w:sz w:val="20"/>
                <w:szCs w:val="20"/>
              </w:rPr>
              <w:t xml:space="preserve">0.50.  </w:t>
            </w:r>
            <w:r>
              <w:rPr>
                <w:rFonts w:ascii="Arial" w:cs="Arial" w:eastAsia="Arial" w:hAnsi="Arial"/>
                <w:color w:val="1C1B16"/>
                <w:sz w:val="20"/>
                <w:szCs w:val="20"/>
              </w:rPr>
              <w:t xml:space="preserve">The ratio turned upside down: customers over orders. Say the rate's numerator and denominator aloud before dividing, and the inversion shows.</w:t>
            </w:r>
          </w:p>
          <w:p>
            <w:pPr>
              <w:keepNext/>
              <w:spacing w:after="40" w:line="264"/>
              <w:ind w:left="360" w:hanging="360"/>
            </w:pPr>
            <w:r>
              <w:rPr>
                <w:rFonts w:ascii="Arial" w:cs="Arial" w:eastAsia="Arial" w:hAnsi="Arial"/>
                <w:b/>
                <w:bCs/>
                <w:color w:val="1C1B16"/>
                <w:sz w:val="20"/>
                <w:szCs w:val="20"/>
              </w:rPr>
              <w:t xml:space="preserve">1.00.  </w:t>
            </w:r>
            <w:r>
              <w:rPr>
                <w:rFonts w:ascii="Arial" w:cs="Arial" w:eastAsia="Arial" w:hAnsi="Arial"/>
                <w:color w:val="1C1B16"/>
                <w:sz w:val="20"/>
                <w:szCs w:val="20"/>
              </w:rPr>
              <w:t xml:space="preserve">Counting rows as customers. Each row is one order, so dividing orders by rows always gives 1.00 and reads as "nobody comes back", whatever the customers actually did.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count distinct customers before any per-customer rate, because 500 rows from 250 people is 2.00 orders each, and the 1.00 on the slide would have sent Rs 12 crore to the wrong branch.</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Q36</w:t>
            </w:r>
            <w:r>
              <w:rPr>
                <w:rFonts w:ascii="Arial" w:cs="Arial" w:eastAsia="Arial" w:hAnsi="Arial"/>
                <w:b/>
                <w:bCs/>
                <w:color w:val="1C1B16"/>
                <w:sz w:val="21"/>
                <w:szCs w:val="21"/>
              </w:rPr>
              <w:t xml:space="preserve">   Key 4,000 (Rs 4,000)</w:t>
            </w:r>
            <w:r>
              <w:rPr>
                <w:rFonts w:ascii="Arial" w:cs="Arial" w:eastAsia="Arial" w:hAnsi="Arial"/>
                <w:color w:val="6B675E"/>
                <w:sz w:val="18"/>
                <w:szCs w:val="18"/>
              </w:rPr>
              <w:t xml:space="preserve">   Scenario set,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over orders across both segments: Rs 20.0 lakh over 500 orders is Rs 4,000. Retail's 400 orders carry four times the weight of Business's 100.</w:t>
            </w:r>
          </w:p>
          <w:p>
            <w:pPr>
              <w:keepNext/>
              <w:spacing w:after="40" w:line="264"/>
              <w:ind w:left="360" w:hanging="360"/>
            </w:pPr>
            <w:r>
              <w:rPr>
                <w:rFonts w:ascii="Arial" w:cs="Arial" w:eastAsia="Arial" w:hAnsi="Arial"/>
                <w:b/>
                <w:bCs/>
                <w:color w:val="1C1B16"/>
                <w:sz w:val="20"/>
                <w:szCs w:val="20"/>
              </w:rPr>
              <w:t xml:space="preserve">2,000.  </w:t>
            </w:r>
            <w:r>
              <w:rPr>
                <w:rFonts w:ascii="Arial" w:cs="Arial" w:eastAsia="Arial" w:hAnsi="Arial"/>
                <w:color w:val="1C1B16"/>
                <w:sz w:val="20"/>
                <w:szCs w:val="20"/>
              </w:rPr>
              <w:t xml:space="preserve">Retail's own average, taken as typical because Retail holds most orders. It ignores the 100 Business orders, which carry more than half the revenue.</w:t>
            </w:r>
          </w:p>
          <w:p>
            <w:pPr>
              <w:keepNext/>
              <w:spacing w:after="40" w:line="264"/>
              <w:ind w:left="360" w:hanging="360"/>
            </w:pPr>
            <w:r>
              <w:rPr>
                <w:rFonts w:ascii="Arial" w:cs="Arial" w:eastAsia="Arial" w:hAnsi="Arial"/>
                <w:b/>
                <w:bCs/>
                <w:color w:val="1C1B16"/>
                <w:sz w:val="20"/>
                <w:szCs w:val="20"/>
              </w:rPr>
              <w:t xml:space="preserve">7,000.  </w:t>
            </w:r>
            <w:r>
              <w:rPr>
                <w:rFonts w:ascii="Arial" w:cs="Arial" w:eastAsia="Arial" w:hAnsi="Arial"/>
                <w:color w:val="1C1B16"/>
                <w:sz w:val="20"/>
                <w:szCs w:val="20"/>
              </w:rPr>
              <w:t xml:space="preserve">The average of the two segment averages, Rs 2,000 and Rs 12,000, which weights a 100-order segment the same as a 400-order one. It is the slide's figure, and it overstates the typical basket by 75 percent.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average of averages ignores how many orders each average stands on, so I divide total revenue by total orders, Rs 20.0 lakh over 500, which is Rs 4,000 and not the Rs 7,000 on the slide.</w:t>
            </w:r>
          </w:p>
          <w:p>
            <w:pPr>
              <w:keepNext w:val="false"/>
              <w:spacing w:after="0"/>
            </w:pPr>
            <w:r>
              <w:rPr>
                <w:rFonts w:ascii="Arial" w:cs="Arial" w:eastAsia="Arial" w:hAnsi="Arial"/>
                <w:color w:val="6B675E"/>
                <w:sz w:val="18"/>
                <w:szCs w:val="18"/>
              </w:rPr>
              <w:t xml:space="preserve">Anchor: Why is a rate without a denominator meaningless?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Q37</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slide's 1.00 is rows over rows. On distinct customers the same export gives 2.00, so the claim that nobody returns is simply false, and the case for acquisition loses its premise before any cost is discussed.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Takes the slide's 1.00 at face value. The export shows 500 orders from 250 people, so it shows the opposite.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Checks the wrong number. Median against mean is the right question for a skewed order value, but the error behind "nobody comes back" is the customer count, and the median cannot fix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Pushes back with the slide's other broken figure. Rs 7,000 is an average of averages, and the true figure is Rs 4,000, so the argument collapses the moment Marketing checks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I'd put the denominator on the table: 250 customers placed 500 orders, so frequency is 2.00 and returning customers exist; acquisition may still be the right call, and if it is, it wins on what each branch costs to move.</w:t>
            </w:r>
          </w:p>
          <w:p>
            <w:pPr>
              <w:keepNext w:val="false"/>
              <w:spacing w:after="0"/>
            </w:pPr>
            <w:r>
              <w:rPr>
                <w:rFonts w:ascii="Arial" w:cs="Arial" w:eastAsia="Arial" w:hAnsi="Arial"/>
                <w:color w:val="6B675E"/>
                <w:sz w:val="18"/>
                <w:szCs w:val="18"/>
              </w:rPr>
              <w:t xml:space="preserve">Anchor: Marketing insists the answer is acquisition and your data says frequency; how do you make the case in the room?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loop prints "2 of 5 orders had a discount". It counts an order only when its discount is above zero, and .get hands back the default 0 for an order with no discount field, so the three without are INV-2, which records a zero, and INV-3 and INV-5, which carry no discount field at all. An optional field left blank is unknown: the share is 2 of the 3 orders that record a discount, and across all five it lies between 40 and 80 percent.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blank read as zero, the trap Tuesday's round 2 staged: .get's default turns two unknown discounts into none, and Marketing extends the offer to orders that may already have had one.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Knows the two blanks are unknown and reports 2 in 5 anyway, which counts them as undiscounted after all. It is Tuesday's round 2 trap in its quietest form; the share runs over the orders that record a discount.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Sends real orders to the rejects log for a blank optional field. Wednesday's log took rows that broke a rule, such as an amount that would not convert, and Wednesday's round 3 kept a record with a missing field and flagged it, because dropping it says the order never happened.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blank is unknown, never zero: I report the share over the orders that record the field, 2 of 3 here, say how many are blank, and give the range across all of them before anyone extends an offer on it.</w:t>
            </w:r>
          </w:p>
          <w:p>
            <w:pPr>
              <w:keepNext w:val="false"/>
              <w:spacing w:after="0"/>
            </w:pPr>
            <w:r>
              <w:rPr>
                <w:rFonts w:ascii="Arial" w:cs="Arial" w:eastAsia="Arial" w:hAnsi="Arial"/>
                <w:color w:val="6B675E"/>
                <w:sz w:val="18"/>
                <w:szCs w:val="18"/>
              </w:rPr>
              <w:t xml:space="preserve">Anchor: How do you handle missing data?</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Easy,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function without a return statement hands back None, whatever it printed.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Python has no numeric default for a missing return.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Print writes to the screen; it does not return anything to the caller.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Python allows the assignment and stores None, which is why the bug is silent.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helper that prints hands back None, so the caller silently loses the value; helpers return, and the caller prints.</w:t>
            </w:r>
          </w:p>
          <w:p>
            <w:pPr>
              <w:keepNext w:val="false"/>
              <w:spacing w:after="0"/>
            </w:pPr>
            <w:r>
              <w:rPr>
                <w:rFonts w:ascii="Arial" w:cs="Arial" w:eastAsia="Arial" w:hAnsi="Arial"/>
                <w:color w:val="6B675E"/>
                <w:sz w:val="18"/>
                <w:szCs w:val="18"/>
              </w:rPr>
              <w:t xml:space="preserve">Anchor: Why does a function that prints instead of returning break a pipeline?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Pune moves from 1.60 to 0.80, a change of -50.0 percent and beyond the helper's 30, so the helper prints "check by hand: -50.0%" and hands back None. Delhi's -6.0 comes back as a number. The filter keeps a value only when it is present and below zero, and None counts as false, so the last line reads {'Delhi': -6.0} and tells Meera that the city which halved did not fall at all.</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print as return, the trap Tuesday's escalated case staged: the helper shows -50.0% on the screen and hands the caller None, so Pune never reaches the line.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Takes the printed line for a warning about the data, which is how Tuesday's escalated case let its summary stand. Pune's figures are sound; the helper printed the change instead of returning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missing return as zero, the belief behind Tuesday's round 2 blank read as zero. Python has no numeric default: the helper hands back None, and the filter drops it because None counts as false.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helper that prints on one path hands back None on that path, and a filter drops None without a word, so the summary lost the city that halved; my helpers return every change, and a separate column flags the ones to check by hand.</w:t>
            </w:r>
          </w:p>
          <w:p>
            <w:pPr>
              <w:keepNext w:val="false"/>
              <w:spacing w:after="0"/>
            </w:pPr>
            <w:r>
              <w:rPr>
                <w:rFonts w:ascii="Arial" w:cs="Arial" w:eastAsia="Arial" w:hAnsi="Arial"/>
                <w:color w:val="6B675E"/>
                <w:sz w:val="18"/>
                <w:szCs w:val="18"/>
              </w:rPr>
              <w:t xml:space="preserve">Anchor: Why does a function that prints instead of returning break a pipeline?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dictionary keeps the first amount it meets for each order_id, since setdefault never overwrites, so B keeps "n/a" and its readable copy, Rs 1,800, is passed over as a repeat. The conversion step then drops "n/a", so order B leaves the clean file altogether. The pass counts everything that is not clean as set aside, 4 less 2, so the rows add up by construction while the total, Rs 5,500, is Rs 1,800 short of the books. It prints "4 rows: 2 clean, 2 set aside; Rs 5500".</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Keeps the copy that validates, which is the fix from Wednesday's round 3 and not what this pass does: setdefault keeps the first copy it meets, and here that is the unreadable one.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Keeps the unreadable amount as an order at Rs 0, the coercion Wednesday's round 1 staged. This pass drops "n/a" at the conversion step, so B leaves the clean file instead of staying at zero.</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Assumes the rupees close because the rows do, the trap Wednesday's round 3 staged: 4 = 2 + 2 holds by construction, and the total is still Rs 1,800 short of the books.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convert every amount at the read and only then apply the identity rule, keeping the copy that validates, and I reconcile rupees as well as rows, because here the rows close at 4 = 2 + 2 while Rs 1,800 of order B has vanished.</w:t>
            </w:r>
          </w:p>
          <w:p>
            <w:pPr>
              <w:keepNext w:val="false"/>
              <w:spacing w:after="0"/>
            </w:pPr>
            <w:r>
              <w:rPr>
                <w:rFonts w:ascii="Arial" w:cs="Arial" w:eastAsia="Arial" w:hAnsi="Arial"/>
                <w:color w:val="6B675E"/>
                <w:sz w:val="18"/>
                <w:szCs w:val="18"/>
              </w:rPr>
              <w:t xml:space="preserve">Anchor: Everything read from a CSV is a string; what breaks and where do you convert?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Shuffles already reach 6 points, so chance makes gaps like 5 easily; the real gap is not surprising.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Shuffled labels break the link, but chance still produces gaps; zero was never the expectation.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Beating most of ten shuffles is not rare; the question is how often chance reaches the gap.</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Shuffling until the answer looks good is fishing, which is how false findings get reported.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the shuffles regularly reach my gap, chance explains it, so I report it as not yet shown and say what data would settle it.</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rate on 12 orders swings more than 8 points on one order, so the 40 percent is a question, not a finding.</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Fastest on the page is a rate on 12 orders, which one order can swing by more than 8 points, so budget would move on a rate that one order could reverse.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Dropping the segment throws away a lead that more data could confirm.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large rate on a tiny count is exactly the one to distrust.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report the count with the rate: 40 percent on 12 orders is worth watching and collecting more on, and not yet worth budget.</w:t>
            </w:r>
          </w:p>
          <w:p>
            <w:pPr>
              <w:keepNext w:val="false"/>
              <w:spacing w:after="0"/>
            </w:pPr>
            <w:r>
              <w:rPr>
                <w:rFonts w:ascii="Arial" w:cs="Arial" w:eastAsia="Arial" w:hAnsi="Arial"/>
                <w:color w:val="6B675E"/>
                <w:sz w:val="18"/>
                <w:szCs w:val="18"/>
              </w:rPr>
              <w:t xml:space="preserve">Anchor: 42 percent on 12 users against 31 percent on 1,200; which do you trust?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Q44</w:t>
            </w:r>
            <w:r>
              <w:rPr>
                <w:rFonts w:ascii="Arial" w:cs="Arial" w:eastAsia="Arial" w:hAnsi="Arial"/>
                <w:b/>
                <w:bCs/>
                <w:color w:val="1C1B16"/>
                <w:sz w:val="21"/>
                <w:szCs w:val="21"/>
              </w:rPr>
              <w:t xml:space="preserve">   Key B, C, D</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fair test needs a like-for-like control, the same window and a comparable mix of segments.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deeper discount changes the treatment and may make an effect easier to see; the comparison is exactly as unfair as before.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To know whether the discount worked I need a like-for-like group without it, in the same window and with the same mix, ideally chosen at random.</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Q45</w:t>
            </w:r>
            <w:r>
              <w:rPr>
                <w:rFonts w:ascii="Arial" w:cs="Arial" w:eastAsia="Arial" w:hAnsi="Arial"/>
                <w:b/>
                <w:bCs/>
                <w:color w:val="1C1B16"/>
                <w:sz w:val="21"/>
                <w:szCs w:val="21"/>
              </w:rPr>
              <w:t xml:space="preserve">   Key A, C, D</w:t>
            </w:r>
            <w:r>
              <w:rPr>
                <w:rFonts w:ascii="Arial" w:cs="Arial" w:eastAsia="Arial" w:hAnsi="Arial"/>
                <w:color w:val="6B675E"/>
                <w:sz w:val="18"/>
                <w:szCs w:val="18"/>
              </w:rPr>
              <w:t xml:space="preserve">   More than one correct,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p-value assumes chance alone, is small when the gap would be rare under chance, and is silent on size.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probability that the hypothesis is true is exactly what the p-value does not compute.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p-value assumes chance alone and says how rare my gap would be there; it is not the chance I am right, and it says nothing about size.</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Q46</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total that rises while every segment falls is a reversal driven by a shift in the mix.</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numbers are consistent; the reversal is real arithmetic.</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Seasonality does not explain a fall inside every segment.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pattern is visible; its size is not the question.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rising while every segment falls is a mix effect, so I split by segment before I credit the campaign.</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Q47</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Frequency drives both who received the discount and how much they bought.</w:t>
            </w:r>
          </w:p>
          <w:p>
            <w:pPr>
              <w:keepNext/>
              <w:spacing w:after="40" w:line="264"/>
              <w:ind w:left="360" w:hanging="360"/>
            </w:pPr>
            <w:r>
              <w:rPr>
                <w:rFonts w:ascii="Arial" w:cs="Arial" w:eastAsia="Arial" w:hAnsi="Arial"/>
                <w:b/>
                <w:bCs/>
                <w:color w:val="1C1B16"/>
                <w:sz w:val="20"/>
                <w:szCs w:val="20"/>
              </w:rPr>
              <w:t xml:space="preserve">FALSE.  </w:t>
            </w:r>
            <w:r>
              <w:rPr>
                <w:rFonts w:ascii="Arial" w:cs="Arial" w:eastAsia="Arial" w:hAnsi="Arial"/>
                <w:color w:val="1C1B16"/>
                <w:sz w:val="20"/>
                <w:szCs w:val="20"/>
              </w:rPr>
              <w:t xml:space="preserve">Treats frequency as a side detail when it sits behind both the treatment and the outcome.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Frequency confounds the effect, since frequent buyers both got the discount and bought more, so I compare within frequency bands.</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No segment improved and the lift is a mix effect, so repeating the design repeats a campaign that did not work.</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Credits the aggregate that the segment split just contradicted.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More of an ineffective treatment is not a fix.</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campaign can be evaluated, and here the evaluation says no.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would not repeat it as designed: every segment fell and the lift is a mix effect, so the Diwali version should hold out a random control inside each segment.</w:t>
            </w:r>
          </w:p>
          <w:p>
            <w:pPr>
              <w:keepNext w:val="false"/>
              <w:spacing w:after="0"/>
            </w:pPr>
            <w:r>
              <w:rPr>
                <w:rFonts w:ascii="Arial" w:cs="Arial" w:eastAsia="Arial" w:hAnsi="Arial"/>
                <w:color w:val="6B675E"/>
                <w:sz w:val="18"/>
                <w:szCs w:val="18"/>
              </w:rPr>
              <w:t xml:space="preserve">Anchor: Revenue rose after a discount; did the campaign work, and what would you need to know?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Q49</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mean seven times the median is the signature of a few very large orders pulling the sum up.</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If most orders sat close to the Rs 9,800 mean, the median would sit there too, and it sits at Rs 1,400.</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Blames the arithmetic before reading the shape. The gap is what a skewed order value looks like.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Half the orders sit above the median, Rs 1,400, not above the mean.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mean far above the median means a few large orders pull it up, so I report the median as typical and say which orders drive the mean.</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Q50</w:t>
            </w:r>
            <w:r>
              <w:rPr>
                <w:rFonts w:ascii="Arial" w:cs="Arial" w:eastAsia="Arial" w:hAnsi="Arial"/>
                <w:b/>
                <w:bCs/>
                <w:color w:val="1C1B16"/>
                <w:sz w:val="21"/>
                <w:szCs w:val="21"/>
              </w:rPr>
              <w:t xml:space="preserve">   Key Revenue falls by 6.5 percent (1.10 x 0.85 = 0.935).</w:t>
            </w:r>
            <w:r>
              <w:rPr>
                <w:rFonts w:ascii="Arial" w:cs="Arial" w:eastAsia="Arial" w:hAnsi="Arial"/>
                <w:color w:val="6B675E"/>
                <w:sz w:val="18"/>
                <w:szCs w:val="18"/>
              </w:rPr>
              <w:t xml:space="preserve">   Applied maths,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is price times quantity, so the factors multiply: 1.10 times 0.85 is 0.935, a fall of 6.5 percent.</w:t>
            </w:r>
          </w:p>
          <w:p>
            <w:pPr>
              <w:keepNext/>
              <w:spacing w:after="40" w:line="264"/>
              <w:ind w:left="360" w:hanging="360"/>
            </w:pPr>
            <w:r>
              <w:rPr>
                <w:rFonts w:ascii="Arial" w:cs="Arial" w:eastAsia="Arial" w:hAnsi="Arial"/>
                <w:b/>
                <w:bCs/>
                <w:color w:val="1C1B16"/>
                <w:sz w:val="20"/>
                <w:szCs w:val="20"/>
              </w:rPr>
              <w:t xml:space="preserve">10 PERCENT RISE.  </w:t>
            </w:r>
            <w:r>
              <w:rPr>
                <w:rFonts w:ascii="Arial" w:cs="Arial" w:eastAsia="Arial" w:hAnsi="Arial"/>
                <w:color w:val="1C1B16"/>
                <w:sz w:val="20"/>
                <w:szCs w:val="20"/>
              </w:rPr>
              <w:t xml:space="preserve">Counts the extra quantity and forgets that every unit now sells for 15 percent less.</w:t>
            </w:r>
          </w:p>
          <w:p>
            <w:pPr>
              <w:keepNext/>
              <w:spacing w:after="40" w:line="264"/>
              <w:ind w:left="360" w:hanging="360"/>
            </w:pPr>
            <w:r>
              <w:rPr>
                <w:rFonts w:ascii="Arial" w:cs="Arial" w:eastAsia="Arial" w:hAnsi="Arial"/>
                <w:b/>
                <w:bCs/>
                <w:color w:val="1C1B16"/>
                <w:sz w:val="20"/>
                <w:szCs w:val="20"/>
              </w:rPr>
              <w:t xml:space="preserve">5 PERCENT FALL.  </w:t>
            </w:r>
            <w:r>
              <w:rPr>
                <w:rFonts w:ascii="Arial" w:cs="Arial" w:eastAsia="Arial" w:hAnsi="Arial"/>
                <w:color w:val="1C1B16"/>
                <w:sz w:val="20"/>
                <w:szCs w:val="20"/>
              </w:rPr>
              <w:t xml:space="preserve">Adds the percentages, 10 minus 15, instead of multiplying the factors.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Multiply the factors, 1.10 times 0.85 is 0.935, so revenue falls 6.5 percent and the discount loses money unless volume rises more.</w:t>
            </w:r>
          </w:p>
          <w:p>
            <w:pPr>
              <w:keepNext w:val="false"/>
              <w:spacing w:after="0"/>
            </w:pPr>
            <w:r>
              <w:rPr>
                <w:rFonts w:ascii="Arial" w:cs="Arial" w:eastAsia="Arial" w:hAnsi="Arial"/>
                <w:color w:val="6B675E"/>
                <w:sz w:val="18"/>
                <w:szCs w:val="18"/>
              </w:rPr>
              <w:t xml:space="preserve">Anchor: Marketing wants budget for acquisition; what would you check before agreeing it is the right branch?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Q51</w:t>
            </w:r>
            <w:r>
              <w:rPr>
                <w:rFonts w:ascii="Arial" w:cs="Arial" w:eastAsia="Arial" w:hAnsi="Arial"/>
                <w:b/>
                <w:bCs/>
                <w:color w:val="1C1B16"/>
                <w:sz w:val="21"/>
                <w:szCs w:val="21"/>
              </w:rPr>
              <w:t xml:space="preserve">   Key Median Rs 1,400; mean Rs 97,080.</w:t>
            </w:r>
            <w:r>
              <w:rPr>
                <w:rFonts w:ascii="Arial" w:cs="Arial" w:eastAsia="Arial" w:hAnsi="Arial"/>
                <w:color w:val="6B675E"/>
                <w:sz w:val="18"/>
                <w:szCs w:val="18"/>
              </w:rPr>
              <w:t xml:space="preserve">   Applied maths,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middle of five sorted values is Rs 1,400; the sum Rs 485,400 over 5 is Rs 97,080.</w:t>
            </w:r>
          </w:p>
          <w:p>
            <w:pPr>
              <w:keepNext/>
              <w:spacing w:after="40" w:line="264"/>
              <w:ind w:left="360" w:hanging="360"/>
            </w:pPr>
            <w:r>
              <w:rPr>
                <w:rFonts w:ascii="Arial" w:cs="Arial" w:eastAsia="Arial" w:hAnsi="Arial"/>
                <w:b/>
                <w:bCs/>
                <w:color w:val="1C1B16"/>
                <w:sz w:val="20"/>
                <w:szCs w:val="20"/>
              </w:rPr>
              <w:t xml:space="preserve">MEAN RS 1,350.  </w:t>
            </w:r>
            <w:r>
              <w:rPr>
                <w:rFonts w:ascii="Arial" w:cs="Arial" w:eastAsia="Arial" w:hAnsi="Arial"/>
                <w:color w:val="1C1B16"/>
                <w:sz w:val="20"/>
                <w:szCs w:val="20"/>
              </w:rPr>
              <w:t xml:space="preserve">Drops the large order before averaging, which removes a real sale.</w:t>
            </w:r>
          </w:p>
          <w:p>
            <w:pPr>
              <w:keepNext/>
              <w:spacing w:after="40" w:line="264"/>
              <w:ind w:left="360" w:hanging="360"/>
            </w:pPr>
            <w:r>
              <w:rPr>
                <w:rFonts w:ascii="Arial" w:cs="Arial" w:eastAsia="Arial" w:hAnsi="Arial"/>
                <w:b/>
                <w:bCs/>
                <w:color w:val="1C1B16"/>
                <w:sz w:val="20"/>
                <w:szCs w:val="20"/>
              </w:rPr>
              <w:t xml:space="preserve">MEDIAN RS 2,000.  </w:t>
            </w:r>
            <w:r>
              <w:rPr>
                <w:rFonts w:ascii="Arial" w:cs="Arial" w:eastAsia="Arial" w:hAnsi="Arial"/>
                <w:color w:val="1C1B16"/>
                <w:sz w:val="20"/>
                <w:szCs w:val="20"/>
              </w:rPr>
              <w:t xml:space="preserve">Takes the fourth value, or sorts carelessly.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median is Rs 1,400 and the mean Rs 97,080, so I report the median as typical and name the one order that drives the mean.</w:t>
            </w:r>
          </w:p>
          <w:p>
            <w:pPr>
              <w:keepNext w:val="false"/>
              <w:spacing w:after="0"/>
            </w:pPr>
            <w:r>
              <w:rPr>
                <w:rFonts w:ascii="Arial" w:cs="Arial" w:eastAsia="Arial" w:hAnsi="Arial"/>
                <w:color w:val="6B675E"/>
                <w:sz w:val="18"/>
                <w:szCs w:val="18"/>
              </w:rPr>
              <w:t xml:space="preserve">Anchor: Mean or median for order value,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Q52</w:t>
            </w:r>
            <w:r>
              <w:rPr>
                <w:rFonts w:ascii="Arial" w:cs="Arial" w:eastAsia="Arial" w:hAnsi="Arial"/>
                <w:b/>
                <w:bCs/>
                <w:color w:val="1C1B16"/>
                <w:sz w:val="21"/>
                <w:szCs w:val="21"/>
              </w:rPr>
              <w:t xml:space="preserve">   Key A fall of 9.5 percent ((1.9 - 2.1) / 2.1).</w:t>
            </w:r>
            <w:r>
              <w:rPr>
                <w:rFonts w:ascii="Arial" w:cs="Arial" w:eastAsia="Arial" w:hAnsi="Arial"/>
                <w:color w:val="6B675E"/>
                <w:sz w:val="18"/>
                <w:szCs w:val="18"/>
              </w:rPr>
              <w:t xml:space="preserve">   Applied maths,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(1.9 less 2.1) over 2.1 is a fall of 9.5 percent, measured from the starting quarter.</w:t>
            </w:r>
          </w:p>
          <w:p>
            <w:pPr>
              <w:keepNext/>
              <w:spacing w:after="40" w:line="264"/>
              <w:ind w:left="360" w:hanging="360"/>
            </w:pPr>
            <w:r>
              <w:rPr>
                <w:rFonts w:ascii="Arial" w:cs="Arial" w:eastAsia="Arial" w:hAnsi="Arial"/>
                <w:b/>
                <w:bCs/>
                <w:color w:val="1C1B16"/>
                <w:sz w:val="20"/>
                <w:szCs w:val="20"/>
              </w:rPr>
              <w:t xml:space="preserve">0.2 PERCENT.  </w:t>
            </w:r>
            <w:r>
              <w:rPr>
                <w:rFonts w:ascii="Arial" w:cs="Arial" w:eastAsia="Arial" w:hAnsi="Arial"/>
                <w:color w:val="1C1B16"/>
                <w:sz w:val="20"/>
                <w:szCs w:val="20"/>
              </w:rPr>
              <w:t xml:space="preserve">Reports the crore difference as a percentage.</w:t>
            </w:r>
          </w:p>
          <w:p>
            <w:pPr>
              <w:keepNext/>
              <w:spacing w:after="40" w:line="264"/>
              <w:ind w:left="360" w:hanging="360"/>
            </w:pPr>
            <w:r>
              <w:rPr>
                <w:rFonts w:ascii="Arial" w:cs="Arial" w:eastAsia="Arial" w:hAnsi="Arial"/>
                <w:b/>
                <w:bCs/>
                <w:color w:val="1C1B16"/>
                <w:sz w:val="20"/>
                <w:szCs w:val="20"/>
              </w:rPr>
              <w:t xml:space="preserve">10.5 PERCENT.  </w:t>
            </w:r>
            <w:r>
              <w:rPr>
                <w:rFonts w:ascii="Arial" w:cs="Arial" w:eastAsia="Arial" w:hAnsi="Arial"/>
                <w:color w:val="1C1B16"/>
                <w:sz w:val="20"/>
                <w:szCs w:val="20"/>
              </w:rPr>
              <w:t xml:space="preserve">Divides by Q2 instead of Q1.</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change is measured from the starting value: 0.2 over 2.1 is a fall of 9.5 percent.</w:t>
            </w:r>
          </w:p>
          <w:p>
            <w:pPr>
              <w:keepNext w:val="false"/>
              <w:spacing w:after="0"/>
            </w:pPr>
            <w:r>
              <w:rPr>
                <w:rFonts w:ascii="Arial" w:cs="Arial" w:eastAsia="Arial" w:hAnsi="Arial"/>
                <w:color w:val="6B675E"/>
                <w:sz w:val="18"/>
                <w:szCs w:val="18"/>
              </w:rPr>
              <w:t xml:space="preserve">Anchor: Sales dropped 15 percent last month; how would you investigate?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Q53</w:t>
            </w:r>
            <w:r>
              <w:rPr>
                <w:rFonts w:ascii="Arial" w:cs="Arial" w:eastAsia="Arial" w:hAnsi="Arial"/>
                <w:b/>
                <w:bCs/>
                <w:color w:val="1C1B16"/>
                <w:sz w:val="21"/>
                <w:szCs w:val="21"/>
              </w:rPr>
              <w:t xml:space="preserve">   Key 0.028 (140 / 5,000).</w:t>
            </w:r>
            <w:r>
              <w:rPr>
                <w:rFonts w:ascii="Arial" w:cs="Arial" w:eastAsia="Arial" w:hAnsi="Arial"/>
                <w:color w:val="6B675E"/>
                <w:sz w:val="18"/>
                <w:szCs w:val="18"/>
              </w:rPr>
              <w:t xml:space="preserve">   Applied maths,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140 of 5,000 shuffles reached the gap, so p is 0.028.</w:t>
            </w:r>
          </w:p>
          <w:p>
            <w:pPr>
              <w:keepNext/>
              <w:spacing w:after="40" w:line="264"/>
              <w:ind w:left="360" w:hanging="360"/>
            </w:pPr>
            <w:r>
              <w:rPr>
                <w:rFonts w:ascii="Arial" w:cs="Arial" w:eastAsia="Arial" w:hAnsi="Arial"/>
                <w:b/>
                <w:bCs/>
                <w:color w:val="1C1B16"/>
                <w:sz w:val="20"/>
                <w:szCs w:val="20"/>
              </w:rPr>
              <w:t xml:space="preserve">0.972.  </w:t>
            </w:r>
            <w:r>
              <w:rPr>
                <w:rFonts w:ascii="Arial" w:cs="Arial" w:eastAsia="Arial" w:hAnsi="Arial"/>
                <w:color w:val="1C1B16"/>
                <w:sz w:val="20"/>
                <w:szCs w:val="20"/>
              </w:rPr>
              <w:t xml:space="preserve">Counts the shuffles that did not reach the gap.</w:t>
            </w:r>
          </w:p>
          <w:p>
            <w:pPr>
              <w:keepNext/>
              <w:spacing w:after="40" w:line="264"/>
              <w:ind w:left="360" w:hanging="360"/>
            </w:pPr>
            <w:r>
              <w:rPr>
                <w:rFonts w:ascii="Arial" w:cs="Arial" w:eastAsia="Arial" w:hAnsi="Arial"/>
                <w:b/>
                <w:bCs/>
                <w:color w:val="1C1B16"/>
                <w:sz w:val="20"/>
                <w:szCs w:val="20"/>
              </w:rPr>
              <w:t xml:space="preserve">2.8.  </w:t>
            </w:r>
            <w:r>
              <w:rPr>
                <w:rFonts w:ascii="Arial" w:cs="Arial" w:eastAsia="Arial" w:hAnsi="Arial"/>
                <w:color w:val="1C1B16"/>
                <w:sz w:val="20"/>
                <w:szCs w:val="20"/>
              </w:rPr>
              <w:t xml:space="preserve">Writes the percentage where the proportion was asked.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140 of 5,000 shuffles is 0.028, so a gap this large turns up in under 3 percent of chance-only worlds.</w:t>
            </w:r>
          </w:p>
          <w:p>
            <w:pPr>
              <w:keepNext w:val="false"/>
              <w:spacing w:after="0"/>
            </w:pPr>
            <w:r>
              <w:rPr>
                <w:rFonts w:ascii="Arial" w:cs="Arial" w:eastAsia="Arial" w:hAnsi="Arial"/>
                <w:color w:val="6B675E"/>
                <w:sz w:val="18"/>
                <w:szCs w:val="18"/>
              </w:rPr>
              <w:t xml:space="preserve">Anchor: What does p = 0.03 mean, and not mean?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Q54</w:t>
            </w:r>
            <w:r>
              <w:rPr>
                <w:rFonts w:ascii="Arial" w:cs="Arial" w:eastAsia="Arial" w:hAnsi="Arial"/>
                <w:b/>
                <w:bCs/>
                <w:color w:val="1C1B16"/>
                <w:sz w:val="21"/>
                <w:szCs w:val="21"/>
              </w:rPr>
              <w:t xml:space="preserve">   Key Rs 11 crore (Rs 12 crore before discounts).</w:t>
            </w:r>
            <w:r>
              <w:rPr>
                <w:rFonts w:ascii="Arial" w:cs="Arial" w:eastAsia="Arial" w:hAnsi="Arial"/>
                <w:color w:val="6B675E"/>
                <w:sz w:val="18"/>
                <w:szCs w:val="18"/>
              </w:rPr>
              <w:t xml:space="preserve">   Applied maths,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50,000 times 2 times 3 times Rs 400 is Rs 12 crore, and Rs 1 crore of discounts leaves Rs 11 crore.</w:t>
            </w:r>
          </w:p>
          <w:p>
            <w:pPr>
              <w:keepNext/>
              <w:spacing w:after="40" w:line="264"/>
              <w:ind w:left="360" w:hanging="360"/>
            </w:pPr>
            <w:r>
              <w:rPr>
                <w:rFonts w:ascii="Arial" w:cs="Arial" w:eastAsia="Arial" w:hAnsi="Arial"/>
                <w:b/>
                <w:bCs/>
                <w:color w:val="1C1B16"/>
                <w:sz w:val="20"/>
                <w:szCs w:val="20"/>
              </w:rPr>
              <w:t xml:space="preserve">RS 1.1 CRORE.  </w:t>
            </w:r>
            <w:r>
              <w:rPr>
                <w:rFonts w:ascii="Arial" w:cs="Arial" w:eastAsia="Arial" w:hAnsi="Arial"/>
                <w:color w:val="1C1B16"/>
                <w:sz w:val="20"/>
                <w:szCs w:val="20"/>
              </w:rPr>
              <w:t xml:space="preserve">Slips a factor of ten in the crore conversion.</w:t>
            </w:r>
          </w:p>
          <w:p>
            <w:pPr>
              <w:keepNext/>
              <w:spacing w:after="40" w:line="264"/>
              <w:ind w:left="360" w:hanging="360"/>
            </w:pPr>
            <w:r>
              <w:rPr>
                <w:rFonts w:ascii="Arial" w:cs="Arial" w:eastAsia="Arial" w:hAnsi="Arial"/>
                <w:b/>
                <w:bCs/>
                <w:color w:val="1C1B16"/>
                <w:sz w:val="20"/>
                <w:szCs w:val="20"/>
              </w:rPr>
              <w:t xml:space="preserve">RS 12 CRORE.  </w:t>
            </w:r>
            <w:r>
              <w:rPr>
                <w:rFonts w:ascii="Arial" w:cs="Arial" w:eastAsia="Arial" w:hAnsi="Arial"/>
                <w:color w:val="1C1B16"/>
                <w:sz w:val="20"/>
                <w:szCs w:val="20"/>
              </w:rPr>
              <w:t xml:space="preserve">Forgets the discounts.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tree multiplies out to Rs 12 crore, and less Rs 1 crore of discounts it is Rs 11 crore.</w:t>
            </w:r>
          </w:p>
          <w:p>
            <w:pPr>
              <w:keepNext w:val="false"/>
              <w:spacing w:after="0"/>
            </w:pPr>
            <w:r>
              <w:rPr>
                <w:rFonts w:ascii="Arial" w:cs="Arial" w:eastAsia="Arial" w:hAnsi="Arial"/>
                <w:color w:val="6B675E"/>
                <w:sz w:val="18"/>
                <w:szCs w:val="18"/>
              </w:rPr>
              <w:t xml:space="preserve">Anchor: How would you increase sales for an online retailer?</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(24): Q1, Q3, Q4, Q10, Q11, Q12, Q15, Q16, Q17, Q18, Q21, Q25, Q26, Q30, Q35, Q36, Q38, Q42, Q45, Q49, Q51, Q52, Q53, Q54</w:t>
      </w:r>
    </w:p>
    <w:p>
      <w:pPr>
        <w:pStyle w:val="ListParagraph"/>
        <w:numPr>
          <w:ilvl w:val="0"/>
          <w:numId w:val="3"/>
        </w:numPr>
        <w:spacing w:after="40"/>
      </w:pPr>
      <w:r>
        <w:rPr>
          <w:rFonts w:ascii="Arial" w:cs="Arial" w:eastAsia="Arial" w:hAnsi="Arial"/>
          <w:color w:val="1C1B16"/>
          <w:sz w:val="21"/>
          <w:szCs w:val="21"/>
        </w:rPr>
        <w:t xml:space="preserve">[F] (22): Q2, Q5, Q6, Q7, Q8, Q13, Q19, Q22, Q23, Q24, Q27, Q28, Q29, Q31, Q33, Q39, Q40, Q41, Q43, Q44, Q47, Q50</w:t>
      </w:r>
    </w:p>
    <w:p>
      <w:pPr>
        <w:pStyle w:val="ListParagraph"/>
        <w:numPr>
          <w:ilvl w:val="0"/>
          <w:numId w:val="3"/>
        </w:numPr>
        <w:spacing w:after="40"/>
      </w:pPr>
      <w:r>
        <w:rPr>
          <w:rFonts w:ascii="Arial" w:cs="Arial" w:eastAsia="Arial" w:hAnsi="Arial"/>
          <w:color w:val="1C1B16"/>
          <w:sz w:val="21"/>
          <w:szCs w:val="21"/>
        </w:rPr>
        <w:t xml:space="preserve">[SV] (1): Q32</w:t>
      </w:r>
    </w:p>
    <w:p>
      <w:pPr>
        <w:pStyle w:val="ListParagraph"/>
        <w:numPr>
          <w:ilvl w:val="0"/>
          <w:numId w:val="3"/>
        </w:numPr>
        <w:spacing w:after="40"/>
      </w:pPr>
      <w:r>
        <w:rPr>
          <w:rFonts w:ascii="Arial" w:cs="Arial" w:eastAsia="Arial" w:hAnsi="Arial"/>
          <w:color w:val="1C1B16"/>
          <w:sz w:val="21"/>
          <w:szCs w:val="21"/>
        </w:rPr>
        <w:t xml:space="preserve">[D] (7): Q9, Q14, Q20, Q34, Q37, Q46, Q48</w:t>
      </w:r>
    </w:p>
    <w:p>
      <w:pPr>
        <w:pStyle w:val="ListParagraph"/>
        <w:numPr>
          <w:ilvl w:val="0"/>
          <w:numId w:val="3"/>
        </w:numPr>
        <w:spacing w:after="40"/>
      </w:pPr>
      <w:r>
        <w:rPr>
          <w:rFonts w:ascii="Arial" w:cs="Arial" w:eastAsia="Arial" w:hAnsi="Arial"/>
          <w:color w:val="1C1B16"/>
          <w:sz w:val="21"/>
          <w:szCs w:val="21"/>
        </w:rPr>
        <w:t xml:space="preserve">Easy (19): Q4, Q5, Q6, Q7, Q8, Q10, Q11, Q12, Q15, Q17, Q26, Q27, Q28, Q35, Q39, Q43, Q49, Q51, Q52</w:t>
      </w:r>
    </w:p>
    <w:p>
      <w:pPr>
        <w:pStyle w:val="ListParagraph"/>
        <w:numPr>
          <w:ilvl w:val="0"/>
          <w:numId w:val="3"/>
        </w:numPr>
        <w:spacing w:after="40"/>
      </w:pPr>
      <w:r>
        <w:rPr>
          <w:rFonts w:ascii="Arial" w:cs="Arial" w:eastAsia="Arial" w:hAnsi="Arial"/>
          <w:color w:val="1C1B16"/>
          <w:sz w:val="21"/>
          <w:szCs w:val="21"/>
        </w:rPr>
        <w:t xml:space="preserve">Medium (22): Q1, Q2, Q3, Q13, Q16, Q18, Q19, Q21, Q22, Q23, Q24, Q25, Q29, Q31, Q32, Q33, Q36, Q38, Q44, Q47, Q53, Q54</w:t>
      </w:r>
    </w:p>
    <w:p>
      <w:pPr>
        <w:pStyle w:val="ListParagraph"/>
        <w:numPr>
          <w:ilvl w:val="0"/>
          <w:numId w:val="3"/>
        </w:numPr>
        <w:spacing w:after="40"/>
      </w:pPr>
      <w:r>
        <w:rPr>
          <w:rFonts w:ascii="Arial" w:cs="Arial" w:eastAsia="Arial" w:hAnsi="Arial"/>
          <w:color w:val="1C1B16"/>
          <w:sz w:val="21"/>
          <w:szCs w:val="21"/>
        </w:rPr>
        <w:t xml:space="preserve">Hard (13): Q9, Q14, Q20, Q30, Q34, Q37, Q40, Q41, Q42, Q45, Q46, Q48, Q50</w:t>
      </w:r>
    </w:p>
    <w:p>
      <w:pPr>
        <w:pStyle w:val="ListParagraph"/>
        <w:numPr>
          <w:ilvl w:val="0"/>
          <w:numId w:val="3"/>
        </w:numPr>
        <w:spacing w:after="40"/>
      </w:pPr>
      <w:r>
        <w:rPr>
          <w:rFonts w:ascii="Arial" w:cs="Arial" w:eastAsia="Arial" w:hAnsi="Arial"/>
          <w:color w:val="1C1B16"/>
          <w:sz w:val="21"/>
          <w:szCs w:val="21"/>
        </w:rPr>
        <w:t xml:space="preserve">Part 1, The week's rules, cold (9): Q1, Q2, Q3, Q4, Q5, Q6, Q7, Q8, Q9</w:t>
      </w:r>
    </w:p>
    <w:p>
      <w:pPr>
        <w:pStyle w:val="ListParagraph"/>
        <w:numPr>
          <w:ilvl w:val="0"/>
          <w:numId w:val="3"/>
        </w:numPr>
        <w:spacing w:after="40"/>
      </w:pPr>
      <w:r>
        <w:rPr>
          <w:rFonts w:ascii="Arial" w:cs="Arial" w:eastAsia="Arial" w:hAnsi="Arial"/>
          <w:color w:val="1C1B16"/>
          <w:sz w:val="21"/>
          <w:szCs w:val="21"/>
        </w:rPr>
        <w:t xml:space="preserve">Part 2, Where did the revenue go (12): Q10, Q11, Q12, Q13, Q14, Q15, Q16, Q17, Q18, Q19, Q20, Q21</w:t>
      </w:r>
    </w:p>
    <w:p>
      <w:pPr>
        <w:pStyle w:val="ListParagraph"/>
        <w:numPr>
          <w:ilvl w:val="0"/>
          <w:numId w:val="3"/>
        </w:numPr>
        <w:spacing w:after="40"/>
      </w:pPr>
      <w:r>
        <w:rPr>
          <w:rFonts w:ascii="Arial" w:cs="Arial" w:eastAsia="Arial" w:hAnsi="Arial"/>
          <w:color w:val="1C1B16"/>
          <w:sz w:val="21"/>
          <w:szCs w:val="21"/>
        </w:rPr>
        <w:t xml:space="preserve">Part 3, Rows you can trust (10): Q22, Q23, Q24, Q25, Q26, Q27, Q28, Q29, Q30, Q31</w:t>
      </w:r>
    </w:p>
    <w:p>
      <w:pPr>
        <w:pStyle w:val="ListParagraph"/>
        <w:numPr>
          <w:ilvl w:val="0"/>
          <w:numId w:val="3"/>
        </w:numPr>
        <w:spacing w:after="40"/>
      </w:pPr>
      <w:r>
        <w:rPr>
          <w:rFonts w:ascii="Arial" w:cs="Arial" w:eastAsia="Arial" w:hAnsi="Arial"/>
          <w:color w:val="1C1B16"/>
          <w:sz w:val="21"/>
          <w:szCs w:val="21"/>
        </w:rPr>
        <w:t xml:space="preserve">Part 4, Read the code, read the data (10): Q32, Q33, Q34, Q35, Q36, Q37, Q38, Q39, Q40, Q41</w:t>
      </w:r>
    </w:p>
    <w:p>
      <w:pPr>
        <w:pStyle w:val="ListParagraph"/>
        <w:numPr>
          <w:ilvl w:val="0"/>
          <w:numId w:val="3"/>
        </w:numPr>
        <w:spacing w:after="40"/>
      </w:pPr>
      <w:r>
        <w:rPr>
          <w:rFonts w:ascii="Arial" w:cs="Arial" w:eastAsia="Arial" w:hAnsi="Arial"/>
          <w:color w:val="1C1B16"/>
          <w:sz w:val="21"/>
          <w:szCs w:val="21"/>
        </w:rPr>
        <w:t xml:space="preserve">Part 5, Chance and a fair test (7): Q42, Q43, Q44, Q45, Q46, Q47, Q48</w:t>
      </w:r>
    </w:p>
    <w:p>
      <w:pPr>
        <w:pStyle w:val="ListParagraph"/>
        <w:numPr>
          <w:ilvl w:val="0"/>
          <w:numId w:val="3"/>
        </w:numPr>
        <w:spacing w:after="40"/>
      </w:pPr>
      <w:r>
        <w:rPr>
          <w:rFonts w:ascii="Arial" w:cs="Arial" w:eastAsia="Arial" w:hAnsi="Arial"/>
          <w:color w:val="1C1B16"/>
          <w:sz w:val="21"/>
          <w:szCs w:val="21"/>
        </w:rPr>
        <w:t xml:space="preserve">Part 6, The numbers (6): Q49, Q50, Q51, Q52, Q53, Q54</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Q33 (Scenario set, Medium, [F]): Which duplicate count should the run trust?</w:t>
      </w:r>
    </w:p>
    <w:p>
      <w:pPr>
        <w:pStyle w:val="ListParagraph"/>
        <w:numPr>
          <w:ilvl w:val="0"/>
          <w:numId w:val="3"/>
        </w:numPr>
        <w:spacing w:after="40"/>
      </w:pPr>
      <w:r>
        <w:rPr>
          <w:rFonts w:ascii="Arial" w:cs="Arial" w:eastAsia="Arial" w:hAnsi="Arial"/>
          <w:color w:val="1C1B16"/>
          <w:sz w:val="21"/>
          <w:szCs w:val="21"/>
        </w:rPr>
        <w:t xml:space="preserve">Q34 (Scenario set, Hard, [D]): The row counts add up: 1,160 clean plus 40 rejected is 1,200. What is the honest status of the run?</w:t>
      </w:r>
    </w:p>
    <w:p>
      <w:pPr>
        <w:pStyle w:val="ListParagraph"/>
        <w:numPr>
          <w:ilvl w:val="0"/>
          <w:numId w:val="3"/>
        </w:numPr>
        <w:spacing w:after="40"/>
      </w:pPr>
      <w:r>
        <w:rPr>
          <w:rFonts w:ascii="Arial" w:cs="Arial" w:eastAsia="Arial" w:hAnsi="Arial"/>
          <w:color w:val="1C1B16"/>
          <w:sz w:val="21"/>
          <w:szCs w:val="21"/>
        </w:rPr>
        <w:t xml:space="preserve">Q35 (Scenario set, Easy, [S]): Orders per customer in this export is ____.</w:t>
      </w:r>
    </w:p>
    <w:p>
      <w:pPr>
        <w:pStyle w:val="ListParagraph"/>
        <w:numPr>
          <w:ilvl w:val="0"/>
          <w:numId w:val="3"/>
        </w:numPr>
        <w:spacing w:after="40"/>
      </w:pPr>
      <w:r>
        <w:rPr>
          <w:rFonts w:ascii="Arial" w:cs="Arial" w:eastAsia="Arial" w:hAnsi="Arial"/>
          <w:color w:val="1C1B16"/>
          <w:sz w:val="21"/>
          <w:szCs w:val="21"/>
        </w:rPr>
        <w:t xml:space="preserve">Q36 (Scenario set, Medium, [S]): The average order value across both segments is Rs ____.</w:t>
      </w:r>
    </w:p>
    <w:p>
      <w:pPr>
        <w:pStyle w:val="ListParagraph"/>
        <w:numPr>
          <w:ilvl w:val="0"/>
          <w:numId w:val="3"/>
        </w:numPr>
        <w:spacing w:after="40"/>
      </w:pPr>
      <w:r>
        <w:rPr>
          <w:rFonts w:ascii="Arial" w:cs="Arial" w:eastAsia="Arial" w:hAnsi="Arial"/>
          <w:color w:val="1C1B16"/>
          <w:sz w:val="21"/>
          <w:szCs w:val="21"/>
        </w:rPr>
        <w:t xml:space="preserve">Q37 (Scenario set, Hard, [D]): Marketing reads the slide as "nobody comes back, so buy new customers". What do you say in the room?</w:t>
      </w:r>
    </w:p>
    <w:p>
      <w:pPr>
        <w:pStyle w:val="ListParagraph"/>
        <w:numPr>
          <w:ilvl w:val="0"/>
          <w:numId w:val="3"/>
        </w:numPr>
        <w:spacing w:after="40"/>
      </w:pPr>
      <w:r>
        <w:rPr>
          <w:rFonts w:ascii="Arial" w:cs="Arial" w:eastAsia="Arial" w:hAnsi="Arial"/>
          <w:color w:val="1C1B16"/>
          <w:sz w:val="21"/>
          <w:szCs w:val="21"/>
        </w:rPr>
        <w:t xml:space="preserve">Q38 (One correct option, Medium, [S]): The discount field is optional in Kalpa's export. Marketing reads the line this prints as "three orders in five had no discount" and wants the offer extended to those three. What is the honest reading?</w:t>
      </w:r>
    </w:p>
    <w:p>
      <w:pPr>
        <w:pStyle w:val="ListParagraph"/>
        <w:numPr>
          <w:ilvl w:val="0"/>
          <w:numId w:val="3"/>
        </w:numPr>
        <w:spacing w:after="40"/>
      </w:pPr>
      <w:r>
        <w:rPr>
          <w:rFonts w:ascii="Arial" w:cs="Arial" w:eastAsia="Arial" w:hAnsi="Arial"/>
          <w:color w:val="1C1B16"/>
          <w:sz w:val="21"/>
          <w:szCs w:val="21"/>
        </w:rPr>
        <w:t xml:space="preserve">Q40 (One correct option, Hard, [F]): The analyst sends Meera the last line this prints as the cities where orders per customer fell from Q1 to Q2. What does that line give her, and why?</w:t>
      </w:r>
    </w:p>
    <w:p>
      <w:pPr>
        <w:pStyle w:val="ListParagraph"/>
        <w:numPr>
          <w:ilvl w:val="0"/>
          <w:numId w:val="3"/>
        </w:numPr>
        <w:spacing w:after="40"/>
      </w:pPr>
      <w:r>
        <w:rPr>
          <w:rFonts w:ascii="Arial" w:cs="Arial" w:eastAsia="Arial" w:hAnsi="Arial"/>
          <w:color w:val="1C1B16"/>
          <w:sz w:val="21"/>
          <w:szCs w:val="21"/>
        </w:rPr>
        <w:t xml:space="preserve">Q41 (One correct option, Hard, [F]): Finance's books hold orders A, B and C at Rs 7,300 in all. This pass cleans four rows of the export, read in file order. What does it print?</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I would need the cost of adding Rs 1 crore through each branch: acquisition cost per new customer times the customers needed, against the cost of the retention or frequency lever that brings back the same revenue, both over the same window and at the same margin. To Meera: "Frequency is the branch that moved, so it is where the leak is. Acquisition may still be cheaper per rupee, and here is the cost comparison that would show it. Until we have that, I would fund a small, measured test of each rather than Rs 12 crore on one."</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"No: it means that if there were no real difference, a gap this large would show up by chance only about 3 times in 100. It tells us the gap is unlikely to be luck, not how likely we are to be right, and not whether the gap is big enough to act on."</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First, the identity rule and the profile that decided what counted as a defect. Second, the rejects log, one row per removed record with its reason. Third, the reconciliation on rows and on rupees: input equals clean plus rejected in both. Fourth, the tree recomputed on the clean data beside the old figure, so the auditor sees what the removals changed and by how much.</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First, profile the fields and check the window and the identity rule, because those decide whether any number is honest. Skip polish: charts, formatting and every exploration beyond the question asked. Refuse to skip the reconciliation, rows and rupees, because a figure that does not reconcile is one Finance will overturn, and that is the step rooms drop under time pressure.</w:t>
      </w:r>
    </w:p>
    <w:p>
      <w:pPr>
        <w:keepNext w:val="false"/>
        <w:spacing w:after="80" w:line="276"/>
      </w:pPr>
      <w:r>
        <w:rPr>
          <w:rFonts w:ascii="Arial" w:cs="Arial" w:eastAsia="Arial" w:hAnsi="Arial"/>
          <w:b/>
          <w:bCs/>
          <w:color w:val="B37A33"/>
          <w:sz w:val="21"/>
          <w:szCs w:val="21"/>
        </w:rPr>
        <w:t xml:space="preserve">Stretch 5.  </w:t>
      </w:r>
      <w:r>
        <w:rPr>
          <w:rFonts w:ascii="Arial" w:cs="Arial" w:eastAsia="Arial" w:hAnsi="Arial"/>
          <w:color w:val="1C1B16"/>
          <w:sz w:val="21"/>
          <w:szCs w:val="21"/>
        </w:rPr>
        <w:t xml:space="preserve">price (bank 1, moved from the timed paper)</w:t>
      </w:r>
    </w:p>
    <w:p>
      <w:pPr>
        <w:keepNext w:val="false"/>
        <w:spacing w:after="80" w:line="276"/>
      </w:pPr>
      <w:r>
        <w:rPr>
          <w:rFonts w:ascii="Arial" w:cs="Arial" w:eastAsia="Arial" w:hAnsi="Arial"/>
          <w:b/>
          <w:bCs/>
          <w:color w:val="B37A33"/>
          <w:sz w:val="21"/>
          <w:szCs w:val="21"/>
        </w:rPr>
        <w:t xml:space="preserve">Stretch 6.  </w:t>
      </w:r>
      <w:r>
        <w:rPr>
          <w:rFonts w:ascii="Arial" w:cs="Arial" w:eastAsia="Arial" w:hAnsi="Arial"/>
          <w:color w:val="1C1B16"/>
          <w:sz w:val="21"/>
          <w:szCs w:val="21"/>
        </w:rPr>
        <w:t xml:space="preserve">customers (bank 2, moved from the timed paper)</w:t>
      </w:r>
    </w:p>
    <w:p>
      <w:pPr>
        <w:keepNext w:val="false"/>
        <w:spacing w:after="80" w:line="276"/>
      </w:pPr>
      <w:r>
        <w:rPr>
          <w:rFonts w:ascii="Arial" w:cs="Arial" w:eastAsia="Arial" w:hAnsi="Arial"/>
          <w:b/>
          <w:bCs/>
          <w:color w:val="B37A33"/>
          <w:sz w:val="21"/>
          <w:szCs w:val="21"/>
        </w:rPr>
        <w:t xml:space="preserve">Stretch 7.  </w:t>
      </w:r>
      <w:r>
        <w:rPr>
          <w:rFonts w:ascii="Arial" w:cs="Arial" w:eastAsia="Arial" w:hAnsi="Arial"/>
          <w:color w:val="1C1B16"/>
          <w:sz w:val="21"/>
          <w:szCs w:val="21"/>
        </w:rPr>
        <w:t xml:space="preserve">None (bank 3, moved from the timed paper)</w:t>
      </w:r>
    </w:p>
    <w:p>
      <w:pPr>
        <w:keepNext w:val="false"/>
        <w:spacing w:after="80" w:line="276"/>
      </w:pPr>
      <w:r>
        <w:rPr>
          <w:rFonts w:ascii="Arial" w:cs="Arial" w:eastAsia="Arial" w:hAnsi="Arial"/>
          <w:b/>
          <w:bCs/>
          <w:color w:val="B37A33"/>
          <w:sz w:val="21"/>
          <w:szCs w:val="21"/>
        </w:rPr>
        <w:t xml:space="preserve">Stretch 8.  </w:t>
      </w:r>
      <w:r>
        <w:rPr>
          <w:rFonts w:ascii="Arial" w:cs="Arial" w:eastAsia="Arial" w:hAnsi="Arial"/>
          <w:color w:val="1C1B16"/>
          <w:sz w:val="21"/>
          <w:szCs w:val="21"/>
        </w:rPr>
        <w:t xml:space="preserve">str (a string) (bank 4, moved from the timed paper)</w:t>
      </w:r>
    </w:p>
    <w:p>
      <w:pPr>
        <w:keepNext w:val="false"/>
        <w:spacing w:after="80" w:line="276"/>
      </w:pPr>
      <w:r>
        <w:rPr>
          <w:rFonts w:ascii="Arial" w:cs="Arial" w:eastAsia="Arial" w:hAnsi="Arial"/>
          <w:b/>
          <w:bCs/>
          <w:color w:val="B37A33"/>
          <w:sz w:val="21"/>
          <w:szCs w:val="21"/>
        </w:rPr>
        <w:t xml:space="preserve">Stretch 9.  </w:t>
      </w:r>
      <w:r>
        <w:rPr>
          <w:rFonts w:ascii="Arial" w:cs="Arial" w:eastAsia="Arial" w:hAnsi="Arial"/>
          <w:color w:val="1C1B16"/>
          <w:sz w:val="21"/>
          <w:szCs w:val="21"/>
        </w:rPr>
        <w:t xml:space="preserve">rejected (bank 5, moved from the timed paper)</w:t>
      </w:r>
    </w:p>
    <w:p>
      <w:pPr>
        <w:keepNext w:val="false"/>
        <w:spacing w:after="80" w:line="276"/>
      </w:pPr>
      <w:r>
        <w:rPr>
          <w:rFonts w:ascii="Arial" w:cs="Arial" w:eastAsia="Arial" w:hAnsi="Arial"/>
          <w:b/>
          <w:bCs/>
          <w:color w:val="B37A33"/>
          <w:sz w:val="21"/>
          <w:szCs w:val="21"/>
        </w:rPr>
        <w:t xml:space="preserve">Stretch 10.  </w:t>
      </w:r>
      <w:r>
        <w:rPr>
          <w:rFonts w:ascii="Arial" w:cs="Arial" w:eastAsia="Arial" w:hAnsi="Arial"/>
          <w:color w:val="1C1B16"/>
          <w:sz w:val="21"/>
          <w:szCs w:val="21"/>
        </w:rPr>
        <w:t xml:space="preserve">caveat (bank 7, moved from the timed paper)</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934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gridCol w:w="300"/>
        <w:gridCol w:w="148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148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148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T</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F</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large (or extreme)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confounder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 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197</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17</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A, 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2.00 (or 2)</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4,000 (Rs 4,000)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Revenue falls by 6.5 percent (1.10 x 0.85 = 0.935).</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Median Rs 1,400; mean Rs 97,080.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9.5 percent ((1.9 - 2.1) / 2.1).</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0.028 (140 / 5,000).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11 crore (Rs 12 crore before discounts).</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 key</dc:title>
  <dc:creator>C2 content factory</dc:creator>
  <cp:lastModifiedBy>Un-named</cp:lastModifiedBy>
  <cp:revision>1</cp:revision>
  <dcterms:created xsi:type="dcterms:W3CDTF">2026-09-30T07:35:29.823Z</dcterms:created>
  <dcterms:modified xsi:type="dcterms:W3CDTF">2026-09-30T07:35:29.823Z</dcterms:modified>
</cp:coreProperties>
</file>

<file path=docProps/custom.xml><?xml version="1.0" encoding="utf-8"?>
<Properties xmlns="http://schemas.openxmlformats.org/officeDocument/2006/custom-properties" xmlns:vt="http://schemas.openxmlformats.org/officeDocument/2006/docPropsVTypes"/>
</file>