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customers fall into four segments: Retail-Core, Student, Business (its corporate buyers) and Retail-Plus, a paid-membership tier whose members pay a fee to belong. Marketing wants Rs 12 crore to acquire new customers, and Meera Raghavan, the CEO, will not sign until the data answers her: "Is acquisition even the branch that is short?"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as Monday drew it.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29 consumer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brought in more on Monday,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Q8 to Q15, about 29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Wednesday's export, orders.csv, was stitched together from two extracts, and it holds 201 rows.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477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books hold each order once. How much revenue do these seven rows hold for each quarter once Wednesday's rules for duplicates have run?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closed quarters in Tuesday's file,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or the wobble</w:t>
      </w:r>
    </w:p>
    <w:p>
      <w:pPr>
        <w:keepNext/>
        <w:spacing w:after="160" w:line="276"/>
      </w:pPr>
      <w:r>
        <w:rPr>
          <w:rFonts w:ascii="Arial" w:cs="Arial" w:eastAsia="Arial" w:hAnsi="Arial"/>
          <w:color w:val="6B675E"/>
          <w:sz w:val="19"/>
          <w:szCs w:val="19"/>
        </w:rPr>
        <w:t xml:space="preserve">6 items, Q16 to Q21, about 22.5 minutes. What it shows: whether you can say what a shuffle, a count and a fair test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Each of 5,000 shuffles keeps every member's two quarters together and tosses a coin for each of the 22 members: heads swaps that member's Q1 and Q2 spend. The gap is the members' average Q1 spend less their average Q2 spend, rounded to the rupee, so a fall is a positive gap; the real gap is Rs 1,110.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2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Shuffles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fixed before the test: count the shuffles whose gap shows a fall at least as large as the real one, and call the fall real when fewer than 5 in 100 of them do. Which line answers Meera's first question?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 shown: 286 of 5,000 shuffles reach it, p = 0.057; the fall is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Real: 145 of 5,000 shuffles reach it, p = 0.029; the fall is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Real: 145 of 5,000 shuffles reach it, p = 0.029; the fall is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 shown: 286 of 5,000 shuffles reach it, p = 0.057; the fall is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analyst's note say about the fall?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0.981; the note should now call the fall the wobble.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0.021; the note should now call the fall the wobble.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0.981;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and Marketing will hold back about one customer in ten from whichever group it picks.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tenth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tenth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tenth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tenth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5 items, Q22 to Q26, about 14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with its source on the table. Every case in this part is on the public record, with its source named beside it, and every number an item needs is on the page.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An offer, an agent and its logs</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4825"/>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swaps each member's own two quarters, where the class's shuffle pooled all the figures and dealt them out again. Why is that the fairer test here?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or the wobble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An offer, an agent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e93f8263a58cc0a972faf4b193ad45881f813b2b.png"/><Relationship Id="rId11" Type="http://schemas.openxmlformats.org/officeDocument/2006/relationships/image" Target="media/474fbe6d82475fbbcdb9dcaefb48c13fdd0e7df1.png"/><Relationship Id="rId12" Type="http://schemas.openxmlformats.org/officeDocument/2006/relationships/image" Target="media/8265a616ca488d0bd96dac1063b7bec4a01e34a4.png"/><Relationship Id="rId13" Type="http://schemas.openxmlformats.org/officeDocument/2006/relationships/image" Target="media/a73789ba8911a6c7fe0fb6069c864577a2f72372.png"/><Relationship Id="rId14" Type="http://schemas.openxmlformats.org/officeDocument/2006/relationships/image" Target="media/ae0253336d10086bb0387e39366b204e8c21c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2026-09-30T14:34:56.828Z</dcterms:created>
  <dcterms:modified xsi:type="dcterms:W3CDTF">2026-09-30T14:34:56.828Z</dcterms:modified>
</cp:coreProperties>
</file>

<file path=docProps/custom.xml><?xml version="1.0" encoding="utf-8"?>
<Properties xmlns="http://schemas.openxmlformats.org/officeDocument/2006/custom-properties" xmlns:vt="http://schemas.openxmlformats.org/officeDocument/2006/docPropsVTypes"/>
</file>