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rPr/>
      </w:pPr>
      <w:r>
        <w:rPr>
          <w:rStyle w:val="Accentuationforte"/>
          <w:rFonts w:ascii="Times New Roman;serif" w:hAnsi="Times New Roman;serif"/>
          <w:lang w:val="ru-RU"/>
        </w:rPr>
        <w:t>Действие II. Явление I</w:t>
      </w:r>
    </w:p>
    <w:p>
      <w:pPr>
        <w:pStyle w:val="Style17"/>
        <w:rPr/>
      </w:pPr>
      <w:r>
        <w:rPr>
          <w:rStyle w:val="Style15"/>
          <w:rFonts w:ascii="Times New Roman;serif" w:hAnsi="Times New Roman;serif"/>
          <w:lang w:val="ru-RU" w:eastAsia="zh-CN" w:bidi="hi-IN"/>
        </w:rPr>
        <w:t>Миллон</w:t>
      </w:r>
      <w:r>
        <w:rPr>
          <w:rStyle w:val="Style14"/>
          <w:rFonts w:ascii="Times New Roman;serif" w:hAnsi="Times New Roman;serif"/>
          <w:lang w:val="ru-RU" w:eastAsia="zh-CN" w:bidi="hi-IN"/>
        </w:rPr>
        <w:t xml:space="preserve"> спит, раскинувшись на подушках, в глубине сцены. </w:t>
      </w:r>
      <w:r>
        <w:rPr>
          <w:rStyle w:val="Style15"/>
          <w:lang w:val="ru-RU" w:eastAsia="zh-CN" w:bidi="hi-IN"/>
        </w:rPr>
        <w:t>Труффальдино</w:t>
      </w:r>
      <w:r>
        <w:rPr>
          <w:lang w:val="ru-RU" w:eastAsia="zh-CN" w:bidi="hi-IN"/>
        </w:rPr>
        <w:t xml:space="preserve"> </w:t>
      </w:r>
      <w:r>
        <w:rPr>
          <w:i/>
          <w:iCs/>
          <w:lang w:val="ru-RU" w:eastAsia="zh-CN" w:bidi="hi-IN"/>
        </w:rPr>
        <w:t>входит осторожно с фонарём в руке.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 xml:space="preserve">ТРУФФАЛЬДИНО. </w:t>
      </w:r>
      <w:r>
        <w:rPr>
          <w:rFonts w:ascii="Times New Roman;serif" w:hAnsi="Times New Roman;serif"/>
          <w:i/>
          <w:iCs/>
          <w:lang w:val="ru-RU"/>
        </w:rPr>
        <w:t>(публике)</w:t>
      </w:r>
      <w:r>
        <w:rPr>
          <w:rFonts w:ascii="Times New Roman;serif" w:hAnsi="Times New Roman;serif"/>
          <w:lang w:val="ru-RU"/>
        </w:rPr>
        <w:t xml:space="preserve"> Тс-с-с! Тихо! Король спит! Вот раньше король Миллон был, типа, добрым, красивым, толстым… Да, жирный был такой, прикольный чувак. Помню, как-то раз он мне сказал: «Слышь, Труффальдиныч, ты у меня первый, самый главный королевский ловчий»… </w:t>
      </w:r>
      <w:r>
        <w:rPr>
          <w:rFonts w:ascii="Times New Roman;serif" w:hAnsi="Times New Roman;serif"/>
          <w:i/>
          <w:iCs/>
          <w:lang w:val="ru-RU"/>
        </w:rPr>
        <w:t>(задумывается)</w:t>
      </w:r>
      <w:r>
        <w:rPr>
          <w:rFonts w:ascii="Times New Roman;serif" w:hAnsi="Times New Roman;serif"/>
          <w:lang w:val="ru-RU"/>
        </w:rPr>
        <w:t xml:space="preserve"> Не, это я гоню. Это мне, кажись, приснилось. Но теперь, после того как его проклял этот гадский людоед, он стал, это, типа… типа… типа…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b/>
          <w:bCs/>
          <w:i w:val="false"/>
          <w:iCs w:val="false"/>
          <w:lang w:val="ru-RU"/>
        </w:rPr>
        <w:t>Миллон</w:t>
      </w:r>
      <w:r>
        <w:rPr>
          <w:rFonts w:ascii="Times New Roman;serif" w:hAnsi="Times New Roman;serif"/>
          <w:i/>
          <w:iCs/>
          <w:lang w:val="ru-RU"/>
        </w:rPr>
        <w:t xml:space="preserve"> шевелится и стонет во сне.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 xml:space="preserve">Опа! </w:t>
      </w:r>
      <w:r>
        <w:rPr>
          <w:rFonts w:ascii="Times New Roman;serif" w:hAnsi="Times New Roman;serif"/>
          <w:i/>
          <w:iCs/>
          <w:lang w:val="ru-RU"/>
        </w:rPr>
        <w:t>(поправляет королю подушки и кладёт рядом с ним плюшевого медведя)</w:t>
      </w:r>
      <w:r>
        <w:rPr>
          <w:rFonts w:ascii="Times New Roman;serif" w:hAnsi="Times New Roman;serif"/>
          <w:lang w:val="ru-RU"/>
        </w:rPr>
        <w:t xml:space="preserve"> Короче, с тех пор он стал худым — совсем дрищ! А главное — злым стал, просто жесть… Вот что я вам скажу: он и так-то зверь, но если он вдруг начнёт гнать вот эту вот пургу — сразу рвите когти, сразу! Вы меня поняли? Я хоть и немножко тупой, и стихи учить ваще не умею — меня в детстве, это, книжка бешеная укусила, — но эти стихи даже я запомнил. А по-другому здесь не выжить просто! Вот, послушайте:</w:t>
      </w:r>
    </w:p>
    <w:p>
      <w:pPr>
        <w:pStyle w:val="Normal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О Ворон, Ворон! Кто мне раздобудет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Красавицу, чьи волосы и брови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Черны, как эти вороновы перья,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Которая ала, как кровь его,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Бела, как этот мрамор, на котором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Рассталась с жизнью роковая птица?</w:t>
      </w:r>
    </w:p>
    <w:p>
      <w:pPr>
        <w:pStyle w:val="Normal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sz w:val="21"/>
          <w:lang w:val="ru-RU"/>
        </w:rPr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Круто, да? Вот если эту шнягу услышите — то это всё, хана. Руки в ноги и валите… Ладно, хорош трындеть. Я ваще-то пришёл короля будить. Он сегодня на охоту собирается, ну и, типа, попросил меня, как первого королевского ловчего, разбудить его в девять часов. А сейчас-то сколько? Сколько сейчас времени, знает кто-нибудь?</w:t>
      </w:r>
    </w:p>
    <w:p>
      <w:pPr>
        <w:pStyle w:val="Style17"/>
        <w:rPr>
          <w:i/>
          <w:i/>
          <w:iCs/>
        </w:rPr>
      </w:pPr>
      <w:r>
        <w:rPr>
          <w:rFonts w:ascii="Times New Roman;serif" w:hAnsi="Times New Roman;serif"/>
          <w:i/>
          <w:iCs/>
          <w:lang w:val="ru-RU"/>
        </w:rPr>
        <w:t xml:space="preserve">Начинают бить часы. </w:t>
      </w:r>
      <w:r>
        <w:rPr>
          <w:rFonts w:ascii="Times New Roman;serif" w:hAnsi="Times New Roman;serif"/>
          <w:b/>
          <w:bCs/>
          <w:i/>
          <w:iCs/>
          <w:lang w:val="ru-RU"/>
        </w:rPr>
        <w:t>Труффальдино</w:t>
      </w:r>
      <w:r>
        <w:rPr>
          <w:rFonts w:ascii="Times New Roman;serif" w:hAnsi="Times New Roman;serif"/>
          <w:i/>
          <w:iCs/>
          <w:lang w:val="ru-RU"/>
        </w:rPr>
        <w:t>, болтая, пропускает первые три удара.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О, ништяк! Часы бьют! Сейчас мы посчитаем. Так… Раз… Два… Три… Четыре… Пять… Шесть… Опа! Ну я облажался! Только шесть часов… Ладно, бывайте, а я пошёл.</w:t>
      </w:r>
    </w:p>
    <w:p>
      <w:pPr>
        <w:pStyle w:val="Style17"/>
        <w:rPr>
          <w:b/>
          <w:b/>
          <w:bCs/>
        </w:rPr>
      </w:pPr>
      <w:r>
        <w:rPr>
          <w:rFonts w:ascii="Times New Roman;serif" w:hAnsi="Times New Roman;serif"/>
          <w:b/>
          <w:bCs/>
          <w:lang w:val="ru-RU"/>
        </w:rPr>
        <w:t>Явление II.</w:t>
      </w:r>
    </w:p>
    <w:p>
      <w:pPr>
        <w:pStyle w:val="Style17"/>
        <w:rPr>
          <w:i/>
          <w:i/>
          <w:iCs/>
        </w:rPr>
      </w:pPr>
      <w:r>
        <w:rPr>
          <w:rFonts w:ascii="Times New Roman;serif" w:hAnsi="Times New Roman;serif"/>
          <w:i/>
          <w:iCs/>
          <w:lang w:val="ru-RU"/>
        </w:rPr>
        <w:t xml:space="preserve">Уходя, </w:t>
      </w:r>
      <w:r>
        <w:rPr>
          <w:rFonts w:ascii="Times New Roman;serif" w:hAnsi="Times New Roman;serif"/>
          <w:b/>
          <w:bCs/>
          <w:i/>
          <w:iCs/>
          <w:lang w:val="ru-RU"/>
        </w:rPr>
        <w:t>Труффальдино</w:t>
      </w:r>
      <w:r>
        <w:rPr>
          <w:rFonts w:ascii="Times New Roman;serif" w:hAnsi="Times New Roman;serif"/>
          <w:i/>
          <w:iCs/>
          <w:lang w:val="ru-RU"/>
        </w:rPr>
        <w:t xml:space="preserve"> сталкивается с </w:t>
      </w:r>
      <w:r>
        <w:rPr>
          <w:rFonts w:ascii="Times New Roman;serif" w:hAnsi="Times New Roman;serif"/>
          <w:b/>
          <w:bCs/>
          <w:i/>
          <w:iCs/>
          <w:lang w:val="ru-RU"/>
        </w:rPr>
        <w:t>Бригеллой</w:t>
      </w:r>
      <w:r>
        <w:rPr>
          <w:rFonts w:ascii="Times New Roman;serif" w:hAnsi="Times New Roman;serif"/>
          <w:i/>
          <w:iCs/>
          <w:lang w:val="ru-RU"/>
        </w:rPr>
        <w:t>. Тот от неожиданности кричит.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Ты чего орёшь? Король же спит.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БРИГЕЛЛА. Дык я чисто конкретно и пришёл его будить.</w:t>
      </w:r>
    </w:p>
    <w:p>
      <w:pPr>
        <w:pStyle w:val="Style17"/>
        <w:rPr/>
      </w:pPr>
      <w:r>
        <w:rPr>
          <w:rFonts w:ascii="Times New Roman;serif" w:hAnsi="Times New Roman;serif"/>
          <w:lang w:val="ru-RU"/>
        </w:rPr>
        <w:t>ТРУФФАЛЬДИНО. Тебе что, жить надоело? Шесть часов же только!</w:t>
      </w:r>
    </w:p>
    <w:p>
      <w:pPr>
        <w:pStyle w:val="Style17"/>
        <w:rPr/>
      </w:pPr>
      <w:r>
        <w:rPr>
          <w:rFonts w:ascii="Times New Roman;serif" w:hAnsi="Times New Roman;serif"/>
          <w:lang w:val="ru-RU"/>
        </w:rPr>
        <w:t>БРИГЕЛЛА. Не шесть, а девять. Король мне чисто конкретно велел разбудить его в девять часов.</w:t>
      </w:r>
    </w:p>
    <w:p>
      <w:pPr>
        <w:pStyle w:val="Style17"/>
        <w:rPr/>
      </w:pPr>
      <w:r>
        <w:rPr>
          <w:rFonts w:ascii="Times New Roman;serif" w:hAnsi="Times New Roman;serif"/>
          <w:lang w:val="ru-RU"/>
        </w:rPr>
        <w:t xml:space="preserve">ТРУФФАЛЬДИНО. Во-первых, он это мне велел его разбудить. А во-вторых, сейчас только шесть. </w:t>
      </w:r>
      <w:r>
        <w:rPr>
          <w:rFonts w:ascii="Times New Roman;serif" w:hAnsi="Times New Roman;serif"/>
          <w:i/>
          <w:iCs/>
          <w:lang w:val="ru-RU"/>
        </w:rPr>
        <w:t>(показывает в сторону зрителей)</w:t>
      </w:r>
      <w:r>
        <w:rPr>
          <w:rFonts w:ascii="Times New Roman;serif" w:hAnsi="Times New Roman;serif"/>
          <w:lang w:val="ru-RU"/>
        </w:rPr>
        <w:t xml:space="preserve"> Вон, у них спроси.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БРИГЕЛЛА. Мне как первому королевскому ловчему лучше знать, когда будить короля.</w:t>
      </w:r>
    </w:p>
    <w:p>
      <w:pPr>
        <w:pStyle w:val="Style17"/>
        <w:rPr/>
      </w:pPr>
      <w:r>
        <w:rPr>
          <w:rFonts w:ascii="Times New Roman;serif" w:hAnsi="Times New Roman;serif"/>
          <w:lang w:val="ru-RU"/>
        </w:rPr>
        <w:t xml:space="preserve">ТРУФФАЛЬДИНО. </w:t>
      </w:r>
      <w:r>
        <w:rPr>
          <w:rFonts w:ascii="Times New Roman;serif" w:hAnsi="Times New Roman;serif"/>
          <w:i/>
          <w:iCs/>
          <w:lang w:val="ru-RU"/>
        </w:rPr>
        <w:t>(свирепея)</w:t>
      </w:r>
      <w:r>
        <w:rPr>
          <w:rFonts w:ascii="Times New Roman;serif" w:hAnsi="Times New Roman;serif"/>
          <w:lang w:val="ru-RU"/>
        </w:rPr>
        <w:t xml:space="preserve"> </w:t>
      </w:r>
      <w:r>
        <w:rPr>
          <w:rFonts w:eastAsia="Noto Sans CJK SC" w:cs="Lohit Devanagari" w:ascii="Times New Roman;serif" w:hAnsi="Times New Roman;serif"/>
          <w:color w:val="auto"/>
          <w:kern w:val="2"/>
          <w:sz w:val="24"/>
          <w:szCs w:val="24"/>
          <w:lang w:val="ru-RU" w:eastAsia="zh-CN" w:bidi="hi-IN"/>
        </w:rPr>
        <w:t>Ты чё-о-о?! Я, я, я первый королевский ловчий. А ты второй. И ваще — сейчас шесть часов. Иди проспись, детка.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 xml:space="preserve">БРИГЕЛЛА. </w:t>
      </w:r>
      <w:r>
        <w:rPr>
          <w:rFonts w:ascii="Times New Roman;serif" w:hAnsi="Times New Roman;serif"/>
          <w:i/>
          <w:iCs/>
          <w:lang w:val="ru-RU"/>
        </w:rPr>
        <w:t>(свирепея)</w:t>
      </w:r>
      <w:r>
        <w:rPr>
          <w:rFonts w:ascii="Times New Roman;serif" w:hAnsi="Times New Roman;serif"/>
          <w:lang w:val="ru-RU"/>
        </w:rPr>
        <w:t xml:space="preserve"> Это кто тебе тут детка?! Ты чисто конкретно охамел. Я первый королевский ловчий! Девять часов уже!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ТРУФФАЛЬДИНО. Не девять, а шесть! Сам охамел.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БРИГЕЛЛА. Девять!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ТРУФФАЛЬДИНО. Шесть!</w:t>
      </w:r>
    </w:p>
    <w:p>
      <w:pPr>
        <w:pStyle w:val="Style17"/>
        <w:rPr>
          <w:i/>
          <w:i/>
          <w:iCs/>
        </w:rPr>
      </w:pPr>
      <w:r>
        <w:rPr>
          <w:rFonts w:ascii="Times New Roman;serif" w:hAnsi="Times New Roman;serif"/>
          <w:i/>
          <w:iCs/>
          <w:lang w:val="ru-RU"/>
        </w:rPr>
        <w:t>Продолжают в том же духе, переходя на крик.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МИЛЛОН (</w:t>
      </w:r>
      <w:r>
        <w:rPr>
          <w:rFonts w:ascii="Times New Roman;serif" w:hAnsi="Times New Roman;serif"/>
          <w:i/>
          <w:iCs/>
          <w:lang w:val="ru-RU"/>
        </w:rPr>
        <w:t>просыпается)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Кто здесь? Кто поднял шум? Какая дерзость!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ТРУФФАЛЬДИНО. Опа!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МИЛЛОН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О Ворон, Ворон…</w:t>
      </w:r>
    </w:p>
    <w:p>
      <w:pPr>
        <w:pStyle w:val="Style17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 xml:space="preserve">ТРУФФАЛЬДИНО, БРИГЕЛЛА. </w:t>
      </w:r>
      <w:r>
        <w:rPr>
          <w:rFonts w:eastAsia="Noto Sans CJK SC" w:cs="Lohit Devanagari" w:ascii="Times New Roman;serif" w:hAnsi="Times New Roman;serif"/>
          <w:color w:val="auto"/>
          <w:kern w:val="2"/>
          <w:sz w:val="24"/>
          <w:szCs w:val="24"/>
          <w:lang w:val="ru-RU" w:eastAsia="zh-CN" w:bidi="hi-IN"/>
        </w:rPr>
        <w:t xml:space="preserve">А-а-а-а-а-а!!! Валим, валим, валим! </w:t>
      </w:r>
      <w:r>
        <w:rPr>
          <w:rFonts w:eastAsia="Noto Sans CJK SC" w:cs="Lohit Devanagari" w:ascii="Times New Roman;serif" w:hAnsi="Times New Roman;serif"/>
          <w:i/>
          <w:iCs/>
          <w:color w:val="auto"/>
          <w:kern w:val="2"/>
          <w:sz w:val="24"/>
          <w:szCs w:val="24"/>
          <w:lang w:val="ru-RU" w:eastAsia="zh-CN" w:bidi="hi-IN"/>
        </w:rPr>
        <w:t>(разбегаются в разные стороны)</w:t>
      </w:r>
    </w:p>
    <w:p>
      <w:pPr>
        <w:pStyle w:val="Style17"/>
        <w:rPr>
          <w:i w:val="false"/>
          <w:i w:val="false"/>
          <w:iCs w:val="false"/>
        </w:rPr>
      </w:pPr>
      <w:r>
        <w:rPr>
          <w:rFonts w:eastAsia="Noto Sans CJK SC" w:cs="Lohit Devanagari" w:ascii="Times New Roman;serif" w:hAnsi="Times New Roman;serif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МИЛЛОН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Noto Sans CJK SC" w:cs="Lohit Devanagari" w:ascii="Times New Roman;serif" w:hAnsi="Times New Roman;serif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ab/>
        <w:t>Кто мне раздобудет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Красавицу, чьи волосы и брови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Черны, как эти вороновы перья,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Которая ала, как кровь его, —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Бела, как этот мрамор, на котором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Рассталась с жизнью роковая птица?</w:t>
      </w:r>
    </w:p>
    <w:p>
      <w:pPr>
        <w:pStyle w:val="Normal"/>
        <w:rPr>
          <w:i/>
          <w:i/>
          <w:lang w:val="ru-RU" w:eastAsia="zh-CN" w:bidi="hi-IN"/>
        </w:rPr>
      </w:pPr>
      <w:r>
        <w:rPr>
          <w:i/>
          <w:lang w:val="ru-RU" w:eastAsia="zh-CN" w:bidi="hi-IN"/>
        </w:rPr>
        <w:t>(Приходит в себя.)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Но где я? Снова прихожу в себя.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О горький миг, когда стрелу пустил я!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О, это нестерпимое мученье,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Которое меня лишает жизни,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Смущает верных подданных моих,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Дворец мой наполняет громким плачем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И оторвало от моей груди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Дженнаро, брата моего родного,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И что с ним сталось, знает только небо;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Быть может, бороздя морские волны,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Он жизнь свою сгубил из-за меня!</w:t>
      </w:r>
    </w:p>
    <w:p>
      <w:pPr>
        <w:pStyle w:val="Style17"/>
        <w:spacing w:before="0" w:after="140"/>
        <w:rPr>
          <w:lang w:val="ru-RU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altName w:val="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character" w:styleId="Accentuationforte">
    <w:name w:val="Accentuation forte"/>
    <w:qFormat/>
    <w:rPr>
      <w:b/>
      <w:bCs/>
    </w:rPr>
  </w:style>
  <w:style w:type="character" w:styleId="Accentuation">
    <w:name w:val="Accentuation"/>
    <w:qFormat/>
    <w:rPr>
      <w:i/>
      <w:iCs/>
    </w:rPr>
  </w:style>
  <w:style w:type="character" w:styleId="Style14">
    <w:name w:val="Выделение"/>
    <w:qFormat/>
    <w:rPr>
      <w:i/>
      <w:iCs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LibreOffice/7.1.3.2$Linux_X86_64 LibreOffice_project/7fefe725e5592600357e1894473a23e841987400</Application>
  <AppVersion>15.0000</AppVersion>
  <Pages>2</Pages>
  <Words>546</Words>
  <Characters>2922</Characters>
  <CharactersWithSpaces>3425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2020-08-17T12:57:41Z</dcterms:created>
  <dc:creator/>
  <dc:description/>
  <dc:language>fr-FR</dc:language>
  <cp:lastModifiedBy/>
  <cp:lastPrinted>2021-05-08T16:23:18Z</cp:lastPrinted>
  <dcterms:modified xsi:type="dcterms:W3CDTF">2021-05-09T13:25:02Z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