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>
          <w:rStyle w:val="Accentuationforte"/>
          <w:rFonts w:ascii="Times New Roman;serif" w:hAnsi="Times New Roman;serif"/>
          <w:lang w:val="ru-RU"/>
        </w:rPr>
        <w:t>Действие V, явление II</w:t>
      </w:r>
    </w:p>
    <w:p>
      <w:pPr>
        <w:pStyle w:val="Style15"/>
        <w:rPr>
          <w:rStyle w:val="Accentuation"/>
          <w:rFonts w:ascii="Times New Roman;serif" w:hAnsi="Times New Roman;serif"/>
          <w:i w:val="false"/>
          <w:i w:val="false"/>
          <w:iCs w:val="false"/>
          <w:lang w:val="ru-RU"/>
        </w:rPr>
      </w:pPr>
      <w:r>
        <w:rPr>
          <w:rStyle w:val="Accentuationforte"/>
          <w:rFonts w:ascii="Times New Roman;serif" w:hAnsi="Times New Roman;serif"/>
          <w:lang w:val="ru-RU"/>
        </w:rPr>
        <w:t>Панталоне</w:t>
      </w:r>
    </w:p>
    <w:p>
      <w:pPr>
        <w:pStyle w:val="Style15"/>
        <w:rPr/>
      </w:pPr>
      <w:r>
        <w:rPr>
          <w:rStyle w:val="Accentuation"/>
          <w:rFonts w:ascii="Times New Roman;serif" w:hAnsi="Times New Roman;serif"/>
          <w:lang w:val="ru-RU"/>
        </w:rPr>
        <w:t>(разговаривает с Дженнаро, превратившимся в мраморную статую; сдерживая слёзы)</w:t>
      </w:r>
    </w:p>
    <w:p>
      <w:pPr>
        <w:pStyle w:val="Style15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 xml:space="preserve">Эх, ваше непутёвое высочество… Ну вот шо вы встали, будто памятник самому себе?… Говорил ведь я вам: тикать надо! Сейчас бы уже гуляли по Венеции, пили бы пиво… Я слышал, на Гран Канале открылась новая пивная. </w:t>
      </w:r>
      <w:r>
        <w:rPr>
          <w:rFonts w:ascii="Times New Roman;serif" w:hAnsi="Times New Roman;serif"/>
          <w:i/>
          <w:iCs/>
          <w:sz w:val="24"/>
          <w:szCs w:val="24"/>
          <w:lang w:val="ru-RU"/>
        </w:rPr>
        <w:t>(напевает)</w:t>
      </w:r>
      <w:r>
        <w:rPr>
          <w:rFonts w:ascii="Times New Roman;serif" w:hAnsi="Times New Roman;serif"/>
          <w:sz w:val="24"/>
          <w:szCs w:val="24"/>
          <w:lang w:val="ru-RU"/>
        </w:rPr>
        <w:t xml:space="preserve"> «На Гран Канале там открылася пивная, в ней собиралась вся компания блатная…» Ну а теперь шо? Теперь вам разве шо встать на площади Святого Марка для украшения культуры и быта…</w:t>
      </w:r>
    </w:p>
    <w:p>
      <w:pPr>
        <w:pStyle w:val="Style15"/>
        <w:rPr>
          <w:i/>
          <w:i/>
          <w:iCs/>
          <w:sz w:val="24"/>
          <w:szCs w:val="24"/>
        </w:rPr>
      </w:pPr>
      <w:r>
        <w:rPr>
          <w:rFonts w:ascii="Times New Roman;serif" w:hAnsi="Times New Roman;serif"/>
          <w:i/>
          <w:iCs/>
          <w:sz w:val="24"/>
          <w:szCs w:val="24"/>
          <w:lang w:val="ru-RU"/>
        </w:rPr>
        <w:t>Достаёт из кармана тряпочку и протирает статую.</w:t>
      </w:r>
    </w:p>
    <w:p>
      <w:pPr>
        <w:pStyle w:val="Style15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Ну а я-то, а я-то! Старый идиот с разжижением мозгов! И как только я мог вас послушаться! До сих пор у меня в ушах стоят ваши последние слова:</w:t>
      </w:r>
    </w:p>
    <w:p>
      <w:pPr>
        <w:pStyle w:val="Style15"/>
        <w:spacing w:before="0" w:after="0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Сходите к брату. Пусть он мне позволит</w:t>
      </w:r>
    </w:p>
    <w:p>
      <w:pPr>
        <w:pStyle w:val="Style15"/>
        <w:spacing w:before="0" w:after="0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Поговорить с ним у порога смерти.</w:t>
      </w:r>
    </w:p>
    <w:p>
      <w:pPr>
        <w:pStyle w:val="Style15"/>
        <w:spacing w:before="0" w:after="0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Тогда и вы не станете меня</w:t>
      </w:r>
    </w:p>
    <w:p>
      <w:pPr>
        <w:pStyle w:val="Style15"/>
        <w:spacing w:before="0" w:after="0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Склонять к побегу из тюрьмы. Тогда</w:t>
      </w:r>
    </w:p>
    <w:p>
      <w:pPr>
        <w:pStyle w:val="Style15"/>
        <w:spacing w:before="0" w:after="0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Я не умру бесславно, и вам будет</w:t>
      </w:r>
    </w:p>
    <w:p>
      <w:pPr>
        <w:pStyle w:val="Style15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Отрадно увидать меня невинным.</w:t>
      </w:r>
    </w:p>
    <w:p>
      <w:pPr>
        <w:pStyle w:val="Style15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И я ведь даже не заметил подвоха!… Вы уж простите старика, за то, шо он вам поверил… Ну ладно я — по мне уже Альцгеймер плачет. Мне уже на кладбище прогулы пишут. Но вы-то, вы-то как могли довести до такого! Эх, бросил бы всё да уехал доживать свой век на родину — в Венецию. Да разве можно оставлять вас в таком состоянии?!… Ну, давайте я, шобы вас немножко повеселить, расскажу вам какой-нибудь славный венецианский анекдот. Как говорят у нас в Венеции, над хорошим анекдотом даже камни ржут. Вот как раз и проверим. Ну, например… К одному дожу среди ночи во дворец ворвались налётчики. Спрашивают: «Золото есть». Он говорит: «Есть». — Сколько? — «Сто килограмм». — Гони сюда. — А он кричит в спальню жене: «Бьянка, золотце моё, вставай, за тобой пришли».</w:t>
      </w:r>
    </w:p>
    <w:p>
      <w:pPr>
        <w:pStyle w:val="Style15"/>
        <w:rPr>
          <w:i/>
          <w:i/>
          <w:iCs/>
          <w:sz w:val="24"/>
          <w:szCs w:val="24"/>
        </w:rPr>
      </w:pPr>
      <w:r>
        <w:rPr>
          <w:rFonts w:ascii="Times New Roman;serif" w:hAnsi="Times New Roman;serif"/>
          <w:i/>
          <w:iCs/>
          <w:sz w:val="24"/>
          <w:szCs w:val="24"/>
          <w:lang w:val="ru-RU"/>
        </w:rPr>
        <w:t>Пауза.</w:t>
      </w:r>
    </w:p>
    <w:p>
      <w:pPr>
        <w:pStyle w:val="Style15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Не смешно, да?… Ну а вот такой. Один старый дож лучше всех умел заваривать чай. Ни у кого так хорошо не получалось, и никто не мог понять, в чём дело. И вот созвали совет дожей, шобы он рассказал всем свой рецепт, шобы не унёс своё так сказать ноу-хау в могилу. Ну, он поднимается на трибуну и говорит: «Венецианцы, не жалейте заварки!»</w:t>
      </w:r>
    </w:p>
    <w:p>
      <w:pPr>
        <w:pStyle w:val="Style15"/>
        <w:rPr>
          <w:i/>
          <w:i/>
          <w:iCs/>
          <w:sz w:val="24"/>
          <w:szCs w:val="24"/>
        </w:rPr>
      </w:pPr>
      <w:r>
        <w:rPr>
          <w:rFonts w:ascii="Times New Roman;serif" w:hAnsi="Times New Roman;serif"/>
          <w:i/>
          <w:iCs/>
          <w:sz w:val="24"/>
          <w:szCs w:val="24"/>
          <w:lang w:val="ru-RU"/>
        </w:rPr>
        <w:t>Пауза.</w:t>
      </w:r>
    </w:p>
    <w:p>
      <w:pPr>
        <w:pStyle w:val="Style15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>Опять не угодил? А вот ещё послушайте. Одна венецианская аристократка спрашивает своего мужа: «Габриэле, чего тебе не спится?». А тот: «Да, задолжал я Фернандо пятьсот дукатов»…</w:t>
      </w:r>
    </w:p>
    <w:p>
      <w:pPr>
        <w:pStyle w:val="Style15"/>
        <w:rPr>
          <w:i/>
          <w:i/>
          <w:iCs/>
          <w:sz w:val="24"/>
          <w:szCs w:val="24"/>
        </w:rPr>
      </w:pPr>
      <w:r>
        <w:rPr>
          <w:rFonts w:ascii="Times New Roman;serif" w:hAnsi="Times New Roman;serif"/>
          <w:i/>
          <w:iCs/>
          <w:sz w:val="24"/>
          <w:szCs w:val="24"/>
          <w:lang w:val="ru-RU"/>
        </w:rPr>
        <w:t>Пауза.</w:t>
      </w:r>
    </w:p>
    <w:p>
      <w:pPr>
        <w:pStyle w:val="Style15"/>
        <w:spacing w:before="0" w:after="140"/>
        <w:rPr>
          <w:sz w:val="24"/>
          <w:szCs w:val="24"/>
        </w:rPr>
      </w:pPr>
      <w:r>
        <w:rPr>
          <w:rFonts w:ascii="Times New Roman;serif" w:hAnsi="Times New Roman;serif"/>
          <w:sz w:val="24"/>
          <w:szCs w:val="24"/>
          <w:lang w:val="ru-RU"/>
        </w:rPr>
        <w:t xml:space="preserve">Нет, простите, не могу больше… Сил нет смотреть на вас… Горе, горе-то какое! </w:t>
      </w:r>
      <w:r>
        <w:rPr>
          <w:rFonts w:ascii="Times New Roman;serif" w:hAnsi="Times New Roman;serif"/>
          <w:i/>
          <w:iCs/>
          <w:sz w:val="24"/>
          <w:szCs w:val="24"/>
          <w:lang w:val="ru-RU"/>
        </w:rPr>
        <w:t>(уходит в слезах)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LibreOffice/7.1.4.2$Linux_X86_64 LibreOffice_project/e19c8e005a853514adc94ef87a3fca3f43994787</Application>
  <AppVersion>15.0000</AppVersion>
  <Pages>1</Pages>
  <Words>383</Words>
  <Characters>1900</Characters>
  <CharactersWithSpaces>2270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2020-08-18T16:45:04Z</dcterms:created>
  <dc:creator/>
  <dc:description/>
  <dc:language>fr-FR</dc:language>
  <cp:lastModifiedBy/>
  <cp:lastPrinted>2021-06-23T17:36:39Z</cp:lastPrinted>
  <dcterms:modified xsi:type="dcterms:W3CDTF">2021-06-23T17:44:36Z</dcterms:modified>
  <cp:revision>5</cp:revision>
  <dc:subject/>
  <dc:title/>
</cp:coreProperties>
</file>