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AND</w:t>
      </w:r>
      <w:r>
        <w:t xml:space="preserve"> </w:t>
      </w: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FdR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March</w:t>
      </w:r>
      <w:r>
        <w:t xml:space="preserve"> </w:t>
      </w:r>
      <w:r>
        <w:t xml:space="preserve">2015</w:t>
      </w:r>
    </w:p>
    <w:p>
      <w:r>
        <w:t xml:space="preserve">This document intends to follow the book</w:t>
      </w:r>
      <w:r>
        <w:t xml:space="preserve"> </w:t>
      </w:r>
      <w:r>
        <w:rPr>
          <w:b/>
        </w:rPr>
        <w:t xml:space="preserve">DATA MINING AND BUSINESS ANALYTICS WITH R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Johannes Ledolter</w:t>
      </w:r>
      <w:r>
        <w:t xml:space="preserve">. We are taking his work and adapting it to fit the dplyr + ggplot2 + tidyr set of libraries, as well as others when appropriate.</w:t>
      </w:r>
    </w:p>
    <w:bookmarkStart w:id="21" w:name="chapter-2.-processing-the-information-and-getting-to-know-your-data"/>
    <w:p>
      <w:pPr>
        <w:pStyle w:val="Heading2"/>
      </w:pPr>
      <w:r>
        <w:t xml:space="preserve">Chapter 2. Processing the Information and Getting to Know Your Data</w:t>
      </w:r>
    </w:p>
    <w:bookmarkEnd w:id="21"/>
    <w:bookmarkStart w:id="22" w:name="birth-data."/>
    <w:p>
      <w:pPr>
        <w:pStyle w:val="Heading3"/>
      </w:pPr>
      <w:r>
        <w:t xml:space="preserve">2.1 2006 Birth data.</w:t>
      </w:r>
    </w:p>
    <w:bookmarkEnd w:id="22"/>
    <w:p>
      <w:r>
        <w:t xml:space="preserve">We first load the library</w:t>
      </w:r>
      <w:r>
        <w:t xml:space="preserve"> </w:t>
      </w:r>
      <w:r>
        <w:rPr>
          <w:i/>
        </w:rPr>
        <w:t xml:space="preserve">nutshell</w:t>
      </w:r>
      <w:r>
        <w:t xml:space="preserve"> </w:t>
      </w:r>
      <w:r>
        <w:t xml:space="preserve">which contains our dataset, then load it and have a quick look at it.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(nutshell)</w:t>
      </w:r>
    </w:p>
    <w:p>
      <w:pPr>
        <w:pStyle w:val="SourceCode"/>
      </w:pPr>
      <w:r>
        <w:rPr>
          <w:rStyle w:val="VerbatimChar"/>
        </w:rPr>
        <w:t xml:space="preserve">## Loading required package: nutshell.bbdb</w:t>
      </w:r>
      <w:r>
        <w:br w:type="textWrapping"/>
      </w:r>
      <w:r>
        <w:rPr>
          <w:rStyle w:val="VerbatimChar"/>
        </w:rPr>
        <w:t xml:space="preserve">## Loading required package: nutshell.audioscrobbler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(births2006.smpl)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(births2006.smpl)</w:t>
      </w:r>
    </w:p>
    <w:p>
      <w:pPr>
        <w:pStyle w:val="SourceCode"/>
      </w:pPr>
      <w:r>
        <w:rPr>
          <w:rStyle w:val="VerbatimChar"/>
        </w:rPr>
        <w:t xml:space="preserve">## 'data.frame':    427323 obs. of  13 variables:</w:t>
      </w:r>
      <w:r>
        <w:br w:type="textWrapping"/>
      </w:r>
      <w:r>
        <w:rPr>
          <w:rStyle w:val="VerbatimChar"/>
        </w:rPr>
        <w:t xml:space="preserve">##  $ DOB_MM   : int  9 2 2 10 7 3 5 4 10 4 ...</w:t>
      </w:r>
      <w:r>
        <w:br w:type="textWrapping"/>
      </w:r>
      <w:r>
        <w:rPr>
          <w:rStyle w:val="VerbatimChar"/>
        </w:rPr>
        <w:t xml:space="preserve">##  $ DOB_WK   : int  1 6 2 5 7 3 2 7 3 4 ...</w:t>
      </w:r>
      <w:r>
        <w:br w:type="textWrapping"/>
      </w:r>
      <w:r>
        <w:rPr>
          <w:rStyle w:val="VerbatimChar"/>
        </w:rPr>
        <w:t xml:space="preserve">##  $ MAGER    : int  25 28 18 21 25 28 33 31 18 24 ...</w:t>
      </w:r>
      <w:r>
        <w:br w:type="textWrapping"/>
      </w:r>
      <w:r>
        <w:rPr>
          <w:rStyle w:val="VerbatimChar"/>
        </w:rPr>
        <w:t xml:space="preserve">##  $ TBO_REC  : int  2 2 2 2 1 3 2 3 1 2 ...</w:t>
      </w:r>
      <w:r>
        <w:br w:type="textWrapping"/>
      </w:r>
      <w:r>
        <w:rPr>
          <w:rStyle w:val="VerbatimChar"/>
        </w:rPr>
        <w:t xml:space="preserve">##  $ WTGAIN   : int  NA 26 25 6 36 35 26 25 46 43 ...</w:t>
      </w:r>
      <w:r>
        <w:br w:type="textWrapping"/>
      </w:r>
      <w:r>
        <w:rPr>
          <w:rStyle w:val="VerbatimChar"/>
        </w:rPr>
        <w:t xml:space="preserve">##  $ SEX      : Factor w/ 2 levels "F","M": 1 2 1 2 2 2 2 1 1 2 ...</w:t>
      </w:r>
      <w:r>
        <w:br w:type="textWrapping"/>
      </w:r>
      <w:r>
        <w:rPr>
          <w:rStyle w:val="VerbatimChar"/>
        </w:rPr>
        <w:t xml:space="preserve">##  $ APGAR5   : int  NA 9 9 9 10 8 9 9 9 9 ...</w:t>
      </w:r>
      <w:r>
        <w:br w:type="textWrapping"/>
      </w:r>
      <w:r>
        <w:rPr>
          <w:rStyle w:val="VerbatimChar"/>
        </w:rPr>
        <w:t xml:space="preserve">##  $ DMEDUC   : Factor w/ 18 levels "1 year of college",..: 18 4 18 18 6 18 18 4 18 6 ...</w:t>
      </w:r>
      <w:r>
        <w:br w:type="textWrapping"/>
      </w:r>
      <w:r>
        <w:rPr>
          <w:rStyle w:val="VerbatimChar"/>
        </w:rPr>
        <w:t xml:space="preserve">##  $ UPREVIS  : int  10 10 14 22 15 18 10 19 15 13 ...</w:t>
      </w:r>
      <w:r>
        <w:br w:type="textWrapping"/>
      </w:r>
      <w:r>
        <w:rPr>
          <w:rStyle w:val="VerbatimChar"/>
        </w:rPr>
        <w:t xml:space="preserve">##  $ ESTGEST  : int  99 37 38 38 40 39 38 38 40 40 ...</w:t>
      </w:r>
      <w:r>
        <w:br w:type="textWrapping"/>
      </w:r>
      <w:r>
        <w:rPr>
          <w:rStyle w:val="VerbatimChar"/>
        </w:rPr>
        <w:t xml:space="preserve">##  $ DMETH_REC: Factor w/ 3 levels "C-section","Unknown",..: 3 3 3 3 3 3 1 1 1 3 ...</w:t>
      </w:r>
      <w:r>
        <w:br w:type="textWrapping"/>
      </w:r>
      <w:r>
        <w:rPr>
          <w:rStyle w:val="VerbatimChar"/>
        </w:rPr>
        <w:t xml:space="preserve">##  $ DPLURAL  : Factor w/ 5 levels "1 Single","2 Twin",..: 1 1 1 1 1 1 1 1 1 1 ...</w:t>
      </w:r>
      <w:r>
        <w:br w:type="textWrapping"/>
      </w:r>
      <w:r>
        <w:rPr>
          <w:rStyle w:val="VerbatimChar"/>
        </w:rPr>
        <w:t xml:space="preserve">##  $ DBWT     : int  3800 3625 3650 3045 3827 3090 3430 3204 3227 3459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(births2006.smpl)</w:t>
      </w:r>
    </w:p>
    <w:p>
      <w:pPr>
        <w:pStyle w:val="SourceCode"/>
      </w:pPr>
      <w:r>
        <w:rPr>
          <w:rStyle w:val="VerbatimChar"/>
        </w:rPr>
        <w:t xml:space="preserve">##         DOB_MM DOB_WK MAGER TBO_REC WTGAIN SEX APGAR5</w:t>
      </w:r>
      <w:r>
        <w:br w:type="textWrapping"/>
      </w:r>
      <w:r>
        <w:rPr>
          <w:rStyle w:val="VerbatimChar"/>
        </w:rPr>
        <w:t xml:space="preserve">## 591430       9      1    25       2     NA   F     NA</w:t>
      </w:r>
      <w:r>
        <w:br w:type="textWrapping"/>
      </w:r>
      <w:r>
        <w:rPr>
          <w:rStyle w:val="VerbatimChar"/>
        </w:rPr>
        <w:t xml:space="preserve">## 1827276      2      6    28       2     26   M      9</w:t>
      </w:r>
      <w:r>
        <w:br w:type="textWrapping"/>
      </w:r>
      <w:r>
        <w:rPr>
          <w:rStyle w:val="VerbatimChar"/>
        </w:rPr>
        <w:t xml:space="preserve">## 1705673      2      2    18       2     25   F      9</w:t>
      </w:r>
      <w:r>
        <w:br w:type="textWrapping"/>
      </w:r>
      <w:r>
        <w:rPr>
          <w:rStyle w:val="VerbatimChar"/>
        </w:rPr>
        <w:t xml:space="preserve">## 3368269     10      5    21       2      6   M      9</w:t>
      </w:r>
      <w:r>
        <w:br w:type="textWrapping"/>
      </w:r>
      <w:r>
        <w:rPr>
          <w:rStyle w:val="VerbatimChar"/>
        </w:rPr>
        <w:t xml:space="preserve">## 2990253      7      7    25       1     36   M     10</w:t>
      </w:r>
      <w:r>
        <w:br w:type="textWrapping"/>
      </w:r>
      <w:r>
        <w:rPr>
          <w:rStyle w:val="VerbatimChar"/>
        </w:rPr>
        <w:t xml:space="preserve">## 966967       3      3    28       3     35   M      8</w:t>
      </w:r>
      <w:r>
        <w:br w:type="textWrapping"/>
      </w:r>
      <w:r>
        <w:rPr>
          <w:rStyle w:val="VerbatimChar"/>
        </w:rPr>
        <w:t xml:space="preserve">##                         DMEDUC UPREVIS ESTGEST DMETH_REC  DPLURAL DBWT</w:t>
      </w:r>
      <w:r>
        <w:br w:type="textWrapping"/>
      </w:r>
      <w:r>
        <w:rPr>
          <w:rStyle w:val="VerbatimChar"/>
        </w:rPr>
        <w:t xml:space="preserve">## 591430                    NULL      10      99   Vaginal 1 Single 3800</w:t>
      </w:r>
      <w:r>
        <w:br w:type="textWrapping"/>
      </w:r>
      <w:r>
        <w:rPr>
          <w:rStyle w:val="VerbatimChar"/>
        </w:rPr>
        <w:t xml:space="preserve">## 1827276     2 years of college      10      37   Vaginal 1 Single 3625</w:t>
      </w:r>
      <w:r>
        <w:br w:type="textWrapping"/>
      </w:r>
      <w:r>
        <w:rPr>
          <w:rStyle w:val="VerbatimChar"/>
        </w:rPr>
        <w:t xml:space="preserve">## 1705673                   NULL      14      38   Vaginal 1 Single 3650</w:t>
      </w:r>
      <w:r>
        <w:br w:type="textWrapping"/>
      </w:r>
      <w:r>
        <w:rPr>
          <w:rStyle w:val="VerbatimChar"/>
        </w:rPr>
        <w:t xml:space="preserve">## 3368269                   NULL      22      38   Vaginal 1 Single 3045</w:t>
      </w:r>
      <w:r>
        <w:br w:type="textWrapping"/>
      </w:r>
      <w:r>
        <w:rPr>
          <w:rStyle w:val="VerbatimChar"/>
        </w:rPr>
        <w:t xml:space="preserve">## 2990253 2 years of high school      15      40   Vaginal 1 Single 3827</w:t>
      </w:r>
      <w:r>
        <w:br w:type="textWrapping"/>
      </w:r>
      <w:r>
        <w:rPr>
          <w:rStyle w:val="VerbatimChar"/>
        </w:rPr>
        <w:t xml:space="preserve">## 966967                    NULL      18      39   Vaginal 1 Single 3090</w:t>
      </w:r>
    </w:p>
    <w:p>
      <w:r>
        <w:t xml:space="preserve">Our first graph is just about the frequency of birth in function of the day of the week.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(births2006.smpl,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DOB_WK))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"Sat."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births by day of the week"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They are clearly less birth on the weekend!</w:t>
      </w:r>
    </w:p>
    <w:p>
      <w:r>
        <w:t xml:space="preserve">Or we can segregate by method of delivery and graph it that way.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(births2006.smpl$DOB_WK, births2006.smpl$DMETH_REC)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C-section Unknown Vaginal</w:t>
      </w:r>
      <w:r>
        <w:br w:type="textWrapping"/>
      </w:r>
      <w:r>
        <w:rPr>
          <w:rStyle w:val="VerbatimChar"/>
        </w:rPr>
        <w:t xml:space="preserve">##   1      8836      90   31348</w:t>
      </w:r>
      <w:r>
        <w:br w:type="textWrapping"/>
      </w:r>
      <w:r>
        <w:rPr>
          <w:rStyle w:val="VerbatimChar"/>
        </w:rPr>
        <w:t xml:space="preserve">##   2     20454     272   42031</w:t>
      </w:r>
      <w:r>
        <w:br w:type="textWrapping"/>
      </w:r>
      <w:r>
        <w:rPr>
          <w:rStyle w:val="VerbatimChar"/>
        </w:rPr>
        <w:t xml:space="preserve">##   3     22921     247   46607</w:t>
      </w:r>
      <w:r>
        <w:br w:type="textWrapping"/>
      </w:r>
      <w:r>
        <w:rPr>
          <w:rStyle w:val="VerbatimChar"/>
        </w:rPr>
        <w:t xml:space="preserve">##   4     23103     252   46935</w:t>
      </w:r>
      <w:r>
        <w:br w:type="textWrapping"/>
      </w:r>
      <w:r>
        <w:rPr>
          <w:rStyle w:val="VerbatimChar"/>
        </w:rPr>
        <w:t xml:space="preserve">##   5     22825     258   47081</w:t>
      </w:r>
      <w:r>
        <w:br w:type="textWrapping"/>
      </w:r>
      <w:r>
        <w:rPr>
          <w:rStyle w:val="VerbatimChar"/>
        </w:rPr>
        <w:t xml:space="preserve">##   6     23233     289   44858</w:t>
      </w:r>
      <w:r>
        <w:br w:type="textWrapping"/>
      </w:r>
      <w:r>
        <w:rPr>
          <w:rStyle w:val="VerbatimChar"/>
        </w:rPr>
        <w:t xml:space="preserve">##   7     10696     109   34878</w:t>
      </w:r>
    </w:p>
    <w:p>
      <w:r>
        <w:t xml:space="preserve">We first re-order the levels in the</w:t>
      </w:r>
      <w:r>
        <w:t xml:space="preserve"> </w:t>
      </w:r>
      <w:r>
        <w:rPr>
          <w:rStyle w:val="VerbatimChar"/>
        </w:rPr>
        <w:t xml:space="preserve">DMETH_REC</w:t>
      </w:r>
      <w:r>
        <w:t xml:space="preserve"> </w:t>
      </w:r>
      <w:r>
        <w:t xml:space="preserve">variable, so that the plot look pretty normal.</w:t>
      </w:r>
    </w:p>
    <w:p>
      <w:pPr>
        <w:pStyle w:val="SourceCode"/>
      </w:pPr>
      <w:r>
        <w:rPr>
          <w:rStyle w:val="NormalTok"/>
        </w:rPr>
        <w:t xml:space="preserve">births2006.smpl$DMETH_REC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(births2006.smpl$DMETH_REC,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"C-section"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(births2006.smpl,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DOB_WK,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DMETH_REC))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"Sat."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births by day of the week"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 of the 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 of delivery"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ter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1d45e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AND BUSINESS ANALYTICS WITH R</dc:title>
  <dc:creator>FdR</dc:creator>
</cp:coreProperties>
</file>