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67905" w14:textId="43E3FA7D" w:rsidR="00062759" w:rsidRPr="00062759" w:rsidRDefault="00062759" w:rsidP="00062759">
      <w:pPr>
        <w:jc w:val="center"/>
        <w:rPr>
          <w:rFonts w:ascii="Times New Roman" w:hAnsi="Times New Roman" w:cs="Times New Roman"/>
          <w:b/>
          <w:bCs/>
        </w:rPr>
      </w:pPr>
      <w:r w:rsidRPr="00062759">
        <w:rPr>
          <w:rFonts w:ascii="Times New Roman" w:hAnsi="Times New Roman" w:cs="Times New Roman"/>
          <w:b/>
          <w:bCs/>
        </w:rPr>
        <w:t>Relationship Agentic Management (RAM)</w:t>
      </w:r>
      <w:r>
        <w:rPr>
          <w:rFonts w:ascii="Times New Roman" w:hAnsi="Times New Roman" w:cs="Times New Roman"/>
          <w:b/>
          <w:bCs/>
        </w:rPr>
        <w:t xml:space="preserve"> </w:t>
      </w:r>
      <w:r w:rsidRPr="00062759">
        <w:rPr>
          <w:rFonts w:ascii="Times New Roman" w:hAnsi="Times New Roman" w:cs="Times New Roman"/>
          <w:b/>
          <w:bCs/>
          <w:kern w:val="0"/>
        </w:rPr>
        <w:t>Vision</w:t>
      </w:r>
    </w:p>
    <w:p w14:paraId="262465A1" w14:textId="77777777" w:rsidR="00062759" w:rsidRDefault="00062759" w:rsidP="00062759">
      <w:pPr>
        <w:rPr>
          <w:rFonts w:ascii="Times New Roman" w:hAnsi="Times New Roman" w:cs="Times New Roman"/>
          <w:kern w:val="0"/>
        </w:rPr>
      </w:pPr>
    </w:p>
    <w:p w14:paraId="1DAD9D1E" w14:textId="3C62675E" w:rsidR="00062759" w:rsidRPr="00062759" w:rsidRDefault="00062759" w:rsidP="00062759">
      <w:pPr>
        <w:rPr>
          <w:rFonts w:ascii="Times New Roman" w:hAnsi="Times New Roman" w:cs="Times New Roman"/>
          <w:b/>
          <w:bCs/>
          <w:kern w:val="0"/>
        </w:rPr>
      </w:pPr>
      <w:r w:rsidRPr="00062759">
        <w:rPr>
          <w:rFonts w:ascii="Times New Roman" w:hAnsi="Times New Roman" w:cs="Times New Roman"/>
          <w:b/>
          <w:bCs/>
          <w:kern w:val="0"/>
        </w:rPr>
        <w:t>CRM manages customers. RAM manages relationships.</w:t>
      </w:r>
    </w:p>
    <w:p w14:paraId="28715BBF" w14:textId="77777777" w:rsidR="00062759" w:rsidRPr="00062759" w:rsidRDefault="00062759" w:rsidP="00062759">
      <w:pPr>
        <w:rPr>
          <w:rFonts w:ascii="Times New Roman" w:hAnsi="Times New Roman" w:cs="Times New Roman"/>
          <w:kern w:val="0"/>
        </w:rPr>
      </w:pPr>
      <w:r w:rsidRPr="00062759">
        <w:rPr>
          <w:rFonts w:ascii="Times New Roman" w:hAnsi="Times New Roman" w:cs="Times New Roman"/>
          <w:kern w:val="0"/>
        </w:rPr>
        <w:t>People don't fail because they lack relationships. They fail because they can't effectively manage them at scale.</w:t>
      </w:r>
    </w:p>
    <w:p w14:paraId="1FD96BAE" w14:textId="77777777" w:rsidR="00062759" w:rsidRPr="00062759" w:rsidRDefault="00062759" w:rsidP="00062759">
      <w:pPr>
        <w:rPr>
          <w:rFonts w:ascii="Times New Roman" w:hAnsi="Times New Roman" w:cs="Times New Roman"/>
          <w:kern w:val="0"/>
        </w:rPr>
      </w:pPr>
      <w:r w:rsidRPr="00062759">
        <w:rPr>
          <w:rFonts w:ascii="Times New Roman" w:hAnsi="Times New Roman" w:cs="Times New Roman"/>
          <w:kern w:val="0"/>
        </w:rPr>
        <w:t>RAM transforms contacts, conversations, commitments, and opportunities into an intelligent relationship ecosystem that helps users know who matters, what was discussed, and what action should happen next.</w:t>
      </w:r>
    </w:p>
    <w:p w14:paraId="7304BC03" w14:textId="77777777" w:rsidR="00062759" w:rsidRPr="00062759" w:rsidRDefault="00062759" w:rsidP="00062759">
      <w:pPr>
        <w:rPr>
          <w:rFonts w:ascii="Times New Roman" w:hAnsi="Times New Roman" w:cs="Times New Roman"/>
          <w:b/>
          <w:bCs/>
          <w:kern w:val="0"/>
        </w:rPr>
      </w:pPr>
      <w:r w:rsidRPr="00062759">
        <w:rPr>
          <w:rFonts w:ascii="Times New Roman" w:hAnsi="Times New Roman" w:cs="Times New Roman"/>
          <w:b/>
          <w:bCs/>
          <w:kern w:val="0"/>
        </w:rPr>
        <w:t>Problem</w:t>
      </w:r>
    </w:p>
    <w:p w14:paraId="17ADBC13" w14:textId="77777777" w:rsidR="00062759" w:rsidRPr="00062759" w:rsidRDefault="00062759" w:rsidP="00062759">
      <w:pPr>
        <w:rPr>
          <w:rFonts w:ascii="Times New Roman" w:hAnsi="Times New Roman" w:cs="Times New Roman"/>
          <w:kern w:val="0"/>
        </w:rPr>
      </w:pPr>
      <w:r w:rsidRPr="00062759">
        <w:rPr>
          <w:rFonts w:ascii="Times New Roman" w:hAnsi="Times New Roman" w:cs="Times New Roman"/>
          <w:kern w:val="0"/>
        </w:rPr>
        <w:t>Professionals, entrepreneurs, fundraisers, and advisors rely on hundreds of relationships spread across emails, meetings, texts, notes, and social media. Important follow-ups, introductions, commitments, and opportunities are often forgotten or overlooked.</w:t>
      </w:r>
    </w:p>
    <w:p w14:paraId="7F14D77A" w14:textId="77777777" w:rsidR="00062759" w:rsidRPr="00062759" w:rsidRDefault="00062759" w:rsidP="00062759">
      <w:pPr>
        <w:rPr>
          <w:rFonts w:ascii="Times New Roman" w:hAnsi="Times New Roman" w:cs="Times New Roman"/>
          <w:b/>
          <w:bCs/>
          <w:kern w:val="0"/>
        </w:rPr>
      </w:pPr>
      <w:r w:rsidRPr="00062759">
        <w:rPr>
          <w:rFonts w:ascii="Times New Roman" w:hAnsi="Times New Roman" w:cs="Times New Roman"/>
          <w:b/>
          <w:bCs/>
          <w:kern w:val="0"/>
        </w:rPr>
        <w:t>Solution</w:t>
      </w:r>
    </w:p>
    <w:p w14:paraId="5D9B5476" w14:textId="77777777" w:rsidR="00062759" w:rsidRPr="00062759" w:rsidRDefault="00062759" w:rsidP="00062759">
      <w:pPr>
        <w:rPr>
          <w:rFonts w:ascii="Times New Roman" w:hAnsi="Times New Roman" w:cs="Times New Roman"/>
          <w:kern w:val="0"/>
        </w:rPr>
      </w:pPr>
      <w:r w:rsidRPr="00062759">
        <w:rPr>
          <w:rFonts w:ascii="Times New Roman" w:hAnsi="Times New Roman" w:cs="Times New Roman"/>
          <w:kern w:val="0"/>
        </w:rPr>
        <w:t>RAM is an AI-powered relationship intelligence platform that captures interactions, tracks opportunities, manages commitments, and proactively recommends actions that strengthen relationships and create value.</w:t>
      </w:r>
    </w:p>
    <w:p w14:paraId="2B04177F" w14:textId="77777777" w:rsidR="00062759" w:rsidRPr="00062759" w:rsidRDefault="00062759" w:rsidP="00062759">
      <w:pPr>
        <w:rPr>
          <w:rFonts w:ascii="Times New Roman" w:hAnsi="Times New Roman" w:cs="Times New Roman"/>
          <w:b/>
          <w:bCs/>
          <w:kern w:val="0"/>
        </w:rPr>
      </w:pPr>
      <w:r w:rsidRPr="00062759">
        <w:rPr>
          <w:rFonts w:ascii="Times New Roman" w:hAnsi="Times New Roman" w:cs="Times New Roman"/>
          <w:b/>
          <w:bCs/>
          <w:kern w:val="0"/>
        </w:rPr>
        <w:t>What Makes RAM Different?</w:t>
      </w:r>
    </w:p>
    <w:p w14:paraId="57063ACD" w14:textId="77777777" w:rsidR="00062759" w:rsidRPr="00062759" w:rsidRDefault="00062759" w:rsidP="00062759">
      <w:pPr>
        <w:rPr>
          <w:rFonts w:ascii="Times New Roman" w:hAnsi="Times New Roman" w:cs="Times New Roman"/>
          <w:kern w:val="0"/>
        </w:rPr>
      </w:pPr>
      <w:r w:rsidRPr="00062759">
        <w:rPr>
          <w:rFonts w:ascii="Times New Roman" w:hAnsi="Times New Roman" w:cs="Times New Roman"/>
          <w:kern w:val="0"/>
        </w:rPr>
        <w:t>Most CRM systems are designed to manage leads, customers, and sales pipelines. RAM is designed to manage the entire relationship ecosystem—including clients, partners, investors, advisors, volunteers, mentors, and community connections.</w:t>
      </w:r>
    </w:p>
    <w:p w14:paraId="250AB83F" w14:textId="77777777" w:rsidR="00062759" w:rsidRPr="00062759" w:rsidRDefault="00062759" w:rsidP="00062759">
      <w:pPr>
        <w:rPr>
          <w:rFonts w:ascii="Times New Roman" w:hAnsi="Times New Roman" w:cs="Times New Roman"/>
          <w:kern w:val="0"/>
        </w:rPr>
      </w:pPr>
      <w:r w:rsidRPr="00062759">
        <w:rPr>
          <w:rFonts w:ascii="Times New Roman" w:hAnsi="Times New Roman" w:cs="Times New Roman"/>
          <w:kern w:val="0"/>
        </w:rPr>
        <w:t>While traditional systems record what happened, RAM helps users understand what should happen next by identifying follow-ups, commitments, introductions, collaboration opportunities, and relationship insights.</w:t>
      </w:r>
    </w:p>
    <w:p w14:paraId="2AD42756" w14:textId="77777777" w:rsidR="00062759" w:rsidRDefault="00062759" w:rsidP="00062759">
      <w:pPr>
        <w:rPr>
          <w:rFonts w:ascii="Times New Roman" w:hAnsi="Times New Roman" w:cs="Times New Roman"/>
          <w:b/>
          <w:bCs/>
          <w:kern w:val="0"/>
        </w:rPr>
      </w:pPr>
      <w:r w:rsidRPr="00062759">
        <w:rPr>
          <w:rFonts w:ascii="Times New Roman" w:hAnsi="Times New Roman" w:cs="Times New Roman"/>
          <w:b/>
          <w:bCs/>
          <w:kern w:val="0"/>
        </w:rPr>
        <w:t>Core Use Cases</w:t>
      </w:r>
    </w:p>
    <w:p w14:paraId="728D9CAC" w14:textId="77777777" w:rsidR="00062759" w:rsidRPr="00062759" w:rsidRDefault="00062759" w:rsidP="000627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kern w:val="0"/>
        </w:rPr>
      </w:pPr>
      <w:r w:rsidRPr="00062759">
        <w:rPr>
          <w:rFonts w:ascii="Times New Roman" w:hAnsi="Times New Roman" w:cs="Times New Roman"/>
          <w:kern w:val="0"/>
        </w:rPr>
        <w:t>Track meetings, conversations, and relationship history</w:t>
      </w:r>
    </w:p>
    <w:p w14:paraId="642D6711" w14:textId="77777777" w:rsidR="00062759" w:rsidRPr="00062759" w:rsidRDefault="00062759" w:rsidP="000627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kern w:val="0"/>
        </w:rPr>
      </w:pPr>
      <w:r w:rsidRPr="00062759">
        <w:rPr>
          <w:rFonts w:ascii="Times New Roman" w:hAnsi="Times New Roman" w:cs="Times New Roman"/>
          <w:kern w:val="0"/>
        </w:rPr>
        <w:t>Capture notes, commitments, and action items</w:t>
      </w:r>
    </w:p>
    <w:p w14:paraId="5B254F1F" w14:textId="77777777" w:rsidR="00062759" w:rsidRPr="00062759" w:rsidRDefault="00062759" w:rsidP="000627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kern w:val="0"/>
        </w:rPr>
      </w:pPr>
      <w:r w:rsidRPr="00062759">
        <w:rPr>
          <w:rFonts w:ascii="Times New Roman" w:hAnsi="Times New Roman" w:cs="Times New Roman"/>
          <w:kern w:val="0"/>
        </w:rPr>
        <w:t>Manage opportunities, partnerships, and revenue pipelines</w:t>
      </w:r>
    </w:p>
    <w:p w14:paraId="364A0F9A" w14:textId="77777777" w:rsidR="00062759" w:rsidRPr="00062759" w:rsidRDefault="00062759" w:rsidP="000627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kern w:val="0"/>
        </w:rPr>
      </w:pPr>
      <w:r w:rsidRPr="00062759">
        <w:rPr>
          <w:rFonts w:ascii="Times New Roman" w:hAnsi="Times New Roman" w:cs="Times New Roman"/>
          <w:kern w:val="0"/>
        </w:rPr>
        <w:t>Schedule and monitor follow-ups</w:t>
      </w:r>
    </w:p>
    <w:p w14:paraId="42E3EB50" w14:textId="77777777" w:rsidR="00062759" w:rsidRPr="00062759" w:rsidRDefault="00062759" w:rsidP="000627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kern w:val="0"/>
        </w:rPr>
      </w:pPr>
      <w:r w:rsidRPr="00062759">
        <w:rPr>
          <w:rFonts w:ascii="Times New Roman" w:hAnsi="Times New Roman" w:cs="Times New Roman"/>
          <w:kern w:val="0"/>
        </w:rPr>
        <w:t>Identify introductions, referrals, and collaboration opportunities</w:t>
      </w:r>
    </w:p>
    <w:p w14:paraId="11146F68" w14:textId="6426E31E" w:rsidR="00062759" w:rsidRPr="00062759" w:rsidRDefault="00062759" w:rsidP="000627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kern w:val="0"/>
        </w:rPr>
      </w:pPr>
      <w:r w:rsidRPr="00062759">
        <w:rPr>
          <w:rFonts w:ascii="Times New Roman" w:hAnsi="Times New Roman" w:cs="Times New Roman"/>
          <w:kern w:val="0"/>
        </w:rPr>
        <w:t>Generate AI-driven relationship insights and recommendations</w:t>
      </w:r>
    </w:p>
    <w:p w14:paraId="7A3B8AC9" w14:textId="77777777" w:rsidR="00062759" w:rsidRDefault="00062759" w:rsidP="00062759">
      <w:pPr>
        <w:rPr>
          <w:rFonts w:ascii="Times New Roman" w:hAnsi="Times New Roman" w:cs="Times New Roman"/>
          <w:b/>
          <w:bCs/>
          <w:kern w:val="0"/>
        </w:rPr>
      </w:pPr>
    </w:p>
    <w:p w14:paraId="5802B13C" w14:textId="71663CE8" w:rsidR="00062759" w:rsidRPr="00062759" w:rsidRDefault="00062759" w:rsidP="00062759">
      <w:pPr>
        <w:rPr>
          <w:rFonts w:ascii="Times New Roman" w:hAnsi="Times New Roman" w:cs="Times New Roman"/>
          <w:b/>
          <w:bCs/>
          <w:kern w:val="0"/>
        </w:rPr>
      </w:pPr>
      <w:r w:rsidRPr="00062759">
        <w:rPr>
          <w:rFonts w:ascii="Times New Roman" w:hAnsi="Times New Roman" w:cs="Times New Roman"/>
          <w:b/>
          <w:bCs/>
          <w:kern w:val="0"/>
        </w:rPr>
        <w:t>Daily Workflow</w:t>
      </w:r>
    </w:p>
    <w:p w14:paraId="7A563D6F" w14:textId="77777777" w:rsidR="00062759" w:rsidRPr="00062759" w:rsidRDefault="00062759" w:rsidP="00062759">
      <w:pPr>
        <w:rPr>
          <w:rFonts w:ascii="Times New Roman" w:hAnsi="Times New Roman" w:cs="Times New Roman"/>
          <w:kern w:val="0"/>
        </w:rPr>
      </w:pPr>
      <w:r w:rsidRPr="00062759">
        <w:rPr>
          <w:rFonts w:ascii="Times New Roman" w:hAnsi="Times New Roman" w:cs="Times New Roman"/>
          <w:kern w:val="0"/>
        </w:rPr>
        <w:lastRenderedPageBreak/>
        <w:t>Meet → Capture → Analyze → Act → Strengthen Relationships</w:t>
      </w:r>
    </w:p>
    <w:p w14:paraId="65250CAD" w14:textId="77777777" w:rsidR="00241179" w:rsidRPr="00062759" w:rsidRDefault="00241179" w:rsidP="00062759">
      <w:pPr>
        <w:rPr>
          <w:rFonts w:ascii="Times New Roman" w:hAnsi="Times New Roman" w:cs="Times New Roman"/>
        </w:rPr>
      </w:pPr>
    </w:p>
    <w:sectPr w:rsidR="00241179" w:rsidRPr="00062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2D49"/>
    <w:multiLevelType w:val="multilevel"/>
    <w:tmpl w:val="E8A0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29436E"/>
    <w:multiLevelType w:val="hybridMultilevel"/>
    <w:tmpl w:val="473A0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68365">
    <w:abstractNumId w:val="0"/>
  </w:num>
  <w:num w:numId="2" w16cid:durableId="373315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59"/>
    <w:rsid w:val="00062759"/>
    <w:rsid w:val="0011029E"/>
    <w:rsid w:val="00241179"/>
    <w:rsid w:val="003A3A03"/>
    <w:rsid w:val="00DC429F"/>
    <w:rsid w:val="00E1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27A17"/>
  <w15:chartTrackingRefBased/>
  <w15:docId w15:val="{B9702FBD-ADD2-4E07-91C1-6CEEB6BA8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1551</Characters>
  <Application>Microsoft Office Word</Application>
  <DocSecurity>0</DocSecurity>
  <Lines>50</Lines>
  <Paragraphs>49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Seiji Shiraishi</dc:creator>
  <cp:keywords/>
  <dc:description/>
  <cp:lastModifiedBy>Frank DiMarzio</cp:lastModifiedBy>
  <cp:revision>2</cp:revision>
  <dcterms:created xsi:type="dcterms:W3CDTF">2026-06-17T20:46:00Z</dcterms:created>
  <dcterms:modified xsi:type="dcterms:W3CDTF">2026-06-17T20:46:00Z</dcterms:modified>
</cp:coreProperties>
</file>