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017F06" w:rsidRDefault="004E70F3" w:rsidP="00EA6B6F">
      <w:pPr>
        <w:spacing w:line="240" w:lineRule="auto"/>
        <w:rPr>
          <w:rFonts w:asciiTheme="majorBidi" w:hAnsiTheme="majorBidi" w:cstheme="majorBidi"/>
          <w:sz w:val="32"/>
          <w:szCs w:val="32"/>
        </w:rPr>
      </w:pPr>
      <w:r w:rsidRPr="00017F06">
        <w:rPr>
          <w:rFonts w:asciiTheme="majorBidi" w:hAnsiTheme="majorBidi" w:cstheme="majorBidi"/>
          <w:noProof/>
          <w:sz w:val="24"/>
          <w:szCs w:val="24"/>
          <w:lang w:val="id-ID"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0818F8" w:rsidP="004E70F3">
                            <w:pPr>
                              <w:pStyle w:val="FrameContents"/>
                              <w:jc w:val="center"/>
                              <w:rPr>
                                <w:sz w:val="66"/>
                              </w:rPr>
                            </w:pPr>
                            <w:r>
                              <w:rPr>
                                <w:sz w:val="66"/>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0818F8" w:rsidP="004E70F3">
                      <w:pPr>
                        <w:pStyle w:val="FrameContents"/>
                        <w:jc w:val="center"/>
                        <w:rPr>
                          <w:sz w:val="66"/>
                        </w:rPr>
                      </w:pPr>
                      <w:r>
                        <w:rPr>
                          <w:sz w:val="66"/>
                        </w:rPr>
                        <w:t>18</w:t>
                      </w:r>
                    </w:p>
                  </w:txbxContent>
                </v:textbox>
              </v:rect>
            </w:pict>
          </mc:Fallback>
        </mc:AlternateContent>
      </w:r>
    </w:p>
    <w:p w:rsidR="007400F7" w:rsidRPr="00017F06" w:rsidRDefault="004E70F3"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 xml:space="preserve">LAPORAN PRAKTIKUM </w:t>
      </w:r>
    </w:p>
    <w:p w:rsidR="00A23D47"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PEMROGRAMAN BERORIENTASI OBJEK</w:t>
      </w:r>
    </w:p>
    <w:p w:rsidR="004E70F3" w:rsidRPr="00857810" w:rsidRDefault="003A6291" w:rsidP="00EA6B6F">
      <w:pPr>
        <w:spacing w:line="240" w:lineRule="auto"/>
        <w:jc w:val="center"/>
        <w:rPr>
          <w:rFonts w:asciiTheme="majorBidi" w:hAnsiTheme="majorBidi" w:cstheme="majorBidi"/>
          <w:sz w:val="32"/>
          <w:szCs w:val="32"/>
          <w:lang w:val="id-ID"/>
        </w:rPr>
      </w:pPr>
      <w:r w:rsidRPr="00017F06">
        <w:rPr>
          <w:rFonts w:asciiTheme="majorBidi" w:hAnsiTheme="majorBidi" w:cstheme="majorBidi"/>
          <w:sz w:val="32"/>
          <w:szCs w:val="32"/>
        </w:rPr>
        <w:t>PERTEMUAN KE-</w:t>
      </w:r>
      <w:r w:rsidR="00857810">
        <w:rPr>
          <w:rFonts w:asciiTheme="majorBidi" w:hAnsiTheme="majorBidi" w:cstheme="majorBidi"/>
          <w:sz w:val="32"/>
          <w:szCs w:val="32"/>
          <w:lang w:val="id-ID"/>
        </w:rPr>
        <w:t>6</w:t>
      </w:r>
    </w:p>
    <w:p w:rsidR="00DD7A54" w:rsidRPr="00017F06" w:rsidRDefault="00DD7A54" w:rsidP="00EA6B6F">
      <w:pPr>
        <w:spacing w:line="240" w:lineRule="auto"/>
        <w:jc w:val="center"/>
        <w:rPr>
          <w:rFonts w:asciiTheme="majorBidi" w:hAnsiTheme="majorBidi" w:cstheme="majorBidi"/>
        </w:rPr>
      </w:pPr>
    </w:p>
    <w:p w:rsidR="004E70F3" w:rsidRPr="00017F06" w:rsidRDefault="0078324F" w:rsidP="00EA6B6F">
      <w:pPr>
        <w:spacing w:line="240" w:lineRule="auto"/>
        <w:jc w:val="center"/>
        <w:rPr>
          <w:rFonts w:asciiTheme="majorBidi" w:hAnsiTheme="majorBidi" w:cstheme="majorBidi"/>
        </w:rPr>
      </w:pPr>
      <w:r w:rsidRPr="00017F06">
        <w:rPr>
          <w:rFonts w:asciiTheme="majorBidi" w:eastAsia="Times New Roman" w:hAnsiTheme="majorBidi" w:cstheme="majorBidi"/>
          <w:b/>
          <w:noProof/>
          <w:sz w:val="40"/>
          <w:lang w:val="id-ID"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017F06" w:rsidRDefault="00674AAE" w:rsidP="00EA6B6F">
      <w:pPr>
        <w:spacing w:line="240" w:lineRule="auto"/>
        <w:jc w:val="center"/>
        <w:rPr>
          <w:rFonts w:asciiTheme="majorBidi" w:hAnsiTheme="majorBidi" w:cstheme="majorBidi"/>
          <w:sz w:val="28"/>
          <w:szCs w:val="28"/>
        </w:rPr>
      </w:pPr>
    </w:p>
    <w:p w:rsidR="0078324F" w:rsidRPr="00017F06" w:rsidRDefault="0078324F" w:rsidP="00EA6B6F">
      <w:pPr>
        <w:spacing w:line="240" w:lineRule="auto"/>
        <w:jc w:val="center"/>
        <w:rPr>
          <w:rFonts w:asciiTheme="majorBidi" w:eastAsia="Times New Roman" w:hAnsiTheme="majorBidi" w:cstheme="majorBidi"/>
          <w:b/>
          <w:sz w:val="28"/>
          <w:lang w:val="en-AU" w:eastAsia="en-AU"/>
        </w:rPr>
      </w:pPr>
      <w:r w:rsidRPr="00017F06">
        <w:rPr>
          <w:rFonts w:asciiTheme="majorBidi" w:eastAsia="Times New Roman" w:hAnsiTheme="majorBidi" w:cstheme="majorBidi"/>
          <w:b/>
          <w:sz w:val="28"/>
          <w:lang w:val="en-AU" w:eastAsia="en-AU"/>
        </w:rPr>
        <w:t>Disusun oleh :</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NAMA</w:t>
      </w:r>
      <w:r w:rsidRPr="00017F06">
        <w:rPr>
          <w:rFonts w:asciiTheme="majorBidi" w:eastAsia="Times New Roman" w:hAnsiTheme="majorBidi" w:cstheme="majorBidi"/>
          <w:b/>
          <w:sz w:val="24"/>
          <w:szCs w:val="24"/>
          <w:lang w:val="en-AU" w:eastAsia="en-AU"/>
        </w:rPr>
        <w:tab/>
        <w:t xml:space="preserve">: </w:t>
      </w:r>
      <w:r w:rsidRPr="00017F06">
        <w:rPr>
          <w:rFonts w:asciiTheme="majorBidi" w:eastAsia="Times New Roman" w:hAnsiTheme="majorBidi" w:cstheme="majorBidi"/>
          <w:b/>
          <w:sz w:val="24"/>
          <w:szCs w:val="24"/>
          <w:lang w:eastAsia="en-AU"/>
        </w:rPr>
        <w:t>FERDI DIRGANTARA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 xml:space="preserve">NIM    </w:t>
      </w:r>
      <w:r w:rsidRPr="00017F06">
        <w:rPr>
          <w:rFonts w:asciiTheme="majorBidi" w:eastAsia="Times New Roman" w:hAnsiTheme="majorBidi" w:cstheme="majorBidi"/>
          <w:b/>
          <w:sz w:val="24"/>
          <w:szCs w:val="24"/>
          <w:lang w:val="en-AU" w:eastAsia="en-AU"/>
        </w:rPr>
        <w:tab/>
        <w:t>: 175410039</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 xml:space="preserve">JURUSAN </w:t>
      </w:r>
      <w:r w:rsidRPr="00017F06">
        <w:rPr>
          <w:rFonts w:asciiTheme="majorBidi" w:eastAsia="Times New Roman" w:hAnsiTheme="majorBidi" w:cstheme="majorBidi"/>
          <w:b/>
          <w:sz w:val="24"/>
          <w:szCs w:val="24"/>
          <w:lang w:val="en-AU" w:eastAsia="en-AU"/>
        </w:rPr>
        <w:tab/>
        <w:t>: TEKNIK INFORMATIKA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JENJANG</w:t>
      </w:r>
      <w:r w:rsidRPr="00017F06">
        <w:rPr>
          <w:rFonts w:asciiTheme="majorBidi" w:eastAsia="Times New Roman" w:hAnsiTheme="majorBidi" w:cstheme="majorBidi"/>
          <w:b/>
          <w:sz w:val="24"/>
          <w:szCs w:val="24"/>
          <w:lang w:val="en-AU" w:eastAsia="en-AU"/>
        </w:rPr>
        <w:tab/>
        <w:t>: S1</w:t>
      </w: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LABORATORIUM TERPADU</w:t>
      </w: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SEKOLAH TINGGI MANAJEMEN INFORMATIKA DAN KOMPUTERAKAKOMYOGYAKARTA</w:t>
      </w:r>
    </w:p>
    <w:p w:rsidR="0026435B"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2019</w:t>
      </w:r>
    </w:p>
    <w:p w:rsidR="00E56E3D" w:rsidRPr="00017F06" w:rsidRDefault="00674AAE" w:rsidP="00EA6B6F">
      <w:pPr>
        <w:rPr>
          <w:rFonts w:asciiTheme="majorBidi" w:hAnsiTheme="majorBidi" w:cstheme="majorBidi"/>
          <w:b/>
          <w:sz w:val="24"/>
        </w:rPr>
      </w:pPr>
      <w:r w:rsidRPr="00017F06">
        <w:rPr>
          <w:rFonts w:asciiTheme="majorBidi" w:hAnsiTheme="majorBidi" w:cstheme="majorBidi"/>
          <w:b/>
          <w:sz w:val="24"/>
        </w:rPr>
        <w:br w:type="page"/>
      </w:r>
    </w:p>
    <w:p w:rsidR="00A76F09" w:rsidRDefault="00697B3B" w:rsidP="00B777BF">
      <w:pPr>
        <w:pStyle w:val="ListParagraph"/>
        <w:numPr>
          <w:ilvl w:val="0"/>
          <w:numId w:val="2"/>
        </w:numPr>
        <w:spacing w:after="0" w:line="276" w:lineRule="auto"/>
        <w:ind w:left="360"/>
        <w:rPr>
          <w:rFonts w:asciiTheme="majorBidi" w:hAnsiTheme="majorBidi" w:cstheme="majorBidi"/>
          <w:b/>
        </w:rPr>
      </w:pPr>
      <w:r w:rsidRPr="00326D09">
        <w:rPr>
          <w:rFonts w:asciiTheme="majorBidi" w:hAnsiTheme="majorBidi" w:cstheme="majorBidi"/>
          <w:b/>
        </w:rPr>
        <w:lastRenderedPageBreak/>
        <w:t>TEORI SINGKAT</w:t>
      </w:r>
    </w:p>
    <w:p w:rsidR="0041593F" w:rsidRPr="0041593F" w:rsidRDefault="0041593F" w:rsidP="0041593F">
      <w:pPr>
        <w:spacing w:after="0" w:line="276" w:lineRule="auto"/>
        <w:ind w:left="360"/>
        <w:rPr>
          <w:rFonts w:asciiTheme="majorBidi" w:hAnsiTheme="majorBidi" w:cstheme="majorBidi"/>
          <w:b/>
        </w:rPr>
      </w:pPr>
      <w:r w:rsidRPr="0041593F">
        <w:rPr>
          <w:rFonts w:asciiTheme="majorBidi" w:hAnsiTheme="majorBidi" w:cstheme="majorBidi"/>
          <w:b/>
        </w:rPr>
        <w:t xml:space="preserve">Enkapsulasi </w:t>
      </w:r>
    </w:p>
    <w:p w:rsidR="000E6EBA" w:rsidRDefault="0041593F" w:rsidP="0041593F">
      <w:pPr>
        <w:spacing w:after="0" w:line="276" w:lineRule="auto"/>
        <w:ind w:left="360" w:firstLine="360"/>
        <w:rPr>
          <w:rFonts w:asciiTheme="majorBidi" w:hAnsiTheme="majorBidi" w:cstheme="majorBidi"/>
          <w:bCs/>
        </w:rPr>
      </w:pPr>
      <w:r w:rsidRPr="0041593F">
        <w:rPr>
          <w:rFonts w:asciiTheme="majorBidi" w:hAnsiTheme="majorBidi" w:cstheme="majorBidi"/>
          <w:bCs/>
        </w:rPr>
        <w:t>Adalah salah satu konsep fundamental dalam object oriented, lainnya adalah pewarisan, polymorfisme dan abstrak. Enkapsulasi adalah suatu cara pengemasan data dan fungsi dalam sebuah kelas yang terlindungi dari akses secara sembarangan dari pihak luar. Oleh karena itu disebut sebagai proses pengkapsulan, dimana seperti obat bubuk yang terlindungi oleh bungkus kapsul supaya tidak mudah terkontaminasi bakteri. Teknik melakukan enkapsulasi adalah dengan memberikan hak akses private untuk atribut kelas, lalu untuk mengaksesnya dilakukan melalui method yang diberi hak akses public. Jika atribut dideklarasikan dengan hak akses private maka tidak dapat diakses dari luar kelas, maka data tersebut terlindungi. Keuntungan menggunakan enkapsulasi adalah dapat memodifikasi suatu implementasi program tanpa perlu membongkar kode aslinya.</w:t>
      </w:r>
    </w:p>
    <w:p w:rsidR="0041593F" w:rsidRDefault="0041593F" w:rsidP="0041593F">
      <w:pPr>
        <w:spacing w:after="0" w:line="276" w:lineRule="auto"/>
        <w:ind w:left="360"/>
        <w:rPr>
          <w:rFonts w:asciiTheme="majorBidi" w:hAnsiTheme="majorBidi" w:cstheme="majorBidi"/>
          <w:b/>
        </w:rPr>
      </w:pPr>
      <w:r>
        <w:rPr>
          <w:rFonts w:asciiTheme="majorBidi" w:hAnsiTheme="majorBidi" w:cstheme="majorBidi"/>
          <w:b/>
        </w:rPr>
        <w:t>Komposisi</w:t>
      </w:r>
    </w:p>
    <w:p w:rsidR="0041593F" w:rsidRDefault="0041593F" w:rsidP="0041593F">
      <w:pPr>
        <w:spacing w:after="0" w:line="276" w:lineRule="auto"/>
        <w:ind w:left="360" w:firstLine="360"/>
        <w:rPr>
          <w:rFonts w:asciiTheme="majorBidi" w:hAnsiTheme="majorBidi" w:cstheme="majorBidi"/>
          <w:bCs/>
        </w:rPr>
      </w:pPr>
      <w:r w:rsidRPr="0041593F">
        <w:rPr>
          <w:rFonts w:asciiTheme="majorBidi" w:hAnsiTheme="majorBidi" w:cstheme="majorBidi"/>
          <w:bCs/>
        </w:rPr>
        <w:t>Dalam object oriented, satu kelas dapat berelasi dengan kelas lain untuk menggunakan fungsionalitas method yang disediakan oleh kelas lain. Hubungan relasi antar kelas diantaranya adalah komposisi. Dua buah kelas dikatakan memiliki relasi komposisi jika salah satu kelas bersifat mempunyai(own) kelas yang lain dan apabila pemilik kelas (owner) dihapuskan maka kelas yang lain tidak bisa berfungsi. Contohnya kelas manusia mempunyai kelas kepala, kelas tangan, kelas kaki. Bila kelas manusia tersebut dihapus maka kelas kepala, tangan, kaki tidak bisa berfungsi.</w:t>
      </w:r>
    </w:p>
    <w:p w:rsidR="0041593F" w:rsidRPr="0041593F" w:rsidRDefault="0041593F" w:rsidP="0041593F">
      <w:pPr>
        <w:spacing w:after="0" w:line="276" w:lineRule="auto"/>
        <w:ind w:left="360"/>
        <w:jc w:val="center"/>
        <w:rPr>
          <w:rFonts w:asciiTheme="majorBidi" w:hAnsiTheme="majorBidi" w:cstheme="majorBidi"/>
          <w:bCs/>
        </w:rPr>
      </w:pPr>
      <w:r>
        <w:rPr>
          <w:noProof/>
          <w:lang w:val="id-ID" w:eastAsia="id-ID"/>
        </w:rPr>
        <w:drawing>
          <wp:inline distT="0" distB="0" distL="0" distR="0" wp14:anchorId="4C81350E" wp14:editId="6882769E">
            <wp:extent cx="4542538" cy="1268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83" t="14270" r="15835" b="14008"/>
                    <a:stretch/>
                  </pic:blipFill>
                  <pic:spPr bwMode="auto">
                    <a:xfrm>
                      <a:off x="0" y="0"/>
                      <a:ext cx="4544579" cy="1269300"/>
                    </a:xfrm>
                    <a:prstGeom prst="rect">
                      <a:avLst/>
                    </a:prstGeom>
                    <a:ln>
                      <a:noFill/>
                    </a:ln>
                    <a:extLst>
                      <a:ext uri="{53640926-AAD7-44D8-BBD7-CCE9431645EC}">
                        <a14:shadowObscured xmlns:a14="http://schemas.microsoft.com/office/drawing/2010/main"/>
                      </a:ext>
                    </a:extLst>
                  </pic:spPr>
                </pic:pic>
              </a:graphicData>
            </a:graphic>
          </wp:inline>
        </w:drawing>
      </w:r>
    </w:p>
    <w:p w:rsidR="00300DD7" w:rsidRPr="00BA4530" w:rsidRDefault="00FE1AB7" w:rsidP="009843E4">
      <w:pPr>
        <w:pStyle w:val="ListParagraph"/>
        <w:numPr>
          <w:ilvl w:val="0"/>
          <w:numId w:val="2"/>
        </w:numPr>
        <w:spacing w:after="0" w:line="240" w:lineRule="auto"/>
        <w:ind w:left="360"/>
        <w:jc w:val="both"/>
        <w:rPr>
          <w:rFonts w:asciiTheme="majorBidi" w:hAnsiTheme="majorBidi" w:cstheme="majorBidi"/>
          <w:b/>
        </w:rPr>
      </w:pPr>
      <w:r w:rsidRPr="00B153FE">
        <w:rPr>
          <w:rFonts w:asciiTheme="majorBidi" w:hAnsiTheme="majorBidi" w:cstheme="majorBidi"/>
          <w:b/>
        </w:rPr>
        <w:t>PEMBA</w:t>
      </w:r>
      <w:r w:rsidRPr="009843E4">
        <w:rPr>
          <w:rFonts w:asciiTheme="majorBidi" w:hAnsiTheme="majorBidi" w:cstheme="majorBidi"/>
          <w:b/>
        </w:rPr>
        <w:t>HASAN</w:t>
      </w:r>
      <w:r w:rsidR="009D5315" w:rsidRPr="009843E4">
        <w:rPr>
          <w:rFonts w:asciiTheme="majorBidi" w:hAnsiTheme="majorBidi" w:cstheme="majorBidi"/>
          <w:b/>
        </w:rPr>
        <w:t xml:space="preserve"> LISTING</w:t>
      </w:r>
    </w:p>
    <w:p w:rsidR="00BA4530" w:rsidRDefault="00BA4530" w:rsidP="00BA4530">
      <w:pPr>
        <w:pStyle w:val="ListParagraph"/>
        <w:spacing w:after="0" w:line="240" w:lineRule="auto"/>
        <w:ind w:left="360"/>
        <w:jc w:val="both"/>
        <w:rPr>
          <w:rFonts w:asciiTheme="majorBidi" w:hAnsiTheme="majorBidi" w:cstheme="majorBidi"/>
          <w:lang w:val="id-ID"/>
        </w:rPr>
      </w:pPr>
      <w:r>
        <w:rPr>
          <w:rFonts w:asciiTheme="majorBidi" w:hAnsiTheme="majorBidi" w:cstheme="majorBidi"/>
          <w:lang w:val="id-ID"/>
        </w:rPr>
        <w:t>Praktik 1</w:t>
      </w:r>
    </w:p>
    <w:p w:rsidR="007558EB" w:rsidRDefault="007558EB" w:rsidP="00BA4530">
      <w:pPr>
        <w:pStyle w:val="ListParagraph"/>
        <w:spacing w:after="0" w:line="240" w:lineRule="auto"/>
        <w:ind w:left="360"/>
        <w:jc w:val="both"/>
        <w:rPr>
          <w:rFonts w:asciiTheme="majorBidi" w:hAnsiTheme="majorBidi" w:cstheme="majorBidi"/>
          <w:lang w:val="id-ID"/>
        </w:rPr>
      </w:pPr>
      <w:r>
        <w:rPr>
          <w:noProof/>
          <w:lang w:val="id-ID" w:eastAsia="id-ID"/>
        </w:rPr>
        <w:drawing>
          <wp:inline distT="0" distB="0" distL="0" distR="0" wp14:anchorId="335EE4F3" wp14:editId="5A821604">
            <wp:extent cx="2168236" cy="2455207"/>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1438" cy="2458832"/>
                    </a:xfrm>
                    <a:prstGeom prst="rect">
                      <a:avLst/>
                    </a:prstGeom>
                  </pic:spPr>
                </pic:pic>
              </a:graphicData>
            </a:graphic>
          </wp:inline>
        </w:drawing>
      </w:r>
    </w:p>
    <w:p w:rsidR="00952FE3" w:rsidRDefault="0055257C" w:rsidP="0055257C">
      <w:pPr>
        <w:pStyle w:val="ListParagraph"/>
        <w:spacing w:after="0" w:line="240" w:lineRule="auto"/>
        <w:ind w:left="360" w:firstLine="360"/>
        <w:jc w:val="both"/>
        <w:rPr>
          <w:rFonts w:asciiTheme="majorBidi" w:hAnsiTheme="majorBidi" w:cstheme="majorBidi"/>
        </w:rPr>
      </w:pPr>
      <w:r>
        <w:rPr>
          <w:rFonts w:asciiTheme="majorBidi" w:hAnsiTheme="majorBidi" w:cstheme="majorBidi"/>
        </w:rPr>
        <w:t>A</w:t>
      </w:r>
      <w:r w:rsidR="00952FE3">
        <w:rPr>
          <w:rFonts w:asciiTheme="majorBidi" w:hAnsiTheme="majorBidi" w:cstheme="majorBidi"/>
          <w:lang w:val="id-ID"/>
        </w:rPr>
        <w:t xml:space="preserve">ttribut dari kelas pegawai diberikan modifier private untuk masing-masing attribut agar attribut tersebut tidak dapat diakses sembarangan dari pihak </w:t>
      </w:r>
      <w:r>
        <w:rPr>
          <w:rFonts w:asciiTheme="majorBidi" w:hAnsiTheme="majorBidi" w:cstheme="majorBidi"/>
          <w:lang w:val="id-ID"/>
        </w:rPr>
        <w:t>luar</w:t>
      </w:r>
      <w:r>
        <w:rPr>
          <w:rFonts w:asciiTheme="majorBidi" w:hAnsiTheme="majorBidi" w:cstheme="majorBidi"/>
        </w:rPr>
        <w:t>. Agar attribute yang telah dibuat dapat diakses maka attribute tersebut dimasukkan kedalam sebuah method yang memiliki modifier public seperti contoh method yang memiliki kata “set” yang dapat digunakan untuk mengatur data untuk method-method tersebut.</w:t>
      </w:r>
    </w:p>
    <w:p w:rsidR="0055257C" w:rsidRPr="0055257C" w:rsidRDefault="0055257C" w:rsidP="00BA4530">
      <w:pPr>
        <w:pStyle w:val="ListParagraph"/>
        <w:spacing w:after="0" w:line="240" w:lineRule="auto"/>
        <w:ind w:left="360"/>
        <w:jc w:val="both"/>
        <w:rPr>
          <w:rFonts w:asciiTheme="majorBidi" w:hAnsiTheme="majorBidi" w:cstheme="majorBidi"/>
        </w:rPr>
      </w:pPr>
    </w:p>
    <w:p w:rsidR="00BA4530" w:rsidRDefault="00BA4530" w:rsidP="00BA4530">
      <w:pPr>
        <w:pStyle w:val="ListParagraph"/>
        <w:spacing w:after="0" w:line="240" w:lineRule="auto"/>
        <w:ind w:left="360"/>
        <w:jc w:val="both"/>
        <w:rPr>
          <w:rFonts w:asciiTheme="majorBidi" w:hAnsiTheme="majorBidi" w:cstheme="majorBidi"/>
          <w:lang w:val="id-ID"/>
        </w:rPr>
      </w:pPr>
      <w:r>
        <w:rPr>
          <w:rFonts w:asciiTheme="majorBidi" w:hAnsiTheme="majorBidi" w:cstheme="majorBidi"/>
          <w:lang w:val="id-ID"/>
        </w:rPr>
        <w:lastRenderedPageBreak/>
        <w:t>Praktik 2</w:t>
      </w:r>
    </w:p>
    <w:p w:rsidR="007558EB" w:rsidRDefault="007558EB" w:rsidP="00BA4530">
      <w:pPr>
        <w:pStyle w:val="ListParagraph"/>
        <w:spacing w:after="0" w:line="240" w:lineRule="auto"/>
        <w:ind w:left="360"/>
        <w:jc w:val="both"/>
        <w:rPr>
          <w:rFonts w:asciiTheme="majorBidi" w:hAnsiTheme="majorBidi" w:cstheme="majorBidi"/>
          <w:lang w:val="id-ID"/>
        </w:rPr>
      </w:pPr>
      <w:r>
        <w:rPr>
          <w:noProof/>
          <w:lang w:val="id-ID" w:eastAsia="id-ID"/>
        </w:rPr>
        <w:drawing>
          <wp:inline distT="0" distB="0" distL="0" distR="0" wp14:anchorId="48B6FF66" wp14:editId="2F70BEDA">
            <wp:extent cx="2173397" cy="8477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4800" cy="848326"/>
                    </a:xfrm>
                    <a:prstGeom prst="rect">
                      <a:avLst/>
                    </a:prstGeom>
                  </pic:spPr>
                </pic:pic>
              </a:graphicData>
            </a:graphic>
          </wp:inline>
        </w:drawing>
      </w:r>
    </w:p>
    <w:p w:rsidR="0055257C" w:rsidRPr="0055257C" w:rsidRDefault="0055257C" w:rsidP="0055257C">
      <w:pPr>
        <w:pStyle w:val="ListParagraph"/>
        <w:spacing w:after="0" w:line="240" w:lineRule="auto"/>
        <w:ind w:left="360"/>
        <w:jc w:val="both"/>
        <w:rPr>
          <w:rFonts w:asciiTheme="majorBidi" w:hAnsiTheme="majorBidi" w:cstheme="majorBidi"/>
        </w:rPr>
      </w:pPr>
      <w:r>
        <w:rPr>
          <w:rFonts w:asciiTheme="majorBidi" w:hAnsiTheme="majorBidi" w:cstheme="majorBidi"/>
        </w:rPr>
        <w:t>Pada kelas diatas dibuat objek untuk kelas Pegawai pada praktik 1 sebelumnya dengan nama “dataPeg”. Dari objek tersebut kemudian diakseslah beberapa method untuk memberikan nilai pada masing-masing attribute yang ditentukan pada kelas Pegawai sebelumnya dengan menggunakan method yang memiliki imbuhan kata “set” diawalnya seperti method setNama(), setJabatan(), setGaji() dan juga mengakses method cetakPegawai() untuk menampilkan hasil dari data yang dimasukkan (value yang diberikan pada masing-masing attribute).</w:t>
      </w:r>
    </w:p>
    <w:p w:rsidR="0055257C" w:rsidRDefault="0055257C" w:rsidP="00BA4530">
      <w:pPr>
        <w:pStyle w:val="ListParagraph"/>
        <w:spacing w:after="0" w:line="240" w:lineRule="auto"/>
        <w:ind w:left="360"/>
        <w:jc w:val="both"/>
        <w:rPr>
          <w:rFonts w:asciiTheme="majorBidi" w:hAnsiTheme="majorBidi" w:cstheme="majorBidi"/>
          <w:lang w:val="id-ID"/>
        </w:rPr>
      </w:pPr>
    </w:p>
    <w:p w:rsidR="00BA4530" w:rsidRDefault="00BA4530" w:rsidP="00BA4530">
      <w:pPr>
        <w:pStyle w:val="ListParagraph"/>
        <w:spacing w:after="0" w:line="240" w:lineRule="auto"/>
        <w:ind w:left="360"/>
        <w:jc w:val="both"/>
        <w:rPr>
          <w:rFonts w:asciiTheme="majorBidi" w:hAnsiTheme="majorBidi" w:cstheme="majorBidi"/>
          <w:lang w:val="id-ID"/>
        </w:rPr>
      </w:pPr>
      <w:r>
        <w:rPr>
          <w:rFonts w:asciiTheme="majorBidi" w:hAnsiTheme="majorBidi" w:cstheme="majorBidi"/>
          <w:lang w:val="id-ID"/>
        </w:rPr>
        <w:t>Praktik 3</w:t>
      </w:r>
    </w:p>
    <w:p w:rsidR="007558EB" w:rsidRDefault="007558EB" w:rsidP="00BA4530">
      <w:pPr>
        <w:pStyle w:val="ListParagraph"/>
        <w:spacing w:after="0" w:line="240" w:lineRule="auto"/>
        <w:ind w:left="360"/>
        <w:jc w:val="both"/>
        <w:rPr>
          <w:rFonts w:asciiTheme="majorBidi" w:hAnsiTheme="majorBidi" w:cstheme="majorBidi"/>
          <w:lang w:val="id-ID"/>
        </w:rPr>
      </w:pPr>
      <w:r>
        <w:rPr>
          <w:noProof/>
          <w:lang w:val="id-ID" w:eastAsia="id-ID"/>
        </w:rPr>
        <w:drawing>
          <wp:inline distT="0" distB="0" distL="0" distR="0" wp14:anchorId="7315ECF7" wp14:editId="2B30C4E1">
            <wp:extent cx="2914251" cy="18480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1485" cy="1846308"/>
                    </a:xfrm>
                    <a:prstGeom prst="rect">
                      <a:avLst/>
                    </a:prstGeom>
                  </pic:spPr>
                </pic:pic>
              </a:graphicData>
            </a:graphic>
          </wp:inline>
        </w:drawing>
      </w:r>
    </w:p>
    <w:p w:rsidR="0055257C" w:rsidRDefault="0055257C" w:rsidP="008E48EA">
      <w:pPr>
        <w:pStyle w:val="ListParagraph"/>
        <w:spacing w:after="0" w:line="240" w:lineRule="auto"/>
        <w:ind w:left="360" w:firstLine="360"/>
        <w:jc w:val="both"/>
        <w:rPr>
          <w:rFonts w:asciiTheme="majorBidi" w:hAnsiTheme="majorBidi" w:cstheme="majorBidi"/>
        </w:rPr>
      </w:pPr>
      <w:r>
        <w:rPr>
          <w:rFonts w:asciiTheme="majorBidi" w:hAnsiTheme="majorBidi" w:cstheme="majorBidi"/>
        </w:rPr>
        <w:t>Kelas Perusahaan diatas memiliki 3 buah attribute dengan modifier private yaitu “nmPerush”, “alamat”, dan kelas Pegawai yang dibuat pada praktik 1 sebagai objek</w:t>
      </w:r>
      <w:r w:rsidR="008E48EA">
        <w:rPr>
          <w:rFonts w:asciiTheme="majorBidi" w:hAnsiTheme="majorBidi" w:cstheme="majorBidi"/>
        </w:rPr>
        <w:t xml:space="preserve"> (melakukan komposisi untuk membuat hubungan/relasi antara kelas Pegawai dengan kelas Perusahaan) sehingga method yang terdapat pada kelas Pegawai dapat juga di akses melalui kelas Perusahaan. </w:t>
      </w:r>
    </w:p>
    <w:p w:rsidR="008E48EA" w:rsidRPr="0055257C" w:rsidRDefault="008E48EA" w:rsidP="008E48EA">
      <w:pPr>
        <w:pStyle w:val="ListParagraph"/>
        <w:spacing w:after="0" w:line="240" w:lineRule="auto"/>
        <w:ind w:left="360"/>
        <w:jc w:val="both"/>
        <w:rPr>
          <w:rFonts w:asciiTheme="majorBidi" w:hAnsiTheme="majorBidi" w:cstheme="majorBidi"/>
        </w:rPr>
      </w:pPr>
      <w:r>
        <w:rPr>
          <w:rFonts w:asciiTheme="majorBidi" w:hAnsiTheme="majorBidi" w:cstheme="majorBidi"/>
        </w:rPr>
        <w:tab/>
        <w:t>Pada konstruktor kelas Perusahaan diatas telah inisialisasikan untuk attribute nmPerush yaitu “PT. Lancar Jaya” dengan alamat yaitu “Yogyakarta” dan juga menggunakan beberapa method yang terdapat pada kelas Pegawai.</w:t>
      </w:r>
    </w:p>
    <w:p w:rsidR="0055257C" w:rsidRDefault="0055257C" w:rsidP="00BA4530">
      <w:pPr>
        <w:pStyle w:val="ListParagraph"/>
        <w:spacing w:after="0" w:line="240" w:lineRule="auto"/>
        <w:ind w:left="360"/>
        <w:jc w:val="both"/>
        <w:rPr>
          <w:rFonts w:asciiTheme="majorBidi" w:hAnsiTheme="majorBidi" w:cstheme="majorBidi"/>
          <w:lang w:val="id-ID"/>
        </w:rPr>
      </w:pPr>
    </w:p>
    <w:p w:rsidR="00BA4530" w:rsidRDefault="00BA4530" w:rsidP="00BA4530">
      <w:pPr>
        <w:pStyle w:val="ListParagraph"/>
        <w:spacing w:after="0" w:line="240" w:lineRule="auto"/>
        <w:ind w:left="360"/>
        <w:jc w:val="both"/>
        <w:rPr>
          <w:rFonts w:asciiTheme="majorBidi" w:hAnsiTheme="majorBidi" w:cstheme="majorBidi"/>
          <w:lang w:val="id-ID"/>
        </w:rPr>
      </w:pPr>
      <w:r>
        <w:rPr>
          <w:rFonts w:asciiTheme="majorBidi" w:hAnsiTheme="majorBidi" w:cstheme="majorBidi"/>
          <w:lang w:val="id-ID"/>
        </w:rPr>
        <w:t>Praktik 4</w:t>
      </w:r>
    </w:p>
    <w:p w:rsidR="007558EB" w:rsidRDefault="007558EB" w:rsidP="00BA4530">
      <w:pPr>
        <w:pStyle w:val="ListParagraph"/>
        <w:spacing w:after="0" w:line="240" w:lineRule="auto"/>
        <w:ind w:left="360"/>
        <w:jc w:val="both"/>
        <w:rPr>
          <w:rFonts w:asciiTheme="majorBidi" w:hAnsiTheme="majorBidi" w:cstheme="majorBidi"/>
          <w:lang w:val="id-ID"/>
        </w:rPr>
      </w:pPr>
      <w:r>
        <w:rPr>
          <w:noProof/>
          <w:lang w:val="id-ID" w:eastAsia="id-ID"/>
        </w:rPr>
        <w:drawing>
          <wp:inline distT="0" distB="0" distL="0" distR="0" wp14:anchorId="7203CA8A" wp14:editId="167E0061">
            <wp:extent cx="2237509" cy="61953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0772" cy="620442"/>
                    </a:xfrm>
                    <a:prstGeom prst="rect">
                      <a:avLst/>
                    </a:prstGeom>
                  </pic:spPr>
                </pic:pic>
              </a:graphicData>
            </a:graphic>
          </wp:inline>
        </w:drawing>
      </w:r>
    </w:p>
    <w:p w:rsidR="00502530" w:rsidRPr="00502530" w:rsidRDefault="00502530" w:rsidP="0047493B">
      <w:pPr>
        <w:pStyle w:val="ListParagraph"/>
        <w:spacing w:after="0" w:line="240" w:lineRule="auto"/>
        <w:ind w:left="360"/>
        <w:jc w:val="both"/>
        <w:rPr>
          <w:rFonts w:asciiTheme="majorBidi" w:hAnsiTheme="majorBidi" w:cstheme="majorBidi"/>
        </w:rPr>
      </w:pPr>
      <w:r>
        <w:rPr>
          <w:rFonts w:asciiTheme="majorBidi" w:hAnsiTheme="majorBidi" w:cstheme="majorBidi"/>
        </w:rPr>
        <w:t>Kelas TesKomposisi diatas mengakses method cetakPerush() yang terdapat pada kelas Perusahaan dengan menggunakan objek kantor1. Saat program dijalankan</w:t>
      </w:r>
      <w:r w:rsidR="0047493B">
        <w:rPr>
          <w:rFonts w:asciiTheme="majorBidi" w:hAnsiTheme="majorBidi" w:cstheme="majorBidi"/>
        </w:rPr>
        <w:t xml:space="preserve"> program akan menampilkan data yang telah dimasukkan/ditentukan pada kelas Perusahaan yang juga nilai relasi antara kelas Pegawai dan kelas Perusahaan.</w:t>
      </w:r>
    </w:p>
    <w:p w:rsidR="007558EB" w:rsidRPr="007558EB" w:rsidRDefault="007558EB" w:rsidP="00BA4530">
      <w:pPr>
        <w:pStyle w:val="ListParagraph"/>
        <w:spacing w:after="0" w:line="240" w:lineRule="auto"/>
        <w:ind w:left="360"/>
        <w:jc w:val="both"/>
        <w:rPr>
          <w:rFonts w:asciiTheme="majorBidi" w:hAnsiTheme="majorBidi" w:cstheme="majorBidi"/>
          <w:lang w:val="id-ID"/>
        </w:rPr>
      </w:pPr>
    </w:p>
    <w:p w:rsidR="0041593F" w:rsidRDefault="0041593F">
      <w:pPr>
        <w:rPr>
          <w:rFonts w:asciiTheme="majorBidi" w:hAnsiTheme="majorBidi" w:cstheme="majorBidi"/>
          <w:b/>
        </w:rPr>
      </w:pPr>
      <w:r>
        <w:rPr>
          <w:rFonts w:asciiTheme="majorBidi" w:hAnsiTheme="majorBidi" w:cstheme="majorBidi"/>
          <w:b/>
        </w:rPr>
        <w:br w:type="page"/>
      </w:r>
    </w:p>
    <w:p w:rsidR="00916948" w:rsidRPr="00BA4530" w:rsidRDefault="009D5315"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lastRenderedPageBreak/>
        <w:t xml:space="preserve">PEMBAHASAN </w:t>
      </w:r>
      <w:r w:rsidR="00FE1AB7" w:rsidRPr="00017F06">
        <w:rPr>
          <w:rFonts w:asciiTheme="majorBidi" w:hAnsiTheme="majorBidi" w:cstheme="majorBidi"/>
          <w:b/>
        </w:rPr>
        <w:t>LATIHAN</w:t>
      </w:r>
    </w:p>
    <w:p w:rsidR="00BA4530" w:rsidRDefault="00BA4530" w:rsidP="00BA4530">
      <w:pPr>
        <w:pStyle w:val="ListParagraph"/>
        <w:spacing w:after="0" w:line="240" w:lineRule="auto"/>
        <w:ind w:left="360"/>
        <w:rPr>
          <w:rFonts w:asciiTheme="majorBidi" w:hAnsiTheme="majorBidi" w:cstheme="majorBidi"/>
          <w:lang w:val="id-ID"/>
        </w:rPr>
      </w:pPr>
      <w:r>
        <w:rPr>
          <w:rFonts w:asciiTheme="majorBidi" w:hAnsiTheme="majorBidi" w:cstheme="majorBidi"/>
          <w:lang w:val="id-ID"/>
        </w:rPr>
        <w:t>Kelas SepedaMotor</w:t>
      </w:r>
    </w:p>
    <w:p w:rsidR="007558EB" w:rsidRDefault="007558EB" w:rsidP="00BA4530">
      <w:pPr>
        <w:pStyle w:val="ListParagraph"/>
        <w:spacing w:after="0" w:line="240" w:lineRule="auto"/>
        <w:ind w:left="360"/>
        <w:rPr>
          <w:rFonts w:asciiTheme="majorBidi" w:hAnsiTheme="majorBidi" w:cstheme="majorBidi"/>
          <w:lang w:val="id-ID"/>
        </w:rPr>
      </w:pPr>
      <w:r>
        <w:rPr>
          <w:noProof/>
          <w:lang w:val="id-ID" w:eastAsia="id-ID"/>
        </w:rPr>
        <w:drawing>
          <wp:inline distT="0" distB="0" distL="0" distR="0" wp14:anchorId="776E918C" wp14:editId="67D29FD1">
            <wp:extent cx="2339845" cy="353290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42014" cy="3536184"/>
                    </a:xfrm>
                    <a:prstGeom prst="rect">
                      <a:avLst/>
                    </a:prstGeom>
                  </pic:spPr>
                </pic:pic>
              </a:graphicData>
            </a:graphic>
          </wp:inline>
        </w:drawing>
      </w:r>
      <w:r>
        <w:rPr>
          <w:noProof/>
          <w:lang w:val="id-ID" w:eastAsia="id-ID"/>
        </w:rPr>
        <w:drawing>
          <wp:inline distT="0" distB="0" distL="0" distR="0" wp14:anchorId="591DB95F" wp14:editId="645D637A">
            <wp:extent cx="3081987" cy="17526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3579" cy="1753505"/>
                    </a:xfrm>
                    <a:prstGeom prst="rect">
                      <a:avLst/>
                    </a:prstGeom>
                  </pic:spPr>
                </pic:pic>
              </a:graphicData>
            </a:graphic>
          </wp:inline>
        </w:drawing>
      </w:r>
    </w:p>
    <w:p w:rsidR="0047493B" w:rsidRPr="0047493B" w:rsidRDefault="0047493B" w:rsidP="0047493B">
      <w:pPr>
        <w:pStyle w:val="ListParagraph"/>
        <w:spacing w:after="0" w:line="240" w:lineRule="auto"/>
        <w:ind w:left="360"/>
        <w:rPr>
          <w:rFonts w:asciiTheme="majorBidi" w:hAnsiTheme="majorBidi" w:cstheme="majorBidi"/>
        </w:rPr>
      </w:pPr>
      <w:r>
        <w:rPr>
          <w:rFonts w:asciiTheme="majorBidi" w:hAnsiTheme="majorBidi" w:cstheme="majorBidi"/>
        </w:rPr>
        <w:t>Kelas SepedaMotor diatas memiliki 5 buah attribute yang akan digunakan sebagai wadah penyimpanan data yang akan diisikan pada method main nantinya.</w:t>
      </w:r>
    </w:p>
    <w:p w:rsidR="007558EB" w:rsidRDefault="007558EB" w:rsidP="00BA4530">
      <w:pPr>
        <w:pStyle w:val="ListParagraph"/>
        <w:spacing w:after="0" w:line="240" w:lineRule="auto"/>
        <w:ind w:left="360"/>
        <w:rPr>
          <w:rFonts w:asciiTheme="majorBidi" w:hAnsiTheme="majorBidi" w:cstheme="majorBidi"/>
          <w:lang w:val="id-ID"/>
        </w:rPr>
      </w:pPr>
    </w:p>
    <w:p w:rsidR="00BA4530" w:rsidRDefault="007558EB" w:rsidP="00BA4530">
      <w:pPr>
        <w:pStyle w:val="ListParagraph"/>
        <w:spacing w:after="0" w:line="240" w:lineRule="auto"/>
        <w:ind w:left="360"/>
        <w:rPr>
          <w:rFonts w:asciiTheme="majorBidi" w:hAnsiTheme="majorBidi" w:cstheme="majorBidi"/>
          <w:lang w:val="id-ID"/>
        </w:rPr>
      </w:pPr>
      <w:r>
        <w:rPr>
          <w:rFonts w:asciiTheme="majorBidi" w:hAnsiTheme="majorBidi" w:cstheme="majorBidi"/>
          <w:lang w:val="id-ID"/>
        </w:rPr>
        <w:t>Kelas TestMotor</w:t>
      </w:r>
    </w:p>
    <w:p w:rsidR="007558EB" w:rsidRDefault="007558EB" w:rsidP="00BA4530">
      <w:pPr>
        <w:pStyle w:val="ListParagraph"/>
        <w:spacing w:after="0" w:line="240" w:lineRule="auto"/>
        <w:ind w:left="360"/>
        <w:rPr>
          <w:rFonts w:asciiTheme="majorBidi" w:hAnsiTheme="majorBidi" w:cstheme="majorBidi"/>
          <w:lang w:val="id-ID"/>
        </w:rPr>
      </w:pPr>
      <w:r>
        <w:rPr>
          <w:noProof/>
          <w:lang w:val="id-ID" w:eastAsia="id-ID"/>
        </w:rPr>
        <w:drawing>
          <wp:inline distT="0" distB="0" distL="0" distR="0" wp14:anchorId="7861CDDC" wp14:editId="5B236117">
            <wp:extent cx="2521527" cy="107679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377" cy="1076299"/>
                    </a:xfrm>
                    <a:prstGeom prst="rect">
                      <a:avLst/>
                    </a:prstGeom>
                  </pic:spPr>
                </pic:pic>
              </a:graphicData>
            </a:graphic>
          </wp:inline>
        </w:drawing>
      </w:r>
    </w:p>
    <w:p w:rsidR="0047493B" w:rsidRPr="0047493B" w:rsidRDefault="0047493B" w:rsidP="0047493B">
      <w:pPr>
        <w:pStyle w:val="ListParagraph"/>
        <w:spacing w:after="0" w:line="240" w:lineRule="auto"/>
        <w:ind w:left="360"/>
        <w:rPr>
          <w:rFonts w:asciiTheme="majorBidi" w:hAnsiTheme="majorBidi" w:cstheme="majorBidi"/>
        </w:rPr>
      </w:pPr>
      <w:r>
        <w:rPr>
          <w:rFonts w:asciiTheme="majorBidi" w:hAnsiTheme="majorBidi" w:cstheme="majorBidi"/>
        </w:rPr>
        <w:t>Kelas TesMotor diatas terhubung dengan kelas SepedaMotor dengan menggunakan bantuan objek motor1 agar dapat mengakses method-method yang terdapat pada kelas SepedaMotor</w:t>
      </w:r>
    </w:p>
    <w:p w:rsidR="007558EB" w:rsidRPr="00BA4530" w:rsidRDefault="007558EB" w:rsidP="00BA4530">
      <w:pPr>
        <w:pStyle w:val="ListParagraph"/>
        <w:spacing w:after="0" w:line="240" w:lineRule="auto"/>
        <w:ind w:left="360"/>
        <w:rPr>
          <w:rFonts w:asciiTheme="majorBidi" w:hAnsiTheme="majorBidi" w:cstheme="majorBidi"/>
        </w:rPr>
      </w:pPr>
    </w:p>
    <w:p w:rsidR="008C24BE" w:rsidRPr="00BA4530" w:rsidRDefault="00FE1AB7" w:rsidP="008C24BE">
      <w:pPr>
        <w:pStyle w:val="ListParagraph"/>
        <w:numPr>
          <w:ilvl w:val="0"/>
          <w:numId w:val="2"/>
        </w:numPr>
        <w:spacing w:after="0" w:line="240" w:lineRule="auto"/>
        <w:ind w:left="360"/>
        <w:jc w:val="both"/>
        <w:rPr>
          <w:rFonts w:asciiTheme="majorBidi" w:hAnsiTheme="majorBidi" w:cstheme="majorBidi"/>
          <w:b/>
        </w:rPr>
      </w:pPr>
      <w:r w:rsidRPr="00BA4530">
        <w:rPr>
          <w:rFonts w:asciiTheme="majorBidi" w:hAnsiTheme="majorBidi" w:cstheme="majorBidi"/>
          <w:b/>
        </w:rPr>
        <w:t>TUGAS</w:t>
      </w:r>
    </w:p>
    <w:p w:rsidR="00BA4530" w:rsidRDefault="00BA4530" w:rsidP="00BA4530">
      <w:pPr>
        <w:pStyle w:val="ListParagraph"/>
        <w:spacing w:after="0" w:line="240" w:lineRule="auto"/>
        <w:ind w:left="360"/>
        <w:jc w:val="both"/>
        <w:rPr>
          <w:rFonts w:asciiTheme="majorBidi" w:hAnsiTheme="majorBidi" w:cstheme="majorBidi"/>
          <w:lang w:val="id-ID"/>
        </w:rPr>
      </w:pPr>
      <w:r>
        <w:rPr>
          <w:rFonts w:asciiTheme="majorBidi" w:hAnsiTheme="majorBidi" w:cstheme="majorBidi"/>
          <w:lang w:val="id-ID"/>
        </w:rPr>
        <w:t>Tugas 1</w:t>
      </w:r>
    </w:p>
    <w:p w:rsidR="0041593F" w:rsidRDefault="00BA4530" w:rsidP="00BA4530">
      <w:pPr>
        <w:pStyle w:val="ListParagraph"/>
        <w:spacing w:after="0" w:line="240" w:lineRule="auto"/>
        <w:ind w:left="360"/>
        <w:jc w:val="both"/>
        <w:rPr>
          <w:rFonts w:asciiTheme="majorBidi" w:hAnsiTheme="majorBidi" w:cstheme="majorBidi"/>
          <w:lang w:val="id-ID"/>
        </w:rPr>
      </w:pPr>
      <w:r>
        <w:rPr>
          <w:noProof/>
          <w:lang w:val="id-ID" w:eastAsia="id-ID"/>
        </w:rPr>
        <w:drawing>
          <wp:inline distT="0" distB="0" distL="0" distR="0" wp14:anchorId="04162D6F" wp14:editId="61D9B10C">
            <wp:extent cx="2622953" cy="2396836"/>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3189" cy="2397052"/>
                    </a:xfrm>
                    <a:prstGeom prst="rect">
                      <a:avLst/>
                    </a:prstGeom>
                  </pic:spPr>
                </pic:pic>
              </a:graphicData>
            </a:graphic>
          </wp:inline>
        </w:drawing>
      </w:r>
      <w:r>
        <w:rPr>
          <w:noProof/>
          <w:lang w:val="id-ID" w:eastAsia="id-ID"/>
        </w:rPr>
        <w:drawing>
          <wp:inline distT="0" distB="0" distL="0" distR="0" wp14:anchorId="575C9C00" wp14:editId="34577F1A">
            <wp:extent cx="2590800" cy="73462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3544" cy="735399"/>
                    </a:xfrm>
                    <a:prstGeom prst="rect">
                      <a:avLst/>
                    </a:prstGeom>
                  </pic:spPr>
                </pic:pic>
              </a:graphicData>
            </a:graphic>
          </wp:inline>
        </w:drawing>
      </w:r>
    </w:p>
    <w:p w:rsidR="00BA4530" w:rsidRDefault="00BA4530" w:rsidP="00BA4530">
      <w:pPr>
        <w:pStyle w:val="ListParagraph"/>
        <w:spacing w:after="0" w:line="240" w:lineRule="auto"/>
        <w:ind w:left="360"/>
        <w:jc w:val="both"/>
        <w:rPr>
          <w:rFonts w:asciiTheme="majorBidi" w:hAnsiTheme="majorBidi" w:cstheme="majorBidi"/>
          <w:lang w:val="id-ID"/>
        </w:rPr>
      </w:pPr>
      <w:r>
        <w:rPr>
          <w:noProof/>
          <w:lang w:val="id-ID" w:eastAsia="id-ID"/>
        </w:rPr>
        <w:lastRenderedPageBreak/>
        <w:drawing>
          <wp:inline distT="0" distB="0" distL="0" distR="0" wp14:anchorId="57A4AF06" wp14:editId="63DB6B4B">
            <wp:extent cx="1836420" cy="899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36420" cy="899160"/>
                    </a:xfrm>
                    <a:prstGeom prst="rect">
                      <a:avLst/>
                    </a:prstGeom>
                  </pic:spPr>
                </pic:pic>
              </a:graphicData>
            </a:graphic>
          </wp:inline>
        </w:drawing>
      </w:r>
    </w:p>
    <w:p w:rsidR="0041593F" w:rsidRPr="0041593F" w:rsidRDefault="0041593F" w:rsidP="000C5229">
      <w:pPr>
        <w:pStyle w:val="ListParagraph"/>
        <w:spacing w:after="0" w:line="240" w:lineRule="auto"/>
        <w:ind w:left="360"/>
        <w:jc w:val="both"/>
        <w:rPr>
          <w:rFonts w:asciiTheme="majorBidi" w:hAnsiTheme="majorBidi" w:cstheme="majorBidi"/>
        </w:rPr>
      </w:pPr>
      <w:r>
        <w:rPr>
          <w:rFonts w:asciiTheme="majorBidi" w:hAnsiTheme="majorBidi" w:cstheme="majorBidi"/>
        </w:rPr>
        <w:t xml:space="preserve">Program diatas adalah modifikasi dari kelas Buku pada pertemuan 1 yang diubah menjadi sebuah kelas dengan bantuan enkapsulasi untuk kelas Buku sebagai </w:t>
      </w:r>
      <w:r w:rsidR="000C5229">
        <w:rPr>
          <w:rFonts w:asciiTheme="majorBidi" w:hAnsiTheme="majorBidi" w:cstheme="majorBidi"/>
        </w:rPr>
        <w:t>tahapan membuat data lebih aman.</w:t>
      </w:r>
    </w:p>
    <w:p w:rsidR="00BA4530" w:rsidRDefault="00BA4530" w:rsidP="00BA4530">
      <w:pPr>
        <w:pStyle w:val="ListParagraph"/>
        <w:spacing w:after="0" w:line="240" w:lineRule="auto"/>
        <w:ind w:left="360"/>
        <w:jc w:val="both"/>
        <w:rPr>
          <w:rFonts w:asciiTheme="majorBidi" w:hAnsiTheme="majorBidi" w:cstheme="majorBidi"/>
          <w:lang w:val="id-ID"/>
        </w:rPr>
      </w:pPr>
    </w:p>
    <w:p w:rsidR="00BA4530" w:rsidRDefault="00BA4530" w:rsidP="00BA4530">
      <w:pPr>
        <w:pStyle w:val="ListParagraph"/>
        <w:spacing w:after="0" w:line="240" w:lineRule="auto"/>
        <w:ind w:left="360"/>
        <w:jc w:val="both"/>
        <w:rPr>
          <w:rFonts w:asciiTheme="majorBidi" w:hAnsiTheme="majorBidi" w:cstheme="majorBidi"/>
          <w:lang w:val="id-ID"/>
        </w:rPr>
      </w:pPr>
      <w:r>
        <w:rPr>
          <w:rFonts w:asciiTheme="majorBidi" w:hAnsiTheme="majorBidi" w:cstheme="majorBidi"/>
          <w:lang w:val="id-ID"/>
        </w:rPr>
        <w:t>Tugas 2</w:t>
      </w:r>
    </w:p>
    <w:p w:rsidR="00BA4530" w:rsidRDefault="00CD31E8" w:rsidP="00BA4530">
      <w:pPr>
        <w:pStyle w:val="ListParagraph"/>
        <w:spacing w:after="0" w:line="240" w:lineRule="auto"/>
        <w:ind w:left="360"/>
        <w:jc w:val="both"/>
        <w:rPr>
          <w:rFonts w:asciiTheme="majorBidi" w:hAnsiTheme="majorBidi" w:cstheme="majorBidi"/>
          <w:lang w:val="id-ID"/>
        </w:rPr>
      </w:pPr>
      <w:r>
        <w:rPr>
          <w:noProof/>
          <w:lang w:val="id-ID" w:eastAsia="id-ID"/>
        </w:rPr>
        <w:drawing>
          <wp:inline distT="0" distB="0" distL="0" distR="0" wp14:anchorId="476A69CD" wp14:editId="69F811C0">
            <wp:extent cx="2341418" cy="1441528"/>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39905" cy="1440597"/>
                    </a:xfrm>
                    <a:prstGeom prst="rect">
                      <a:avLst/>
                    </a:prstGeom>
                  </pic:spPr>
                </pic:pic>
              </a:graphicData>
            </a:graphic>
          </wp:inline>
        </w:drawing>
      </w:r>
      <w:r w:rsidR="006F3974">
        <w:rPr>
          <w:noProof/>
          <w:lang w:val="id-ID" w:eastAsia="id-ID"/>
        </w:rPr>
        <w:drawing>
          <wp:inline distT="0" distB="0" distL="0" distR="0" wp14:anchorId="1BC8D144" wp14:editId="0210DC46">
            <wp:extent cx="2262529" cy="658091"/>
            <wp:effectExtent l="0" t="0" r="44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3806" cy="664280"/>
                    </a:xfrm>
                    <a:prstGeom prst="rect">
                      <a:avLst/>
                    </a:prstGeom>
                  </pic:spPr>
                </pic:pic>
              </a:graphicData>
            </a:graphic>
          </wp:inline>
        </w:drawing>
      </w:r>
      <w:r w:rsidR="006F3974">
        <w:rPr>
          <w:noProof/>
          <w:lang w:val="id-ID" w:eastAsia="id-ID"/>
        </w:rPr>
        <w:drawing>
          <wp:inline distT="0" distB="0" distL="0" distR="0" wp14:anchorId="79679228" wp14:editId="7AD61AEB">
            <wp:extent cx="1427018" cy="760341"/>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26517" cy="760074"/>
                    </a:xfrm>
                    <a:prstGeom prst="rect">
                      <a:avLst/>
                    </a:prstGeom>
                  </pic:spPr>
                </pic:pic>
              </a:graphicData>
            </a:graphic>
          </wp:inline>
        </w:drawing>
      </w:r>
    </w:p>
    <w:p w:rsidR="000C5229" w:rsidRPr="000C5229" w:rsidRDefault="000C5229" w:rsidP="000C5229">
      <w:pPr>
        <w:pStyle w:val="ListParagraph"/>
        <w:spacing w:after="0" w:line="240" w:lineRule="auto"/>
        <w:ind w:left="360"/>
        <w:jc w:val="both"/>
        <w:rPr>
          <w:rFonts w:asciiTheme="majorBidi" w:hAnsiTheme="majorBidi" w:cstheme="majorBidi"/>
        </w:rPr>
      </w:pPr>
      <w:r>
        <w:rPr>
          <w:rFonts w:asciiTheme="majorBidi" w:hAnsiTheme="majorBidi" w:cstheme="majorBidi"/>
        </w:rPr>
        <w:t>Contoh dari komposisi yang diterapkan adalah relasi antara kelas Buku sebelumnya dengan kelas Author diatas yang digunakan untuk menentukan nama author dari buku yang ada.</w:t>
      </w:r>
    </w:p>
    <w:p w:rsidR="00BA4530" w:rsidRPr="00BA4530" w:rsidRDefault="00BA4530" w:rsidP="00BA4530">
      <w:pPr>
        <w:pStyle w:val="ListParagraph"/>
        <w:spacing w:after="0" w:line="240" w:lineRule="auto"/>
        <w:ind w:left="360"/>
        <w:jc w:val="both"/>
        <w:rPr>
          <w:rFonts w:asciiTheme="majorBidi" w:hAnsiTheme="majorBidi" w:cstheme="majorBidi"/>
          <w:lang w:val="id-ID"/>
        </w:rPr>
      </w:pPr>
    </w:p>
    <w:p w:rsidR="009711C0" w:rsidRDefault="0030573B" w:rsidP="00B931AA">
      <w:pPr>
        <w:pStyle w:val="ListParagraph"/>
        <w:numPr>
          <w:ilvl w:val="0"/>
          <w:numId w:val="2"/>
        </w:numPr>
        <w:spacing w:after="0" w:line="240" w:lineRule="auto"/>
        <w:ind w:left="360"/>
        <w:jc w:val="both"/>
        <w:rPr>
          <w:rFonts w:asciiTheme="majorBidi" w:hAnsiTheme="majorBidi" w:cstheme="majorBidi"/>
          <w:b/>
        </w:rPr>
      </w:pPr>
      <w:r w:rsidRPr="00326D09">
        <w:rPr>
          <w:rFonts w:asciiTheme="majorBidi" w:hAnsiTheme="majorBidi" w:cstheme="majorBidi"/>
          <w:b/>
        </w:rPr>
        <w:t>KESIMPULAN</w:t>
      </w:r>
    </w:p>
    <w:p w:rsidR="000C5229" w:rsidRDefault="000C5229" w:rsidP="000C5229">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Dengan menggunakan enkapsulasi dan komposisi pemrograman dapat dilakukan dengan lebih mudah terutama pada saat ingin mengembangkan program(maintenance). Selain itu, program juga menjadi lebih aman karena tidak dapat diakses sembarang oleh pihak luar dan lebih mudah dibaca karena lebih terorganisir.</w:t>
      </w:r>
    </w:p>
    <w:p w:rsidR="000C5229" w:rsidRPr="000C5229" w:rsidRDefault="000C5229" w:rsidP="000C5229">
      <w:pPr>
        <w:pStyle w:val="ListParagraph"/>
        <w:spacing w:after="0" w:line="240" w:lineRule="auto"/>
        <w:ind w:left="360" w:firstLine="360"/>
        <w:jc w:val="both"/>
        <w:rPr>
          <w:rFonts w:asciiTheme="majorBidi" w:hAnsiTheme="majorBidi" w:cstheme="majorBidi"/>
          <w:bCs/>
        </w:rPr>
      </w:pPr>
      <w:bookmarkStart w:id="0" w:name="_GoBack"/>
      <w:bookmarkEnd w:id="0"/>
    </w:p>
    <w:p w:rsidR="00674AAE" w:rsidRPr="00017F06" w:rsidRDefault="0030573B"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LISTING</w:t>
      </w:r>
    </w:p>
    <w:p w:rsidR="00674AAE" w:rsidRPr="00017F06" w:rsidRDefault="007F490D" w:rsidP="00311B22">
      <w:pPr>
        <w:pStyle w:val="ListParagraph"/>
        <w:spacing w:after="0" w:line="240" w:lineRule="auto"/>
        <w:ind w:left="360"/>
        <w:rPr>
          <w:rFonts w:asciiTheme="majorBidi" w:hAnsiTheme="majorBidi" w:cstheme="majorBidi"/>
          <w:i/>
          <w:u w:val="single"/>
        </w:rPr>
      </w:pPr>
      <w:r w:rsidRPr="00017F06">
        <w:rPr>
          <w:rFonts w:asciiTheme="majorBidi" w:hAnsiTheme="majorBidi" w:cstheme="majorBidi"/>
          <w:i/>
          <w:u w:val="single"/>
        </w:rPr>
        <w:t>Terlampir</w:t>
      </w:r>
    </w:p>
    <w:sectPr w:rsidR="00674AAE" w:rsidRPr="00017F06" w:rsidSect="008909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C4076"/>
    <w:multiLevelType w:val="hybridMultilevel"/>
    <w:tmpl w:val="D4FA1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133B7"/>
    <w:multiLevelType w:val="hybridMultilevel"/>
    <w:tmpl w:val="6374F6E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2A442163"/>
    <w:multiLevelType w:val="hybridMultilevel"/>
    <w:tmpl w:val="25EC44B4"/>
    <w:lvl w:ilvl="0" w:tplc="492A2B2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C642F66"/>
    <w:multiLevelType w:val="hybridMultilevel"/>
    <w:tmpl w:val="2A50843A"/>
    <w:lvl w:ilvl="0" w:tplc="04210001">
      <w:start w:val="1"/>
      <w:numFmt w:val="bullet"/>
      <w:lvlText w:val=""/>
      <w:lvlJc w:val="left"/>
      <w:pPr>
        <w:ind w:left="1135" w:hanging="360"/>
      </w:pPr>
      <w:rPr>
        <w:rFonts w:ascii="Symbol" w:hAnsi="Symbol" w:hint="default"/>
      </w:rPr>
    </w:lvl>
    <w:lvl w:ilvl="1" w:tplc="04210003" w:tentative="1">
      <w:start w:val="1"/>
      <w:numFmt w:val="bullet"/>
      <w:lvlText w:val="o"/>
      <w:lvlJc w:val="left"/>
      <w:pPr>
        <w:ind w:left="1855" w:hanging="360"/>
      </w:pPr>
      <w:rPr>
        <w:rFonts w:ascii="Courier New" w:hAnsi="Courier New" w:cs="Courier New" w:hint="default"/>
      </w:rPr>
    </w:lvl>
    <w:lvl w:ilvl="2" w:tplc="04210005" w:tentative="1">
      <w:start w:val="1"/>
      <w:numFmt w:val="bullet"/>
      <w:lvlText w:val=""/>
      <w:lvlJc w:val="left"/>
      <w:pPr>
        <w:ind w:left="2575" w:hanging="360"/>
      </w:pPr>
      <w:rPr>
        <w:rFonts w:ascii="Wingdings" w:hAnsi="Wingdings" w:hint="default"/>
      </w:rPr>
    </w:lvl>
    <w:lvl w:ilvl="3" w:tplc="04210001" w:tentative="1">
      <w:start w:val="1"/>
      <w:numFmt w:val="bullet"/>
      <w:lvlText w:val=""/>
      <w:lvlJc w:val="left"/>
      <w:pPr>
        <w:ind w:left="3295" w:hanging="360"/>
      </w:pPr>
      <w:rPr>
        <w:rFonts w:ascii="Symbol" w:hAnsi="Symbol" w:hint="default"/>
      </w:rPr>
    </w:lvl>
    <w:lvl w:ilvl="4" w:tplc="04210003" w:tentative="1">
      <w:start w:val="1"/>
      <w:numFmt w:val="bullet"/>
      <w:lvlText w:val="o"/>
      <w:lvlJc w:val="left"/>
      <w:pPr>
        <w:ind w:left="4015" w:hanging="360"/>
      </w:pPr>
      <w:rPr>
        <w:rFonts w:ascii="Courier New" w:hAnsi="Courier New" w:cs="Courier New" w:hint="default"/>
      </w:rPr>
    </w:lvl>
    <w:lvl w:ilvl="5" w:tplc="04210005" w:tentative="1">
      <w:start w:val="1"/>
      <w:numFmt w:val="bullet"/>
      <w:lvlText w:val=""/>
      <w:lvlJc w:val="left"/>
      <w:pPr>
        <w:ind w:left="4735" w:hanging="360"/>
      </w:pPr>
      <w:rPr>
        <w:rFonts w:ascii="Wingdings" w:hAnsi="Wingdings" w:hint="default"/>
      </w:rPr>
    </w:lvl>
    <w:lvl w:ilvl="6" w:tplc="04210001" w:tentative="1">
      <w:start w:val="1"/>
      <w:numFmt w:val="bullet"/>
      <w:lvlText w:val=""/>
      <w:lvlJc w:val="left"/>
      <w:pPr>
        <w:ind w:left="5455" w:hanging="360"/>
      </w:pPr>
      <w:rPr>
        <w:rFonts w:ascii="Symbol" w:hAnsi="Symbol" w:hint="default"/>
      </w:rPr>
    </w:lvl>
    <w:lvl w:ilvl="7" w:tplc="04210003" w:tentative="1">
      <w:start w:val="1"/>
      <w:numFmt w:val="bullet"/>
      <w:lvlText w:val="o"/>
      <w:lvlJc w:val="left"/>
      <w:pPr>
        <w:ind w:left="6175" w:hanging="360"/>
      </w:pPr>
      <w:rPr>
        <w:rFonts w:ascii="Courier New" w:hAnsi="Courier New" w:cs="Courier New" w:hint="default"/>
      </w:rPr>
    </w:lvl>
    <w:lvl w:ilvl="8" w:tplc="04210005" w:tentative="1">
      <w:start w:val="1"/>
      <w:numFmt w:val="bullet"/>
      <w:lvlText w:val=""/>
      <w:lvlJc w:val="left"/>
      <w:pPr>
        <w:ind w:left="6895" w:hanging="360"/>
      </w:pPr>
      <w:rPr>
        <w:rFonts w:ascii="Wingdings" w:hAnsi="Wingdings" w:hint="default"/>
      </w:rPr>
    </w:lvl>
  </w:abstractNum>
  <w:abstractNum w:abstractNumId="7">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61A94"/>
    <w:multiLevelType w:val="hybridMultilevel"/>
    <w:tmpl w:val="13F4E5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5403E6"/>
    <w:multiLevelType w:val="hybridMultilevel"/>
    <w:tmpl w:val="D3F86E48"/>
    <w:lvl w:ilvl="0" w:tplc="1BF849B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103115"/>
    <w:multiLevelType w:val="hybridMultilevel"/>
    <w:tmpl w:val="B8BA3474"/>
    <w:lvl w:ilvl="0" w:tplc="DF323DA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B6C3B91"/>
    <w:multiLevelType w:val="hybridMultilevel"/>
    <w:tmpl w:val="BEA6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85EDD"/>
    <w:multiLevelType w:val="hybridMultilevel"/>
    <w:tmpl w:val="23DE5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71F7980"/>
    <w:multiLevelType w:val="hybridMultilevel"/>
    <w:tmpl w:val="F0D019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13C75F0"/>
    <w:multiLevelType w:val="hybridMultilevel"/>
    <w:tmpl w:val="2BAE3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51317C"/>
    <w:multiLevelType w:val="hybridMultilevel"/>
    <w:tmpl w:val="548E27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053CBA"/>
    <w:multiLevelType w:val="hybridMultilevel"/>
    <w:tmpl w:val="2A4E60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5F110E"/>
    <w:multiLevelType w:val="hybridMultilevel"/>
    <w:tmpl w:val="D9485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24"/>
  </w:num>
  <w:num w:numId="5">
    <w:abstractNumId w:val="0"/>
  </w:num>
  <w:num w:numId="6">
    <w:abstractNumId w:val="3"/>
  </w:num>
  <w:num w:numId="7">
    <w:abstractNumId w:val="19"/>
  </w:num>
  <w:num w:numId="8">
    <w:abstractNumId w:val="11"/>
  </w:num>
  <w:num w:numId="9">
    <w:abstractNumId w:val="7"/>
  </w:num>
  <w:num w:numId="10">
    <w:abstractNumId w:val="12"/>
  </w:num>
  <w:num w:numId="11">
    <w:abstractNumId w:val="18"/>
  </w:num>
  <w:num w:numId="12">
    <w:abstractNumId w:val="26"/>
  </w:num>
  <w:num w:numId="13">
    <w:abstractNumId w:val="28"/>
  </w:num>
  <w:num w:numId="14">
    <w:abstractNumId w:val="14"/>
  </w:num>
  <w:num w:numId="15">
    <w:abstractNumId w:val="17"/>
  </w:num>
  <w:num w:numId="16">
    <w:abstractNumId w:val="9"/>
  </w:num>
  <w:num w:numId="17">
    <w:abstractNumId w:val="16"/>
  </w:num>
  <w:num w:numId="18">
    <w:abstractNumId w:val="21"/>
  </w:num>
  <w:num w:numId="19">
    <w:abstractNumId w:val="23"/>
  </w:num>
  <w:num w:numId="20">
    <w:abstractNumId w:val="22"/>
  </w:num>
  <w:num w:numId="21">
    <w:abstractNumId w:val="2"/>
  </w:num>
  <w:num w:numId="22">
    <w:abstractNumId w:val="6"/>
  </w:num>
  <w:num w:numId="23">
    <w:abstractNumId w:val="2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5"/>
  </w:num>
  <w:num w:numId="27">
    <w:abstractNumId w:val="5"/>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F3"/>
    <w:rsid w:val="00011D14"/>
    <w:rsid w:val="00017F06"/>
    <w:rsid w:val="00020523"/>
    <w:rsid w:val="0004481E"/>
    <w:rsid w:val="000818F8"/>
    <w:rsid w:val="000855FA"/>
    <w:rsid w:val="000C5229"/>
    <w:rsid w:val="000C7697"/>
    <w:rsid w:val="000E6EBA"/>
    <w:rsid w:val="00110F20"/>
    <w:rsid w:val="001136F6"/>
    <w:rsid w:val="00121211"/>
    <w:rsid w:val="0013529E"/>
    <w:rsid w:val="00141CA0"/>
    <w:rsid w:val="00163EAD"/>
    <w:rsid w:val="00192151"/>
    <w:rsid w:val="001B39AD"/>
    <w:rsid w:val="001B4AC7"/>
    <w:rsid w:val="001D5F6E"/>
    <w:rsid w:val="00200C05"/>
    <w:rsid w:val="0020595E"/>
    <w:rsid w:val="00216D80"/>
    <w:rsid w:val="002274D6"/>
    <w:rsid w:val="00236D7A"/>
    <w:rsid w:val="0024527E"/>
    <w:rsid w:val="00285A51"/>
    <w:rsid w:val="002B382C"/>
    <w:rsid w:val="002C35B1"/>
    <w:rsid w:val="002E0A20"/>
    <w:rsid w:val="002F1AB5"/>
    <w:rsid w:val="00300DD7"/>
    <w:rsid w:val="0030573B"/>
    <w:rsid w:val="00311B22"/>
    <w:rsid w:val="00326D09"/>
    <w:rsid w:val="003A3190"/>
    <w:rsid w:val="003A6291"/>
    <w:rsid w:val="003B2C14"/>
    <w:rsid w:val="004143C7"/>
    <w:rsid w:val="0041593F"/>
    <w:rsid w:val="00424ED8"/>
    <w:rsid w:val="00432BA4"/>
    <w:rsid w:val="0047493B"/>
    <w:rsid w:val="00474F27"/>
    <w:rsid w:val="004A2E8F"/>
    <w:rsid w:val="004E70F3"/>
    <w:rsid w:val="00502530"/>
    <w:rsid w:val="005455F7"/>
    <w:rsid w:val="0055257C"/>
    <w:rsid w:val="005578F7"/>
    <w:rsid w:val="005A72B9"/>
    <w:rsid w:val="006010D0"/>
    <w:rsid w:val="00626277"/>
    <w:rsid w:val="00664704"/>
    <w:rsid w:val="00674AAE"/>
    <w:rsid w:val="00681EDE"/>
    <w:rsid w:val="0069361B"/>
    <w:rsid w:val="00697B3B"/>
    <w:rsid w:val="006B1360"/>
    <w:rsid w:val="006E3F8D"/>
    <w:rsid w:val="006E7157"/>
    <w:rsid w:val="006F3974"/>
    <w:rsid w:val="00725F05"/>
    <w:rsid w:val="007400F7"/>
    <w:rsid w:val="007558EB"/>
    <w:rsid w:val="0078324F"/>
    <w:rsid w:val="007A0538"/>
    <w:rsid w:val="007B4799"/>
    <w:rsid w:val="007C7919"/>
    <w:rsid w:val="007E3A80"/>
    <w:rsid w:val="007F490D"/>
    <w:rsid w:val="008276FB"/>
    <w:rsid w:val="00843ECE"/>
    <w:rsid w:val="00844930"/>
    <w:rsid w:val="00857810"/>
    <w:rsid w:val="00872D0A"/>
    <w:rsid w:val="008747F2"/>
    <w:rsid w:val="0088536A"/>
    <w:rsid w:val="0089094B"/>
    <w:rsid w:val="008B11D5"/>
    <w:rsid w:val="008C24BE"/>
    <w:rsid w:val="008E48EA"/>
    <w:rsid w:val="00916948"/>
    <w:rsid w:val="00922084"/>
    <w:rsid w:val="00941343"/>
    <w:rsid w:val="00952FE3"/>
    <w:rsid w:val="009711C0"/>
    <w:rsid w:val="00973F3E"/>
    <w:rsid w:val="009843E4"/>
    <w:rsid w:val="009B2695"/>
    <w:rsid w:val="009C5E08"/>
    <w:rsid w:val="009D2850"/>
    <w:rsid w:val="009D5315"/>
    <w:rsid w:val="009E348B"/>
    <w:rsid w:val="00A06C7E"/>
    <w:rsid w:val="00A213B3"/>
    <w:rsid w:val="00A23D47"/>
    <w:rsid w:val="00A3116A"/>
    <w:rsid w:val="00A76F09"/>
    <w:rsid w:val="00A916C7"/>
    <w:rsid w:val="00A959EF"/>
    <w:rsid w:val="00AB53AA"/>
    <w:rsid w:val="00AD3C05"/>
    <w:rsid w:val="00AE1520"/>
    <w:rsid w:val="00AE347A"/>
    <w:rsid w:val="00B153FE"/>
    <w:rsid w:val="00B22E1A"/>
    <w:rsid w:val="00B332DB"/>
    <w:rsid w:val="00B54B9E"/>
    <w:rsid w:val="00B61430"/>
    <w:rsid w:val="00BA4530"/>
    <w:rsid w:val="00BB1FE8"/>
    <w:rsid w:val="00BB2728"/>
    <w:rsid w:val="00BC409B"/>
    <w:rsid w:val="00C25DF3"/>
    <w:rsid w:val="00C630C7"/>
    <w:rsid w:val="00C71354"/>
    <w:rsid w:val="00C77F6C"/>
    <w:rsid w:val="00CB32F9"/>
    <w:rsid w:val="00CD31E8"/>
    <w:rsid w:val="00D03416"/>
    <w:rsid w:val="00D10B54"/>
    <w:rsid w:val="00D2576E"/>
    <w:rsid w:val="00D54CD5"/>
    <w:rsid w:val="00D66D7D"/>
    <w:rsid w:val="00D967B3"/>
    <w:rsid w:val="00DB5D5A"/>
    <w:rsid w:val="00DB5FA4"/>
    <w:rsid w:val="00DB7E99"/>
    <w:rsid w:val="00DC32BD"/>
    <w:rsid w:val="00DD7A54"/>
    <w:rsid w:val="00DD7E42"/>
    <w:rsid w:val="00E02234"/>
    <w:rsid w:val="00E26E70"/>
    <w:rsid w:val="00E53BEE"/>
    <w:rsid w:val="00E56E3D"/>
    <w:rsid w:val="00EA6B6F"/>
    <w:rsid w:val="00EA6BA2"/>
    <w:rsid w:val="00EC1D30"/>
    <w:rsid w:val="00F240FB"/>
    <w:rsid w:val="00F3197F"/>
    <w:rsid w:val="00F5193E"/>
    <w:rsid w:val="00F7192B"/>
    <w:rsid w:val="00F844CB"/>
    <w:rsid w:val="00F854FF"/>
    <w:rsid w:val="00FC504A"/>
    <w:rsid w:val="00FD4C88"/>
    <w:rsid w:val="00FD560E"/>
    <w:rsid w:val="00FE1AB7"/>
    <w:rsid w:val="00FE7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079C9-03E7-43C7-935B-A6238917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85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 w:id="1860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1B92-6FC2-414E-865B-D2BF6C74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iTPix</dc:creator>
  <cp:lastModifiedBy>FERGA</cp:lastModifiedBy>
  <cp:revision>9</cp:revision>
  <dcterms:created xsi:type="dcterms:W3CDTF">2019-10-15T09:12:00Z</dcterms:created>
  <dcterms:modified xsi:type="dcterms:W3CDTF">2019-10-18T15:35:00Z</dcterms:modified>
</cp:coreProperties>
</file>