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106-2 大數據分析方法 作業二                                         </w:t>
      </w:r>
    </w:p>
    <w:p w:rsidR="00000000" w:rsidDel="00000000" w:rsidP="00000000" w:rsidRDefault="00000000" w:rsidRPr="00000000" w14:paraId="00000001">
      <w:pPr>
        <w:ind w:left="4320" w:firstLine="0"/>
        <w:contextualSpacing w:val="0"/>
        <w:jc w:val="right"/>
        <w:rPr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4"/>
          <w:szCs w:val="24"/>
          <w:rtl w:val="0"/>
        </w:rPr>
        <w:t xml:space="preserve">作業下方有同學們遇到的問題可參考</w:t>
      </w:r>
    </w:p>
    <w:p w:rsidR="00000000" w:rsidDel="00000000" w:rsidP="00000000" w:rsidRDefault="00000000" w:rsidRPr="00000000" w14:paraId="00000002">
      <w:pPr>
        <w:contextualSpacing w:val="0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公布日期: 2018/05/15 </w:t>
      </w:r>
    </w:p>
    <w:p w:rsidR="00000000" w:rsidDel="00000000" w:rsidP="00000000" w:rsidRDefault="00000000" w:rsidRPr="00000000" w14:paraId="00000003">
      <w:pPr>
        <w:contextualSpacing w:val="0"/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繳交期限: 2018/05/29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425.19685039370086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學習再也不限定在自己出生的國家，台灣每年有許多學生選擇就讀國外的大專院校，同時也有人多國外的學生來台灣就讀，透過分析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大專校院境外學生人數統計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https://data.gov.tw/dataset/6289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大專校院本國學生出國進修交流數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https://data.gov.tw/dataset/24730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世界各主要國家之我國留學生人數統計表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s.moe.edu.tw/Download.ashx?u=C099358C81D4876CC7586B178A6BD6D5062C39FB76BDE7EC7685C1A3C0846BCDD2B4F4C2FE907C3E7E96F97D24487065577A728C59D4D9A4ECDFF432EA5A114C8B01E4AFECC637696DE4DAECA03BB417&amp;n=4E402A02CE6F0B6C1B3C7E89FDA1FAD0B5DDFA6F3DA74E2DA06AE927F09433CFBC07A1910C169A1845D8EB78BD7D60D7414F74617F2A6B71DC86D17C9DA3781394EF5794EEA7363C&amp;icon=..csv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可以了解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103年以後各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大專院校國際交流的情形。請同學分析以下議題，並以視覺化的方式呈現分析結果，呈現103年以後大專院校國際交流的情形。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425.19685039370086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請問哪些國家來台灣唸書的學生最多呢？請取出前十名的國家與總人數，由大到小排序(5分)。又哪間大學的境外生最多呢？請取出前十名的大學與總人數，由大到小排序(5分)。加總103年以後的資料回答此題。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承1，請用bar chart呈現各個國家(全部)來台灣唸書的學生人數(10分)。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承1，請用面量圖呈現各個國家來台灣唸書的學生人數，人數越多顏色越深(10分)。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台灣大專院校的學生最喜歡去哪些國家進修交流呢？請取出前十名的國家與總人數，由大到小排序(5分)。又哪間大學的出國交流學生數最多呢？請取出前十名的大學與總人數，由大到小排序(5分)。加總103年以後的資料回答此題。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承4，請用bar chart呈現台灣大專院校(全部)的學生去各國家進修交流人數(10分)。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承4，請用面量圖呈現台灣大專院校的學生去各國家進修交流人數，人數越多顏色越深(10分)。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台灣學生最喜歡去哪些國家留學呢？請取出前十名的國家與總人數，由大到小排序(5分)。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承7，請用面量圖呈現台灣學生去各國家留學人數，人數越多顏色越深(10分)。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請問來台讀書與離台讀書的來源國與留學國趨勢是否相同(5分)？想來台灣唸書的境外生，他們的母國也有很多台籍生嗎？請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圖文並茂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說明你的觀察(10分)。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以上程式碼清晰程度與排版彈性給10分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425.19685039370086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請先點選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作業邀請連結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，登入GitHub後，GitHub會自動把相關程式碼與檔案複製一份到你的GitHub帳號中。</w:t>
      </w:r>
    </w:p>
    <w:p w:rsidR="00000000" w:rsidDel="00000000" w:rsidP="00000000" w:rsidRDefault="00000000" w:rsidRPr="00000000" w14:paraId="00000014">
      <w:pPr>
        <w:ind w:firstLine="425.19685039370086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請使用GitHub desktop或RStudio將作業Repo clone一份到自己的電腦後，用內附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R檔案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完成分析，確定分析無誤後，再以內附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RMarkdown檔案編排程式碼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撰寫作業文字說明內容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，最後</w:t>
      </w:r>
      <w:r w:rsidDel="00000000" w:rsidR="00000000" w:rsidRPr="00000000">
        <w:rPr>
          <w:b w:val="1"/>
          <w:color w:val="ff0000"/>
          <w:rtl w:val="0"/>
        </w:rPr>
        <w:t xml:space="preserve">knit</w:t>
      </w:r>
      <w:r w:rsidDel="00000000" w:rsidR="00000000" w:rsidRPr="00000000">
        <w:rPr>
          <w:b w:val="1"/>
          <w:color w:val="ff0000"/>
          <w:rtl w:val="0"/>
        </w:rPr>
        <w:t xml:space="preserve">r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生成Markdown檔案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，呈現書面報告，並將報告上傳(Sync or push or publish)至Github平台。</w:t>
      </w:r>
    </w:p>
    <w:p w:rsidR="00000000" w:rsidDel="00000000" w:rsidP="00000000" w:rsidRDefault="00000000" w:rsidRPr="00000000" w14:paraId="0000001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contextualSpacing w:val="0"/>
        <w:rPr>
          <w:b w:val="1"/>
        </w:rPr>
      </w:pPr>
      <w:bookmarkStart w:colFirst="0" w:colLast="0" w:name="_ie913ptsjyak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以下是同學們對於作業所提出的問題</w:t>
      </w:r>
    </w:p>
    <w:p w:rsidR="00000000" w:rsidDel="00000000" w:rsidP="00000000" w:rsidRDefault="00000000" w:rsidRPr="00000000" w14:paraId="00000017">
      <w:pPr>
        <w:pStyle w:val="Heading4"/>
        <w:contextualSpacing w:val="0"/>
        <w:rPr>
          <w:b w:val="1"/>
          <w:color w:val="000000"/>
          <w:sz w:val="28"/>
          <w:szCs w:val="28"/>
        </w:rPr>
      </w:pPr>
      <w:bookmarkStart w:colFirst="0" w:colLast="0" w:name="_da6xxosct4j8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rtl w:val="0"/>
        </w:rPr>
        <w:t xml:space="preserve">Q. Markdown 文件開啟後出現亂碼怎麼辦?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3067" cy="334089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067" cy="3340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31.2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31.2" w:lineRule="auto"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Tools&gt;&gt;Global Options&gt;&gt;Code&gt;&gt;Saving&gt;&gt; 改Default text enchoding &gt;&gt;按change選UTF-8&gt;&gt;按OK後，重新匯入檔案，若沒改善則重新開R studio後再匯入檔案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21831" cy="325341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831" cy="325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contextualSpacing w:val="0"/>
        <w:rPr>
          <w:b w:val="1"/>
          <w:color w:val="000000"/>
          <w:sz w:val="28"/>
          <w:szCs w:val="28"/>
        </w:rPr>
      </w:pPr>
      <w:bookmarkStart w:colFirst="0" w:colLast="0" w:name="_8tj1o3mavpas" w:id="2"/>
      <w:bookmarkEnd w:id="2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rtl w:val="0"/>
        </w:rPr>
        <w:t xml:space="preserve">Github的markdown檔題目與作業WORD檔題目不同，要以哪個為主?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請以作業WORD檔上的題目為主，Markdown檔上的題目可以修改。另外，作業的WORD檔上，老師有附上評分標準，同學們在作答時可以參考</w:t>
      </w:r>
    </w:p>
    <w:p w:rsidR="00000000" w:rsidDel="00000000" w:rsidP="00000000" w:rsidRDefault="00000000" w:rsidRPr="00000000" w14:paraId="00000021">
      <w:pPr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contextualSpacing w:val="0"/>
        <w:rPr>
          <w:b w:val="1"/>
          <w:color w:val="222222"/>
          <w:sz w:val="21"/>
          <w:szCs w:val="21"/>
        </w:rPr>
      </w:pPr>
      <w:bookmarkStart w:colFirst="0" w:colLast="0" w:name="_93to5df4z25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rtl w:val="0"/>
        </w:rPr>
        <w:t xml:space="preserve">Q. Knit 執行後出現下列錯誤訊息：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43624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rtl w:val="0"/>
        </w:rPr>
        <w:t xml:space="preserve">由於R對於中文的路徑可能會無法辨識，需要新增一個英文名稱的使用者後，把資料夾放到英文使用者的路徑下後，打開R檔案，Knit 才能執行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contextualSpacing w:val="0"/>
        <w:rPr>
          <w:sz w:val="28"/>
          <w:szCs w:val="28"/>
        </w:rPr>
      </w:pPr>
      <w:bookmarkStart w:colFirst="0" w:colLast="0" w:name="_7yvn61rhp6qx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Q.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8"/>
          <w:szCs w:val="28"/>
          <w:highlight w:val="white"/>
          <w:rtl w:val="0"/>
        </w:rPr>
        <w:t xml:space="preserve">按commit之後他跑出下列訊息，請問該如何解決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rtl w:val="0"/>
        </w:rPr>
        <w:t xml:space="preserve">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在Github desktop中，options 那邊有個 configure git，需填入信箱和姓名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assroom.github.com/a/jcdiC9At" TargetMode="External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ata.gov.tw/dataset/6289" TargetMode="External"/><Relationship Id="rId7" Type="http://schemas.openxmlformats.org/officeDocument/2006/relationships/hyperlink" Target="https://data.gov.tw/dataset/24730" TargetMode="External"/><Relationship Id="rId8" Type="http://schemas.openxmlformats.org/officeDocument/2006/relationships/hyperlink" Target="https://ws.moe.edu.tw/Download.ashx?u=C099358C81D4876CC7586B178A6BD6D5062C39FB76BDE7EC7685C1A3C0846BCDD2B4F4C2FE907C3E7E96F97D24487065577A728C59D4D9A4ECDFF432EA5A114C8B01E4AFECC637696DE4DAECA03BB417&amp;n=4E402A02CE6F0B6C1B3C7E89FDA1FAD0B5DDFA6F3DA74E2DA06AE927F09433CFBC07A1910C169A1845D8EB78BD7D60D7414F74617F2A6B71DC86D17C9DA3781394EF5794EEA7363C&amp;icon=.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