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8C81F" w14:textId="77777777" w:rsidR="00C73604" w:rsidRDefault="00000000" w:rsidP="00B624A5">
      <w:pPr>
        <w:pStyle w:val="Ttulo1"/>
      </w:pPr>
      <w:r>
        <w:t>Gestão Trabalhista de Motoristas: Como Evitar Passivos e Garantir Conformidade Legal para Empresas com Operações Logísticas</w:t>
      </w:r>
    </w:p>
    <w:p w14:paraId="71120AB3" w14:textId="77777777" w:rsidR="00C73604" w:rsidRDefault="00C73604"/>
    <w:p w14:paraId="5C317321" w14:textId="77777777" w:rsidR="00C73604" w:rsidRDefault="00000000" w:rsidP="00B624A5">
      <w:pPr>
        <w:pStyle w:val="Ttulo2"/>
      </w:pPr>
      <w:r>
        <w:t>Apresentação</w:t>
      </w:r>
    </w:p>
    <w:p w14:paraId="701AADCD" w14:textId="77777777" w:rsidR="00C73604" w:rsidRDefault="00C73604"/>
    <w:p w14:paraId="4A8A7221" w14:textId="77777777" w:rsidR="00C73604" w:rsidRDefault="00000000">
      <w:r>
        <w:rPr>
          <w:rFonts w:ascii="Helvetica Light" w:hAnsi="Helvetica Light" w:cs="Helvetica Light"/>
        </w:rPr>
        <w:t>Bem-vindo ao guia essencial para a gestão trabalhista de motoristas. Este e-book foi cuidadosamente elaborado para proprietários de empresas e gestores que possuem motoristas em suas operações — seja para entregas, distribuição, logística ou prestação de serviços — e que buscam navegar pelo complexo cenário da legislação trabalhista brasileira.</w:t>
      </w:r>
    </w:p>
    <w:p w14:paraId="3C49421E" w14:textId="77777777" w:rsidR="00C73604" w:rsidRDefault="00C73604"/>
    <w:p w14:paraId="617A427A" w14:textId="77777777" w:rsidR="00C73604" w:rsidRDefault="00000000">
      <w:r>
        <w:rPr>
          <w:rFonts w:ascii="Helvetica Light" w:hAnsi="Helvetica Light" w:cs="Helvetica Light"/>
        </w:rPr>
        <w:t>Se sua empresa tem motoristas que realizam entregas de produtos, distribuição de mercadorias, prestação de serviços ou movimentação de cargas (EXCETO transporte de passageiros), este material é para você. Nosso objetivo é desmistificar o "juridiquês", oferecendo um roteiro claro e prático para implementar boas práticas que não apenas garantam a conformidade legal, mas também protejam sua empresa contra passivos trabalhistas onerosos.</w:t>
      </w:r>
    </w:p>
    <w:p w14:paraId="2A552A66" w14:textId="77777777" w:rsidR="00C73604" w:rsidRDefault="00C73604"/>
    <w:p w14:paraId="204849FF" w14:textId="77777777" w:rsidR="00C73604" w:rsidRDefault="00000000">
      <w:r>
        <w:rPr>
          <w:rFonts w:ascii="Helvetica Light" w:hAnsi="Helvetica Light" w:cs="Helvetica Light"/>
        </w:rPr>
        <w:t>Ao longo destas páginas, você descobrirá estratégias preventivas, exemplos reais e passos acionáveis para transformar a gestão trabalhista de um desafio em um investimento estratégico na segurança jurídica e na sustentabilidade do seu negócio.</w:t>
      </w:r>
    </w:p>
    <w:p w14:paraId="104B854B" w14:textId="77777777" w:rsidR="00C73604" w:rsidRDefault="00C73604"/>
    <w:p w14:paraId="3C4556ED" w14:textId="77777777" w:rsidR="00C73604" w:rsidRDefault="00000000" w:rsidP="00B624A5">
      <w:pPr>
        <w:pStyle w:val="Ttulo2"/>
      </w:pPr>
      <w:r>
        <w:t>Sumário</w:t>
      </w:r>
    </w:p>
    <w:p w14:paraId="4B24A347" w14:textId="77777777" w:rsidR="00C73604" w:rsidRDefault="00C73604"/>
    <w:p w14:paraId="5798CB2F" w14:textId="08B7555C" w:rsidR="00C73604" w:rsidRDefault="00000000" w:rsidP="00B624A5">
      <w:pPr>
        <w:pStyle w:val="PargrafodaLista"/>
        <w:numPr>
          <w:ilvl w:val="0"/>
          <w:numId w:val="15"/>
        </w:numPr>
      </w:pPr>
      <w:r w:rsidRPr="00B624A5">
        <w:rPr>
          <w:rFonts w:ascii="Helvetica Light" w:hAnsi="Helvetica Light" w:cs="Helvetica Light"/>
        </w:rPr>
        <w:t>Principais Erros e Passivos Trabalhistas na Gestão de Motoristas</w:t>
      </w:r>
    </w:p>
    <w:p w14:paraId="1BB7B599" w14:textId="37A44057" w:rsidR="00C73604" w:rsidRDefault="00000000" w:rsidP="00B624A5">
      <w:pPr>
        <w:pStyle w:val="PargrafodaLista"/>
        <w:numPr>
          <w:ilvl w:val="0"/>
          <w:numId w:val="15"/>
        </w:numPr>
      </w:pPr>
      <w:r w:rsidRPr="00B624A5">
        <w:rPr>
          <w:rFonts w:ascii="Helvetica Light" w:hAnsi="Helvetica Light" w:cs="Helvetica Light"/>
        </w:rPr>
        <w:t>Controle de Jornada dos Motoristas</w:t>
      </w:r>
    </w:p>
    <w:p w14:paraId="71BE7B28" w14:textId="0F96B962" w:rsidR="00C73604" w:rsidRDefault="00000000" w:rsidP="00B624A5">
      <w:pPr>
        <w:pStyle w:val="PargrafodaLista"/>
        <w:numPr>
          <w:ilvl w:val="0"/>
          <w:numId w:val="15"/>
        </w:numPr>
      </w:pPr>
      <w:r w:rsidRPr="00B624A5">
        <w:rPr>
          <w:rFonts w:ascii="Helvetica Light" w:hAnsi="Helvetica Light" w:cs="Helvetica Light"/>
        </w:rPr>
        <w:t>Horas Extras, Intervalos e Tempo de Espera</w:t>
      </w:r>
    </w:p>
    <w:p w14:paraId="33879FCC" w14:textId="2CA28F5C" w:rsidR="00C73604" w:rsidRDefault="00000000" w:rsidP="00B624A5">
      <w:pPr>
        <w:pStyle w:val="PargrafodaLista"/>
        <w:numPr>
          <w:ilvl w:val="0"/>
          <w:numId w:val="15"/>
        </w:numPr>
      </w:pPr>
      <w:r w:rsidRPr="00B624A5">
        <w:rPr>
          <w:rFonts w:ascii="Helvetica Light" w:hAnsi="Helvetica Light" w:cs="Helvetica Light"/>
        </w:rPr>
        <w:t>Obrigações Documentais e Contratuais</w:t>
      </w:r>
    </w:p>
    <w:p w14:paraId="750A2F18" w14:textId="2892AC7F" w:rsidR="00C73604" w:rsidRDefault="00000000" w:rsidP="00B624A5">
      <w:pPr>
        <w:pStyle w:val="PargrafodaLista"/>
        <w:numPr>
          <w:ilvl w:val="0"/>
          <w:numId w:val="15"/>
        </w:numPr>
      </w:pPr>
      <w:r w:rsidRPr="00B624A5">
        <w:rPr>
          <w:rFonts w:ascii="Helvetica Light" w:hAnsi="Helvetica Light" w:cs="Helvetica Light"/>
        </w:rPr>
        <w:t>Estratégias Preventivas e Compliance Trabalhista</w:t>
      </w:r>
    </w:p>
    <w:p w14:paraId="22BDB1B1" w14:textId="38961E83" w:rsidR="00C73604" w:rsidRDefault="00000000" w:rsidP="00B624A5">
      <w:pPr>
        <w:pStyle w:val="PargrafodaLista"/>
        <w:numPr>
          <w:ilvl w:val="0"/>
          <w:numId w:val="15"/>
        </w:numPr>
      </w:pPr>
      <w:r w:rsidRPr="00B624A5">
        <w:rPr>
          <w:rFonts w:ascii="Helvetica Light" w:hAnsi="Helvetica Light" w:cs="Helvetica Light"/>
        </w:rPr>
        <w:t>Casos Reais e Lições Práticas</w:t>
      </w:r>
    </w:p>
    <w:p w14:paraId="6256A472" w14:textId="3F3FC3C3" w:rsidR="00C73604" w:rsidRDefault="00000000" w:rsidP="00B624A5">
      <w:pPr>
        <w:pStyle w:val="PargrafodaLista"/>
        <w:numPr>
          <w:ilvl w:val="0"/>
          <w:numId w:val="15"/>
        </w:numPr>
      </w:pPr>
      <w:r w:rsidRPr="00B624A5">
        <w:rPr>
          <w:rFonts w:ascii="Helvetica Light" w:hAnsi="Helvetica Light" w:cs="Helvetica Light"/>
        </w:rPr>
        <w:t>Fontes, Referências e Modelos Úteis</w:t>
      </w:r>
    </w:p>
    <w:p w14:paraId="30EF9EC1" w14:textId="77777777" w:rsidR="00C73604" w:rsidRDefault="00C73604"/>
    <w:p w14:paraId="73AA16D2" w14:textId="77777777" w:rsidR="00C73604" w:rsidRPr="00B624A5" w:rsidRDefault="00000000" w:rsidP="00B624A5">
      <w:pPr>
        <w:pStyle w:val="Ttulo2"/>
      </w:pPr>
      <w:r w:rsidRPr="00B624A5">
        <w:t>Capítulo 1: Principais Erros e Passivos Trabalhistas na Gestão de Motoristas</w:t>
      </w:r>
    </w:p>
    <w:p w14:paraId="5F3A65C8" w14:textId="77777777" w:rsidR="00C73604" w:rsidRDefault="00C73604"/>
    <w:p w14:paraId="5E5F8E49" w14:textId="77777777" w:rsidR="00C73604" w:rsidRDefault="00000000" w:rsidP="00B624A5">
      <w:pPr>
        <w:pStyle w:val="Ttulo3"/>
      </w:pPr>
      <w:r>
        <w:lastRenderedPageBreak/>
        <w:t>Introdução</w:t>
      </w:r>
    </w:p>
    <w:p w14:paraId="12E25E30" w14:textId="77777777" w:rsidR="00C73604" w:rsidRDefault="00C73604"/>
    <w:p w14:paraId="11441ED9" w14:textId="77777777" w:rsidR="00C73604" w:rsidRDefault="00000000">
      <w:r>
        <w:rPr>
          <w:rFonts w:ascii="Helvetica Light" w:hAnsi="Helvetica Light" w:cs="Helvetica Light"/>
        </w:rPr>
        <w:t>No dinâmico mundo dos negócios, onde a agilidade e a eficiência são cruciais, empresas que dependem de motoristas para suas operações — seja entrega de produtos, distribuição de mercadorias, prestação de serviços ou movimentação logística — enfrentam desafios específicos na gestão de pessoas. A pressão por resultados muitas vezes leva a negligências na gestão de motoristas, abrindo portas para erros que se transformam em onerosos passivos trabalhistas.</w:t>
      </w:r>
    </w:p>
    <w:p w14:paraId="7D602247" w14:textId="77777777" w:rsidR="00C73604" w:rsidRDefault="00C73604"/>
    <w:p w14:paraId="6C0FE784" w14:textId="77777777" w:rsidR="00C73604" w:rsidRDefault="00000000">
      <w:r>
        <w:rPr>
          <w:rFonts w:ascii="Helvetica Light" w:hAnsi="Helvetica Light" w:cs="Helvetica Light"/>
        </w:rPr>
        <w:t>Este capítulo ilumina os equívocos mais comuns cometidos por empresas com operações que envolvem motoristas e demonstra como a má gestão pode impactar negativamente a saúde financeira e a reputação do seu negócio. Compreender esses riscos é o primeiro passo para uma gestão mais segura e estratégica.</w:t>
      </w:r>
    </w:p>
    <w:p w14:paraId="3931982F" w14:textId="77777777" w:rsidR="00C73604" w:rsidRDefault="00C73604"/>
    <w:p w14:paraId="3EA805D6" w14:textId="77777777" w:rsidR="00C73604" w:rsidRDefault="00000000" w:rsidP="00B624A5">
      <w:pPr>
        <w:pStyle w:val="Ttulo3"/>
      </w:pPr>
      <w:r>
        <w:t>Conteúdo Explicativo: Os Riscos Ocultos na Gestão de Motoristas</w:t>
      </w:r>
    </w:p>
    <w:p w14:paraId="4EF4B683" w14:textId="77777777" w:rsidR="00C73604" w:rsidRDefault="00C73604"/>
    <w:p w14:paraId="1D0A9C47" w14:textId="77777777" w:rsidR="00C73604" w:rsidRDefault="00000000">
      <w:r>
        <w:rPr>
          <w:rFonts w:ascii="Helvetica Light" w:hAnsi="Helvetica Light" w:cs="Helvetica Light"/>
        </w:rPr>
        <w:t>A gestão inadequada de motoristas é uma das principais fontes de processos trabalhistas para empresas que mantêm operações logísticas, entregas ou distribuição. A sobrecarga de trabalho, com jornadas que ultrapassam os limites legais, e a falta de condições adequadas de trabalho, como a ausência de locais para descanso e higiene, são exemplos recorrentes que levam a condenações.</w:t>
      </w:r>
    </w:p>
    <w:p w14:paraId="3B1A1DB8" w14:textId="77777777" w:rsidR="00C73604" w:rsidRDefault="00C73604"/>
    <w:p w14:paraId="73F2F215" w14:textId="77777777" w:rsidR="00C73604" w:rsidRDefault="00000000">
      <w:r>
        <w:rPr>
          <w:rFonts w:ascii="Helvetica Light" w:hAnsi="Helvetica Light" w:cs="Helvetica Light"/>
        </w:rPr>
        <w:t>Isso vale tanto para empresas especializadas em transporte quanto para negócios de outros segmentos que possuem motoristas em suas operações — como distribuidoras de alimentos, empresas de venda de produtos sanitários, fornecedoras de merenda escolar, distribuidoras de acessórios automotivos, prestadoras de serviços em geral, entre outras.</w:t>
      </w:r>
    </w:p>
    <w:p w14:paraId="4A3E1274" w14:textId="77777777" w:rsidR="00C73604" w:rsidRDefault="00C73604"/>
    <w:p w14:paraId="4A56CBAD" w14:textId="77777777" w:rsidR="00C73604" w:rsidRDefault="00000000">
      <w:r>
        <w:rPr>
          <w:rFonts w:ascii="Helvetica Light" w:hAnsi="Helvetica Light" w:cs="Helvetica Light"/>
        </w:rPr>
        <w:t>Além disso, a prática de contratar motoristas como autônomos, quando na verdade existe uma relação de subordinação, é uma fraude que pode gerar passivos retroativos significativos, incluindo o pagamento de férias, 13º salário, FGTS e horas extras.</w:t>
      </w:r>
    </w:p>
    <w:p w14:paraId="7ED07606" w14:textId="77777777" w:rsidR="00C73604" w:rsidRDefault="00C73604"/>
    <w:p w14:paraId="1E4CBDA4" w14:textId="77777777" w:rsidR="00C73604" w:rsidRDefault="00000000">
      <w:r>
        <w:rPr>
          <w:rFonts w:ascii="Helvetica Light" w:hAnsi="Helvetica Light" w:cs="Helvetica Light"/>
        </w:rPr>
        <w:t xml:space="preserve">Outro ponto de atenção é o transporte de valores sem a devida segurança. Forçar motoristas a realizar essa tarefa sem treinamento ou escolta adequada não apenas os expõe a riscos de assaltos, mas também a um estresse que pode ser caracterizado como dano moral, resultando em indenizações. Os valores </w:t>
      </w:r>
      <w:r>
        <w:rPr>
          <w:rFonts w:ascii="Helvetica Light" w:hAnsi="Helvetica Light" w:cs="Helvetica Light"/>
        </w:rPr>
        <w:lastRenderedPageBreak/>
        <w:t>dessas condenações podem variar de R$ 5.000,00 até mais de R$ 30.000,00, dependendo da gravidade da infração e do reconhecimento de vínculo empregatício.</w:t>
      </w:r>
    </w:p>
    <w:p w14:paraId="011400FE" w14:textId="77777777" w:rsidR="00C73604" w:rsidRDefault="00C73604"/>
    <w:p w14:paraId="7776BD87" w14:textId="77777777" w:rsidR="00C73604" w:rsidRDefault="00000000" w:rsidP="00B624A5">
      <w:pPr>
        <w:pStyle w:val="Ttulo3"/>
      </w:pPr>
      <w:r>
        <w:t>Exemplos e Situações Reais</w:t>
      </w:r>
    </w:p>
    <w:p w14:paraId="2151D929" w14:textId="77777777" w:rsidR="00C73604" w:rsidRDefault="00C73604"/>
    <w:p w14:paraId="5C04B550" w14:textId="69A0B158" w:rsidR="00C73604" w:rsidRDefault="00000000" w:rsidP="00B624A5">
      <w:pPr>
        <w:pStyle w:val="PargrafodaLista"/>
        <w:numPr>
          <w:ilvl w:val="0"/>
          <w:numId w:val="52"/>
        </w:numPr>
      </w:pPr>
      <w:r w:rsidRPr="00B624A5">
        <w:rPr>
          <w:rFonts w:ascii="Helvetica Light" w:hAnsi="Helvetica Light" w:cs="Helvetica Light"/>
        </w:rPr>
        <w:t>Jornada Exaustiva: Uma empresa foi condenada a pagar R$ 5.000 de indenização a um motorista que trabalhava mais de 16 horas por dia, sem o devido descanso, o que foi considerado uma violação ao seu direito ao lazer.</w:t>
      </w:r>
    </w:p>
    <w:p w14:paraId="3BAC997A" w14:textId="77777777" w:rsidR="00C73604" w:rsidRDefault="00C73604"/>
    <w:p w14:paraId="6788A7DF" w14:textId="2F7C392B" w:rsidR="00C73604" w:rsidRDefault="00000000" w:rsidP="00B624A5">
      <w:pPr>
        <w:pStyle w:val="PargrafodaLista"/>
        <w:numPr>
          <w:ilvl w:val="0"/>
          <w:numId w:val="52"/>
        </w:numPr>
      </w:pPr>
      <w:r w:rsidRPr="00B624A5">
        <w:rPr>
          <w:rFonts w:ascii="Helvetica Light" w:hAnsi="Helvetica Light" w:cs="Helvetica Light"/>
        </w:rPr>
        <w:t>Transporte de Valores sem Segurança: Um motorista que era obrigado a transportar dinheiro do comércio para o banco sem qualquer tipo de segurança ou treinamento recebeu uma indenização de R$ 5.000 por danos morais.</w:t>
      </w:r>
    </w:p>
    <w:p w14:paraId="009D0BF4" w14:textId="77777777" w:rsidR="00C73604" w:rsidRDefault="00C73604"/>
    <w:p w14:paraId="23E03F5F" w14:textId="0F198ED7" w:rsidR="00C73604" w:rsidRDefault="00000000" w:rsidP="00B624A5">
      <w:pPr>
        <w:pStyle w:val="PargrafodaLista"/>
        <w:numPr>
          <w:ilvl w:val="0"/>
          <w:numId w:val="52"/>
        </w:numPr>
      </w:pPr>
      <w:r w:rsidRPr="00B624A5">
        <w:rPr>
          <w:rFonts w:ascii="Helvetica Light" w:hAnsi="Helvetica Light" w:cs="Helvetica Light"/>
        </w:rPr>
        <w:t>Vínculo Empregatício Oculto: Uma empresa que contratava motoristas como autônomos, mas exigia exclusividade e definia rotas e horários, foi condenada a pagar mais de R$ 30.000 em verbas trabalhistas retroativas a um motorista, após a Justiça do Trabalho reconhecer o vínculo de emprego.</w:t>
      </w:r>
    </w:p>
    <w:p w14:paraId="6CEBEE09" w14:textId="77777777" w:rsidR="00C73604" w:rsidRDefault="00C73604"/>
    <w:p w14:paraId="3217C266" w14:textId="77777777" w:rsidR="00C73604" w:rsidRDefault="00000000" w:rsidP="00B624A5">
      <w:pPr>
        <w:pStyle w:val="Ttulo2"/>
      </w:pPr>
      <w:r>
        <w:t>Passo a Passo Prático: Como Evitar os Principais Erros</w:t>
      </w:r>
    </w:p>
    <w:p w14:paraId="54898D4F" w14:textId="77777777" w:rsidR="00C73604" w:rsidRDefault="00C73604"/>
    <w:p w14:paraId="3BFEE9C3" w14:textId="219E7D4C" w:rsidR="00C73604" w:rsidRDefault="00000000" w:rsidP="00595802">
      <w:pPr>
        <w:pStyle w:val="PargrafodaLista"/>
        <w:numPr>
          <w:ilvl w:val="0"/>
          <w:numId w:val="1"/>
        </w:numPr>
      </w:pPr>
      <w:r w:rsidRPr="00595802">
        <w:rPr>
          <w:rFonts w:ascii="Helvetica Light" w:hAnsi="Helvetica Light" w:cs="Helvetica Light"/>
        </w:rPr>
        <w:t>Controle de Jornada: Implemente um sistema de controle de jornada confiável, seja por meio de diário de bordo, ponto eletrônico ou aplicativos de gestão. Respeite os limites de horas de trabalho e os intervalos para descanso e refeição.</w:t>
      </w:r>
    </w:p>
    <w:p w14:paraId="3D5AC46B" w14:textId="77777777" w:rsidR="00C73604" w:rsidRDefault="00C73604"/>
    <w:p w14:paraId="5E2E09E5" w14:textId="4EC4CFC8" w:rsidR="00C73604" w:rsidRDefault="00000000" w:rsidP="00595802">
      <w:pPr>
        <w:pStyle w:val="PargrafodaLista"/>
        <w:numPr>
          <w:ilvl w:val="0"/>
          <w:numId w:val="1"/>
        </w:numPr>
      </w:pPr>
      <w:r w:rsidRPr="00595802">
        <w:rPr>
          <w:rFonts w:ascii="Helvetica Light" w:hAnsi="Helvetica Light" w:cs="Helvetica Light"/>
        </w:rPr>
        <w:t>Condições de Trabalho: Garanta que seus motoristas tenham acesso a condições dignas de trabalho, incluindo locais para descanso, alimentação e higiene, especialmente em rotas longas.</w:t>
      </w:r>
    </w:p>
    <w:p w14:paraId="273E8BE8" w14:textId="77777777" w:rsidR="00C73604" w:rsidRDefault="00C73604"/>
    <w:p w14:paraId="258A0479" w14:textId="4E114C9D" w:rsidR="00C73604" w:rsidRDefault="00000000" w:rsidP="00595802">
      <w:pPr>
        <w:pStyle w:val="PargrafodaLista"/>
        <w:numPr>
          <w:ilvl w:val="0"/>
          <w:numId w:val="1"/>
        </w:numPr>
      </w:pPr>
      <w:r w:rsidRPr="00595802">
        <w:rPr>
          <w:rFonts w:ascii="Helvetica Light" w:hAnsi="Helvetica Light" w:cs="Helvetica Light"/>
        </w:rPr>
        <w:t>Contratos de Trabalho: Formalize a relação de trabalho por meio de contratos que reflitam a realidade da prestação de serviços. Se houver subordinação, o contrato deve ser de emprego (CLT).</w:t>
      </w:r>
    </w:p>
    <w:p w14:paraId="3ADA4A7B" w14:textId="77777777" w:rsidR="00C73604" w:rsidRDefault="00C73604"/>
    <w:p w14:paraId="6368372F" w14:textId="0DC00FFE" w:rsidR="00C73604" w:rsidRDefault="00000000" w:rsidP="00595802">
      <w:pPr>
        <w:pStyle w:val="PargrafodaLista"/>
        <w:numPr>
          <w:ilvl w:val="0"/>
          <w:numId w:val="1"/>
        </w:numPr>
      </w:pPr>
      <w:r w:rsidRPr="00595802">
        <w:rPr>
          <w:rFonts w:ascii="Helvetica Light" w:hAnsi="Helvetica Light" w:cs="Helvetica Light"/>
        </w:rPr>
        <w:t>Transporte de Valores: Se o transporte de valores for uma necessidade, contrate uma empresa especializada ou forneça o treinamento e a segurança adequados aos seus motoristas.</w:t>
      </w:r>
    </w:p>
    <w:p w14:paraId="3019F27F" w14:textId="77777777" w:rsidR="00C73604" w:rsidRDefault="00C73604"/>
    <w:p w14:paraId="6E78C59B" w14:textId="59923E72" w:rsidR="00C73604" w:rsidRDefault="00000000" w:rsidP="00595802">
      <w:pPr>
        <w:pStyle w:val="PargrafodaLista"/>
        <w:numPr>
          <w:ilvl w:val="0"/>
          <w:numId w:val="1"/>
        </w:numPr>
      </w:pPr>
      <w:r w:rsidRPr="00595802">
        <w:rPr>
          <w:rFonts w:ascii="Helvetica Light" w:hAnsi="Helvetica Light" w:cs="Helvetica Light"/>
        </w:rPr>
        <w:t>Treinamento e Capacitação: Invista em treinamentos sobre a legislação trabalhista e as normas de segurança para seus gestores e motoristas.</w:t>
      </w:r>
    </w:p>
    <w:p w14:paraId="2A41B27D" w14:textId="77777777" w:rsidR="00C73604" w:rsidRDefault="00C73604"/>
    <w:p w14:paraId="35691D88" w14:textId="77777777" w:rsidR="00C73604" w:rsidRDefault="00000000" w:rsidP="00B624A5">
      <w:pPr>
        <w:pStyle w:val="Ttulo2"/>
      </w:pPr>
      <w:r>
        <w:t>Resumo do Capítulo</w:t>
      </w:r>
    </w:p>
    <w:p w14:paraId="1C9EC61F" w14:textId="77777777" w:rsidR="00C73604" w:rsidRDefault="00C73604"/>
    <w:p w14:paraId="12235354" w14:textId="61008BA2" w:rsidR="00C73604" w:rsidRDefault="00000000" w:rsidP="00B624A5">
      <w:pPr>
        <w:pStyle w:val="PargrafodaLista"/>
        <w:numPr>
          <w:ilvl w:val="1"/>
          <w:numId w:val="1"/>
        </w:numPr>
      </w:pPr>
      <w:r w:rsidRPr="00B624A5">
        <w:rPr>
          <w:rFonts w:ascii="Helvetica Light" w:hAnsi="Helvetica Light" w:cs="Helvetica Light"/>
        </w:rPr>
        <w:t>A sobrecarga de trabalho e as más condições de trabalho são as principais causas de passivos trabalhistas.</w:t>
      </w:r>
    </w:p>
    <w:p w14:paraId="70407C9A" w14:textId="5525BE43" w:rsidR="00C73604" w:rsidRDefault="00000000" w:rsidP="00B624A5">
      <w:pPr>
        <w:pStyle w:val="PargrafodaLista"/>
        <w:numPr>
          <w:ilvl w:val="1"/>
          <w:numId w:val="1"/>
        </w:numPr>
      </w:pPr>
      <w:r w:rsidRPr="00B624A5">
        <w:rPr>
          <w:rFonts w:ascii="Helvetica Light" w:hAnsi="Helvetica Light" w:cs="Helvetica Light"/>
        </w:rPr>
        <w:t>A contratação de motoristas como autônomos, quando há subordinação, é uma fraude que gera altos custos.</w:t>
      </w:r>
    </w:p>
    <w:p w14:paraId="74F91DE6" w14:textId="03C2BD92" w:rsidR="00C73604" w:rsidRDefault="00000000" w:rsidP="00B624A5">
      <w:pPr>
        <w:pStyle w:val="PargrafodaLista"/>
        <w:numPr>
          <w:ilvl w:val="1"/>
          <w:numId w:val="1"/>
        </w:numPr>
      </w:pPr>
      <w:r w:rsidRPr="00B624A5">
        <w:rPr>
          <w:rFonts w:ascii="Helvetica Light" w:hAnsi="Helvetica Light" w:cs="Helvetica Light"/>
        </w:rPr>
        <w:t>O transporte de valores sem segurança pode resultar em indenizações por danos morais.</w:t>
      </w:r>
    </w:p>
    <w:p w14:paraId="13FCE76F" w14:textId="4AD325D8" w:rsidR="00C73604" w:rsidRDefault="00000000" w:rsidP="00B624A5">
      <w:pPr>
        <w:pStyle w:val="PargrafodaLista"/>
        <w:numPr>
          <w:ilvl w:val="1"/>
          <w:numId w:val="1"/>
        </w:numPr>
      </w:pPr>
      <w:r w:rsidRPr="00B624A5">
        <w:rPr>
          <w:rFonts w:ascii="Helvetica Light" w:hAnsi="Helvetica Light" w:cs="Helvetica Light"/>
        </w:rPr>
        <w:t>O controle de jornada e a formalização dos contratos de trabalho são essenciais para a segurança jurídica.</w:t>
      </w:r>
    </w:p>
    <w:p w14:paraId="68474FEF" w14:textId="352DAAE2" w:rsidR="00C73604" w:rsidRDefault="00000000" w:rsidP="00B624A5">
      <w:pPr>
        <w:pStyle w:val="PargrafodaLista"/>
        <w:numPr>
          <w:ilvl w:val="1"/>
          <w:numId w:val="1"/>
        </w:numPr>
      </w:pPr>
      <w:r w:rsidRPr="00B624A5">
        <w:rPr>
          <w:rFonts w:ascii="Helvetica Light" w:hAnsi="Helvetica Light" w:cs="Helvetica Light"/>
        </w:rPr>
        <w:t>Investir em treinamento e em boas condições de trabalho é um investimento, não um custo.</w:t>
      </w:r>
    </w:p>
    <w:p w14:paraId="12D27006" w14:textId="77777777" w:rsidR="00C73604" w:rsidRDefault="00C73604"/>
    <w:p w14:paraId="2E2054BF" w14:textId="77777777" w:rsidR="00C73604" w:rsidRDefault="00000000">
      <w:r>
        <w:rPr>
          <w:rFonts w:ascii="Helvetica Light" w:hAnsi="Helvetica Light" w:cs="Helvetica Light"/>
        </w:rPr>
        <w:t>Caso deseje contar com o apoio de uma equipe especializada para aplicar essas medidas, procure uma consultoria jurídica trabalhista.</w:t>
      </w:r>
    </w:p>
    <w:p w14:paraId="295FF091" w14:textId="77777777" w:rsidR="00C73604" w:rsidRDefault="00C73604"/>
    <w:p w14:paraId="609CA199" w14:textId="77777777" w:rsidR="00C73604" w:rsidRDefault="00000000">
      <w:r>
        <w:rPr>
          <w:rFonts w:ascii="Helvetica Light" w:hAnsi="Helvetica Light" w:cs="Helvetica Light"/>
        </w:rPr>
        <w:t>Fontes Consultadas</w:t>
      </w:r>
    </w:p>
    <w:p w14:paraId="73F049E3" w14:textId="77777777" w:rsidR="00C73604" w:rsidRDefault="00C73604"/>
    <w:p w14:paraId="644F8B77" w14:textId="2A075038" w:rsidR="00C73604" w:rsidRDefault="00000000" w:rsidP="00B624A5">
      <w:pPr>
        <w:pStyle w:val="PargrafodaLista"/>
        <w:numPr>
          <w:ilvl w:val="0"/>
          <w:numId w:val="49"/>
        </w:numPr>
      </w:pPr>
      <w:r w:rsidRPr="00B624A5">
        <w:rPr>
          <w:rFonts w:ascii="Helvetica Light" w:hAnsi="Helvetica Light" w:cs="Helvetica Light"/>
        </w:rPr>
        <w:t>Justiça do Trabalho condena empresa a indenizar motorista de ônibus por condições precárias de trabalho</w:t>
      </w:r>
    </w:p>
    <w:p w14:paraId="5AA633C3" w14:textId="7BB313AF" w:rsidR="00C73604" w:rsidRDefault="00000000" w:rsidP="00B624A5">
      <w:pPr>
        <w:pStyle w:val="PargrafodaLista"/>
        <w:numPr>
          <w:ilvl w:val="0"/>
          <w:numId w:val="49"/>
        </w:numPr>
      </w:pPr>
      <w:r w:rsidRPr="00B624A5">
        <w:rPr>
          <w:rFonts w:ascii="Helvetica Light" w:hAnsi="Helvetica Light" w:cs="Helvetica Light"/>
        </w:rPr>
        <w:t>Motorista que fazia transporte de valores de supermercado até o banco sem segurança será indenizado</w:t>
      </w:r>
    </w:p>
    <w:p w14:paraId="351CB062" w14:textId="5E84AB57" w:rsidR="00C73604" w:rsidRDefault="00000000" w:rsidP="00B624A5">
      <w:pPr>
        <w:pStyle w:val="PargrafodaLista"/>
        <w:numPr>
          <w:ilvl w:val="0"/>
          <w:numId w:val="49"/>
        </w:numPr>
      </w:pPr>
      <w:r w:rsidRPr="00B624A5">
        <w:rPr>
          <w:rFonts w:ascii="Helvetica Light" w:hAnsi="Helvetica Light" w:cs="Helvetica Light"/>
        </w:rPr>
        <w:t>Empresa de transportes indenizará motorista que trabalhava mais de 16 horas por dia</w:t>
      </w:r>
    </w:p>
    <w:p w14:paraId="28A772B3" w14:textId="4C3B119D" w:rsidR="00C73604" w:rsidRDefault="00000000" w:rsidP="00B624A5">
      <w:pPr>
        <w:pStyle w:val="PargrafodaLista"/>
        <w:numPr>
          <w:ilvl w:val="0"/>
          <w:numId w:val="49"/>
        </w:numPr>
      </w:pPr>
      <w:r w:rsidRPr="00B624A5">
        <w:rPr>
          <w:rFonts w:ascii="Helvetica Light" w:hAnsi="Helvetica Light" w:cs="Helvetica Light"/>
        </w:rPr>
        <w:t>JT conclui que transportadora fraudou lei ao contratar motorista como empregado autônomo</w:t>
      </w:r>
    </w:p>
    <w:p w14:paraId="3AE8015D" w14:textId="77777777" w:rsidR="00C73604" w:rsidRDefault="00C73604"/>
    <w:p w14:paraId="7189196F" w14:textId="77777777" w:rsidR="00C73604" w:rsidRDefault="00C73604"/>
    <w:p w14:paraId="33A1B08F" w14:textId="77777777" w:rsidR="00C73604" w:rsidRDefault="00000000" w:rsidP="00B624A5">
      <w:pPr>
        <w:pStyle w:val="Ttulo2"/>
      </w:pPr>
      <w:r>
        <w:lastRenderedPageBreak/>
        <w:t>Capítulo 2: Controle de Jornada dos Motoristas</w:t>
      </w:r>
    </w:p>
    <w:p w14:paraId="5CFF33E4" w14:textId="77777777" w:rsidR="00C73604" w:rsidRDefault="00C73604"/>
    <w:p w14:paraId="457698C8" w14:textId="77777777" w:rsidR="00C73604" w:rsidRDefault="00000000">
      <w:r>
        <w:rPr>
          <w:rFonts w:ascii="Helvetica Light" w:hAnsi="Helvetica Light" w:cs="Helvetica Light"/>
        </w:rPr>
        <w:t>Introdução</w:t>
      </w:r>
    </w:p>
    <w:p w14:paraId="71CFFA28" w14:textId="77777777" w:rsidR="00C73604" w:rsidRDefault="00C73604"/>
    <w:p w14:paraId="52BCD800" w14:textId="77777777" w:rsidR="00C73604" w:rsidRDefault="00000000">
      <w:r>
        <w:rPr>
          <w:rFonts w:ascii="Helvetica Light" w:hAnsi="Helvetica Light" w:cs="Helvetica Light"/>
        </w:rPr>
        <w:t>O controle de jornada é um dos pilares da gestão trabalhista, especialmente para empresas que possuem motoristas em suas operações — seja para entregas, distribuição, logística ou prestação de serviços. A mobilidade e as particularidades da profissão de motorista exigem atenção redobrada. A Lei do Motorista (Lei 13.103/2015) trouxe regras específicas que, se não forem seguidas à risca, podem gerar passivos trabalhistas significativos.</w:t>
      </w:r>
    </w:p>
    <w:p w14:paraId="31B7616D" w14:textId="77777777" w:rsidR="00C73604" w:rsidRDefault="00C73604"/>
    <w:p w14:paraId="63215BE0" w14:textId="77777777" w:rsidR="00C73604" w:rsidRDefault="00000000">
      <w:r>
        <w:rPr>
          <w:rFonts w:ascii="Helvetica Light" w:hAnsi="Helvetica Light" w:cs="Helvetica Light"/>
        </w:rPr>
        <w:t>Este capítulo detalha a importância do controle fidedigno da jornada, as ferramentas disponíveis e como implementá-las corretamente para garantir a conformidade legal e a segurança da sua empresa.</w:t>
      </w:r>
    </w:p>
    <w:p w14:paraId="11CE92F2" w14:textId="77777777" w:rsidR="00C73604" w:rsidRDefault="00C73604"/>
    <w:p w14:paraId="3CE7F6FA" w14:textId="77777777" w:rsidR="00C73604" w:rsidRDefault="00000000">
      <w:r>
        <w:rPr>
          <w:rFonts w:ascii="Helvetica Light" w:hAnsi="Helvetica Light" w:cs="Helvetica Light"/>
        </w:rPr>
        <w:t>Conteúdo Explicativo: A Essência do Controle de Jornada</w:t>
      </w:r>
    </w:p>
    <w:p w14:paraId="29FA9CFA" w14:textId="77777777" w:rsidR="00C73604" w:rsidRDefault="00C73604"/>
    <w:p w14:paraId="0E64F997" w14:textId="77777777" w:rsidR="00C73604" w:rsidRDefault="00000000">
      <w:r>
        <w:rPr>
          <w:rFonts w:ascii="Helvetica Light" w:hAnsi="Helvetica Light" w:cs="Helvetica Light"/>
        </w:rPr>
        <w:t>Para motoristas profissionais, o controle de jornada vai além do simples registro de entrada e saída. A Lei 13.103/2015 estabelece que a jornada diária é de 8 horas, com a possibilidade de até 1 hora extra eventual. No entanto, o tempo de direção contínua não pode exceder 5 horas, exigindo um descanso de 30 minutos ou fracionamento. A compensação de jornada, por meio de banco de horas, é permitida, mas deve ser prevista em acordo ou convenção coletiva e ter um prazo máximo de 6 meses para compensação, diferente do regime geral da CLT que permite até 12 meses.</w:t>
      </w:r>
    </w:p>
    <w:p w14:paraId="52C7D65E" w14:textId="77777777" w:rsidR="00C73604" w:rsidRDefault="00C73604"/>
    <w:p w14:paraId="5777BD0C" w14:textId="77777777" w:rsidR="00C73604" w:rsidRDefault="00000000">
      <w:r>
        <w:rPr>
          <w:rFonts w:ascii="Helvetica Light" w:hAnsi="Helvetica Light" w:cs="Helvetica Light"/>
        </w:rPr>
        <w:t>O registro fidedigno da jornada é crucial. Ferramentas como o diário de bordo, papeleta, ficha de trabalho externo, tacógrafo ou sistemas eletrônicos instalados nos veículos são aceitas. O Ministério do Trabalho (MTE) e o CONTRAN/ANTT reconhecem a validade desses instrumentos para fins trabalhistas e de fiscalização. É fundamental que esses registros sejam preenchidos diariamente, de forma legível, sem rasuras e com todas as informações necessárias, como identificação do motorista e veículo, horários de direção, pausas para refeição, descanso e espera.</w:t>
      </w:r>
    </w:p>
    <w:p w14:paraId="279C5A97" w14:textId="77777777" w:rsidR="00C73604" w:rsidRDefault="00C73604"/>
    <w:p w14:paraId="344C158B" w14:textId="77777777" w:rsidR="00C73604" w:rsidRDefault="00000000">
      <w:r>
        <w:rPr>
          <w:rFonts w:ascii="Helvetica Light" w:hAnsi="Helvetica Light" w:cs="Helvetica Light"/>
        </w:rPr>
        <w:t>Exemplos e Situações Reais</w:t>
      </w:r>
    </w:p>
    <w:p w14:paraId="65E3424C" w14:textId="77777777" w:rsidR="00C73604" w:rsidRDefault="00C73604"/>
    <w:p w14:paraId="5A733E6A" w14:textId="79C2F255" w:rsidR="00C73604" w:rsidRDefault="00000000" w:rsidP="00B624A5">
      <w:pPr>
        <w:pStyle w:val="PargrafodaLista"/>
        <w:numPr>
          <w:ilvl w:val="0"/>
          <w:numId w:val="47"/>
        </w:numPr>
      </w:pPr>
      <w:r w:rsidRPr="00B624A5">
        <w:rPr>
          <w:rFonts w:ascii="Helvetica Light" w:hAnsi="Helvetica Light" w:cs="Helvetica Light"/>
        </w:rPr>
        <w:lastRenderedPageBreak/>
        <w:t>Banco de Horas Mal Gerenciado: Uma empresa implementou um banco de horas sem o devido acordo coletivo e não respeitou o prazo de compensação de 6 meses. Ao final do período, foi obrigada a pagar todas as horas acumuladas como extras, com adicional de 50%, além de multas administrativas.</w:t>
      </w:r>
    </w:p>
    <w:p w14:paraId="122E5C6D" w14:textId="77777777" w:rsidR="00C73604" w:rsidRDefault="00C73604"/>
    <w:p w14:paraId="179C7500" w14:textId="5259AF23" w:rsidR="00C73604" w:rsidRDefault="00000000" w:rsidP="00B624A5">
      <w:pPr>
        <w:pStyle w:val="PargrafodaLista"/>
        <w:numPr>
          <w:ilvl w:val="0"/>
          <w:numId w:val="47"/>
        </w:numPr>
      </w:pPr>
      <w:r w:rsidRPr="00B624A5">
        <w:rPr>
          <w:rFonts w:ascii="Helvetica Light" w:hAnsi="Helvetica Light" w:cs="Helvetica Light"/>
        </w:rPr>
        <w:t>Diário de Bordo Incompleto: Em uma fiscalização do MTE, uma empresa foi autuada por manter diários de bordo com informações inconsistentes e rasuras, o que invalidou os registros e gerou presunção de jornada excessiva, resultando em multas e processos trabalhistas.</w:t>
      </w:r>
    </w:p>
    <w:p w14:paraId="68414BB4" w14:textId="77777777" w:rsidR="00C73604" w:rsidRDefault="00C73604"/>
    <w:p w14:paraId="2C0215E7" w14:textId="5B095F7A" w:rsidR="00C73604" w:rsidRDefault="00000000" w:rsidP="00B624A5">
      <w:pPr>
        <w:pStyle w:val="PargrafodaLista"/>
        <w:numPr>
          <w:ilvl w:val="0"/>
          <w:numId w:val="47"/>
        </w:numPr>
      </w:pPr>
      <w:r w:rsidRPr="00B624A5">
        <w:rPr>
          <w:rFonts w:ascii="Helvetica Light" w:hAnsi="Helvetica Light" w:cs="Helvetica Light"/>
        </w:rPr>
        <w:t>Falta de Controle de Tempo de Direção: Um motorista sofreu um acidente após dirigir por mais de 6 horas ininterruptas. A investigação revelou que a empresa não controlava adequadamente o tempo de direção, o que levou a uma condenação por danos morais e materiais, além de multas por descumprimento da Lei do Motorista.</w:t>
      </w:r>
    </w:p>
    <w:p w14:paraId="670F0CC4" w14:textId="77777777" w:rsidR="00C73604" w:rsidRDefault="00C73604"/>
    <w:p w14:paraId="4769B0D7" w14:textId="77777777" w:rsidR="00C73604" w:rsidRDefault="00000000">
      <w:r>
        <w:rPr>
          <w:rFonts w:ascii="Helvetica Light" w:hAnsi="Helvetica Light" w:cs="Helvetica Light"/>
        </w:rPr>
        <w:t>Passo a Passo Prático: Implementando um Controle de Jornada Eficaz</w:t>
      </w:r>
    </w:p>
    <w:p w14:paraId="3CB208B0" w14:textId="77777777" w:rsidR="00C73604" w:rsidRDefault="00C73604"/>
    <w:p w14:paraId="150426F3" w14:textId="40D92A0E" w:rsidR="00C73604" w:rsidRDefault="00000000" w:rsidP="00595802">
      <w:pPr>
        <w:pStyle w:val="PargrafodaLista"/>
        <w:numPr>
          <w:ilvl w:val="0"/>
          <w:numId w:val="3"/>
        </w:numPr>
      </w:pPr>
      <w:r w:rsidRPr="00595802">
        <w:rPr>
          <w:rFonts w:ascii="Helvetica Light" w:hAnsi="Helvetica Light" w:cs="Helvetica Light"/>
        </w:rPr>
        <w:t>Escolha a Ferramenta Adequada: Avalie qual sistema de controle de jornada melhor se adapta à sua operação (diário de bordo manual, eletrônico, tacógrafo, rastreador). Priorize soluções que garantam a fidedignidade e a segurança dos dados.</w:t>
      </w:r>
    </w:p>
    <w:p w14:paraId="5B56F80A" w14:textId="77777777" w:rsidR="00C73604" w:rsidRDefault="00C73604"/>
    <w:p w14:paraId="32768794" w14:textId="36741BBC" w:rsidR="00C73604" w:rsidRDefault="00000000" w:rsidP="00595802">
      <w:pPr>
        <w:pStyle w:val="PargrafodaLista"/>
        <w:numPr>
          <w:ilvl w:val="0"/>
          <w:numId w:val="3"/>
        </w:numPr>
      </w:pPr>
      <w:r w:rsidRPr="00595802">
        <w:rPr>
          <w:rFonts w:ascii="Helvetica Light" w:hAnsi="Helvetica Light" w:cs="Helvetica Light"/>
        </w:rPr>
        <w:t>Elabore Acordo Coletivo: Se optar pelo banco de horas, negocie e formalize um acordo ou convenção coletiva com o sindicato da categoria, detalhando as regras de compensação, prazos e limites.</w:t>
      </w:r>
    </w:p>
    <w:p w14:paraId="083BFA7B" w14:textId="77777777" w:rsidR="00C73604" w:rsidRDefault="00C73604"/>
    <w:p w14:paraId="0004FFA1" w14:textId="7C8E2572" w:rsidR="00C73604" w:rsidRDefault="00000000" w:rsidP="00595802">
      <w:pPr>
        <w:pStyle w:val="PargrafodaLista"/>
        <w:numPr>
          <w:ilvl w:val="0"/>
          <w:numId w:val="3"/>
        </w:numPr>
      </w:pPr>
      <w:r w:rsidRPr="00595802">
        <w:rPr>
          <w:rFonts w:ascii="Helvetica Light" w:hAnsi="Helvetica Light" w:cs="Helvetica Light"/>
        </w:rPr>
        <w:t>Treine sua Equipe: Capacite motoristas e gestores sobre a importância do controle de jornada, o correto preenchimento dos registros e as consequências do descumprimento da legislação. Crie um procedimento interno claro e objetivo.</w:t>
      </w:r>
    </w:p>
    <w:p w14:paraId="5ACF66C7" w14:textId="77777777" w:rsidR="00C73604" w:rsidRDefault="00C73604"/>
    <w:p w14:paraId="61A6CF56" w14:textId="76C21976" w:rsidR="00C73604" w:rsidRDefault="00000000" w:rsidP="00595802">
      <w:pPr>
        <w:pStyle w:val="PargrafodaLista"/>
        <w:numPr>
          <w:ilvl w:val="0"/>
          <w:numId w:val="3"/>
        </w:numPr>
      </w:pPr>
      <w:r w:rsidRPr="00595802">
        <w:rPr>
          <w:rFonts w:ascii="Helvetica Light" w:hAnsi="Helvetica Light" w:cs="Helvetica Light"/>
        </w:rPr>
        <w:t xml:space="preserve">Monitore e Audite Regularmente: Implemente rotinas de auditoria para verificar a consistência dos registros, identificar inconsistências e corrigir </w:t>
      </w:r>
      <w:r w:rsidRPr="00595802">
        <w:rPr>
          <w:rFonts w:ascii="Helvetica Light" w:hAnsi="Helvetica Light" w:cs="Helvetica Light"/>
        </w:rPr>
        <w:lastRenderedPageBreak/>
        <w:t>falhas. Garanta que os limites de jornada e tempo de direção sejam respeitados.</w:t>
      </w:r>
    </w:p>
    <w:p w14:paraId="576D0549" w14:textId="77777777" w:rsidR="00C73604" w:rsidRDefault="00C73604"/>
    <w:p w14:paraId="0C70A2B4" w14:textId="4E0F1A73" w:rsidR="00C73604" w:rsidRDefault="00000000" w:rsidP="00595802">
      <w:pPr>
        <w:pStyle w:val="PargrafodaLista"/>
        <w:numPr>
          <w:ilvl w:val="0"/>
          <w:numId w:val="3"/>
        </w:numPr>
      </w:pPr>
      <w:r w:rsidRPr="00595802">
        <w:rPr>
          <w:rFonts w:ascii="Helvetica Light" w:hAnsi="Helvetica Light" w:cs="Helvetica Light"/>
        </w:rPr>
        <w:t>Armazene os Registros: Mantenha os registros de jornada (físicos ou digitais) armazenados por, no mínimo, 5 anos, em local seguro e de fácil acesso para eventuais fiscalizações.</w:t>
      </w:r>
    </w:p>
    <w:p w14:paraId="581E9D6B" w14:textId="77777777" w:rsidR="00C73604" w:rsidRDefault="00C73604"/>
    <w:p w14:paraId="2989FD65" w14:textId="77777777" w:rsidR="00C73604" w:rsidRDefault="00000000">
      <w:r>
        <w:rPr>
          <w:rFonts w:ascii="Helvetica Light" w:hAnsi="Helvetica Light" w:cs="Helvetica Light"/>
        </w:rPr>
        <w:t>Resumo do Capítulo</w:t>
      </w:r>
    </w:p>
    <w:p w14:paraId="2DCAD845" w14:textId="77777777" w:rsidR="00C73604" w:rsidRDefault="00C73604"/>
    <w:p w14:paraId="59D79AF8" w14:textId="7E612430" w:rsidR="00C73604" w:rsidRDefault="00000000" w:rsidP="00B624A5">
      <w:pPr>
        <w:pStyle w:val="PargrafodaLista"/>
        <w:numPr>
          <w:ilvl w:val="1"/>
          <w:numId w:val="3"/>
        </w:numPr>
      </w:pPr>
      <w:r w:rsidRPr="00B624A5">
        <w:rPr>
          <w:rFonts w:ascii="Helvetica Light" w:hAnsi="Helvetica Light" w:cs="Helvetica Light"/>
        </w:rPr>
        <w:t>A Lei do Motorista (Lei 13.103/2015) estabelece regras específicas para a jornada de motoristas profissionais.</w:t>
      </w:r>
    </w:p>
    <w:p w14:paraId="3F60F602" w14:textId="2EC6879F" w:rsidR="00C73604" w:rsidRDefault="00000000" w:rsidP="00B624A5">
      <w:pPr>
        <w:pStyle w:val="PargrafodaLista"/>
        <w:numPr>
          <w:ilvl w:val="1"/>
          <w:numId w:val="3"/>
        </w:numPr>
      </w:pPr>
      <w:r w:rsidRPr="00B624A5">
        <w:rPr>
          <w:rFonts w:ascii="Helvetica Light" w:hAnsi="Helvetica Light" w:cs="Helvetica Light"/>
        </w:rPr>
        <w:t>O controle fidedigno da jornada é obrigatório e pode ser feito por diário de bordo, tacógrafo ou sistemas eletrônicos.</w:t>
      </w:r>
    </w:p>
    <w:p w14:paraId="05CA835F" w14:textId="30A1FAD8" w:rsidR="00C73604" w:rsidRDefault="00000000" w:rsidP="00B624A5">
      <w:pPr>
        <w:pStyle w:val="PargrafodaLista"/>
        <w:numPr>
          <w:ilvl w:val="1"/>
          <w:numId w:val="3"/>
        </w:numPr>
      </w:pPr>
      <w:r w:rsidRPr="00B624A5">
        <w:rPr>
          <w:rFonts w:ascii="Helvetica Light" w:hAnsi="Helvetica Light" w:cs="Helvetica Light"/>
        </w:rPr>
        <w:t>O banco de horas para motoristas exige acordo coletivo e tem prazo de compensação de até 6 meses.</w:t>
      </w:r>
    </w:p>
    <w:p w14:paraId="451E826B" w14:textId="5925587E" w:rsidR="00C73604" w:rsidRDefault="00000000" w:rsidP="00B624A5">
      <w:pPr>
        <w:pStyle w:val="PargrafodaLista"/>
        <w:numPr>
          <w:ilvl w:val="1"/>
          <w:numId w:val="3"/>
        </w:numPr>
      </w:pPr>
      <w:r w:rsidRPr="00B624A5">
        <w:rPr>
          <w:rFonts w:ascii="Helvetica Light" w:hAnsi="Helvetica Light" w:cs="Helvetica Light"/>
        </w:rPr>
        <w:t>A falta de controle ou registros inconsistentes geram multas e passivos trabalhistas.</w:t>
      </w:r>
    </w:p>
    <w:p w14:paraId="3E7E1179" w14:textId="027B5B40" w:rsidR="00C73604" w:rsidRDefault="00000000" w:rsidP="00B624A5">
      <w:pPr>
        <w:pStyle w:val="PargrafodaLista"/>
        <w:numPr>
          <w:ilvl w:val="1"/>
          <w:numId w:val="3"/>
        </w:numPr>
      </w:pPr>
      <w:r w:rsidRPr="00B624A5">
        <w:rPr>
          <w:rFonts w:ascii="Helvetica Light" w:hAnsi="Helvetica Light" w:cs="Helvetica Light"/>
        </w:rPr>
        <w:t>Treinamento, monitoramento e armazenamento adequado dos registros são essenciais para a conformidade.</w:t>
      </w:r>
    </w:p>
    <w:p w14:paraId="05711731" w14:textId="77777777" w:rsidR="00C73604" w:rsidRDefault="00C73604"/>
    <w:p w14:paraId="5E936A2C" w14:textId="77777777" w:rsidR="00C73604" w:rsidRDefault="00000000">
      <w:r>
        <w:rPr>
          <w:rFonts w:ascii="Helvetica Light" w:hAnsi="Helvetica Light" w:cs="Helvetica Light"/>
        </w:rPr>
        <w:t>Caso deseje contar com o apoio de uma equipe especializada para aplicar essas medidas, procure uma consultoria jurídica trabalhista.</w:t>
      </w:r>
    </w:p>
    <w:p w14:paraId="585CFCBD" w14:textId="77777777" w:rsidR="00C73604" w:rsidRDefault="00C73604"/>
    <w:p w14:paraId="0258C7F0" w14:textId="77777777" w:rsidR="00C73604" w:rsidRDefault="00000000">
      <w:r>
        <w:rPr>
          <w:rFonts w:ascii="Helvetica Light" w:hAnsi="Helvetica Light" w:cs="Helvetica Light"/>
        </w:rPr>
        <w:t>Fontes Consultadas</w:t>
      </w:r>
    </w:p>
    <w:p w14:paraId="22FAFD88" w14:textId="77777777" w:rsidR="00C73604" w:rsidRDefault="00C73604"/>
    <w:p w14:paraId="11DD1EDB" w14:textId="1E4697D4" w:rsidR="00C73604" w:rsidRDefault="00000000" w:rsidP="00B624A5">
      <w:pPr>
        <w:pStyle w:val="PargrafodaLista"/>
        <w:numPr>
          <w:ilvl w:val="0"/>
          <w:numId w:val="44"/>
        </w:numPr>
      </w:pPr>
      <w:r w:rsidRPr="00B624A5">
        <w:rPr>
          <w:rFonts w:ascii="Helvetica Light" w:hAnsi="Helvetica Light" w:cs="Helvetica Light"/>
        </w:rPr>
        <w:t>Estruturação do Banco de Horas para Motoristas (CLT + Lei 13.103/2015)</w:t>
      </w:r>
    </w:p>
    <w:p w14:paraId="6AF576DF" w14:textId="38052EB4" w:rsidR="00C73604" w:rsidRDefault="00000000" w:rsidP="00B624A5">
      <w:pPr>
        <w:pStyle w:val="PargrafodaLista"/>
        <w:numPr>
          <w:ilvl w:val="0"/>
          <w:numId w:val="44"/>
        </w:numPr>
      </w:pPr>
      <w:r w:rsidRPr="00B624A5">
        <w:rPr>
          <w:rFonts w:ascii="Helvetica Light" w:hAnsi="Helvetica Light" w:cs="Helvetica Light"/>
        </w:rPr>
        <w:t>Obrigatoriedade e Validação Jurídica do Diário de Bordo de Motoristas Profissionais</w:t>
      </w:r>
    </w:p>
    <w:p w14:paraId="65DE3582" w14:textId="1FC8C3F5" w:rsidR="00C73604" w:rsidRDefault="00000000" w:rsidP="00B624A5">
      <w:pPr>
        <w:pStyle w:val="PargrafodaLista"/>
        <w:numPr>
          <w:ilvl w:val="0"/>
          <w:numId w:val="44"/>
        </w:numPr>
      </w:pPr>
      <w:r w:rsidRPr="00B624A5">
        <w:rPr>
          <w:rFonts w:ascii="Helvetica Light" w:hAnsi="Helvetica Light" w:cs="Helvetica Light"/>
        </w:rPr>
        <w:t>Lei Federal nº 13.103/2015 (Lei do Motorista)</w:t>
      </w:r>
    </w:p>
    <w:p w14:paraId="18B796AB" w14:textId="6404244B" w:rsidR="00C73604" w:rsidRDefault="00000000" w:rsidP="00B624A5">
      <w:pPr>
        <w:pStyle w:val="PargrafodaLista"/>
        <w:numPr>
          <w:ilvl w:val="0"/>
          <w:numId w:val="44"/>
        </w:numPr>
      </w:pPr>
      <w:r w:rsidRPr="00B624A5">
        <w:rPr>
          <w:rFonts w:ascii="Helvetica Light" w:hAnsi="Helvetica Light" w:cs="Helvetica Light"/>
        </w:rPr>
        <w:t>Resolução CONTRAN nº 405/2012</w:t>
      </w:r>
    </w:p>
    <w:p w14:paraId="561BDAD0" w14:textId="75E940A4" w:rsidR="00C73604" w:rsidRDefault="00000000" w:rsidP="00B624A5">
      <w:pPr>
        <w:pStyle w:val="PargrafodaLista"/>
        <w:numPr>
          <w:ilvl w:val="0"/>
          <w:numId w:val="44"/>
        </w:numPr>
      </w:pPr>
      <w:r w:rsidRPr="00B624A5">
        <w:rPr>
          <w:rFonts w:ascii="Helvetica Light" w:hAnsi="Helvetica Light" w:cs="Helvetica Light"/>
        </w:rPr>
        <w:t>Portaria GM/</w:t>
      </w:r>
      <w:proofErr w:type="spellStart"/>
      <w:r w:rsidRPr="00B624A5">
        <w:rPr>
          <w:rFonts w:ascii="Helvetica Light" w:hAnsi="Helvetica Light" w:cs="Helvetica Light"/>
        </w:rPr>
        <w:t>MTr</w:t>
      </w:r>
      <w:proofErr w:type="spellEnd"/>
      <w:r w:rsidRPr="00B624A5">
        <w:rPr>
          <w:rFonts w:ascii="Helvetica Light" w:hAnsi="Helvetica Light" w:cs="Helvetica Light"/>
        </w:rPr>
        <w:t xml:space="preserve"> nº 1.120/1995 e Portaria MTE nº 373/91</w:t>
      </w:r>
    </w:p>
    <w:p w14:paraId="05A63C5A" w14:textId="77777777" w:rsidR="00C73604" w:rsidRDefault="00C73604"/>
    <w:p w14:paraId="5565F38E" w14:textId="77777777" w:rsidR="00C73604" w:rsidRDefault="00C73604"/>
    <w:p w14:paraId="433D6487" w14:textId="77777777" w:rsidR="00C73604" w:rsidRDefault="00000000" w:rsidP="00B624A5">
      <w:pPr>
        <w:pStyle w:val="Ttulo2"/>
      </w:pPr>
      <w:r>
        <w:t>Capítulo 3: Horas Extras, Intervalos e Tempo de Espera</w:t>
      </w:r>
    </w:p>
    <w:p w14:paraId="254675FF" w14:textId="77777777" w:rsidR="00C73604" w:rsidRDefault="00C73604"/>
    <w:p w14:paraId="1B298125" w14:textId="77777777" w:rsidR="00C73604" w:rsidRDefault="00000000">
      <w:r>
        <w:rPr>
          <w:rFonts w:ascii="Helvetica Light" w:hAnsi="Helvetica Light" w:cs="Helvetica Light"/>
        </w:rPr>
        <w:lastRenderedPageBreak/>
        <w:t>Introdução</w:t>
      </w:r>
    </w:p>
    <w:p w14:paraId="224C2330" w14:textId="77777777" w:rsidR="00C73604" w:rsidRDefault="00C73604"/>
    <w:p w14:paraId="5DEEAB7F" w14:textId="77777777" w:rsidR="00C73604" w:rsidRDefault="00000000">
      <w:r>
        <w:rPr>
          <w:rFonts w:ascii="Helvetica Light" w:hAnsi="Helvetica Light" w:cs="Helvetica Light"/>
        </w:rPr>
        <w:t xml:space="preserve">A gestão de horas extras, intervalos e tempo de espera é um dos maiores desafios para empresas que possuem motoristas em suas operações, </w:t>
      </w:r>
      <w:proofErr w:type="gramStart"/>
      <w:r>
        <w:rPr>
          <w:rFonts w:ascii="Helvetica Light" w:hAnsi="Helvetica Light" w:cs="Helvetica Light"/>
        </w:rPr>
        <w:t>e também</w:t>
      </w:r>
      <w:proofErr w:type="gramEnd"/>
      <w:r>
        <w:rPr>
          <w:rFonts w:ascii="Helvetica Light" w:hAnsi="Helvetica Light" w:cs="Helvetica Light"/>
        </w:rPr>
        <w:t xml:space="preserve"> uma das principais fontes de passivos trabalhistas. A complexidade da jornada dos motoristas, que muitas vezes envolve longos períodos na estrada e paradas para carga e descarga, exige um entendimento aprofundado das normas legais.</w:t>
      </w:r>
    </w:p>
    <w:p w14:paraId="283616C8" w14:textId="77777777" w:rsidR="00C73604" w:rsidRDefault="00C73604"/>
    <w:p w14:paraId="3E14C2DC" w14:textId="77777777" w:rsidR="00C73604" w:rsidRDefault="00000000">
      <w:r>
        <w:rPr>
          <w:rFonts w:ascii="Helvetica Light" w:hAnsi="Helvetica Light" w:cs="Helvetica Light"/>
        </w:rPr>
        <w:t>Este capítulo desvenda as regras que regem esses aspectos da jornada, oferecendo orientações claras para evitar multas, processos e garantir a saúde e segurança dos seus colaboradores.</w:t>
      </w:r>
    </w:p>
    <w:p w14:paraId="3D844159" w14:textId="77777777" w:rsidR="00C73604" w:rsidRDefault="00C73604"/>
    <w:p w14:paraId="15CBBB7E" w14:textId="77777777" w:rsidR="00C73604" w:rsidRDefault="00000000">
      <w:r>
        <w:rPr>
          <w:rFonts w:ascii="Helvetica Light" w:hAnsi="Helvetica Light" w:cs="Helvetica Light"/>
        </w:rPr>
        <w:t>Conteúdo Explicativo: Desvendando Horas Extras, Intervalos e Tempo de Espera</w:t>
      </w:r>
    </w:p>
    <w:p w14:paraId="43E4812D" w14:textId="77777777" w:rsidR="00C73604" w:rsidRDefault="00C73604"/>
    <w:p w14:paraId="303C823A" w14:textId="77777777" w:rsidR="00C73604" w:rsidRDefault="00000000">
      <w:r>
        <w:rPr>
          <w:rFonts w:ascii="Helvetica Light" w:hAnsi="Helvetica Light" w:cs="Helvetica Light"/>
        </w:rPr>
        <w:t>A legislação trabalhista brasileira, em especial a CLT e a Lei do Motorista (Lei 13.103/2015), estabelece diretrizes rigorosas para o controle e remuneração de horas extras, intervalos e tempo de espera. O tempo de espera, por exemplo, durante as operações de carga e descarga, é considerado tempo à disposição do empregador e deve ser remunerado como jornada de trabalho efetiva. Isso significa que, se esse período exceder a jornada ordinária, deve ser pago como hora extra.</w:t>
      </w:r>
    </w:p>
    <w:p w14:paraId="1C5CAD9C" w14:textId="77777777" w:rsidR="00C73604" w:rsidRDefault="00C73604"/>
    <w:p w14:paraId="2A7CF88A" w14:textId="77777777" w:rsidR="00C73604" w:rsidRDefault="00000000">
      <w:r>
        <w:rPr>
          <w:rFonts w:ascii="Helvetica Light" w:hAnsi="Helvetica Light" w:cs="Helvetica Light"/>
        </w:rPr>
        <w:t xml:space="preserve">Os intervalos obrigatórios são cruciais. O intervalo intrajornada (para refeição e descanso durante a jornada) e o </w:t>
      </w:r>
      <w:proofErr w:type="spellStart"/>
      <w:r>
        <w:rPr>
          <w:rFonts w:ascii="Helvetica Light" w:hAnsi="Helvetica Light" w:cs="Helvetica Light"/>
        </w:rPr>
        <w:t>interjornada</w:t>
      </w:r>
      <w:proofErr w:type="spellEnd"/>
      <w:r>
        <w:rPr>
          <w:rFonts w:ascii="Helvetica Light" w:hAnsi="Helvetica Light" w:cs="Helvetica Light"/>
        </w:rPr>
        <w:t xml:space="preserve"> (entre uma jornada e outra) são direitos do motorista. O descumprimento desses intervalos acarreta não apenas multas de trânsito e pontuação na CNH do motorista, mas também penalidades trabalhistas, como o pagamento de horas extras e indenizações. Em caso de acidentes, a empresa pode ser responsabilizada civil e criminalmente se a fadiga do motorista for comprovada devido à ausência de descanso.</w:t>
      </w:r>
    </w:p>
    <w:p w14:paraId="175788D2" w14:textId="77777777" w:rsidR="00C73604" w:rsidRDefault="00C73604"/>
    <w:p w14:paraId="1428AD18" w14:textId="77777777" w:rsidR="00C73604" w:rsidRDefault="00000000">
      <w:r>
        <w:rPr>
          <w:rFonts w:ascii="Helvetica Light" w:hAnsi="Helvetica Light" w:cs="Helvetica Light"/>
        </w:rPr>
        <w:t>As horas extras devem ser remuneradas com um adicional de, no mínimo, 50% sobre o valor da hora normal. Para motoristas, a Lei 13.103/2015 permite a prorrogação da jornada em até 1 hora extraordinária em caráter eventual. É fundamental que o controle de ponto seja fidedigno e que o tempo de espera seja registrado separadamente do tempo de direção.</w:t>
      </w:r>
    </w:p>
    <w:p w14:paraId="77852C29" w14:textId="77777777" w:rsidR="00C73604" w:rsidRDefault="00C73604"/>
    <w:p w14:paraId="4AFC14CF" w14:textId="77777777" w:rsidR="00C73604" w:rsidRDefault="00000000">
      <w:r>
        <w:rPr>
          <w:rFonts w:ascii="Helvetica Light" w:hAnsi="Helvetica Light" w:cs="Helvetica Light"/>
        </w:rPr>
        <w:t>Exemplos e Situações Reais</w:t>
      </w:r>
    </w:p>
    <w:p w14:paraId="43B7230A" w14:textId="77777777" w:rsidR="00C73604" w:rsidRDefault="00C73604"/>
    <w:p w14:paraId="63C8084E" w14:textId="369D039F" w:rsidR="00C73604" w:rsidRDefault="00000000" w:rsidP="00B624A5">
      <w:pPr>
        <w:pStyle w:val="PargrafodaLista"/>
        <w:numPr>
          <w:ilvl w:val="0"/>
          <w:numId w:val="42"/>
        </w:numPr>
      </w:pPr>
      <w:r w:rsidRPr="00B624A5">
        <w:rPr>
          <w:rFonts w:ascii="Helvetica Light" w:hAnsi="Helvetica Light" w:cs="Helvetica Light"/>
        </w:rPr>
        <w:t>Tempo de Espera Não Remunerado: Uma empresa foi condenada a pagar horas extras a um motorista que passava horas aguardando a carga e descarga em pátios de fábricas, sem que esse tempo fosse devidamente registrado e remunerado como parte de sua jornada. A Súmula 366 do TST é clara ao considerar esse período como de efetiva prestação de serviço.</w:t>
      </w:r>
    </w:p>
    <w:p w14:paraId="0BF371BB" w14:textId="77777777" w:rsidR="00C73604" w:rsidRDefault="00C73604"/>
    <w:p w14:paraId="155EBACC" w14:textId="216135A6" w:rsidR="00C73604" w:rsidRDefault="00000000" w:rsidP="00B624A5">
      <w:pPr>
        <w:pStyle w:val="PargrafodaLista"/>
        <w:numPr>
          <w:ilvl w:val="0"/>
          <w:numId w:val="42"/>
        </w:numPr>
      </w:pPr>
      <w:r w:rsidRPr="00B624A5">
        <w:rPr>
          <w:rFonts w:ascii="Helvetica Light" w:hAnsi="Helvetica Light" w:cs="Helvetica Light"/>
        </w:rPr>
        <w:t>Intervalo Intrajornada Suprimido: Um motorista que não conseguia usufruir integralmente do seu intervalo de refeição de uma hora foi indenizado. A empresa teve que pagar o valor correspondente a uma hora extra completa por dia, mesmo que a supressão fosse de apenas alguns minutos.</w:t>
      </w:r>
    </w:p>
    <w:p w14:paraId="6E30EFDC" w14:textId="77777777" w:rsidR="00C73604" w:rsidRDefault="00C73604"/>
    <w:p w14:paraId="666EBD43" w14:textId="69F90143" w:rsidR="00C73604" w:rsidRDefault="00000000" w:rsidP="00B624A5">
      <w:pPr>
        <w:pStyle w:val="PargrafodaLista"/>
        <w:numPr>
          <w:ilvl w:val="0"/>
          <w:numId w:val="42"/>
        </w:numPr>
      </w:pPr>
      <w:r w:rsidRPr="00B624A5">
        <w:rPr>
          <w:rFonts w:ascii="Helvetica Light" w:hAnsi="Helvetica Light" w:cs="Helvetica Light"/>
        </w:rPr>
        <w:t xml:space="preserve">Acidente por Fadiga: Em um caso trágico, um acidente grave foi atribuído à fadiga do motorista, que não havia cumprido o intervalo </w:t>
      </w:r>
      <w:proofErr w:type="spellStart"/>
      <w:r w:rsidRPr="00B624A5">
        <w:rPr>
          <w:rFonts w:ascii="Helvetica Light" w:hAnsi="Helvetica Light" w:cs="Helvetica Light"/>
        </w:rPr>
        <w:t>interjornada</w:t>
      </w:r>
      <w:proofErr w:type="spellEnd"/>
      <w:r w:rsidRPr="00B624A5">
        <w:rPr>
          <w:rFonts w:ascii="Helvetica Light" w:hAnsi="Helvetica Light" w:cs="Helvetica Light"/>
        </w:rPr>
        <w:t xml:space="preserve"> de 11 horas. A empresa foi responsabilizada civilmente, arcando com indenizações substanciais às vítimas, além de enfrentar multas administrativas.</w:t>
      </w:r>
    </w:p>
    <w:p w14:paraId="415F945F" w14:textId="77777777" w:rsidR="00C73604" w:rsidRDefault="00C73604"/>
    <w:p w14:paraId="0ACBE2F9" w14:textId="77777777" w:rsidR="00C73604" w:rsidRDefault="00000000">
      <w:r>
        <w:rPr>
          <w:rFonts w:ascii="Helvetica Light" w:hAnsi="Helvetica Light" w:cs="Helvetica Light"/>
        </w:rPr>
        <w:t>Passo a Passo Prático: Gerenciando Horas Extras, Intervalos e Tempo de Espera</w:t>
      </w:r>
    </w:p>
    <w:p w14:paraId="4ACF117F" w14:textId="77777777" w:rsidR="00C73604" w:rsidRDefault="00C73604"/>
    <w:p w14:paraId="04DF00F8" w14:textId="542D6B8A" w:rsidR="00C73604" w:rsidRDefault="00000000" w:rsidP="00595802">
      <w:pPr>
        <w:pStyle w:val="PargrafodaLista"/>
        <w:numPr>
          <w:ilvl w:val="0"/>
          <w:numId w:val="5"/>
        </w:numPr>
      </w:pPr>
      <w:r w:rsidRPr="00595802">
        <w:rPr>
          <w:rFonts w:ascii="Helvetica Light" w:hAnsi="Helvetica Light" w:cs="Helvetica Light"/>
        </w:rPr>
        <w:t>Registro Detalhado do Tempo de Espera: Implemente um sistema de registro de ponto que diferencie claramente o tempo de direção do tempo de espera em carga e descarga. Documente o início e o fim dessas operações.</w:t>
      </w:r>
    </w:p>
    <w:p w14:paraId="7A34D6AC" w14:textId="77777777" w:rsidR="00C73604" w:rsidRDefault="00C73604"/>
    <w:p w14:paraId="581C879C" w14:textId="62DAA34A" w:rsidR="00C73604" w:rsidRDefault="00000000" w:rsidP="00595802">
      <w:pPr>
        <w:pStyle w:val="PargrafodaLista"/>
        <w:numPr>
          <w:ilvl w:val="0"/>
          <w:numId w:val="5"/>
        </w:numPr>
      </w:pPr>
      <w:r w:rsidRPr="00595802">
        <w:rPr>
          <w:rFonts w:ascii="Helvetica Light" w:hAnsi="Helvetica Light" w:cs="Helvetica Light"/>
        </w:rPr>
        <w:t>Remuneração Adequada: Certifique-se de que o tempo de espera seja remunerado como jornada de trabalho. Se exceder a jornada normal, pague como hora extra, com o adicional legal ou convencional.</w:t>
      </w:r>
    </w:p>
    <w:p w14:paraId="598B40B7" w14:textId="77777777" w:rsidR="00C73604" w:rsidRDefault="00C73604"/>
    <w:p w14:paraId="4E3E8C8A" w14:textId="231E7985" w:rsidR="00C73604" w:rsidRDefault="00000000" w:rsidP="00595802">
      <w:pPr>
        <w:pStyle w:val="PargrafodaLista"/>
        <w:numPr>
          <w:ilvl w:val="0"/>
          <w:numId w:val="5"/>
        </w:numPr>
      </w:pPr>
      <w:r w:rsidRPr="00595802">
        <w:rPr>
          <w:rFonts w:ascii="Helvetica Light" w:hAnsi="Helvetica Light" w:cs="Helvetica Light"/>
        </w:rPr>
        <w:t xml:space="preserve">Respeito aos Intervalos: Garanta que os motoristas usufruam integralmente dos intervalos intrajornada (mínimo de 30 minutos após 4h30 de direção contínua) e </w:t>
      </w:r>
      <w:proofErr w:type="spellStart"/>
      <w:r w:rsidRPr="00595802">
        <w:rPr>
          <w:rFonts w:ascii="Helvetica Light" w:hAnsi="Helvetica Light" w:cs="Helvetica Light"/>
        </w:rPr>
        <w:t>interjornada</w:t>
      </w:r>
      <w:proofErr w:type="spellEnd"/>
      <w:r w:rsidRPr="00595802">
        <w:rPr>
          <w:rFonts w:ascii="Helvetica Light" w:hAnsi="Helvetica Light" w:cs="Helvetica Light"/>
        </w:rPr>
        <w:t xml:space="preserve"> (mínimo de 11 horas consecutivas entre jornadas).</w:t>
      </w:r>
    </w:p>
    <w:p w14:paraId="50A25EBA" w14:textId="77777777" w:rsidR="00C73604" w:rsidRDefault="00C73604"/>
    <w:p w14:paraId="0018E230" w14:textId="6F7A476E" w:rsidR="00C73604" w:rsidRDefault="00000000" w:rsidP="00595802">
      <w:pPr>
        <w:pStyle w:val="PargrafodaLista"/>
        <w:numPr>
          <w:ilvl w:val="0"/>
          <w:numId w:val="5"/>
        </w:numPr>
      </w:pPr>
      <w:r w:rsidRPr="00595802">
        <w:rPr>
          <w:rFonts w:ascii="Helvetica Light" w:hAnsi="Helvetica Light" w:cs="Helvetica Light"/>
        </w:rPr>
        <w:lastRenderedPageBreak/>
        <w:t>Acordos Coletivos: Se houver banco de horas ou outras formas de compensação, certifique-se de que estejam previstas em acordo ou convenção coletiva, respeitando os prazos e limites específicos para motoristas.</w:t>
      </w:r>
    </w:p>
    <w:p w14:paraId="55A9EC08" w14:textId="77777777" w:rsidR="00C73604" w:rsidRDefault="00C73604"/>
    <w:p w14:paraId="72D0C945" w14:textId="5491A754" w:rsidR="00C73604" w:rsidRDefault="00000000" w:rsidP="00595802">
      <w:pPr>
        <w:pStyle w:val="PargrafodaLista"/>
        <w:numPr>
          <w:ilvl w:val="0"/>
          <w:numId w:val="5"/>
        </w:numPr>
      </w:pPr>
      <w:r w:rsidRPr="00595802">
        <w:rPr>
          <w:rFonts w:ascii="Helvetica Light" w:hAnsi="Helvetica Light" w:cs="Helvetica Light"/>
        </w:rPr>
        <w:t>Treinamento e Conscientização: Eduque motoristas e gestores sobre a importância do cumprimento dessas regras, não apenas para evitar penalidades, mas para garantir a segurança de todos.</w:t>
      </w:r>
    </w:p>
    <w:p w14:paraId="4EC645CA" w14:textId="77777777" w:rsidR="00C73604" w:rsidRDefault="00C73604"/>
    <w:p w14:paraId="27703B9D" w14:textId="77777777" w:rsidR="00C73604" w:rsidRDefault="00000000">
      <w:r>
        <w:rPr>
          <w:rFonts w:ascii="Helvetica Light" w:hAnsi="Helvetica Light" w:cs="Helvetica Light"/>
        </w:rPr>
        <w:t>Resumo do Capítulo</w:t>
      </w:r>
    </w:p>
    <w:p w14:paraId="17ABB8B9" w14:textId="77777777" w:rsidR="00C73604" w:rsidRDefault="00C73604"/>
    <w:p w14:paraId="31DA5E02" w14:textId="0031752B" w:rsidR="00C73604" w:rsidRDefault="00000000" w:rsidP="00B624A5">
      <w:pPr>
        <w:pStyle w:val="PargrafodaLista"/>
        <w:numPr>
          <w:ilvl w:val="1"/>
          <w:numId w:val="5"/>
        </w:numPr>
      </w:pPr>
      <w:r w:rsidRPr="00B624A5">
        <w:rPr>
          <w:rFonts w:ascii="Helvetica Light" w:hAnsi="Helvetica Light" w:cs="Helvetica Light"/>
        </w:rPr>
        <w:t>O tempo de espera em carga e descarga é considerado jornada de trabalho e deve ser remunerado.</w:t>
      </w:r>
    </w:p>
    <w:p w14:paraId="21555389" w14:textId="17913BC1" w:rsidR="00C73604" w:rsidRDefault="00000000" w:rsidP="00B624A5">
      <w:pPr>
        <w:pStyle w:val="PargrafodaLista"/>
        <w:numPr>
          <w:ilvl w:val="1"/>
          <w:numId w:val="5"/>
        </w:numPr>
      </w:pPr>
      <w:r w:rsidRPr="00B624A5">
        <w:rPr>
          <w:rFonts w:ascii="Helvetica Light" w:hAnsi="Helvetica Light" w:cs="Helvetica Light"/>
        </w:rPr>
        <w:t xml:space="preserve">O descumprimento dos intervalos intrajornada e </w:t>
      </w:r>
      <w:proofErr w:type="spellStart"/>
      <w:r w:rsidRPr="00B624A5">
        <w:rPr>
          <w:rFonts w:ascii="Helvetica Light" w:hAnsi="Helvetica Light" w:cs="Helvetica Light"/>
        </w:rPr>
        <w:t>interjornada</w:t>
      </w:r>
      <w:proofErr w:type="spellEnd"/>
      <w:r w:rsidRPr="00B624A5">
        <w:rPr>
          <w:rFonts w:ascii="Helvetica Light" w:hAnsi="Helvetica Light" w:cs="Helvetica Light"/>
        </w:rPr>
        <w:t xml:space="preserve"> gera multas, horas extras e pode levar a responsabilidade civil e criminal.</w:t>
      </w:r>
    </w:p>
    <w:p w14:paraId="61727C52" w14:textId="5ECDAD96" w:rsidR="00C73604" w:rsidRDefault="00000000" w:rsidP="00B624A5">
      <w:pPr>
        <w:pStyle w:val="PargrafodaLista"/>
        <w:numPr>
          <w:ilvl w:val="1"/>
          <w:numId w:val="5"/>
        </w:numPr>
      </w:pPr>
      <w:r w:rsidRPr="00B624A5">
        <w:rPr>
          <w:rFonts w:ascii="Helvetica Light" w:hAnsi="Helvetica Light" w:cs="Helvetica Light"/>
        </w:rPr>
        <w:t>A remuneração de horas extras para motoristas segue regras específicas da Lei 13.103/2015.</w:t>
      </w:r>
    </w:p>
    <w:p w14:paraId="00182F8F" w14:textId="17543D0D" w:rsidR="00C73604" w:rsidRDefault="00000000" w:rsidP="00B624A5">
      <w:pPr>
        <w:pStyle w:val="PargrafodaLista"/>
        <w:numPr>
          <w:ilvl w:val="1"/>
          <w:numId w:val="5"/>
        </w:numPr>
      </w:pPr>
      <w:r w:rsidRPr="00B624A5">
        <w:rPr>
          <w:rFonts w:ascii="Helvetica Light" w:hAnsi="Helvetica Light" w:cs="Helvetica Light"/>
        </w:rPr>
        <w:t>Um controle de ponto detalhado e fidedigno é essencial para a segurança jurídica da empresa.</w:t>
      </w:r>
    </w:p>
    <w:p w14:paraId="3AE5254A" w14:textId="77159167" w:rsidR="00C73604" w:rsidRDefault="00000000" w:rsidP="00B624A5">
      <w:pPr>
        <w:pStyle w:val="PargrafodaLista"/>
        <w:numPr>
          <w:ilvl w:val="1"/>
          <w:numId w:val="5"/>
        </w:numPr>
      </w:pPr>
      <w:r w:rsidRPr="00B624A5">
        <w:rPr>
          <w:rFonts w:ascii="Helvetica Light" w:hAnsi="Helvetica Light" w:cs="Helvetica Light"/>
        </w:rPr>
        <w:t>Investir na conformidade com as normas de jornada e descanso protege a empresa e seus colaboradores.</w:t>
      </w:r>
    </w:p>
    <w:p w14:paraId="03D46566" w14:textId="77777777" w:rsidR="00C73604" w:rsidRDefault="00C73604"/>
    <w:p w14:paraId="0642AF2F" w14:textId="77777777" w:rsidR="00C73604" w:rsidRDefault="00000000">
      <w:r>
        <w:rPr>
          <w:rFonts w:ascii="Helvetica Light" w:hAnsi="Helvetica Light" w:cs="Helvetica Light"/>
        </w:rPr>
        <w:t>Caso deseje contar com o apoio de uma equipe especializada para aplicar essas medidas, procure uma consultoria jurídica trabalhista.</w:t>
      </w:r>
    </w:p>
    <w:p w14:paraId="4747493C" w14:textId="77777777" w:rsidR="00C73604" w:rsidRDefault="00C73604"/>
    <w:p w14:paraId="14D14E41" w14:textId="77777777" w:rsidR="00C73604" w:rsidRDefault="00000000">
      <w:r>
        <w:rPr>
          <w:rFonts w:ascii="Helvetica Light" w:hAnsi="Helvetica Light" w:cs="Helvetica Light"/>
        </w:rPr>
        <w:t>Fontes Consultadas</w:t>
      </w:r>
    </w:p>
    <w:p w14:paraId="3CB3C3B8" w14:textId="77777777" w:rsidR="00C73604" w:rsidRDefault="00C73604"/>
    <w:p w14:paraId="576834D9" w14:textId="25A4F9AA" w:rsidR="00C73604" w:rsidRDefault="00000000" w:rsidP="00B624A5">
      <w:pPr>
        <w:pStyle w:val="PargrafodaLista"/>
        <w:numPr>
          <w:ilvl w:val="0"/>
          <w:numId w:val="39"/>
        </w:numPr>
      </w:pPr>
      <w:r w:rsidRPr="00B624A5">
        <w:rPr>
          <w:rFonts w:ascii="Helvetica Light" w:hAnsi="Helvetica Light" w:cs="Helvetica Light"/>
        </w:rPr>
        <w:t>Controle e Remuneração do Tempo de Espera de Motoristas em Carga e Descarga</w:t>
      </w:r>
    </w:p>
    <w:p w14:paraId="53C03BDA" w14:textId="3D700DE1" w:rsidR="00C73604" w:rsidRDefault="00000000" w:rsidP="00B624A5">
      <w:pPr>
        <w:pStyle w:val="PargrafodaLista"/>
        <w:numPr>
          <w:ilvl w:val="0"/>
          <w:numId w:val="39"/>
        </w:numPr>
      </w:pPr>
      <w:r w:rsidRPr="00B624A5">
        <w:rPr>
          <w:rFonts w:ascii="Helvetica Light" w:hAnsi="Helvetica Light" w:cs="Helvetica Light"/>
        </w:rPr>
        <w:t>Consequências do Descumprimento dos Intervalos Obrigatórios pelos Motoristas</w:t>
      </w:r>
    </w:p>
    <w:p w14:paraId="10C4FDEE" w14:textId="1FCA7C05" w:rsidR="00C73604" w:rsidRDefault="00000000" w:rsidP="00B624A5">
      <w:pPr>
        <w:pStyle w:val="PargrafodaLista"/>
        <w:numPr>
          <w:ilvl w:val="0"/>
          <w:numId w:val="39"/>
        </w:numPr>
      </w:pPr>
      <w:r w:rsidRPr="00B624A5">
        <w:rPr>
          <w:rFonts w:ascii="Helvetica Light" w:hAnsi="Helvetica Light" w:cs="Helvetica Light"/>
        </w:rPr>
        <w:t>Obrigações Legais de Intervalos, Descanso e Repouso dos Motoristas Profissionais</w:t>
      </w:r>
    </w:p>
    <w:p w14:paraId="704E3DDE" w14:textId="30B28ED1" w:rsidR="00C73604" w:rsidRDefault="00000000" w:rsidP="00B624A5">
      <w:pPr>
        <w:pStyle w:val="PargrafodaLista"/>
        <w:numPr>
          <w:ilvl w:val="0"/>
          <w:numId w:val="39"/>
        </w:numPr>
      </w:pPr>
      <w:r w:rsidRPr="00B624A5">
        <w:rPr>
          <w:rFonts w:ascii="Helvetica Light" w:hAnsi="Helvetica Light" w:cs="Helvetica Light"/>
        </w:rPr>
        <w:t>Súmula 366/TST</w:t>
      </w:r>
    </w:p>
    <w:p w14:paraId="04A86683" w14:textId="49D03CD7" w:rsidR="00C73604" w:rsidRDefault="00000000" w:rsidP="00B624A5">
      <w:pPr>
        <w:pStyle w:val="PargrafodaLista"/>
        <w:numPr>
          <w:ilvl w:val="0"/>
          <w:numId w:val="39"/>
        </w:numPr>
      </w:pPr>
      <w:r w:rsidRPr="00B624A5">
        <w:rPr>
          <w:rFonts w:ascii="Helvetica Light" w:hAnsi="Helvetica Light" w:cs="Helvetica Light"/>
        </w:rPr>
        <w:t>Resolução CONTRAN nº 525/2015</w:t>
      </w:r>
    </w:p>
    <w:p w14:paraId="4B71629E" w14:textId="0CA16AD7" w:rsidR="00C73604" w:rsidRDefault="00000000" w:rsidP="00B624A5">
      <w:pPr>
        <w:pStyle w:val="PargrafodaLista"/>
        <w:numPr>
          <w:ilvl w:val="0"/>
          <w:numId w:val="39"/>
        </w:numPr>
      </w:pPr>
      <w:r w:rsidRPr="00B624A5">
        <w:rPr>
          <w:rFonts w:ascii="Helvetica Light" w:hAnsi="Helvetica Light" w:cs="Helvetica Light"/>
        </w:rPr>
        <w:t>Lei nº 13.103/2015 (Lei do Motorista)</w:t>
      </w:r>
    </w:p>
    <w:p w14:paraId="57E1159F" w14:textId="77777777" w:rsidR="00C73604" w:rsidRDefault="00C73604"/>
    <w:p w14:paraId="710766E0" w14:textId="77777777" w:rsidR="00C73604" w:rsidRDefault="00C73604"/>
    <w:p w14:paraId="440291B7" w14:textId="77777777" w:rsidR="00C73604" w:rsidRDefault="00000000" w:rsidP="00B624A5">
      <w:pPr>
        <w:pStyle w:val="Ttulo2"/>
      </w:pPr>
      <w:r>
        <w:t>Capítulo 4: Obrigações Documentais e Contratuais</w:t>
      </w:r>
    </w:p>
    <w:p w14:paraId="319CFA84" w14:textId="77777777" w:rsidR="00C73604" w:rsidRDefault="00C73604"/>
    <w:p w14:paraId="6E43560B" w14:textId="77777777" w:rsidR="00C73604" w:rsidRDefault="00000000">
      <w:r>
        <w:rPr>
          <w:rFonts w:ascii="Helvetica Light" w:hAnsi="Helvetica Light" w:cs="Helvetica Light"/>
        </w:rPr>
        <w:t>Introdução</w:t>
      </w:r>
    </w:p>
    <w:p w14:paraId="2848D7C3" w14:textId="77777777" w:rsidR="00C73604" w:rsidRDefault="00C73604"/>
    <w:p w14:paraId="0D8A1FBF" w14:textId="77777777" w:rsidR="00C73604" w:rsidRDefault="00000000">
      <w:r>
        <w:rPr>
          <w:rFonts w:ascii="Helvetica Light" w:hAnsi="Helvetica Light" w:cs="Helvetica Light"/>
        </w:rPr>
        <w:t>A conformidade legal para empresas que possuem motoristas em suas operações começa com a organização e a manutenção rigorosa da documentação. Desde a admissão até o desligamento, cada etapa da relação com o motorista exige a observância de obrigações documentais e contratuais específicas.</w:t>
      </w:r>
    </w:p>
    <w:p w14:paraId="06F095F1" w14:textId="77777777" w:rsidR="00C73604" w:rsidRDefault="00C73604"/>
    <w:p w14:paraId="56B4F0D4" w14:textId="77777777" w:rsidR="00C73604" w:rsidRDefault="00000000">
      <w:r>
        <w:rPr>
          <w:rFonts w:ascii="Helvetica Light" w:hAnsi="Helvetica Light" w:cs="Helvetica Light"/>
        </w:rPr>
        <w:t>Este capítulo detalha os documentos essenciais que sua empresa deve gerenciar, seus prazos de guarda e as melhores práticas para a elaboração de contratos, visando mitigar riscos trabalhistas e garantir a transparência e a segurança jurídica.</w:t>
      </w:r>
    </w:p>
    <w:p w14:paraId="7687CA48" w14:textId="77777777" w:rsidR="00C73604" w:rsidRDefault="00C73604"/>
    <w:p w14:paraId="5268211E" w14:textId="77777777" w:rsidR="00C73604" w:rsidRDefault="00000000">
      <w:r>
        <w:rPr>
          <w:rFonts w:ascii="Helvetica Light" w:hAnsi="Helvetica Light" w:cs="Helvetica Light"/>
        </w:rPr>
        <w:t>Conteúdo Explicativo: A Base Documental da Gestão Trabalhista</w:t>
      </w:r>
    </w:p>
    <w:p w14:paraId="7FCB6A90" w14:textId="77777777" w:rsidR="00C73604" w:rsidRDefault="00C73604"/>
    <w:p w14:paraId="39C42161" w14:textId="77777777" w:rsidR="00C73604" w:rsidRDefault="00000000">
      <w:r>
        <w:rPr>
          <w:rFonts w:ascii="Helvetica Light" w:hAnsi="Helvetica Light" w:cs="Helvetica Light"/>
        </w:rPr>
        <w:t>A gestão eficaz de motoristas exige uma atenção meticulosa à documentação e aos contratos. A Consolidação das Leis do Trabalho (CLT) e a Lei nº 13.103/2015 (Lei do Motorista) estabelecem uma série de documentos obrigatórios e seus respectivos prazos de guarda, que são cruciais para a defesa da empresa em eventuais fiscalizações ou processos trabalhistas.</w:t>
      </w:r>
    </w:p>
    <w:p w14:paraId="344164E0" w14:textId="77777777" w:rsidR="00C73604" w:rsidRDefault="00C73604"/>
    <w:p w14:paraId="4BC7A8A9" w14:textId="77777777" w:rsidR="00C73604" w:rsidRDefault="00000000">
      <w:r>
        <w:rPr>
          <w:rFonts w:ascii="Helvetica Light" w:hAnsi="Helvetica Light" w:cs="Helvetica Light"/>
        </w:rPr>
        <w:t>Entre os documentos essenciais, destacam-se a Carteira de Trabalho e Previdência Social (CTPS), a Carteira Nacional de Habilitação (CNH) nas categorias apropriadas (C, D ou E), e os Certificados de Capacitação de Condutores (como cursos MOPP para movimentação de produtos perigosos). É vital manter cópias autenticadas ou digitais desses documentos, com prazos de guarda que podem variar de 5 anos após o desligamento do empregado para a CTPS, até 20 anos para os Exames Médicos Ocupacionais (NR-7).</w:t>
      </w:r>
    </w:p>
    <w:p w14:paraId="459E3994" w14:textId="77777777" w:rsidR="00C73604" w:rsidRDefault="00C73604"/>
    <w:p w14:paraId="6213C8F7" w14:textId="77777777" w:rsidR="00C73604" w:rsidRDefault="00000000">
      <w:r>
        <w:rPr>
          <w:rFonts w:ascii="Helvetica Light" w:hAnsi="Helvetica Light" w:cs="Helvetica Light"/>
        </w:rPr>
        <w:t xml:space="preserve">O Exame Toxicológico, com janela de detecção mínima de 90 dias, é uma exigência da Lei 13.103/2015 e do CTB, e seu laudo deve ser guardado por 5 anos. Os registros de controle de jornada e diário de bordo também são fundamentais, devendo ser mantidos por 5 anos, conforme a CLT e a Lei do Motorista. Além disso, a empresa deve documentar a entrega de Equipamentos </w:t>
      </w:r>
      <w:r>
        <w:rPr>
          <w:rFonts w:ascii="Helvetica Light" w:hAnsi="Helvetica Light" w:cs="Helvetica Light"/>
        </w:rPr>
        <w:lastRenderedPageBreak/>
        <w:t>de Proteção Individual (EPIs) e os treinamentos em segurança e saúde (NR-09, NR-12, NR-18, etc.), com prazos de guarda específicos para cada um.</w:t>
      </w:r>
    </w:p>
    <w:p w14:paraId="2C11A2A5" w14:textId="77777777" w:rsidR="00C73604" w:rsidRDefault="00C73604"/>
    <w:p w14:paraId="3B995188" w14:textId="77777777" w:rsidR="00C73604" w:rsidRDefault="00000000">
      <w:r>
        <w:rPr>
          <w:rFonts w:ascii="Helvetica Light" w:hAnsi="Helvetica Light" w:cs="Helvetica Light"/>
        </w:rPr>
        <w:t>No que tange aos contratos, especialmente para motoristas autônomos ou PJ, é crucial que o Modelo de Contrato de Prestação de Serviços enfatize a autonomia, a ausência de subordinação direta e a prestação de serviços por meio de pessoa jurídica. Cláusulas que vedam a imposição de jornada fixa, controle de ponto, e que permitem ao motorista atuar para terceiros, são importantes para mitigar o reconhecimento de vínculo trabalhista. A remuneração deve ser por quilometragem ou serviço prestado, sem salário fixo, e o contrato deve prever responsabilidades civis e multas contratuais, reforçando o caráter civil da relação.</w:t>
      </w:r>
    </w:p>
    <w:p w14:paraId="03D9B417" w14:textId="77777777" w:rsidR="00C73604" w:rsidRDefault="00C73604"/>
    <w:p w14:paraId="51DE7620" w14:textId="77777777" w:rsidR="00C73604" w:rsidRDefault="00000000">
      <w:r>
        <w:rPr>
          <w:rFonts w:ascii="Helvetica Light" w:hAnsi="Helvetica Light" w:cs="Helvetica Light"/>
        </w:rPr>
        <w:t>Exemplos e Situações Reais</w:t>
      </w:r>
    </w:p>
    <w:p w14:paraId="5E668410" w14:textId="77777777" w:rsidR="00C73604" w:rsidRDefault="00C73604"/>
    <w:p w14:paraId="1DE53CDF" w14:textId="20DC6490" w:rsidR="00C73604" w:rsidRDefault="00000000" w:rsidP="00B624A5">
      <w:pPr>
        <w:pStyle w:val="PargrafodaLista"/>
        <w:numPr>
          <w:ilvl w:val="0"/>
          <w:numId w:val="37"/>
        </w:numPr>
      </w:pPr>
      <w:r w:rsidRPr="00B624A5">
        <w:rPr>
          <w:rFonts w:ascii="Helvetica Light" w:hAnsi="Helvetica Light" w:cs="Helvetica Light"/>
        </w:rPr>
        <w:t>Ausência de Exame Toxicológico: Uma empresa foi multada e enfrentou um processo trabalhista após um acidente, onde foi constatado que o motorista não havia realizado o exame toxicológico periódico obrigatório, comprometendo a defesa da empresa.</w:t>
      </w:r>
    </w:p>
    <w:p w14:paraId="7E5CEF6E" w14:textId="77777777" w:rsidR="00C73604" w:rsidRDefault="00C73604"/>
    <w:p w14:paraId="4E5A468C" w14:textId="37492C69" w:rsidR="00C73604" w:rsidRDefault="00000000" w:rsidP="00B624A5">
      <w:pPr>
        <w:pStyle w:val="PargrafodaLista"/>
        <w:numPr>
          <w:ilvl w:val="0"/>
          <w:numId w:val="37"/>
        </w:numPr>
      </w:pPr>
      <w:r w:rsidRPr="00B624A5">
        <w:rPr>
          <w:rFonts w:ascii="Helvetica Light" w:hAnsi="Helvetica Light" w:cs="Helvetica Light"/>
        </w:rPr>
        <w:t>Contrato PJ Descaracterizado: Uma empresa utilizava contratos de prestação de serviços com motoristas PJ, mas na prática, exigia exclusividade, impunha horários e controlava a jornada. A Justiça do Trabalho reconheceu o vínculo empregatício, gerando um passivo trabalhista considerável com o pagamento de todas as verbas retroativas.</w:t>
      </w:r>
    </w:p>
    <w:p w14:paraId="78513ECD" w14:textId="77777777" w:rsidR="00C73604" w:rsidRDefault="00C73604"/>
    <w:p w14:paraId="5FE3256C" w14:textId="34FDBDC5" w:rsidR="00C73604" w:rsidRDefault="00000000" w:rsidP="00B624A5">
      <w:pPr>
        <w:pStyle w:val="PargrafodaLista"/>
        <w:numPr>
          <w:ilvl w:val="0"/>
          <w:numId w:val="37"/>
        </w:numPr>
      </w:pPr>
      <w:r w:rsidRPr="00B624A5">
        <w:rPr>
          <w:rFonts w:ascii="Helvetica Light" w:hAnsi="Helvetica Light" w:cs="Helvetica Light"/>
        </w:rPr>
        <w:t>Documentação Incompleta de EPI: Em uma fiscalização do Ministério do Trabalho, uma empresa foi autuada por não possuir os termos de entrega e treinamento de EPIs para seus motoristas, indicando negligência com a segurança do trabalho.</w:t>
      </w:r>
    </w:p>
    <w:p w14:paraId="281F9041" w14:textId="77777777" w:rsidR="00C73604" w:rsidRDefault="00C73604"/>
    <w:p w14:paraId="5DEDD64B" w14:textId="77777777" w:rsidR="00C73604" w:rsidRDefault="00000000">
      <w:r>
        <w:rPr>
          <w:rFonts w:ascii="Helvetica Light" w:hAnsi="Helvetica Light" w:cs="Helvetica Light"/>
        </w:rPr>
        <w:t>Passo a Passo Prático: Organizando Documentos e Contratos</w:t>
      </w:r>
    </w:p>
    <w:p w14:paraId="0842DC6F" w14:textId="77777777" w:rsidR="00C73604" w:rsidRDefault="00C73604"/>
    <w:p w14:paraId="080F31FE" w14:textId="4270FA5E" w:rsidR="00C73604" w:rsidRDefault="00000000" w:rsidP="00595802">
      <w:pPr>
        <w:pStyle w:val="PargrafodaLista"/>
        <w:numPr>
          <w:ilvl w:val="0"/>
          <w:numId w:val="7"/>
        </w:numPr>
      </w:pPr>
      <w:r w:rsidRPr="00595802">
        <w:rPr>
          <w:rFonts w:ascii="Helvetica Light" w:hAnsi="Helvetica Light" w:cs="Helvetica Light"/>
        </w:rPr>
        <w:lastRenderedPageBreak/>
        <w:t>Centralize a Documentação: Crie um sistema organizado, físico ou digital, para armazenar todos os documentos dos motoristas, garantindo fácil acesso e conformidade com os prazos de guarda.</w:t>
      </w:r>
    </w:p>
    <w:p w14:paraId="49FDA26F" w14:textId="77777777" w:rsidR="00C73604" w:rsidRDefault="00C73604"/>
    <w:p w14:paraId="224D48E7" w14:textId="2657E7BB" w:rsidR="00C73604" w:rsidRDefault="00000000" w:rsidP="00595802">
      <w:pPr>
        <w:pStyle w:val="PargrafodaLista"/>
        <w:numPr>
          <w:ilvl w:val="0"/>
          <w:numId w:val="7"/>
        </w:numPr>
      </w:pPr>
      <w:r w:rsidRPr="00595802">
        <w:rPr>
          <w:rFonts w:ascii="Helvetica Light" w:hAnsi="Helvetica Light" w:cs="Helvetica Light"/>
        </w:rPr>
        <w:t>Revise Contratos: Avalie periodicamente os contratos de prestação de serviços, especialmente com motoristas autônomos ou PJ, para assegurar que reflitam a autonomia e a ausência de subordinação, alinhando-os à jurisprudência atual.</w:t>
      </w:r>
    </w:p>
    <w:p w14:paraId="09F291D3" w14:textId="77777777" w:rsidR="00C73604" w:rsidRDefault="00C73604"/>
    <w:p w14:paraId="39D0FF34" w14:textId="322CCEDF" w:rsidR="00C73604" w:rsidRDefault="00000000" w:rsidP="00595802">
      <w:pPr>
        <w:pStyle w:val="PargrafodaLista"/>
        <w:numPr>
          <w:ilvl w:val="0"/>
          <w:numId w:val="7"/>
        </w:numPr>
      </w:pPr>
      <w:r w:rsidRPr="00595802">
        <w:rPr>
          <w:rFonts w:ascii="Helvetica Light" w:hAnsi="Helvetica Light" w:cs="Helvetica Light"/>
        </w:rPr>
        <w:t xml:space="preserve">Controle de Validade: Mantenha um controle rigoroso sobre a validade de </w:t>
      </w:r>
      <w:proofErr w:type="spellStart"/>
      <w:r w:rsidRPr="00595802">
        <w:rPr>
          <w:rFonts w:ascii="Helvetica Light" w:hAnsi="Helvetica Light" w:cs="Helvetica Light"/>
        </w:rPr>
        <w:t>CNHs</w:t>
      </w:r>
      <w:proofErr w:type="spellEnd"/>
      <w:r w:rsidRPr="00595802">
        <w:rPr>
          <w:rFonts w:ascii="Helvetica Light" w:hAnsi="Helvetica Light" w:cs="Helvetica Light"/>
        </w:rPr>
        <w:t>, exames médicos e toxicológicos, e certificados de cursos, agendando renovações com antecedência.</w:t>
      </w:r>
    </w:p>
    <w:p w14:paraId="21DB4688" w14:textId="77777777" w:rsidR="00C73604" w:rsidRDefault="00C73604"/>
    <w:p w14:paraId="742DA4AC" w14:textId="026E6469" w:rsidR="00C73604" w:rsidRDefault="00000000" w:rsidP="00595802">
      <w:pPr>
        <w:pStyle w:val="PargrafodaLista"/>
        <w:numPr>
          <w:ilvl w:val="0"/>
          <w:numId w:val="7"/>
        </w:numPr>
      </w:pPr>
      <w:r w:rsidRPr="00595802">
        <w:rPr>
          <w:rFonts w:ascii="Helvetica Light" w:hAnsi="Helvetica Light" w:cs="Helvetica Light"/>
        </w:rPr>
        <w:t>Registro de Treinamentos e EPIs: Documente formalmente todos os treinamentos realizados e a entrega de EPIs, com a assinatura do motorista, para comprovar o cumprimento das Normas Regulamentadoras.</w:t>
      </w:r>
    </w:p>
    <w:p w14:paraId="16134F73" w14:textId="77777777" w:rsidR="00C73604" w:rsidRDefault="00C73604"/>
    <w:p w14:paraId="7DDBB714" w14:textId="48C34E09" w:rsidR="00C73604" w:rsidRDefault="00000000" w:rsidP="00595802">
      <w:pPr>
        <w:pStyle w:val="PargrafodaLista"/>
        <w:numPr>
          <w:ilvl w:val="0"/>
          <w:numId w:val="7"/>
        </w:numPr>
      </w:pPr>
      <w:r w:rsidRPr="00595802">
        <w:rPr>
          <w:rFonts w:ascii="Helvetica Light" w:hAnsi="Helvetica Light" w:cs="Helvetica Light"/>
        </w:rPr>
        <w:t>Auditorias Internas: Realize auditorias internas periódicas na documentação e nos processos contratuais para identificar e corrigir possíveis falhas antes que se tornem passivos.</w:t>
      </w:r>
    </w:p>
    <w:p w14:paraId="710B8554" w14:textId="77777777" w:rsidR="00C73604" w:rsidRDefault="00C73604"/>
    <w:p w14:paraId="6206EC83" w14:textId="77777777" w:rsidR="00C73604" w:rsidRDefault="00000000">
      <w:r>
        <w:rPr>
          <w:rFonts w:ascii="Helvetica Light" w:hAnsi="Helvetica Light" w:cs="Helvetica Light"/>
        </w:rPr>
        <w:t>Resumo do Capítulo</w:t>
      </w:r>
    </w:p>
    <w:p w14:paraId="3EAC4750" w14:textId="77777777" w:rsidR="00C73604" w:rsidRDefault="00C73604"/>
    <w:p w14:paraId="7238AD37" w14:textId="752A4810" w:rsidR="00C73604" w:rsidRDefault="00000000" w:rsidP="00B624A5">
      <w:pPr>
        <w:pStyle w:val="PargrafodaLista"/>
        <w:numPr>
          <w:ilvl w:val="1"/>
          <w:numId w:val="7"/>
        </w:numPr>
      </w:pPr>
      <w:r w:rsidRPr="00B624A5">
        <w:rPr>
          <w:rFonts w:ascii="Helvetica Light" w:hAnsi="Helvetica Light" w:cs="Helvetica Light"/>
        </w:rPr>
        <w:t>A gestão documental e contratual é fundamental para a conformidade legal e a mitigação de riscos trabalhistas.</w:t>
      </w:r>
    </w:p>
    <w:p w14:paraId="0359F911" w14:textId="12D732D1" w:rsidR="00C73604" w:rsidRDefault="00000000" w:rsidP="00B624A5">
      <w:pPr>
        <w:pStyle w:val="PargrafodaLista"/>
        <w:numPr>
          <w:ilvl w:val="1"/>
          <w:numId w:val="7"/>
        </w:numPr>
      </w:pPr>
      <w:r w:rsidRPr="00B624A5">
        <w:rPr>
          <w:rFonts w:ascii="Helvetica Light" w:hAnsi="Helvetica Light" w:cs="Helvetica Light"/>
        </w:rPr>
        <w:t>Documentos como CTPS, CNH, exames médicos e toxicológicos, e registros de jornada possuem prazos de guarda específicos.</w:t>
      </w:r>
    </w:p>
    <w:p w14:paraId="2DB4ABD0" w14:textId="3545F61C" w:rsidR="00C73604" w:rsidRDefault="00000000" w:rsidP="00B624A5">
      <w:pPr>
        <w:pStyle w:val="PargrafodaLista"/>
        <w:numPr>
          <w:ilvl w:val="1"/>
          <w:numId w:val="7"/>
        </w:numPr>
      </w:pPr>
      <w:r w:rsidRPr="00B624A5">
        <w:rPr>
          <w:rFonts w:ascii="Helvetica Light" w:hAnsi="Helvetica Light" w:cs="Helvetica Light"/>
        </w:rPr>
        <w:t>Contratos de prestação de serviços para motoristas PJ devem enfatizar a autonomia e a ausência de subordinação.</w:t>
      </w:r>
    </w:p>
    <w:p w14:paraId="07300B9B" w14:textId="738CD813" w:rsidR="00C73604" w:rsidRDefault="00000000" w:rsidP="00B624A5">
      <w:pPr>
        <w:pStyle w:val="PargrafodaLista"/>
        <w:numPr>
          <w:ilvl w:val="1"/>
          <w:numId w:val="7"/>
        </w:numPr>
      </w:pPr>
      <w:r w:rsidRPr="00B624A5">
        <w:rPr>
          <w:rFonts w:ascii="Helvetica Light" w:hAnsi="Helvetica Light" w:cs="Helvetica Light"/>
        </w:rPr>
        <w:t>A falta de documentação ou contratos inadequados podem gerar multas e reconhecimento de vínculo empregatício.</w:t>
      </w:r>
    </w:p>
    <w:p w14:paraId="5939DFE5" w14:textId="112AAC05" w:rsidR="00C73604" w:rsidRDefault="00000000" w:rsidP="00B624A5">
      <w:pPr>
        <w:pStyle w:val="PargrafodaLista"/>
        <w:numPr>
          <w:ilvl w:val="1"/>
          <w:numId w:val="7"/>
        </w:numPr>
      </w:pPr>
      <w:r w:rsidRPr="00B624A5">
        <w:rPr>
          <w:rFonts w:ascii="Helvetica Light" w:hAnsi="Helvetica Light" w:cs="Helvetica Light"/>
        </w:rPr>
        <w:t>Organização, revisão e auditorias internas são essenciais para uma gestão documental e contratual eficaz.</w:t>
      </w:r>
    </w:p>
    <w:p w14:paraId="1C4F42F0" w14:textId="77777777" w:rsidR="00C73604" w:rsidRDefault="00C73604"/>
    <w:p w14:paraId="27C7B67F" w14:textId="77777777" w:rsidR="00C73604" w:rsidRDefault="00000000">
      <w:r>
        <w:rPr>
          <w:rFonts w:ascii="Helvetica Light" w:hAnsi="Helvetica Light" w:cs="Helvetica Light"/>
        </w:rPr>
        <w:t>Caso deseje contar com o apoio de uma equipe especializada para aplicar essas medidas, procure uma consultoria jurídica trabalhista.</w:t>
      </w:r>
    </w:p>
    <w:p w14:paraId="33B100A7" w14:textId="77777777" w:rsidR="00C73604" w:rsidRDefault="00C73604"/>
    <w:p w14:paraId="2872CA54" w14:textId="77777777" w:rsidR="00C73604" w:rsidRDefault="00000000">
      <w:r>
        <w:rPr>
          <w:rFonts w:ascii="Helvetica Light" w:hAnsi="Helvetica Light" w:cs="Helvetica Light"/>
        </w:rPr>
        <w:t>Fontes Consultadas</w:t>
      </w:r>
    </w:p>
    <w:p w14:paraId="56C8D32E" w14:textId="77777777" w:rsidR="00C73604" w:rsidRDefault="00C73604"/>
    <w:p w14:paraId="715A5D4E" w14:textId="246B972D" w:rsidR="00C73604" w:rsidRDefault="00000000" w:rsidP="00B624A5">
      <w:pPr>
        <w:pStyle w:val="PargrafodaLista"/>
        <w:numPr>
          <w:ilvl w:val="0"/>
          <w:numId w:val="34"/>
        </w:numPr>
      </w:pPr>
      <w:r w:rsidRPr="00B624A5">
        <w:rPr>
          <w:rFonts w:ascii="Helvetica Light" w:hAnsi="Helvetica Light" w:cs="Helvetica Light"/>
        </w:rPr>
        <w:t>Documentos Obrigatórios para Motoristas Profissionais e seus Prazos de Guarda</w:t>
      </w:r>
    </w:p>
    <w:p w14:paraId="32BA721F" w14:textId="34954DDC" w:rsidR="00C73604" w:rsidRDefault="00000000" w:rsidP="00B624A5">
      <w:pPr>
        <w:pStyle w:val="PargrafodaLista"/>
        <w:numPr>
          <w:ilvl w:val="0"/>
          <w:numId w:val="34"/>
        </w:numPr>
      </w:pPr>
      <w:r w:rsidRPr="00B624A5">
        <w:rPr>
          <w:rFonts w:ascii="Helvetica Light" w:hAnsi="Helvetica Light" w:cs="Helvetica Light"/>
        </w:rPr>
        <w:t>Orientações e Treinamentos para Motoristas: Obrigações Trabalhistas e Segurança</w:t>
      </w:r>
    </w:p>
    <w:p w14:paraId="35B8E19C" w14:textId="5B12342A" w:rsidR="00C73604" w:rsidRDefault="00000000" w:rsidP="00B624A5">
      <w:pPr>
        <w:pStyle w:val="PargrafodaLista"/>
        <w:numPr>
          <w:ilvl w:val="0"/>
          <w:numId w:val="34"/>
        </w:numPr>
      </w:pPr>
      <w:r w:rsidRPr="00B624A5">
        <w:rPr>
          <w:rFonts w:ascii="Helvetica Light" w:hAnsi="Helvetica Light" w:cs="Helvetica Light"/>
        </w:rPr>
        <w:t>Modelo de Contrato de Prestação de Serviços para Motoristas — Redução de Riscos Trabalhistas</w:t>
      </w:r>
    </w:p>
    <w:p w14:paraId="10B3E90E" w14:textId="76BC10A6" w:rsidR="00C73604" w:rsidRDefault="00000000" w:rsidP="00B624A5">
      <w:pPr>
        <w:pStyle w:val="PargrafodaLista"/>
        <w:numPr>
          <w:ilvl w:val="0"/>
          <w:numId w:val="34"/>
        </w:numPr>
      </w:pPr>
      <w:r w:rsidRPr="00B624A5">
        <w:rPr>
          <w:rFonts w:ascii="Helvetica Light" w:hAnsi="Helvetica Light" w:cs="Helvetica Light"/>
        </w:rPr>
        <w:t>Lei nº 13.103/2015 (Lei do Motorista)</w:t>
      </w:r>
    </w:p>
    <w:p w14:paraId="61006738" w14:textId="35CEB88E" w:rsidR="00C73604" w:rsidRDefault="00000000" w:rsidP="00B624A5">
      <w:pPr>
        <w:pStyle w:val="PargrafodaLista"/>
        <w:numPr>
          <w:ilvl w:val="0"/>
          <w:numId w:val="34"/>
        </w:numPr>
      </w:pPr>
      <w:r w:rsidRPr="00B624A5">
        <w:rPr>
          <w:rFonts w:ascii="Helvetica Light" w:hAnsi="Helvetica Light" w:cs="Helvetica Light"/>
        </w:rPr>
        <w:t>Norma Regulamentadora nº 7 (NR-7)</w:t>
      </w:r>
    </w:p>
    <w:p w14:paraId="6784C4D4" w14:textId="58D245D5" w:rsidR="00C73604" w:rsidRDefault="00000000" w:rsidP="00B624A5">
      <w:pPr>
        <w:pStyle w:val="PargrafodaLista"/>
        <w:numPr>
          <w:ilvl w:val="0"/>
          <w:numId w:val="34"/>
        </w:numPr>
      </w:pPr>
      <w:r w:rsidRPr="00B624A5">
        <w:rPr>
          <w:rFonts w:ascii="Helvetica Light" w:hAnsi="Helvetica Light" w:cs="Helvetica Light"/>
        </w:rPr>
        <w:t>Norma Regulamentadora nº 6 (NR-6)</w:t>
      </w:r>
    </w:p>
    <w:p w14:paraId="6B7FF206" w14:textId="77777777" w:rsidR="00C73604" w:rsidRDefault="00C73604"/>
    <w:p w14:paraId="2674B76F" w14:textId="77777777" w:rsidR="00C73604" w:rsidRDefault="00C73604"/>
    <w:p w14:paraId="66ADDC7D" w14:textId="77777777" w:rsidR="00C73604" w:rsidRDefault="00000000" w:rsidP="00B624A5">
      <w:pPr>
        <w:pStyle w:val="Ttulo2"/>
      </w:pPr>
      <w:r>
        <w:t>Capítulo 5: Estratégias Preventivas e Compliance Trabalhista</w:t>
      </w:r>
    </w:p>
    <w:p w14:paraId="36F085F8" w14:textId="77777777" w:rsidR="00C73604" w:rsidRDefault="00C73604"/>
    <w:p w14:paraId="44505DC6" w14:textId="77777777" w:rsidR="00C73604" w:rsidRDefault="00000000">
      <w:r>
        <w:rPr>
          <w:rFonts w:ascii="Helvetica Light" w:hAnsi="Helvetica Light" w:cs="Helvetica Light"/>
        </w:rPr>
        <w:t>Introdução</w:t>
      </w:r>
    </w:p>
    <w:p w14:paraId="5A2A573C" w14:textId="77777777" w:rsidR="00C73604" w:rsidRDefault="00C73604"/>
    <w:p w14:paraId="25617EA0" w14:textId="77777777" w:rsidR="00C73604" w:rsidRDefault="00000000">
      <w:r>
        <w:rPr>
          <w:rFonts w:ascii="Helvetica Light" w:hAnsi="Helvetica Light" w:cs="Helvetica Light"/>
        </w:rPr>
        <w:t>Em um cenário regulatório cada vez mais complexo, a gestão trabalhista proativa não é apenas uma boa prática, mas uma necessidade estratégica para empresas que possuem motoristas em suas operações. O compliance trabalhista, ou conformidade legal, é o conjunto de medidas que visa prevenir riscos, garantir o cumprimento das leis e promover um ambiente de trabalho justo e seguro.</w:t>
      </w:r>
    </w:p>
    <w:p w14:paraId="28439432" w14:textId="77777777" w:rsidR="00C73604" w:rsidRDefault="00C73604"/>
    <w:p w14:paraId="4399145C" w14:textId="77777777" w:rsidR="00C73604" w:rsidRDefault="00000000">
      <w:r>
        <w:rPr>
          <w:rFonts w:ascii="Helvetica Light" w:hAnsi="Helvetica Light" w:cs="Helvetica Light"/>
        </w:rPr>
        <w:t>Este capítulo explora as estratégias essenciais para implementar um programa de compliance eficaz, desde o diagnóstico inicial até o monitoramento contínuo, protegendo sua empresa de passivos e fortalecendo sua reputação no mercado.</w:t>
      </w:r>
    </w:p>
    <w:p w14:paraId="62AEF139" w14:textId="77777777" w:rsidR="00C73604" w:rsidRDefault="00C73604"/>
    <w:p w14:paraId="6C6915CF" w14:textId="77777777" w:rsidR="00C73604" w:rsidRDefault="00000000">
      <w:r>
        <w:rPr>
          <w:rFonts w:ascii="Helvetica Light" w:hAnsi="Helvetica Light" w:cs="Helvetica Light"/>
        </w:rPr>
        <w:t>Conteúdo Explicativo: Construindo um Programa de Compliance Robusto</w:t>
      </w:r>
    </w:p>
    <w:p w14:paraId="16769AF1" w14:textId="77777777" w:rsidR="00C73604" w:rsidRDefault="00C73604"/>
    <w:p w14:paraId="5F22C306" w14:textId="77777777" w:rsidR="00C73604" w:rsidRDefault="00000000">
      <w:r>
        <w:rPr>
          <w:rFonts w:ascii="Helvetica Light" w:hAnsi="Helvetica Light" w:cs="Helvetica Light"/>
        </w:rPr>
        <w:t>A implementação de um programa de compliance trabalhista é um processo contínuo que exige comprometimento da alta gestão e envolvimento de todas as áreas da empresa. Para empresas que possuem motoristas, a adequação completa à legislação específica pode levar entre 6 e 12 meses, abrangendo desde o diagnóstico inicial até o monitoramento constante.</w:t>
      </w:r>
    </w:p>
    <w:p w14:paraId="53A0B537" w14:textId="77777777" w:rsidR="00C73604" w:rsidRDefault="00C73604"/>
    <w:p w14:paraId="5754D85E" w14:textId="77777777" w:rsidR="00C73604" w:rsidRDefault="00000000">
      <w:r>
        <w:rPr>
          <w:rFonts w:ascii="Helvetica Light" w:hAnsi="Helvetica Light" w:cs="Helvetica Light"/>
        </w:rPr>
        <w:t>As etapas cruciais incluem o diagnóstico e planejamento, onde uma auditoria trabalhista mapeia processos, contratos e benefícios, identificando riscos específicos. Em seguida, a indicação de responsáveis e a formação de um comitê de compliance multidisciplinar (jurídico, RH, auditoria) são fundamentais. A análise de riscos e a elaboração de políticas internas detalham procedimentos operacionais e códigos de conduta, abordando jornada, tempo de espera, intervalos e exames médicos.</w:t>
      </w:r>
    </w:p>
    <w:p w14:paraId="6CFD82BC" w14:textId="77777777" w:rsidR="00C73604" w:rsidRDefault="00C73604"/>
    <w:p w14:paraId="548D5869" w14:textId="77777777" w:rsidR="00C73604" w:rsidRDefault="00000000">
      <w:r>
        <w:rPr>
          <w:rFonts w:ascii="Helvetica Light" w:hAnsi="Helvetica Light" w:cs="Helvetica Light"/>
        </w:rPr>
        <w:t>Um cronograma de ações bem estruturado, com metas e indicadores de progresso, guia a implementação. O treinamento e engajamento dos colaboradores são vitais, com workshops e e-learning sobre direitos, deveres e uso de sistemas de controle de jornada. A implementação de sistemas e processos, como ferramentas de telemetria e tacógrafos digitais, garante o registro fidedigno das jornadas e o atendimento à Lei 13.103/15. Por fim, o monitoramento, auditoria e ajustes periódicos asseguram a aderência às políticas e a correção de não conformidades.</w:t>
      </w:r>
    </w:p>
    <w:p w14:paraId="4D85A68F" w14:textId="77777777" w:rsidR="00C73604" w:rsidRDefault="00C73604"/>
    <w:p w14:paraId="1B53A3CD" w14:textId="77777777" w:rsidR="00C73604" w:rsidRDefault="00000000">
      <w:r>
        <w:rPr>
          <w:rFonts w:ascii="Helvetica Light" w:hAnsi="Helvetica Light" w:cs="Helvetica Light"/>
        </w:rPr>
        <w:t>O investimento médio para essa adequação pode variar de R$ 100.000,00 até R$ 200.000,00 anuais para empresas de médio porte, distribuídos em tecnologia (sistemas de gestão de operações, folha de pagamento e ponto eletrônico), assessoria jurídica especializada e programas de treinamento e capacitação.</w:t>
      </w:r>
    </w:p>
    <w:p w14:paraId="72BFBFDE" w14:textId="77777777" w:rsidR="00C73604" w:rsidRDefault="00C73604"/>
    <w:p w14:paraId="4130A408" w14:textId="77777777" w:rsidR="00C73604" w:rsidRDefault="00000000">
      <w:r>
        <w:rPr>
          <w:rFonts w:ascii="Helvetica Light" w:hAnsi="Helvetica Light" w:cs="Helvetica Light"/>
        </w:rPr>
        <w:t>Exemplos e Situações Reais</w:t>
      </w:r>
    </w:p>
    <w:p w14:paraId="02118E78" w14:textId="77777777" w:rsidR="00C73604" w:rsidRDefault="00C73604"/>
    <w:p w14:paraId="7693309C" w14:textId="285E6215" w:rsidR="00C73604" w:rsidRDefault="00000000" w:rsidP="00B624A5">
      <w:pPr>
        <w:pStyle w:val="PargrafodaLista"/>
        <w:numPr>
          <w:ilvl w:val="0"/>
          <w:numId w:val="32"/>
        </w:numPr>
      </w:pPr>
      <w:r w:rsidRPr="00B624A5">
        <w:rPr>
          <w:rFonts w:ascii="Helvetica Light" w:hAnsi="Helvetica Light" w:cs="Helvetica Light"/>
        </w:rPr>
        <w:t>Empresa X implementa telemetria: Uma empresa de médio porte com operações logísticas investiu em um sistema de telemetria e tacógrafos digitais. Após 8 meses de implementação e treinamento, a empresa reduziu em 30% as horas extras indevidas e em 15% as infrações de trânsito relacionadas a excesso de jornada, evitando multas e processos trabalhistas.</w:t>
      </w:r>
    </w:p>
    <w:p w14:paraId="07BCD886" w14:textId="77777777" w:rsidR="00C73604" w:rsidRDefault="00C73604"/>
    <w:p w14:paraId="72CB3CDB" w14:textId="5DC1C82D" w:rsidR="00C73604" w:rsidRDefault="00000000" w:rsidP="00B624A5">
      <w:pPr>
        <w:pStyle w:val="PargrafodaLista"/>
        <w:numPr>
          <w:ilvl w:val="0"/>
          <w:numId w:val="32"/>
        </w:numPr>
      </w:pPr>
      <w:r w:rsidRPr="00B624A5">
        <w:rPr>
          <w:rFonts w:ascii="Helvetica Light" w:hAnsi="Helvetica Light" w:cs="Helvetica Light"/>
        </w:rPr>
        <w:t>Auditoria Trabalhista Preventiva: Uma empresa realizou uma auditoria trabalhista completa e identificou falhas no registro de intervalos. Com a correção proativa, evitou um passivo estimado em R$ 50.000 em horas extras retroativas, além de fortalecer sua imagem perante os colaboradores.</w:t>
      </w:r>
    </w:p>
    <w:p w14:paraId="79EA95E4" w14:textId="77777777" w:rsidR="00C73604" w:rsidRDefault="00C73604"/>
    <w:p w14:paraId="3785413E" w14:textId="4FA11A30" w:rsidR="00C73604" w:rsidRDefault="00000000" w:rsidP="00B624A5">
      <w:pPr>
        <w:pStyle w:val="PargrafodaLista"/>
        <w:numPr>
          <w:ilvl w:val="0"/>
          <w:numId w:val="32"/>
        </w:numPr>
      </w:pPr>
      <w:r w:rsidRPr="00B624A5">
        <w:rPr>
          <w:rFonts w:ascii="Helvetica Light" w:hAnsi="Helvetica Light" w:cs="Helvetica Light"/>
        </w:rPr>
        <w:lastRenderedPageBreak/>
        <w:t>Comitê de Compliance Atuante: Um comitê de compliance recém-formado em uma empresa desenvolveu um checklist de conformidade trabalhista. A aplicação regular desse checklist permitiu a identificação precoce de desvios e a implementação de ações corretivas, resultando em zero autuações trabalhistas no último ano.</w:t>
      </w:r>
    </w:p>
    <w:p w14:paraId="0E24B348" w14:textId="77777777" w:rsidR="00C73604" w:rsidRDefault="00C73604"/>
    <w:p w14:paraId="30FE76C6" w14:textId="77777777" w:rsidR="00C73604" w:rsidRDefault="00000000">
      <w:r>
        <w:rPr>
          <w:rFonts w:ascii="Helvetica Light" w:hAnsi="Helvetica Light" w:cs="Helvetica Light"/>
        </w:rPr>
        <w:t>Passo a Passo Prático: Implementando o Compliance Trabalhista</w:t>
      </w:r>
    </w:p>
    <w:p w14:paraId="2D1F4473" w14:textId="77777777" w:rsidR="00C73604" w:rsidRDefault="00C73604"/>
    <w:p w14:paraId="2391C44C" w14:textId="029F654D" w:rsidR="00C73604" w:rsidRDefault="00000000" w:rsidP="00595802">
      <w:pPr>
        <w:pStyle w:val="PargrafodaLista"/>
        <w:numPr>
          <w:ilvl w:val="0"/>
          <w:numId w:val="9"/>
        </w:numPr>
      </w:pPr>
      <w:r w:rsidRPr="00595802">
        <w:rPr>
          <w:rFonts w:ascii="Helvetica Light" w:hAnsi="Helvetica Light" w:cs="Helvetica Light"/>
        </w:rPr>
        <w:t>Diagnóstico Inicial: Realize uma auditoria interna ou contrate uma consultoria para mapear os processos atuais e identificar os pontos de não conformidade com a legislação trabalhista, especialmente a Lei do Motorista.</w:t>
      </w:r>
    </w:p>
    <w:p w14:paraId="2A246D41" w14:textId="77777777" w:rsidR="00C73604" w:rsidRDefault="00C73604"/>
    <w:p w14:paraId="528021B1" w14:textId="11353E84" w:rsidR="00C73604" w:rsidRDefault="00000000" w:rsidP="00595802">
      <w:pPr>
        <w:pStyle w:val="PargrafodaLista"/>
        <w:numPr>
          <w:ilvl w:val="0"/>
          <w:numId w:val="9"/>
        </w:numPr>
      </w:pPr>
      <w:r w:rsidRPr="00595802">
        <w:rPr>
          <w:rFonts w:ascii="Helvetica Light" w:hAnsi="Helvetica Light" w:cs="Helvetica Light"/>
        </w:rPr>
        <w:t>Crie um Comitê de Compliance: Forme uma equipe multidisciplinar com representantes do RH, jurídico, operações e alta gestão para liderar o programa de compliance.</w:t>
      </w:r>
    </w:p>
    <w:p w14:paraId="18995D4B" w14:textId="77777777" w:rsidR="00C73604" w:rsidRDefault="00C73604"/>
    <w:p w14:paraId="4E9CBF7E" w14:textId="1B2AB95C" w:rsidR="00C73604" w:rsidRDefault="00000000" w:rsidP="00595802">
      <w:pPr>
        <w:pStyle w:val="PargrafodaLista"/>
        <w:numPr>
          <w:ilvl w:val="0"/>
          <w:numId w:val="9"/>
        </w:numPr>
      </w:pPr>
      <w:r w:rsidRPr="00595802">
        <w:rPr>
          <w:rFonts w:ascii="Helvetica Light" w:hAnsi="Helvetica Light" w:cs="Helvetica Light"/>
        </w:rPr>
        <w:t>Desenvolva Políticas e Procedimentos: Elabore um código de conduta claro, políticas internas e procedimentos operacionais padrão que detalhem as regras de jornada, descanso, uso de EPIs, exames e contratação.</w:t>
      </w:r>
    </w:p>
    <w:p w14:paraId="6E6B15EB" w14:textId="77777777" w:rsidR="00C73604" w:rsidRDefault="00C73604"/>
    <w:p w14:paraId="1D34CDB6" w14:textId="5DDB992E" w:rsidR="00C73604" w:rsidRDefault="00000000" w:rsidP="00595802">
      <w:pPr>
        <w:pStyle w:val="PargrafodaLista"/>
        <w:numPr>
          <w:ilvl w:val="0"/>
          <w:numId w:val="9"/>
        </w:numPr>
      </w:pPr>
      <w:r w:rsidRPr="00595802">
        <w:rPr>
          <w:rFonts w:ascii="Helvetica Light" w:hAnsi="Helvetica Light" w:cs="Helvetica Light"/>
        </w:rPr>
        <w:t>Invista em Tecnologia: Adote ferramentas automatizadas para controle de jornada (tacógrafos digitais, sistemas de telemetria), gestão de operações e RH, que garantam a fidedignidade dos registros.</w:t>
      </w:r>
    </w:p>
    <w:p w14:paraId="0DC483FB" w14:textId="77777777" w:rsidR="00C73604" w:rsidRDefault="00C73604"/>
    <w:p w14:paraId="4707E4E3" w14:textId="510FBFAD" w:rsidR="00C73604" w:rsidRDefault="00000000" w:rsidP="00595802">
      <w:pPr>
        <w:pStyle w:val="PargrafodaLista"/>
        <w:numPr>
          <w:ilvl w:val="0"/>
          <w:numId w:val="9"/>
        </w:numPr>
      </w:pPr>
      <w:r w:rsidRPr="00595802">
        <w:rPr>
          <w:rFonts w:ascii="Helvetica Light" w:hAnsi="Helvetica Light" w:cs="Helvetica Light"/>
        </w:rPr>
        <w:t>Capacite e Engaje: Promova treinamentos contínuos para motoristas e gestores sobre as políticas da empresa e a legislação, incentivando a cultura de conformidade e a comunicação aberta.</w:t>
      </w:r>
    </w:p>
    <w:p w14:paraId="14E4B4DB" w14:textId="77777777" w:rsidR="00C73604" w:rsidRDefault="00C73604"/>
    <w:p w14:paraId="24FAE79D" w14:textId="57BBC213" w:rsidR="00C73604" w:rsidRDefault="00000000" w:rsidP="00595802">
      <w:pPr>
        <w:pStyle w:val="PargrafodaLista"/>
        <w:numPr>
          <w:ilvl w:val="0"/>
          <w:numId w:val="9"/>
        </w:numPr>
      </w:pPr>
      <w:r w:rsidRPr="00595802">
        <w:rPr>
          <w:rFonts w:ascii="Helvetica Light" w:hAnsi="Helvetica Light" w:cs="Helvetica Light"/>
        </w:rPr>
        <w:t>Monitore e Audite: Estabeleça um cronograma de auditorias internas periódicas e utilize um checklist de compliance para verificar a aderência às políticas e à legislação, realizando ajustes sempre que necessário.</w:t>
      </w:r>
    </w:p>
    <w:p w14:paraId="48943266" w14:textId="77777777" w:rsidR="00C73604" w:rsidRDefault="00C73604"/>
    <w:p w14:paraId="785E4E04" w14:textId="77777777" w:rsidR="00C73604" w:rsidRDefault="00000000">
      <w:r>
        <w:rPr>
          <w:rFonts w:ascii="Helvetica Light" w:hAnsi="Helvetica Light" w:cs="Helvetica Light"/>
        </w:rPr>
        <w:lastRenderedPageBreak/>
        <w:t>Resumo do Capítulo</w:t>
      </w:r>
    </w:p>
    <w:p w14:paraId="54E3DCEC" w14:textId="77777777" w:rsidR="00C73604" w:rsidRDefault="00C73604"/>
    <w:p w14:paraId="449F321C" w14:textId="03237FAC" w:rsidR="00C73604" w:rsidRDefault="00000000" w:rsidP="00B624A5">
      <w:pPr>
        <w:pStyle w:val="PargrafodaLista"/>
        <w:numPr>
          <w:ilvl w:val="1"/>
          <w:numId w:val="9"/>
        </w:numPr>
      </w:pPr>
      <w:r w:rsidRPr="00B624A5">
        <w:rPr>
          <w:rFonts w:ascii="Helvetica Light" w:hAnsi="Helvetica Light" w:cs="Helvetica Light"/>
        </w:rPr>
        <w:t>O compliance trabalhista é essencial para prevenir riscos e garantir a conformidade legal na gestão de motoristas.</w:t>
      </w:r>
    </w:p>
    <w:p w14:paraId="2A5236FD" w14:textId="01E7A670" w:rsidR="00C73604" w:rsidRDefault="00000000" w:rsidP="00B624A5">
      <w:pPr>
        <w:pStyle w:val="PargrafodaLista"/>
        <w:numPr>
          <w:ilvl w:val="1"/>
          <w:numId w:val="9"/>
        </w:numPr>
      </w:pPr>
      <w:r w:rsidRPr="00B624A5">
        <w:rPr>
          <w:rFonts w:ascii="Helvetica Light" w:hAnsi="Helvetica Light" w:cs="Helvetica Light"/>
        </w:rPr>
        <w:t>A implementação de um programa robusto envolve diagnóstico, planejamento, políticas internas, tecnologia e treinamento.</w:t>
      </w:r>
    </w:p>
    <w:p w14:paraId="2F144115" w14:textId="551CD625" w:rsidR="00C73604" w:rsidRDefault="00000000" w:rsidP="00B624A5">
      <w:pPr>
        <w:pStyle w:val="PargrafodaLista"/>
        <w:numPr>
          <w:ilvl w:val="1"/>
          <w:numId w:val="9"/>
        </w:numPr>
      </w:pPr>
      <w:r w:rsidRPr="00B624A5">
        <w:rPr>
          <w:rFonts w:ascii="Helvetica Light" w:hAnsi="Helvetica Light" w:cs="Helvetica Light"/>
        </w:rPr>
        <w:t>Ferramentas automatizadas e assessoria jurídica especializada são investimentos que se pagam a longo prazo.</w:t>
      </w:r>
    </w:p>
    <w:p w14:paraId="37118CCF" w14:textId="3C9CF8CC" w:rsidR="00C73604" w:rsidRDefault="00000000" w:rsidP="00B624A5">
      <w:pPr>
        <w:pStyle w:val="PargrafodaLista"/>
        <w:numPr>
          <w:ilvl w:val="1"/>
          <w:numId w:val="9"/>
        </w:numPr>
      </w:pPr>
      <w:r w:rsidRPr="00B624A5">
        <w:rPr>
          <w:rFonts w:ascii="Helvetica Light" w:hAnsi="Helvetica Light" w:cs="Helvetica Light"/>
        </w:rPr>
        <w:t>Auditorias e monitoramento contínuo são cruciais para a manutenção da conformidade.</w:t>
      </w:r>
    </w:p>
    <w:p w14:paraId="3753B44C" w14:textId="71CF6940" w:rsidR="00C73604" w:rsidRDefault="00000000" w:rsidP="00B624A5">
      <w:pPr>
        <w:pStyle w:val="PargrafodaLista"/>
        <w:numPr>
          <w:ilvl w:val="1"/>
          <w:numId w:val="9"/>
        </w:numPr>
      </w:pPr>
      <w:r w:rsidRPr="00B624A5">
        <w:rPr>
          <w:rFonts w:ascii="Helvetica Light" w:hAnsi="Helvetica Light" w:cs="Helvetica Light"/>
        </w:rPr>
        <w:t>Um programa de compliance eficaz protege a empresa de passivos, melhora a reputação e promove um ambiente de trabalho seguro.</w:t>
      </w:r>
    </w:p>
    <w:p w14:paraId="21388BF2" w14:textId="77777777" w:rsidR="00C73604" w:rsidRDefault="00C73604"/>
    <w:p w14:paraId="115D8F92" w14:textId="77777777" w:rsidR="00C73604" w:rsidRDefault="00000000">
      <w:r>
        <w:rPr>
          <w:rFonts w:ascii="Helvetica Light" w:hAnsi="Helvetica Light" w:cs="Helvetica Light"/>
        </w:rPr>
        <w:t>Caso deseje contar com o apoio de uma equipe especializada para aplicar essas medidas, procure uma consultoria jurídica trabalhista.</w:t>
      </w:r>
    </w:p>
    <w:p w14:paraId="4D59808C" w14:textId="77777777" w:rsidR="00C73604" w:rsidRDefault="00C73604"/>
    <w:p w14:paraId="7DA550A6" w14:textId="77777777" w:rsidR="00C73604" w:rsidRDefault="00000000">
      <w:r>
        <w:rPr>
          <w:rFonts w:ascii="Helvetica Light" w:hAnsi="Helvetica Light" w:cs="Helvetica Light"/>
        </w:rPr>
        <w:t>Fontes Consultadas</w:t>
      </w:r>
    </w:p>
    <w:p w14:paraId="4A13EFAF" w14:textId="77777777" w:rsidR="00C73604" w:rsidRDefault="00C73604"/>
    <w:p w14:paraId="79DEDE51" w14:textId="3C937E61" w:rsidR="00C73604" w:rsidRDefault="00000000" w:rsidP="00B624A5">
      <w:pPr>
        <w:pStyle w:val="PargrafodaLista"/>
        <w:numPr>
          <w:ilvl w:val="0"/>
          <w:numId w:val="29"/>
        </w:numPr>
      </w:pPr>
      <w:r w:rsidRPr="00B624A5">
        <w:rPr>
          <w:rFonts w:ascii="Helvetica Light" w:hAnsi="Helvetica Light" w:cs="Helvetica Light"/>
        </w:rPr>
        <w:t>Adequação à Legislação Trabalhista para Motoristas: Prazo Médio, Etapas e Cronograma de Implementação</w:t>
      </w:r>
    </w:p>
    <w:p w14:paraId="7603D025" w14:textId="133D8972" w:rsidR="00C73604" w:rsidRDefault="00000000" w:rsidP="00B624A5">
      <w:pPr>
        <w:pStyle w:val="PargrafodaLista"/>
        <w:numPr>
          <w:ilvl w:val="0"/>
          <w:numId w:val="29"/>
        </w:numPr>
      </w:pPr>
      <w:r w:rsidRPr="00B624A5">
        <w:rPr>
          <w:rFonts w:ascii="Helvetica Light" w:hAnsi="Helvetica Light" w:cs="Helvetica Light"/>
        </w:rPr>
        <w:t>Investimento Médio para Adequação da Gestão Trabalhista em Empresas de Transporte</w:t>
      </w:r>
    </w:p>
    <w:p w14:paraId="0B550C10" w14:textId="36AB8CE9" w:rsidR="00C73604" w:rsidRDefault="00000000" w:rsidP="00B624A5">
      <w:pPr>
        <w:pStyle w:val="PargrafodaLista"/>
        <w:numPr>
          <w:ilvl w:val="0"/>
          <w:numId w:val="29"/>
        </w:numPr>
      </w:pPr>
      <w:r w:rsidRPr="00B624A5">
        <w:rPr>
          <w:rFonts w:ascii="Helvetica Light" w:hAnsi="Helvetica Light" w:cs="Helvetica Light"/>
        </w:rPr>
        <w:t>Como uma Empresa Deve se Preparar para uma Fiscalização Trabalhista</w:t>
      </w:r>
    </w:p>
    <w:p w14:paraId="58BC7596" w14:textId="61164234" w:rsidR="00C73604" w:rsidRDefault="00000000" w:rsidP="00B624A5">
      <w:pPr>
        <w:pStyle w:val="PargrafodaLista"/>
        <w:numPr>
          <w:ilvl w:val="0"/>
          <w:numId w:val="29"/>
        </w:numPr>
      </w:pPr>
      <w:r w:rsidRPr="00B624A5">
        <w:rPr>
          <w:rFonts w:ascii="Helvetica Light" w:hAnsi="Helvetica Light" w:cs="Helvetica Light"/>
        </w:rPr>
        <w:t>Ferramentas Automatizadas para Controle de Jornada e Gestão de Frotas</w:t>
      </w:r>
    </w:p>
    <w:p w14:paraId="50F7E909" w14:textId="73F439F4" w:rsidR="00C73604" w:rsidRDefault="00000000" w:rsidP="00B624A5">
      <w:pPr>
        <w:pStyle w:val="PargrafodaLista"/>
        <w:numPr>
          <w:ilvl w:val="0"/>
          <w:numId w:val="29"/>
        </w:numPr>
      </w:pPr>
      <w:r w:rsidRPr="00B624A5">
        <w:rPr>
          <w:rFonts w:ascii="Helvetica Light" w:hAnsi="Helvetica Light" w:cs="Helvetica Light"/>
        </w:rPr>
        <w:t>Checklist de Compliance Trabalhista para Empresas de Transporte</w:t>
      </w:r>
    </w:p>
    <w:p w14:paraId="51B3ED8A" w14:textId="77777777" w:rsidR="00C73604" w:rsidRDefault="00C73604"/>
    <w:p w14:paraId="7EAC96DA" w14:textId="77777777" w:rsidR="00C73604" w:rsidRDefault="00C73604"/>
    <w:p w14:paraId="3E243397" w14:textId="77777777" w:rsidR="00C73604" w:rsidRDefault="00000000" w:rsidP="00B624A5">
      <w:pPr>
        <w:pStyle w:val="Ttulo2"/>
      </w:pPr>
      <w:r>
        <w:t>Capítulo 6: Casos Reais e Lições Práticas</w:t>
      </w:r>
    </w:p>
    <w:p w14:paraId="0DDBEE37" w14:textId="77777777" w:rsidR="00C73604" w:rsidRDefault="00C73604"/>
    <w:p w14:paraId="494E7CF6" w14:textId="77777777" w:rsidR="00C73604" w:rsidRDefault="00000000">
      <w:r>
        <w:rPr>
          <w:rFonts w:ascii="Helvetica Light" w:hAnsi="Helvetica Light" w:cs="Helvetica Light"/>
        </w:rPr>
        <w:t>Introdução</w:t>
      </w:r>
    </w:p>
    <w:p w14:paraId="631CC00F" w14:textId="77777777" w:rsidR="00C73604" w:rsidRDefault="00C73604"/>
    <w:p w14:paraId="6100DF5B" w14:textId="77777777" w:rsidR="00C73604" w:rsidRDefault="00000000">
      <w:r>
        <w:rPr>
          <w:rFonts w:ascii="Helvetica Light" w:hAnsi="Helvetica Light" w:cs="Helvetica Light"/>
        </w:rPr>
        <w:t xml:space="preserve">A teoria é fundamental, mas são os casos reais que nos mostram o verdadeiro impacto da gestão trabalhista no dia a dia das empresas. Neste capítulo, vamos </w:t>
      </w:r>
      <w:r>
        <w:rPr>
          <w:rFonts w:ascii="Helvetica Light" w:hAnsi="Helvetica Light" w:cs="Helvetica Light"/>
        </w:rPr>
        <w:lastRenderedPageBreak/>
        <w:t>analisar exemplos práticos de companhias que enfrentaram grandes desafios e as lições que podemos aprender com suas experiências.</w:t>
      </w:r>
    </w:p>
    <w:p w14:paraId="79859313" w14:textId="77777777" w:rsidR="00C73604" w:rsidRDefault="00C73604"/>
    <w:p w14:paraId="14684B1F" w14:textId="77777777" w:rsidR="00C73604" w:rsidRDefault="00000000">
      <w:r>
        <w:rPr>
          <w:rFonts w:ascii="Helvetica Light" w:hAnsi="Helvetica Light" w:cs="Helvetica Light"/>
        </w:rPr>
        <w:t>Desde reestruturações jurídicas complexas até a implementação de tecnologias que geraram economias milionárias, estes casos ilustram como a gestão preventiva e estratégica pode ser um divisor de águas para o sucesso e a sustentabilidade do seu negócio — independentemente de você ser uma transportadora especializada ou uma empresa de outro segmento que possui motoristas em suas operações.</w:t>
      </w:r>
    </w:p>
    <w:p w14:paraId="0016AAA0" w14:textId="77777777" w:rsidR="00C73604" w:rsidRDefault="00C73604"/>
    <w:p w14:paraId="009C5EBF" w14:textId="77777777" w:rsidR="00C73604" w:rsidRDefault="00000000">
      <w:r>
        <w:rPr>
          <w:rFonts w:ascii="Helvetica Light" w:hAnsi="Helvetica Light" w:cs="Helvetica Light"/>
        </w:rPr>
        <w:t>Conteúdo Explicativo: Aprendendo com a Experiência Alheia</w:t>
      </w:r>
    </w:p>
    <w:p w14:paraId="09EB75B8" w14:textId="77777777" w:rsidR="00C73604" w:rsidRDefault="00C73604"/>
    <w:p w14:paraId="290FDB0C" w14:textId="77777777" w:rsidR="00C73604" w:rsidRDefault="00000000">
      <w:r>
        <w:rPr>
          <w:rFonts w:ascii="Helvetica Light" w:hAnsi="Helvetica Light" w:cs="Helvetica Light"/>
        </w:rPr>
        <w:t>Os casos que veremos a seguir demonstram que a gestão trabalhista pode seguir dois caminhos: o da prevenção, que gera economia e segurança, ou o da correção, que muitas vezes envolve altos custos e processos judiciais complexos. Empresas que investem em gestão preventiva, como a implementação de sistemas de telemetria para controle de jornada, conseguem não apenas cumprir a legislação, mas também reduzir drasticamente os passivos trabalhistas. Por outro lado, empresas que negligenciam a gestão e acumulam dívidas podem se ver em situações extremas, como a necessidade de uma recuperação judicial para sobreviver.</w:t>
      </w:r>
    </w:p>
    <w:p w14:paraId="605316AA" w14:textId="77777777" w:rsidR="00C73604" w:rsidRDefault="00C73604"/>
    <w:p w14:paraId="6E995BE6" w14:textId="77777777" w:rsidR="00C73604" w:rsidRDefault="00000000">
      <w:r>
        <w:rPr>
          <w:rFonts w:ascii="Helvetica Light" w:hAnsi="Helvetica Light" w:cs="Helvetica Light"/>
        </w:rPr>
        <w:t>Exemplos e Situações Reais</w:t>
      </w:r>
    </w:p>
    <w:p w14:paraId="0C676A83" w14:textId="77777777" w:rsidR="00C73604" w:rsidRDefault="00C73604"/>
    <w:p w14:paraId="766DE30D" w14:textId="6DC4233B" w:rsidR="00C73604" w:rsidRDefault="00000000" w:rsidP="00B624A5">
      <w:pPr>
        <w:pStyle w:val="PargrafodaLista"/>
        <w:numPr>
          <w:ilvl w:val="0"/>
          <w:numId w:val="27"/>
        </w:numPr>
      </w:pPr>
      <w:r w:rsidRPr="00B624A5">
        <w:rPr>
          <w:rFonts w:ascii="Helvetica Light" w:hAnsi="Helvetica Light" w:cs="Helvetica Light"/>
        </w:rPr>
        <w:t>O Caso da Viação Itapemirim: Em 2016, a gigante do transporte rodoviário entrou com um pedido de recuperação judicial com dívidas que somavam mais de R$ 1,3 bilhão, sendo R$ 336,49 milhões apenas em débitos trabalhistas e com fornecedores. A reestruturação jurídica envolveu a suspensão de execuções, a negociação e o parcelamento de dívidas com o Ministério Público do Trabalho, e a venda de ativos para gerar caixa. O caso Itapemirim é um exemplo emblemático de como a má gestão pode levar uma empresa a uma situação crítica, e de como a recuperação judicial pode ser uma ferramenta para evitar a falência, embora a um custo altíssimo.</w:t>
      </w:r>
    </w:p>
    <w:p w14:paraId="70AC6427" w14:textId="77777777" w:rsidR="00C73604" w:rsidRDefault="00C73604"/>
    <w:p w14:paraId="208B24E1" w14:textId="14B7A49A" w:rsidR="00C73604" w:rsidRDefault="00000000" w:rsidP="00B624A5">
      <w:pPr>
        <w:pStyle w:val="PargrafodaLista"/>
        <w:numPr>
          <w:ilvl w:val="0"/>
          <w:numId w:val="27"/>
        </w:numPr>
      </w:pPr>
      <w:r w:rsidRPr="00B624A5">
        <w:rPr>
          <w:rFonts w:ascii="Helvetica Light" w:hAnsi="Helvetica Light" w:cs="Helvetica Light"/>
        </w:rPr>
        <w:t xml:space="preserve">A Economia com a Telemetria: Um estudo de caso em uma empresa com operações de carga demonstrou que a implementação de um sistema de telemetria veicular para controle de jornada resultou em </w:t>
      </w:r>
      <w:r w:rsidRPr="00B624A5">
        <w:rPr>
          <w:rFonts w:ascii="Helvetica Light" w:hAnsi="Helvetica Light" w:cs="Helvetica Light"/>
        </w:rPr>
        <w:lastRenderedPageBreak/>
        <w:t>uma economia de quase R$ 5 milhões em passivos judiciais em apenas um ano. Antes da tecnologia, apenas 14% dos diários de bordo eram preenchidos corretamente. Com o sistema digital, a empresa garantiu a fidedignidade dos registros e reduziu drasticamente as contingências trabalhistas.</w:t>
      </w:r>
    </w:p>
    <w:p w14:paraId="15129732" w14:textId="77777777" w:rsidR="00C73604" w:rsidRDefault="00C73604"/>
    <w:p w14:paraId="053F0946" w14:textId="43243304" w:rsidR="00C73604" w:rsidRDefault="00000000" w:rsidP="00B624A5">
      <w:pPr>
        <w:pStyle w:val="PargrafodaLista"/>
        <w:numPr>
          <w:ilvl w:val="0"/>
          <w:numId w:val="27"/>
        </w:numPr>
      </w:pPr>
      <w:r w:rsidRPr="00B624A5">
        <w:rPr>
          <w:rFonts w:ascii="Helvetica Light" w:hAnsi="Helvetica Light" w:cs="Helvetica Light"/>
        </w:rPr>
        <w:t>Gestão Preventiva em Ação: Uma empresa de logística implementou um programa de compliance que incluía auditorias mensais nos registros de jornada e treinamentos contínuos para motoristas e gestores. Em dois anos, a empresa reduziu em 80% o número de novas ações trabalhistas e eliminou as multas por excesso de jornada, demonstrando que o investimento em prevenção tem um retorno direto e significativo.</w:t>
      </w:r>
    </w:p>
    <w:p w14:paraId="5E536711" w14:textId="77777777" w:rsidR="00C73604" w:rsidRDefault="00C73604"/>
    <w:p w14:paraId="40A5F08F" w14:textId="77777777" w:rsidR="00C73604" w:rsidRDefault="00000000">
      <w:r>
        <w:rPr>
          <w:rFonts w:ascii="Helvetica Light" w:hAnsi="Helvetica Light" w:cs="Helvetica Light"/>
        </w:rPr>
        <w:t>Passo a Passo Prático: Aplicando as Lições na sua Empresa</w:t>
      </w:r>
    </w:p>
    <w:p w14:paraId="390A81AE" w14:textId="77777777" w:rsidR="00C73604" w:rsidRDefault="00C73604"/>
    <w:p w14:paraId="631DC0FB" w14:textId="0F4E7F1B" w:rsidR="00C73604" w:rsidRDefault="00000000" w:rsidP="00595802">
      <w:pPr>
        <w:pStyle w:val="PargrafodaLista"/>
        <w:numPr>
          <w:ilvl w:val="0"/>
          <w:numId w:val="11"/>
        </w:numPr>
      </w:pPr>
      <w:r w:rsidRPr="00595802">
        <w:rPr>
          <w:rFonts w:ascii="Helvetica Light" w:hAnsi="Helvetica Light" w:cs="Helvetica Light"/>
        </w:rPr>
        <w:t>Avalie sua Situação Atual: Realize uma autoavaliação honesta da sua gestão trabalhista. Você tem um controle de jornada eficaz? Seus contratos estão adequados? Você tem um canal de comunicação aberto com seus motoristas?</w:t>
      </w:r>
    </w:p>
    <w:p w14:paraId="0781560C" w14:textId="77777777" w:rsidR="00C73604" w:rsidRDefault="00C73604"/>
    <w:p w14:paraId="07CEBD50" w14:textId="6921C94C" w:rsidR="00C73604" w:rsidRDefault="00000000" w:rsidP="00595802">
      <w:pPr>
        <w:pStyle w:val="PargrafodaLista"/>
        <w:numPr>
          <w:ilvl w:val="0"/>
          <w:numId w:val="11"/>
        </w:numPr>
      </w:pPr>
      <w:r w:rsidRPr="00595802">
        <w:rPr>
          <w:rFonts w:ascii="Helvetica Light" w:hAnsi="Helvetica Light" w:cs="Helvetica Light"/>
        </w:rPr>
        <w:t>Invista em Tecnologia: Considere a implementação de sistemas de telemetria, ponto eletrônico ou outros softwares de gestão que possam automatizar e garantir a fidedignidade dos registros de jornada.</w:t>
      </w:r>
    </w:p>
    <w:p w14:paraId="21416D52" w14:textId="77777777" w:rsidR="00C73604" w:rsidRDefault="00C73604"/>
    <w:p w14:paraId="660BB2A9" w14:textId="0AB22F57" w:rsidR="00C73604" w:rsidRDefault="00000000" w:rsidP="00595802">
      <w:pPr>
        <w:pStyle w:val="PargrafodaLista"/>
        <w:numPr>
          <w:ilvl w:val="0"/>
          <w:numId w:val="11"/>
        </w:numPr>
      </w:pPr>
      <w:r w:rsidRPr="00595802">
        <w:rPr>
          <w:rFonts w:ascii="Helvetica Light" w:hAnsi="Helvetica Light" w:cs="Helvetica Light"/>
        </w:rPr>
        <w:t>Crie uma Cultura de Prevenção: Promova treinamentos, crie políticas claras e incentive a comunicação. Mostre aos seus colaboradores que a empresa se preocupa com o bem-estar e a segurança de todos.</w:t>
      </w:r>
    </w:p>
    <w:p w14:paraId="69D1EF5C" w14:textId="77777777" w:rsidR="00C73604" w:rsidRDefault="00C73604"/>
    <w:p w14:paraId="35D880D4" w14:textId="1170C19D" w:rsidR="00C73604" w:rsidRDefault="00000000" w:rsidP="00595802">
      <w:pPr>
        <w:pStyle w:val="PargrafodaLista"/>
        <w:numPr>
          <w:ilvl w:val="0"/>
          <w:numId w:val="11"/>
        </w:numPr>
      </w:pPr>
      <w:r w:rsidRPr="00595802">
        <w:rPr>
          <w:rFonts w:ascii="Helvetica Light" w:hAnsi="Helvetica Light" w:cs="Helvetica Light"/>
        </w:rPr>
        <w:t>Busque Assessoria Especializada: Não espere o problema acontecer. Uma assessoria jurídica trabalhista pode ajudar a identificar riscos, corrigir falhas e implementar um programa de compliance eficaz.</w:t>
      </w:r>
    </w:p>
    <w:p w14:paraId="4DD307C7" w14:textId="77777777" w:rsidR="00C73604" w:rsidRDefault="00C73604"/>
    <w:p w14:paraId="33DE3110" w14:textId="1A4B1EC1" w:rsidR="00C73604" w:rsidRDefault="00000000" w:rsidP="00595802">
      <w:pPr>
        <w:pStyle w:val="PargrafodaLista"/>
        <w:numPr>
          <w:ilvl w:val="0"/>
          <w:numId w:val="11"/>
        </w:numPr>
      </w:pPr>
      <w:r w:rsidRPr="00595802">
        <w:rPr>
          <w:rFonts w:ascii="Helvetica Light" w:hAnsi="Helvetica Light" w:cs="Helvetica Light"/>
        </w:rPr>
        <w:t>Monitore e Ajuste: A gestão trabalhista não é um projeto com início, meio e fim. É um processo contínuo de monitoramento, avaliação e ajuste. Esteja sempre atento às mudanças na legislação e às necessidades da sua equipe.</w:t>
      </w:r>
    </w:p>
    <w:p w14:paraId="6E0D0F7F" w14:textId="77777777" w:rsidR="00C73604" w:rsidRDefault="00C73604"/>
    <w:p w14:paraId="06186F6E" w14:textId="77777777" w:rsidR="00C73604" w:rsidRDefault="00000000">
      <w:r>
        <w:rPr>
          <w:rFonts w:ascii="Helvetica Light" w:hAnsi="Helvetica Light" w:cs="Helvetica Light"/>
        </w:rPr>
        <w:t>Resumo do Capítulo</w:t>
      </w:r>
    </w:p>
    <w:p w14:paraId="72777ED6" w14:textId="77777777" w:rsidR="00C73604" w:rsidRDefault="00C73604"/>
    <w:p w14:paraId="6D49DA91" w14:textId="0D781CD0" w:rsidR="00C73604" w:rsidRDefault="00000000" w:rsidP="00B624A5">
      <w:pPr>
        <w:pStyle w:val="PargrafodaLista"/>
        <w:numPr>
          <w:ilvl w:val="1"/>
          <w:numId w:val="11"/>
        </w:numPr>
      </w:pPr>
      <w:r w:rsidRPr="00B624A5">
        <w:rPr>
          <w:rFonts w:ascii="Helvetica Light" w:hAnsi="Helvetica Light" w:cs="Helvetica Light"/>
        </w:rPr>
        <w:t>Casos reais demonstram que a gestão preventiva é mais eficaz e econômica do que a corretiva.</w:t>
      </w:r>
    </w:p>
    <w:p w14:paraId="4552CC36" w14:textId="1CFD389C" w:rsidR="00C73604" w:rsidRDefault="00000000" w:rsidP="00B624A5">
      <w:pPr>
        <w:pStyle w:val="PargrafodaLista"/>
        <w:numPr>
          <w:ilvl w:val="1"/>
          <w:numId w:val="11"/>
        </w:numPr>
      </w:pPr>
      <w:r w:rsidRPr="00B624A5">
        <w:rPr>
          <w:rFonts w:ascii="Helvetica Light" w:hAnsi="Helvetica Light" w:cs="Helvetica Light"/>
        </w:rPr>
        <w:t>A tecnologia é uma aliada poderosa na redução de passivos trabalhistas.</w:t>
      </w:r>
    </w:p>
    <w:p w14:paraId="1470FDE0" w14:textId="665DC44C" w:rsidR="00C73604" w:rsidRDefault="00000000" w:rsidP="00B624A5">
      <w:pPr>
        <w:pStyle w:val="PargrafodaLista"/>
        <w:numPr>
          <w:ilvl w:val="1"/>
          <w:numId w:val="11"/>
        </w:numPr>
      </w:pPr>
      <w:r w:rsidRPr="00B624A5">
        <w:rPr>
          <w:rFonts w:ascii="Helvetica Light" w:hAnsi="Helvetica Light" w:cs="Helvetica Light"/>
        </w:rPr>
        <w:t>A recuperação judicial é uma medida extrema que pode ser evitada com uma boa gestão.</w:t>
      </w:r>
    </w:p>
    <w:p w14:paraId="4DC82E13" w14:textId="25358BE2" w:rsidR="00C73604" w:rsidRDefault="00000000" w:rsidP="00B624A5">
      <w:pPr>
        <w:pStyle w:val="PargrafodaLista"/>
        <w:numPr>
          <w:ilvl w:val="1"/>
          <w:numId w:val="11"/>
        </w:numPr>
      </w:pPr>
      <w:r w:rsidRPr="00B624A5">
        <w:rPr>
          <w:rFonts w:ascii="Helvetica Light" w:hAnsi="Helvetica Light" w:cs="Helvetica Light"/>
        </w:rPr>
        <w:t>Investir em treinamento e em uma cultura de prevenção gera resultados positivos a longo prazo.</w:t>
      </w:r>
    </w:p>
    <w:p w14:paraId="139C757B" w14:textId="576E7925" w:rsidR="00C73604" w:rsidRDefault="00000000" w:rsidP="00B624A5">
      <w:pPr>
        <w:pStyle w:val="PargrafodaLista"/>
        <w:numPr>
          <w:ilvl w:val="1"/>
          <w:numId w:val="11"/>
        </w:numPr>
      </w:pPr>
      <w:r w:rsidRPr="00B624A5">
        <w:rPr>
          <w:rFonts w:ascii="Helvetica Light" w:hAnsi="Helvetica Light" w:cs="Helvetica Light"/>
        </w:rPr>
        <w:t>A gestão trabalhista é um processo contínuo que exige atenção e dedicação.</w:t>
      </w:r>
    </w:p>
    <w:p w14:paraId="7453BCB5" w14:textId="77777777" w:rsidR="00C73604" w:rsidRDefault="00C73604"/>
    <w:p w14:paraId="4B7B6177" w14:textId="77777777" w:rsidR="00C73604" w:rsidRDefault="00000000">
      <w:r>
        <w:rPr>
          <w:rFonts w:ascii="Helvetica Light" w:hAnsi="Helvetica Light" w:cs="Helvetica Light"/>
        </w:rPr>
        <w:t>Caso deseje contar com o apoio de uma equipe especializada para aplicar essas medidas, procure uma consultoria jurídica trabalhista.</w:t>
      </w:r>
    </w:p>
    <w:p w14:paraId="5756F9DB" w14:textId="77777777" w:rsidR="00C73604" w:rsidRDefault="00C73604"/>
    <w:p w14:paraId="3EBC286A" w14:textId="77777777" w:rsidR="00C73604" w:rsidRDefault="00000000">
      <w:r>
        <w:rPr>
          <w:rFonts w:ascii="Helvetica Light" w:hAnsi="Helvetica Light" w:cs="Helvetica Light"/>
        </w:rPr>
        <w:t>Fontes Consultadas</w:t>
      </w:r>
    </w:p>
    <w:p w14:paraId="53674CE3" w14:textId="77777777" w:rsidR="00C73604" w:rsidRDefault="00C73604"/>
    <w:p w14:paraId="3CFD8D43" w14:textId="0C68D62A" w:rsidR="00C73604" w:rsidRDefault="00000000" w:rsidP="00B624A5">
      <w:pPr>
        <w:pStyle w:val="PargrafodaLista"/>
        <w:numPr>
          <w:ilvl w:val="1"/>
          <w:numId w:val="11"/>
        </w:numPr>
      </w:pPr>
      <w:r w:rsidRPr="00B624A5">
        <w:rPr>
          <w:rFonts w:ascii="Helvetica Light" w:hAnsi="Helvetica Light" w:cs="Helvetica Light"/>
        </w:rPr>
        <w:t>Viação Itapemirim vai de potência nacional a empresa endividada; entenda</w:t>
      </w:r>
    </w:p>
    <w:p w14:paraId="66211349" w14:textId="58B99C26" w:rsidR="00C73604" w:rsidRDefault="00000000" w:rsidP="00B624A5">
      <w:pPr>
        <w:pStyle w:val="PargrafodaLista"/>
        <w:numPr>
          <w:ilvl w:val="1"/>
          <w:numId w:val="11"/>
        </w:numPr>
      </w:pPr>
      <w:r w:rsidRPr="00B624A5">
        <w:rPr>
          <w:rFonts w:ascii="Helvetica Light" w:hAnsi="Helvetica Light" w:cs="Helvetica Light"/>
        </w:rPr>
        <w:t>Exemplo de redução significativa de custos trabalhistas com motoristas</w:t>
      </w:r>
    </w:p>
    <w:p w14:paraId="1DEDD075" w14:textId="4344F107" w:rsidR="00C73604" w:rsidRDefault="00000000" w:rsidP="00B624A5">
      <w:pPr>
        <w:pStyle w:val="PargrafodaLista"/>
        <w:numPr>
          <w:ilvl w:val="1"/>
          <w:numId w:val="11"/>
        </w:numPr>
      </w:pPr>
      <w:r w:rsidRPr="00B624A5">
        <w:rPr>
          <w:rFonts w:ascii="Helvetica Light" w:hAnsi="Helvetica Light" w:cs="Helvetica Light"/>
        </w:rPr>
        <w:t>Cases de Gestão Preventiva que Evitaram Grandes Passivos Trabalhistas com Motoristas</w:t>
      </w:r>
    </w:p>
    <w:p w14:paraId="4762D26C" w14:textId="77777777" w:rsidR="00C73604" w:rsidRDefault="00C73604"/>
    <w:p w14:paraId="352F62BC" w14:textId="77777777" w:rsidR="00C73604" w:rsidRDefault="00C73604"/>
    <w:p w14:paraId="75EB968B" w14:textId="77777777" w:rsidR="00C73604" w:rsidRDefault="00000000" w:rsidP="00B624A5">
      <w:pPr>
        <w:pStyle w:val="Ttulo2"/>
      </w:pPr>
      <w:r>
        <w:t>Capítulo 7: Fontes, Referências e Modelos Úteis</w:t>
      </w:r>
    </w:p>
    <w:p w14:paraId="69FB40F0" w14:textId="77777777" w:rsidR="00C73604" w:rsidRDefault="00C73604"/>
    <w:p w14:paraId="66F72D7F" w14:textId="77777777" w:rsidR="00C73604" w:rsidRDefault="00000000">
      <w:r>
        <w:rPr>
          <w:rFonts w:ascii="Helvetica Light" w:hAnsi="Helvetica Light" w:cs="Helvetica Light"/>
        </w:rPr>
        <w:t>Introdução</w:t>
      </w:r>
    </w:p>
    <w:p w14:paraId="33995A12" w14:textId="77777777" w:rsidR="00C73604" w:rsidRDefault="00C73604"/>
    <w:p w14:paraId="1D2144D3" w14:textId="77777777" w:rsidR="00C73604" w:rsidRDefault="00000000">
      <w:r>
        <w:rPr>
          <w:rFonts w:ascii="Helvetica Light" w:hAnsi="Helvetica Light" w:cs="Helvetica Light"/>
        </w:rPr>
        <w:t>Navegar pela complexidade da legislação trabalhista e garantir uma gestão eficiente de motoristas exige acesso a informações confiáveis e ferramentas práticas. Este capítulo serve como um guia para as principais fontes de consulta e apresenta modelos úteis que podem ser adaptados à realidade da sua empresa.</w:t>
      </w:r>
    </w:p>
    <w:p w14:paraId="205A15CA" w14:textId="77777777" w:rsidR="00C73604" w:rsidRDefault="00C73604"/>
    <w:p w14:paraId="3B02B6A2" w14:textId="77777777" w:rsidR="00C73604" w:rsidRDefault="00000000">
      <w:r>
        <w:rPr>
          <w:rFonts w:ascii="Helvetica Light" w:hAnsi="Helvetica Light" w:cs="Helvetica Light"/>
        </w:rPr>
        <w:t>Aqui, você encontrará os recursos necessários para aprofundar seus conhecimentos, manter-se atualizado e implementar as melhores práticas de gestão trabalhista, transformando o conhecimento em ação e a conformidade em vantagem competitiva.</w:t>
      </w:r>
    </w:p>
    <w:p w14:paraId="72252CEE" w14:textId="77777777" w:rsidR="00C73604" w:rsidRDefault="00C73604"/>
    <w:p w14:paraId="17399CA0" w14:textId="77777777" w:rsidR="00C73604" w:rsidRDefault="00000000">
      <w:r>
        <w:rPr>
          <w:rFonts w:ascii="Helvetica Light" w:hAnsi="Helvetica Light" w:cs="Helvetica Light"/>
        </w:rPr>
        <w:t>Conteúdo Explicativo: Onde Buscar Informação e Ferramentas Práticas</w:t>
      </w:r>
    </w:p>
    <w:p w14:paraId="183A6AD6" w14:textId="77777777" w:rsidR="00C73604" w:rsidRDefault="00C73604"/>
    <w:p w14:paraId="14215CE0" w14:textId="77777777" w:rsidR="00C73604" w:rsidRDefault="00000000">
      <w:r>
        <w:rPr>
          <w:rFonts w:ascii="Helvetica Light" w:hAnsi="Helvetica Light" w:cs="Helvetica Light"/>
        </w:rPr>
        <w:t xml:space="preserve">Para uma gestão trabalhista eficaz e em conformidade, é fundamental saber onde buscar informações atualizadas e como utilizar ferramentas que otimizem os processos. As principais fontes de consulta incluem portais oficiais de legislação como o Planalto e o </w:t>
      </w:r>
      <w:proofErr w:type="spellStart"/>
      <w:r>
        <w:rPr>
          <w:rFonts w:ascii="Helvetica Light" w:hAnsi="Helvetica Light" w:cs="Helvetica Light"/>
        </w:rPr>
        <w:t>LexML</w:t>
      </w:r>
      <w:proofErr w:type="spellEnd"/>
      <w:r>
        <w:rPr>
          <w:rFonts w:ascii="Helvetica Light" w:hAnsi="Helvetica Light" w:cs="Helvetica Light"/>
        </w:rPr>
        <w:t>, que oferecem acesso consolidado a leis, decretos e portarias. Órgãos governamentais e agências reguladoras, como o Ministério do Trabalho e Previdência, a ANTT e o DENATRAN, são indispensáveis para normas específicas relacionadas à gestão de motoristas.</w:t>
      </w:r>
    </w:p>
    <w:p w14:paraId="5EF4BBA4" w14:textId="77777777" w:rsidR="00C73604" w:rsidRDefault="00C73604"/>
    <w:p w14:paraId="6DCF5A3E" w14:textId="77777777" w:rsidR="00C73604" w:rsidRDefault="00000000">
      <w:r>
        <w:rPr>
          <w:rFonts w:ascii="Helvetica Light" w:hAnsi="Helvetica Light" w:cs="Helvetica Light"/>
        </w:rPr>
        <w:t xml:space="preserve">Além disso, consolidações setoriais e acordos coletivos, disponíveis em entidades como a CNT e a FETRANSPAR, fornecem diretrizes específicas para a categoria rodoviária. Para entender a aplicação da lei na prática, os portais de jurisprudência trabalhista do TST e dos TRTs são valiosos, oferecendo súmulas e decisões que ajudam a interpretar pontos controvertidos. Publicações técnicas e doutrinárias, como as Revistas </w:t>
      </w:r>
      <w:proofErr w:type="spellStart"/>
      <w:r>
        <w:rPr>
          <w:rFonts w:ascii="Helvetica Light" w:hAnsi="Helvetica Light" w:cs="Helvetica Light"/>
        </w:rPr>
        <w:t>LTr</w:t>
      </w:r>
      <w:proofErr w:type="spellEnd"/>
      <w:r>
        <w:rPr>
          <w:rFonts w:ascii="Helvetica Light" w:hAnsi="Helvetica Light" w:cs="Helvetica Light"/>
        </w:rPr>
        <w:t xml:space="preserve"> e Brasileira de Direito do Trabalho, complementam o conhecimento com análises aprofundadas.</w:t>
      </w:r>
    </w:p>
    <w:p w14:paraId="46C5EA4B" w14:textId="77777777" w:rsidR="00C73604" w:rsidRDefault="00C73604"/>
    <w:p w14:paraId="31BA1D22" w14:textId="77777777" w:rsidR="00C73604" w:rsidRDefault="00000000">
      <w:r>
        <w:rPr>
          <w:rFonts w:ascii="Helvetica Light" w:hAnsi="Helvetica Light" w:cs="Helvetica Light"/>
        </w:rPr>
        <w:t xml:space="preserve">No que tange às ferramentas práticas, a implementação de planilhas para escala de jornada, controle de manutenção de veículos, monitoramento de consumo de combustível e registro de treinamentos é altamente recomendada. Essas planilhas permitem o cálculo automático de horas, alertas de extrapolação de jornada e análise de desempenho. Checklists para inspeção diária de veículos, </w:t>
      </w:r>
      <w:proofErr w:type="spellStart"/>
      <w:r>
        <w:rPr>
          <w:rFonts w:ascii="Helvetica Light" w:hAnsi="Helvetica Light" w:cs="Helvetica Light"/>
        </w:rPr>
        <w:t>onboarding</w:t>
      </w:r>
      <w:proofErr w:type="spellEnd"/>
      <w:r>
        <w:rPr>
          <w:rFonts w:ascii="Helvetica Light" w:hAnsi="Helvetica Light" w:cs="Helvetica Light"/>
        </w:rPr>
        <w:t xml:space="preserve"> de motoristas, procedimentos de segurança em carga e auditoria de conformidade regulamentar garantem a padronização e a verificação sistemática de processos.</w:t>
      </w:r>
    </w:p>
    <w:p w14:paraId="4BFC6BAE" w14:textId="77777777" w:rsidR="00C73604" w:rsidRDefault="00C73604"/>
    <w:p w14:paraId="2DBBD33F" w14:textId="77777777" w:rsidR="00C73604" w:rsidRDefault="00000000">
      <w:r>
        <w:rPr>
          <w:rFonts w:ascii="Helvetica Light" w:hAnsi="Helvetica Light" w:cs="Helvetica Light"/>
        </w:rPr>
        <w:t xml:space="preserve">Por fim, documentos-modelo, como manuais de políticas e procedimentos, contratos de trabalho e aditivos, termos de ciência e responsabilidade, e formulários de relatório de ocorrência de trânsito, são essenciais para formalizar as práticas da empresa. A customização e a integração desses materiais permitem padronizar processos, facilitar auditorias, promover a cultura de </w:t>
      </w:r>
      <w:r>
        <w:rPr>
          <w:rFonts w:ascii="Helvetica Light" w:hAnsi="Helvetica Light" w:cs="Helvetica Light"/>
        </w:rPr>
        <w:lastRenderedPageBreak/>
        <w:t>segurança e analisar de forma objetiva o desempenho das operações e dos motoristas, fortalecendo a governança e reduzindo riscos legais.</w:t>
      </w:r>
    </w:p>
    <w:p w14:paraId="19A3D3FB" w14:textId="77777777" w:rsidR="00C73604" w:rsidRDefault="00C73604"/>
    <w:p w14:paraId="3D081196" w14:textId="77777777" w:rsidR="00C73604" w:rsidRDefault="00000000">
      <w:r>
        <w:rPr>
          <w:rFonts w:ascii="Helvetica Light" w:hAnsi="Helvetica Light" w:cs="Helvetica Light"/>
        </w:rPr>
        <w:t>Exemplos e Situações Reais</w:t>
      </w:r>
    </w:p>
    <w:p w14:paraId="79977351" w14:textId="77777777" w:rsidR="00C73604" w:rsidRDefault="00C73604"/>
    <w:p w14:paraId="422FE3BC" w14:textId="5C0C547B" w:rsidR="00C73604" w:rsidRDefault="00000000" w:rsidP="00B624A5">
      <w:pPr>
        <w:pStyle w:val="PargrafodaLista"/>
        <w:numPr>
          <w:ilvl w:val="0"/>
          <w:numId w:val="23"/>
        </w:numPr>
      </w:pPr>
      <w:r w:rsidRPr="00B624A5">
        <w:rPr>
          <w:rFonts w:ascii="Helvetica Light" w:hAnsi="Helvetica Light" w:cs="Helvetica Light"/>
        </w:rPr>
        <w:t>Uso de Planilha de Escala de Jornada: Uma pequena empresa com operações de distribuição implementou uma planilha simples de escala de jornada que, além de registrar os horários, emitia alertas automáticos quando um motorista se aproximava do limite de horas de direção. Isso permitiu que a empresa ajustasse as rotas proativamente, evitando multas e garantindo o descanso dos motoristas.</w:t>
      </w:r>
    </w:p>
    <w:p w14:paraId="42408022" w14:textId="77777777" w:rsidR="00C73604" w:rsidRDefault="00C73604"/>
    <w:p w14:paraId="3F807437" w14:textId="4C75CD79" w:rsidR="00C73604" w:rsidRDefault="00000000" w:rsidP="00B624A5">
      <w:pPr>
        <w:pStyle w:val="PargrafodaLista"/>
        <w:numPr>
          <w:ilvl w:val="0"/>
          <w:numId w:val="23"/>
        </w:numPr>
      </w:pPr>
      <w:r w:rsidRPr="00B624A5">
        <w:rPr>
          <w:rFonts w:ascii="Helvetica Light" w:hAnsi="Helvetica Light" w:cs="Helvetica Light"/>
        </w:rPr>
        <w:t xml:space="preserve">Checklist de Inspeção </w:t>
      </w:r>
      <w:proofErr w:type="spellStart"/>
      <w:r w:rsidRPr="00B624A5">
        <w:rPr>
          <w:rFonts w:ascii="Helvetica Light" w:hAnsi="Helvetica Light" w:cs="Helvetica Light"/>
        </w:rPr>
        <w:t>Pré</w:t>
      </w:r>
      <w:proofErr w:type="spellEnd"/>
      <w:r w:rsidRPr="00B624A5">
        <w:rPr>
          <w:rFonts w:ascii="Helvetica Light" w:hAnsi="Helvetica Light" w:cs="Helvetica Light"/>
        </w:rPr>
        <w:t>-Viagem: Uma empresa de entrega de produtos adotou um checklist digital para a inspeção diária dos veículos. Antes de cada viagem, o motorista preenchia o checklist no tablet, garantindo que todos os itens de segurança fossem verificados. Isso reduziu significativamente o número de falhas mecânicas na estrada e acidentes.</w:t>
      </w:r>
    </w:p>
    <w:p w14:paraId="3DF72FFB" w14:textId="77777777" w:rsidR="00C73604" w:rsidRDefault="00C73604"/>
    <w:p w14:paraId="4EF88D65" w14:textId="5A69BF21" w:rsidR="00C73604" w:rsidRDefault="00000000" w:rsidP="00B624A5">
      <w:pPr>
        <w:pStyle w:val="PargrafodaLista"/>
        <w:numPr>
          <w:ilvl w:val="0"/>
          <w:numId w:val="23"/>
        </w:numPr>
      </w:pPr>
      <w:r w:rsidRPr="00B624A5">
        <w:rPr>
          <w:rFonts w:ascii="Helvetica Light" w:hAnsi="Helvetica Light" w:cs="Helvetica Light"/>
        </w:rPr>
        <w:t>Manual de Políticas e Procedimentos: Uma empresa desenvolveu um manual de políticas e procedimentos detalhado, que foi entregue a todos os motoristas e gestores. O manual continha informações claras sobre direitos, deveres, uso de EPIs e procedimentos em caso de acidentes. Em um processo trabalhista, a empresa conseguiu comprovar que havia fornecido todas as orientações necessárias, fortalecendo sua defesa.</w:t>
      </w:r>
    </w:p>
    <w:p w14:paraId="30553408" w14:textId="77777777" w:rsidR="00C73604" w:rsidRDefault="00C73604"/>
    <w:p w14:paraId="4FB9F6AA" w14:textId="77777777" w:rsidR="00C73604" w:rsidRDefault="00000000">
      <w:r>
        <w:rPr>
          <w:rFonts w:ascii="Helvetica Light" w:hAnsi="Helvetica Light" w:cs="Helvetica Light"/>
        </w:rPr>
        <w:t>Passo a Passo Prático: Utilizando Fontes e Modelos</w:t>
      </w:r>
    </w:p>
    <w:p w14:paraId="2C38B6D8" w14:textId="77777777" w:rsidR="00C73604" w:rsidRDefault="00C73604"/>
    <w:p w14:paraId="16CB4334" w14:textId="69479850" w:rsidR="00C73604" w:rsidRDefault="00000000" w:rsidP="00595802">
      <w:pPr>
        <w:pStyle w:val="PargrafodaLista"/>
        <w:numPr>
          <w:ilvl w:val="0"/>
          <w:numId w:val="13"/>
        </w:numPr>
      </w:pPr>
      <w:r w:rsidRPr="00595802">
        <w:rPr>
          <w:rFonts w:ascii="Helvetica Light" w:hAnsi="Helvetica Light" w:cs="Helvetica Light"/>
        </w:rPr>
        <w:t>Crie um Repositório de Conhecimento: Organize um local (físico ou digital) onde todas as leis, normas, acordos coletivos e jurisprudências relevantes para a gestão de motoristas estejam acessíveis e atualizadas.</w:t>
      </w:r>
    </w:p>
    <w:p w14:paraId="0EDDE75A" w14:textId="77777777" w:rsidR="00C73604" w:rsidRDefault="00C73604"/>
    <w:p w14:paraId="720129C8" w14:textId="73A635DD" w:rsidR="00C73604" w:rsidRDefault="00000000" w:rsidP="00595802">
      <w:pPr>
        <w:pStyle w:val="PargrafodaLista"/>
        <w:numPr>
          <w:ilvl w:val="0"/>
          <w:numId w:val="13"/>
        </w:numPr>
      </w:pPr>
      <w:r w:rsidRPr="00595802">
        <w:rPr>
          <w:rFonts w:ascii="Helvetica Light" w:hAnsi="Helvetica Light" w:cs="Helvetica Light"/>
        </w:rPr>
        <w:t xml:space="preserve">Adapte Modelos à sua Realidade: Utilize os modelos de planilhas, checklists e documentos como ponto de partida, adaptando-os às </w:t>
      </w:r>
      <w:r w:rsidRPr="00595802">
        <w:rPr>
          <w:rFonts w:ascii="Helvetica Light" w:hAnsi="Helvetica Light" w:cs="Helvetica Light"/>
        </w:rPr>
        <w:lastRenderedPageBreak/>
        <w:t>necessidades específicas da sua empresa e garantindo que reflitam suas políticas internas.</w:t>
      </w:r>
    </w:p>
    <w:p w14:paraId="31ACBF70" w14:textId="77777777" w:rsidR="00C73604" w:rsidRDefault="00C73604"/>
    <w:p w14:paraId="4B39072D" w14:textId="60F0A18E" w:rsidR="00C73604" w:rsidRDefault="00000000" w:rsidP="00595802">
      <w:pPr>
        <w:pStyle w:val="PargrafodaLista"/>
        <w:numPr>
          <w:ilvl w:val="0"/>
          <w:numId w:val="13"/>
        </w:numPr>
      </w:pPr>
      <w:r w:rsidRPr="00595802">
        <w:rPr>
          <w:rFonts w:ascii="Helvetica Light" w:hAnsi="Helvetica Light" w:cs="Helvetica Light"/>
        </w:rPr>
        <w:t>Capacite para o Uso das Ferramentas: Treine sua equipe sobre como utilizar as planilhas e checklists, e como consultar as fontes de informação para resolver dúvidas e garantir a conformidade.</w:t>
      </w:r>
    </w:p>
    <w:p w14:paraId="65D51ADE" w14:textId="77777777" w:rsidR="00C73604" w:rsidRDefault="00C73604"/>
    <w:p w14:paraId="3B74A877" w14:textId="2B0A4730" w:rsidR="00C73604" w:rsidRDefault="00000000" w:rsidP="00595802">
      <w:pPr>
        <w:pStyle w:val="PargrafodaLista"/>
        <w:numPr>
          <w:ilvl w:val="0"/>
          <w:numId w:val="13"/>
        </w:numPr>
      </w:pPr>
      <w:r w:rsidRPr="00595802">
        <w:rPr>
          <w:rFonts w:ascii="Helvetica Light" w:hAnsi="Helvetica Light" w:cs="Helvetica Light"/>
        </w:rPr>
        <w:t>Monitore a Legislação: Designe um responsável para acompanhar as mudanças na legislação trabalhista e de trânsito, garantindo que as políticas e procedimentos da empresa estejam sempre atualizados.</w:t>
      </w:r>
    </w:p>
    <w:p w14:paraId="056FB3B4" w14:textId="77777777" w:rsidR="00C73604" w:rsidRDefault="00C73604"/>
    <w:p w14:paraId="294DA508" w14:textId="43C235F2" w:rsidR="00C73604" w:rsidRDefault="00000000" w:rsidP="00595802">
      <w:pPr>
        <w:pStyle w:val="PargrafodaLista"/>
        <w:numPr>
          <w:ilvl w:val="0"/>
          <w:numId w:val="13"/>
        </w:numPr>
      </w:pPr>
      <w:r w:rsidRPr="00595802">
        <w:rPr>
          <w:rFonts w:ascii="Helvetica Light" w:hAnsi="Helvetica Light" w:cs="Helvetica Light"/>
        </w:rPr>
        <w:t>Promova a Cultura da Documentação: Incentive a documentação de todos os processos e ocorrências, utilizando os modelos e ferramentas disponíveis para criar um histórico completo e fidedigno das atividades.</w:t>
      </w:r>
    </w:p>
    <w:p w14:paraId="22C0F6EE" w14:textId="77777777" w:rsidR="00C73604" w:rsidRDefault="00C73604"/>
    <w:p w14:paraId="5FCDC5D3" w14:textId="77777777" w:rsidR="00C73604" w:rsidRDefault="00000000">
      <w:r>
        <w:rPr>
          <w:rFonts w:ascii="Helvetica Light" w:hAnsi="Helvetica Light" w:cs="Helvetica Light"/>
        </w:rPr>
        <w:t>Resumo do Capítulo</w:t>
      </w:r>
    </w:p>
    <w:p w14:paraId="742B26C9" w14:textId="77777777" w:rsidR="00C73604" w:rsidRDefault="00C73604"/>
    <w:p w14:paraId="367BE5E1" w14:textId="0E6F87C3" w:rsidR="00C73604" w:rsidRDefault="00000000" w:rsidP="00B624A5">
      <w:pPr>
        <w:pStyle w:val="PargrafodaLista"/>
        <w:numPr>
          <w:ilvl w:val="1"/>
          <w:numId w:val="13"/>
        </w:numPr>
      </w:pPr>
      <w:r w:rsidRPr="00B624A5">
        <w:rPr>
          <w:rFonts w:ascii="Helvetica Light" w:hAnsi="Helvetica Light" w:cs="Helvetica Light"/>
        </w:rPr>
        <w:t>Portais oficiais, órgãos governamentais e jurisprudência são fontes essenciais de informação.</w:t>
      </w:r>
    </w:p>
    <w:p w14:paraId="4A2EC221" w14:textId="7642643A" w:rsidR="00C73604" w:rsidRDefault="00000000" w:rsidP="00B624A5">
      <w:pPr>
        <w:pStyle w:val="PargrafodaLista"/>
        <w:numPr>
          <w:ilvl w:val="1"/>
          <w:numId w:val="13"/>
        </w:numPr>
      </w:pPr>
      <w:r w:rsidRPr="00B624A5">
        <w:rPr>
          <w:rFonts w:ascii="Helvetica Light" w:hAnsi="Helvetica Light" w:cs="Helvetica Light"/>
        </w:rPr>
        <w:t>Planilhas e checklists são ferramentas práticas para otimizar a gestão e garantir a conformidade.</w:t>
      </w:r>
    </w:p>
    <w:p w14:paraId="7EDA3A36" w14:textId="368DFE0E" w:rsidR="00C73604" w:rsidRDefault="00000000" w:rsidP="00B624A5">
      <w:pPr>
        <w:pStyle w:val="PargrafodaLista"/>
        <w:numPr>
          <w:ilvl w:val="1"/>
          <w:numId w:val="13"/>
        </w:numPr>
      </w:pPr>
      <w:r w:rsidRPr="00B624A5">
        <w:rPr>
          <w:rFonts w:ascii="Helvetica Light" w:hAnsi="Helvetica Light" w:cs="Helvetica Light"/>
        </w:rPr>
        <w:t>Documentos-modelo formalizam políticas e procedimentos, reduzindo riscos.</w:t>
      </w:r>
    </w:p>
    <w:p w14:paraId="14F81BBC" w14:textId="1D71AD15" w:rsidR="00C73604" w:rsidRDefault="00000000" w:rsidP="00B624A5">
      <w:pPr>
        <w:pStyle w:val="PargrafodaLista"/>
        <w:numPr>
          <w:ilvl w:val="1"/>
          <w:numId w:val="13"/>
        </w:numPr>
      </w:pPr>
      <w:r w:rsidRPr="00B624A5">
        <w:rPr>
          <w:rFonts w:ascii="Helvetica Light" w:hAnsi="Helvetica Light" w:cs="Helvetica Light"/>
        </w:rPr>
        <w:t>A adaptação e o uso contínuo dessas ferramentas são cruciais para uma gestão eficaz.</w:t>
      </w:r>
    </w:p>
    <w:p w14:paraId="0D4CC75A" w14:textId="086AD87E" w:rsidR="00C73604" w:rsidRDefault="00000000" w:rsidP="00B624A5">
      <w:pPr>
        <w:pStyle w:val="PargrafodaLista"/>
        <w:numPr>
          <w:ilvl w:val="1"/>
          <w:numId w:val="13"/>
        </w:numPr>
      </w:pPr>
      <w:r w:rsidRPr="00B624A5">
        <w:rPr>
          <w:rFonts w:ascii="Helvetica Light" w:hAnsi="Helvetica Light" w:cs="Helvetica Light"/>
        </w:rPr>
        <w:t>Manter-se atualizado e documentar processos são chaves para a segurança jurídica.</w:t>
      </w:r>
    </w:p>
    <w:p w14:paraId="5588892F" w14:textId="77777777" w:rsidR="00C73604" w:rsidRDefault="00C73604"/>
    <w:p w14:paraId="7203A078" w14:textId="77777777" w:rsidR="00C73604" w:rsidRPr="00B624A5" w:rsidRDefault="00000000">
      <w:pPr>
        <w:rPr>
          <w:i/>
          <w:iCs/>
        </w:rPr>
      </w:pPr>
      <w:r w:rsidRPr="00B624A5">
        <w:rPr>
          <w:rFonts w:ascii="Helvetica Light" w:hAnsi="Helvetica Light" w:cs="Helvetica Light"/>
          <w:i/>
          <w:iCs/>
        </w:rPr>
        <w:t>Caso deseje contar com o apoio de uma equipe especializada para aplicar essas medidas, procure uma consultoria jurídica trabalhista.</w:t>
      </w:r>
    </w:p>
    <w:p w14:paraId="103017FA" w14:textId="77777777" w:rsidR="00C73604" w:rsidRDefault="00C73604"/>
    <w:p w14:paraId="20149961" w14:textId="77777777" w:rsidR="00C73604" w:rsidRDefault="00000000">
      <w:r>
        <w:rPr>
          <w:rFonts w:ascii="Helvetica Light" w:hAnsi="Helvetica Light" w:cs="Helvetica Light"/>
        </w:rPr>
        <w:t>Fontes Consultadas</w:t>
      </w:r>
    </w:p>
    <w:p w14:paraId="514CE39F" w14:textId="77777777" w:rsidR="00C73604" w:rsidRDefault="00C73604"/>
    <w:p w14:paraId="0DC52C3F" w14:textId="13716F99" w:rsidR="00C73604" w:rsidRDefault="00000000" w:rsidP="00B624A5">
      <w:pPr>
        <w:pStyle w:val="PargrafodaLista"/>
        <w:numPr>
          <w:ilvl w:val="0"/>
          <w:numId w:val="20"/>
        </w:numPr>
      </w:pPr>
      <w:r w:rsidRPr="00B624A5">
        <w:rPr>
          <w:rFonts w:ascii="Helvetica Light" w:hAnsi="Helvetica Light" w:cs="Helvetica Light"/>
        </w:rPr>
        <w:t>Materiais de Apoio para a Gestão de Motoristas em Empresas de Transporte</w:t>
      </w:r>
    </w:p>
    <w:p w14:paraId="603F2C6D" w14:textId="68C501CB" w:rsidR="00C73604" w:rsidRDefault="00000000" w:rsidP="00B624A5">
      <w:pPr>
        <w:pStyle w:val="PargrafodaLista"/>
        <w:numPr>
          <w:ilvl w:val="0"/>
          <w:numId w:val="20"/>
        </w:numPr>
      </w:pPr>
      <w:r w:rsidRPr="00B624A5">
        <w:rPr>
          <w:rFonts w:ascii="Helvetica Light" w:hAnsi="Helvetica Light" w:cs="Helvetica Light"/>
        </w:rPr>
        <w:lastRenderedPageBreak/>
        <w:t>Principais Fontes de Consulta sobre Legislação Trabalhista Aplicável a Motoristas</w:t>
      </w:r>
    </w:p>
    <w:p w14:paraId="72982CA2" w14:textId="1ECC4E9F" w:rsidR="00C73604" w:rsidRDefault="00000000" w:rsidP="00B624A5">
      <w:pPr>
        <w:pStyle w:val="PargrafodaLista"/>
        <w:numPr>
          <w:ilvl w:val="0"/>
          <w:numId w:val="20"/>
        </w:numPr>
      </w:pPr>
      <w:r w:rsidRPr="00B624A5">
        <w:rPr>
          <w:rFonts w:ascii="Helvetica Light" w:hAnsi="Helvetica Light" w:cs="Helvetica Light"/>
        </w:rPr>
        <w:t xml:space="preserve">Legislação Consolidada ‒ </w:t>
      </w:r>
      <w:proofErr w:type="spellStart"/>
      <w:r w:rsidRPr="00B624A5">
        <w:rPr>
          <w:rFonts w:ascii="Helvetica Light" w:hAnsi="Helvetica Light" w:cs="Helvetica Light"/>
        </w:rPr>
        <w:t>LexML</w:t>
      </w:r>
      <w:proofErr w:type="spellEnd"/>
    </w:p>
    <w:p w14:paraId="52F5374A" w14:textId="1D49757B" w:rsidR="00C73604" w:rsidRDefault="00000000" w:rsidP="00B624A5">
      <w:pPr>
        <w:pStyle w:val="PargrafodaLista"/>
        <w:numPr>
          <w:ilvl w:val="0"/>
          <w:numId w:val="20"/>
        </w:numPr>
      </w:pPr>
      <w:r w:rsidRPr="00B624A5">
        <w:rPr>
          <w:rFonts w:ascii="Helvetica Light" w:hAnsi="Helvetica Light" w:cs="Helvetica Light"/>
        </w:rPr>
        <w:t>Ministério do Trabalho e Previdência</w:t>
      </w:r>
    </w:p>
    <w:p w14:paraId="2456F637" w14:textId="1583F38E" w:rsidR="00C73604" w:rsidRDefault="00000000" w:rsidP="00B624A5">
      <w:pPr>
        <w:pStyle w:val="PargrafodaLista"/>
        <w:numPr>
          <w:ilvl w:val="0"/>
          <w:numId w:val="20"/>
        </w:numPr>
      </w:pPr>
      <w:r w:rsidRPr="00B624A5">
        <w:rPr>
          <w:rFonts w:ascii="Helvetica Light" w:hAnsi="Helvetica Light" w:cs="Helvetica Light"/>
        </w:rPr>
        <w:t>Agência Nacional de Transportes Terrestres ‒ ANTT</w:t>
      </w:r>
    </w:p>
    <w:p w14:paraId="373057C6" w14:textId="04E980F6" w:rsidR="00C73604" w:rsidRDefault="00000000" w:rsidP="00B624A5">
      <w:pPr>
        <w:pStyle w:val="PargrafodaLista"/>
        <w:numPr>
          <w:ilvl w:val="0"/>
          <w:numId w:val="20"/>
        </w:numPr>
      </w:pPr>
      <w:r w:rsidRPr="00B624A5">
        <w:rPr>
          <w:rFonts w:ascii="Helvetica Light" w:hAnsi="Helvetica Light" w:cs="Helvetica Light"/>
        </w:rPr>
        <w:t>Tribunal Superior do Trabalho ‒ TST</w:t>
      </w:r>
    </w:p>
    <w:p w14:paraId="54A41ED2" w14:textId="77777777" w:rsidR="00C73604" w:rsidRDefault="00C73604"/>
    <w:p w14:paraId="373F3A9A" w14:textId="77777777" w:rsidR="00C73604" w:rsidRDefault="00C73604"/>
    <w:p w14:paraId="0FB7F765" w14:textId="77777777" w:rsidR="00C73604" w:rsidRDefault="00000000">
      <w:r>
        <w:rPr>
          <w:rFonts w:ascii="Helvetica Light" w:hAnsi="Helvetica Light" w:cs="Helvetica Light"/>
        </w:rPr>
        <w:t>Conclusão</w:t>
      </w:r>
    </w:p>
    <w:p w14:paraId="1F9AA22E" w14:textId="77777777" w:rsidR="00C73604" w:rsidRDefault="00C73604"/>
    <w:p w14:paraId="0A4C72F1" w14:textId="77777777" w:rsidR="00C73604" w:rsidRDefault="00000000">
      <w:r>
        <w:rPr>
          <w:rFonts w:ascii="Helvetica Light" w:hAnsi="Helvetica Light" w:cs="Helvetica Light"/>
        </w:rPr>
        <w:t>A gestão trabalhista para empresas que possuem motoristas em suas operações é um campo dinâmico e repleto de desafios, mas também de oportunidades. Ao longo deste e-book, exploramos os principais erros e passivos, a complexidade do controle de jornada, a importância das obrigações documentais e contratuais, as estratégias preventivas de compliance e as lições valiosas extraídas de casos reais.</w:t>
      </w:r>
    </w:p>
    <w:p w14:paraId="31E22BD1" w14:textId="77777777" w:rsidR="00C73604" w:rsidRDefault="00C73604"/>
    <w:p w14:paraId="4CB7C778" w14:textId="77777777" w:rsidR="00C73604" w:rsidRDefault="00000000">
      <w:r>
        <w:rPr>
          <w:rFonts w:ascii="Helvetica Light" w:hAnsi="Helvetica Light" w:cs="Helvetica Light"/>
        </w:rPr>
        <w:t>Fica evidente que a proatividade, o investimento em tecnologia e a busca por assessoria especializada são pilares fundamentais para a sustentabilidade e o sucesso — seja você uma transportadora especializada, uma distribuidora de produtos, uma prestadora de serviços ou qualquer empresa que possua motoristas em suas operações logísticas.</w:t>
      </w:r>
    </w:p>
    <w:p w14:paraId="416C1891" w14:textId="77777777" w:rsidR="00C73604" w:rsidRDefault="00C73604"/>
    <w:p w14:paraId="6AF74193" w14:textId="77777777" w:rsidR="00C73604" w:rsidRDefault="00000000">
      <w:r>
        <w:rPr>
          <w:rFonts w:ascii="Helvetica Light" w:hAnsi="Helvetica Light" w:cs="Helvetica Light"/>
        </w:rPr>
        <w:t>Mais do que cumprir a lei, uma gestão trabalhista exemplar reflete o compromisso da empresa com o bem-estar de seus motoristas, a segurança nas estradas e a construção de uma reputação sólida. Ao adotar as práticas e ferramentas apresentadas, sua empresa não apenas mitiga riscos e evita passivos milionários, mas também promove um ambiente de trabalho mais justo, eficiente e produtivo.</w:t>
      </w:r>
    </w:p>
    <w:p w14:paraId="2A9B8882" w14:textId="77777777" w:rsidR="00C73604" w:rsidRDefault="00C73604"/>
    <w:p w14:paraId="2BD0B07B" w14:textId="77777777" w:rsidR="00C73604" w:rsidRDefault="00000000">
      <w:r>
        <w:rPr>
          <w:rFonts w:ascii="Helvetica Light" w:hAnsi="Helvetica Light" w:cs="Helvetica Light"/>
        </w:rPr>
        <w:t>Que este e-book sirva como um guia prático e inspirador para transformar os desafios da gestão trabalhista em um diferencial competitivo para o seu negócio.</w:t>
      </w:r>
    </w:p>
    <w:p w14:paraId="000F1C94" w14:textId="77777777" w:rsidR="00C73604" w:rsidRDefault="00C73604"/>
    <w:p w14:paraId="5EC80E97" w14:textId="77777777" w:rsidR="00C73604" w:rsidRDefault="00000000">
      <w:r>
        <w:rPr>
          <w:rFonts w:ascii="Helvetica Light" w:hAnsi="Helvetica Light" w:cs="Helvetica Light"/>
        </w:rPr>
        <w:t>**IMPORTANTE:** Este material NÃO se aplica a empresas de transporte de passageiros. O foco deste e-book é exclusivamente na gestão de motoristas que realizam entregas, distribuição de mercadorias, prestação de serviços e movimentação de cargas em geral.</w:t>
      </w:r>
    </w:p>
    <w:p w14:paraId="3BE492DF" w14:textId="77777777" w:rsidR="00C73604" w:rsidRDefault="00C73604"/>
    <w:p w14:paraId="4AE33839" w14:textId="77777777" w:rsidR="00C73604" w:rsidRDefault="00C73604"/>
    <w:p w14:paraId="09F0B9ED" w14:textId="77777777" w:rsidR="00C73604" w:rsidRDefault="00000000">
      <w:r>
        <w:rPr>
          <w:rFonts w:ascii="Helvetica Light" w:hAnsi="Helvetica Light" w:cs="Helvetica Light"/>
        </w:rPr>
        <w:t>Fontes Gerais Consolidadas</w:t>
      </w:r>
    </w:p>
    <w:p w14:paraId="73197D0E" w14:textId="77777777" w:rsidR="00C73604" w:rsidRDefault="00C73604"/>
    <w:p w14:paraId="33DF78A0" w14:textId="23901B58" w:rsidR="00C73604" w:rsidRDefault="00000000" w:rsidP="00B624A5">
      <w:pPr>
        <w:pStyle w:val="PargrafodaLista"/>
        <w:numPr>
          <w:ilvl w:val="0"/>
          <w:numId w:val="18"/>
        </w:numPr>
      </w:pPr>
      <w:r w:rsidRPr="00B624A5">
        <w:rPr>
          <w:rFonts w:ascii="Helvetica Light" w:hAnsi="Helvetica Light" w:cs="Helvetica Light"/>
        </w:rPr>
        <w:t>Legislação:</w:t>
      </w:r>
    </w:p>
    <w:p w14:paraId="1F235364" w14:textId="7F86F836" w:rsidR="00C73604" w:rsidRDefault="00000000" w:rsidP="00B624A5">
      <w:pPr>
        <w:pStyle w:val="PargrafodaLista"/>
        <w:numPr>
          <w:ilvl w:val="1"/>
          <w:numId w:val="18"/>
        </w:numPr>
      </w:pPr>
      <w:r w:rsidRPr="00B624A5">
        <w:rPr>
          <w:rFonts w:ascii="Helvetica Light" w:hAnsi="Helvetica Light" w:cs="Helvetica Light"/>
        </w:rPr>
        <w:t>Consolidação das Leis do Trabalho (CLT): www.planalto.gov.br/ccivil_03/decreto-lei/del5452.htm</w:t>
      </w:r>
    </w:p>
    <w:p w14:paraId="2942DED3" w14:textId="6696CAE7" w:rsidR="00C73604" w:rsidRDefault="00000000" w:rsidP="00B624A5">
      <w:pPr>
        <w:pStyle w:val="PargrafodaLista"/>
        <w:numPr>
          <w:ilvl w:val="1"/>
          <w:numId w:val="18"/>
        </w:numPr>
      </w:pPr>
      <w:r w:rsidRPr="00B624A5">
        <w:rPr>
          <w:rFonts w:ascii="Helvetica Light" w:hAnsi="Helvetica Light" w:cs="Helvetica Light"/>
        </w:rPr>
        <w:t>Lei nº 13.103/2015 (Lei do Motorista): www.planalto.gov.br/ccivil_03/_ato2015-2018/2015/lei/l13103.htm</w:t>
      </w:r>
    </w:p>
    <w:p w14:paraId="056B00AC" w14:textId="198591B3" w:rsidR="00C73604" w:rsidRDefault="00000000" w:rsidP="00B624A5">
      <w:pPr>
        <w:pStyle w:val="PargrafodaLista"/>
        <w:numPr>
          <w:ilvl w:val="1"/>
          <w:numId w:val="18"/>
        </w:numPr>
      </w:pPr>
      <w:r w:rsidRPr="00B624A5">
        <w:rPr>
          <w:rFonts w:ascii="Helvetica Light" w:hAnsi="Helvetica Light" w:cs="Helvetica Light"/>
        </w:rPr>
        <w:t>Normas Regulamentadoras (</w:t>
      </w:r>
      <w:proofErr w:type="spellStart"/>
      <w:r w:rsidRPr="00B624A5">
        <w:rPr>
          <w:rFonts w:ascii="Helvetica Light" w:hAnsi="Helvetica Light" w:cs="Helvetica Light"/>
        </w:rPr>
        <w:t>NRs</w:t>
      </w:r>
      <w:proofErr w:type="spellEnd"/>
      <w:r w:rsidRPr="00B624A5">
        <w:rPr>
          <w:rFonts w:ascii="Helvetica Light" w:hAnsi="Helvetica Light" w:cs="Helvetica Light"/>
        </w:rPr>
        <w:t>) do Ministério do Trabalho e Previdência: www.gov.br/trabalho-e-emprego/pt-br/acesso-a-informacao/participacao-social/conselhos-e-orgaos-colegiados/comissao-tripartite-partitaria-permanente/normas-regulamentadora/normas-regulamentadoras-vigentes</w:t>
      </w:r>
    </w:p>
    <w:p w14:paraId="75058CEA" w14:textId="7E7DC790" w:rsidR="00C73604" w:rsidRDefault="00000000" w:rsidP="00B624A5">
      <w:pPr>
        <w:pStyle w:val="PargrafodaLista"/>
        <w:numPr>
          <w:ilvl w:val="0"/>
          <w:numId w:val="18"/>
        </w:numPr>
      </w:pPr>
      <w:r w:rsidRPr="00B624A5">
        <w:rPr>
          <w:rFonts w:ascii="Helvetica Light" w:hAnsi="Helvetica Light" w:cs="Helvetica Light"/>
        </w:rPr>
        <w:t>Órgãos e Entidades:</w:t>
      </w:r>
    </w:p>
    <w:p w14:paraId="70FBE351" w14:textId="6CD1F96C" w:rsidR="00C73604" w:rsidRDefault="00000000" w:rsidP="00B624A5">
      <w:pPr>
        <w:pStyle w:val="PargrafodaLista"/>
        <w:numPr>
          <w:ilvl w:val="1"/>
          <w:numId w:val="18"/>
        </w:numPr>
      </w:pPr>
      <w:r w:rsidRPr="00B624A5">
        <w:rPr>
          <w:rFonts w:ascii="Helvetica Light" w:hAnsi="Helvetica Light" w:cs="Helvetica Light"/>
        </w:rPr>
        <w:t>Ministério do Trabalho e Previdência: www.gov.br/trabalho-previdencia</w:t>
      </w:r>
    </w:p>
    <w:p w14:paraId="0A4C9370" w14:textId="400647B6" w:rsidR="00C73604" w:rsidRDefault="00000000" w:rsidP="00B624A5">
      <w:pPr>
        <w:pStyle w:val="PargrafodaLista"/>
        <w:numPr>
          <w:ilvl w:val="1"/>
          <w:numId w:val="18"/>
        </w:numPr>
      </w:pPr>
      <w:r w:rsidRPr="00B624A5">
        <w:rPr>
          <w:rFonts w:ascii="Helvetica Light" w:hAnsi="Helvetica Light" w:cs="Helvetica Light"/>
        </w:rPr>
        <w:t>Agência Nacional de Transportes Terrestres (ANTT): www.gov.br/antt</w:t>
      </w:r>
    </w:p>
    <w:p w14:paraId="36C0F0A7" w14:textId="1FFF9EB3" w:rsidR="00C73604" w:rsidRDefault="00000000" w:rsidP="00B624A5">
      <w:pPr>
        <w:pStyle w:val="PargrafodaLista"/>
        <w:numPr>
          <w:ilvl w:val="1"/>
          <w:numId w:val="18"/>
        </w:numPr>
      </w:pPr>
      <w:r w:rsidRPr="00B624A5">
        <w:rPr>
          <w:rFonts w:ascii="Helvetica Light" w:hAnsi="Helvetica Light" w:cs="Helvetica Light"/>
        </w:rPr>
        <w:t>Tribunal Superior do Trabalho (TST): www.tst.jus.br</w:t>
      </w:r>
    </w:p>
    <w:p w14:paraId="22DCFCA7" w14:textId="51945F95" w:rsidR="00C73604" w:rsidRDefault="00000000" w:rsidP="00B624A5">
      <w:pPr>
        <w:pStyle w:val="PargrafodaLista"/>
        <w:numPr>
          <w:ilvl w:val="1"/>
          <w:numId w:val="18"/>
        </w:numPr>
      </w:pPr>
      <w:r w:rsidRPr="00B624A5">
        <w:rPr>
          <w:rFonts w:ascii="Helvetica Light" w:hAnsi="Helvetica Light" w:cs="Helvetica Light"/>
        </w:rPr>
        <w:t>Confederação Nacional do Transporte (CNT): www.cnt.org.br</w:t>
      </w:r>
    </w:p>
    <w:p w14:paraId="12D55F2C" w14:textId="27AAE53F" w:rsidR="00C73604" w:rsidRDefault="00000000" w:rsidP="00B624A5">
      <w:pPr>
        <w:pStyle w:val="PargrafodaLista"/>
        <w:numPr>
          <w:ilvl w:val="0"/>
          <w:numId w:val="18"/>
        </w:numPr>
      </w:pPr>
      <w:r w:rsidRPr="00B624A5">
        <w:rPr>
          <w:rFonts w:ascii="Helvetica Light" w:hAnsi="Helvetica Light" w:cs="Helvetica Light"/>
        </w:rPr>
        <w:t>Artigos e Estudos:</w:t>
      </w:r>
    </w:p>
    <w:p w14:paraId="1EB0DFEC" w14:textId="0F97C2C8" w:rsidR="00C73604" w:rsidRDefault="00000000" w:rsidP="00B624A5">
      <w:pPr>
        <w:pStyle w:val="PargrafodaLista"/>
        <w:numPr>
          <w:ilvl w:val="1"/>
          <w:numId w:val="18"/>
        </w:numPr>
      </w:pPr>
      <w:r w:rsidRPr="00B624A5">
        <w:rPr>
          <w:rFonts w:ascii="Helvetica Light" w:hAnsi="Helvetica Light" w:cs="Helvetica Light"/>
        </w:rPr>
        <w:t xml:space="preserve">Diversos artigos e estudos acadêmicos e técnicos citados ao longo dos capítulos, disponíveis em plataformas como </w:t>
      </w:r>
      <w:proofErr w:type="spellStart"/>
      <w:r w:rsidRPr="00B624A5">
        <w:rPr>
          <w:rFonts w:ascii="Helvetica Light" w:hAnsi="Helvetica Light" w:cs="Helvetica Light"/>
        </w:rPr>
        <w:t>Semantic</w:t>
      </w:r>
      <w:proofErr w:type="spellEnd"/>
      <w:r w:rsidRPr="00B624A5">
        <w:rPr>
          <w:rFonts w:ascii="Helvetica Light" w:hAnsi="Helvetica Light" w:cs="Helvetica Light"/>
        </w:rPr>
        <w:t xml:space="preserve"> Scholar, Periódicos REASE, </w:t>
      </w:r>
      <w:proofErr w:type="spellStart"/>
      <w:r w:rsidRPr="00B624A5">
        <w:rPr>
          <w:rFonts w:ascii="Helvetica Light" w:hAnsi="Helvetica Light" w:cs="Helvetica Light"/>
        </w:rPr>
        <w:t>OJS.Foco</w:t>
      </w:r>
      <w:proofErr w:type="spellEnd"/>
      <w:r w:rsidRPr="00B624A5">
        <w:rPr>
          <w:rFonts w:ascii="Helvetica Light" w:hAnsi="Helvetica Light" w:cs="Helvetica Light"/>
        </w:rPr>
        <w:t xml:space="preserve"> Publicações, entre outros.</w:t>
      </w:r>
    </w:p>
    <w:p w14:paraId="028B1869" w14:textId="2A7D8539" w:rsidR="00C73604" w:rsidRDefault="00000000" w:rsidP="00B624A5">
      <w:pPr>
        <w:pStyle w:val="PargrafodaLista"/>
        <w:numPr>
          <w:ilvl w:val="0"/>
          <w:numId w:val="18"/>
        </w:numPr>
      </w:pPr>
      <w:r w:rsidRPr="00B624A5">
        <w:rPr>
          <w:rFonts w:ascii="Helvetica Light" w:hAnsi="Helvetica Light" w:cs="Helvetica Light"/>
        </w:rPr>
        <w:t>Consultorias e Blogs Especializados:</w:t>
      </w:r>
    </w:p>
    <w:p w14:paraId="2D34260C" w14:textId="721D94BF" w:rsidR="00C73604" w:rsidRDefault="00000000" w:rsidP="00B624A5">
      <w:pPr>
        <w:pStyle w:val="PargrafodaLista"/>
        <w:numPr>
          <w:ilvl w:val="1"/>
          <w:numId w:val="18"/>
        </w:numPr>
      </w:pPr>
      <w:r w:rsidRPr="00B624A5">
        <w:rPr>
          <w:rFonts w:ascii="Helvetica Light" w:hAnsi="Helvetica Light" w:cs="Helvetica Light"/>
        </w:rPr>
        <w:t xml:space="preserve">Guias e análises de consultorias jurídicas e empresas de tecnologia em gestão de frotas, como Guia Trabalhista, Solides, </w:t>
      </w:r>
      <w:proofErr w:type="spellStart"/>
      <w:r w:rsidRPr="00B624A5">
        <w:rPr>
          <w:rFonts w:ascii="Helvetica Light" w:hAnsi="Helvetica Light" w:cs="Helvetica Light"/>
        </w:rPr>
        <w:t>Projuris</w:t>
      </w:r>
      <w:proofErr w:type="spellEnd"/>
      <w:r w:rsidRPr="00B624A5">
        <w:rPr>
          <w:rFonts w:ascii="Helvetica Light" w:hAnsi="Helvetica Light" w:cs="Helvetica Light"/>
        </w:rPr>
        <w:t xml:space="preserve">, Mix </w:t>
      </w:r>
      <w:proofErr w:type="spellStart"/>
      <w:r w:rsidRPr="00B624A5">
        <w:rPr>
          <w:rFonts w:ascii="Helvetica Light" w:hAnsi="Helvetica Light" w:cs="Helvetica Light"/>
        </w:rPr>
        <w:t>Telematics</w:t>
      </w:r>
      <w:proofErr w:type="spellEnd"/>
      <w:r w:rsidRPr="00B624A5">
        <w:rPr>
          <w:rFonts w:ascii="Helvetica Light" w:hAnsi="Helvetica Light" w:cs="Helvetica Light"/>
        </w:rPr>
        <w:t>, FIA, entre outros.</w:t>
      </w:r>
    </w:p>
    <w:sectPr w:rsidR="00C73604">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Light">
    <w:altName w:val="HELVETICA LIGHT"/>
    <w:panose1 w:val="020B0403020202020204"/>
    <w:charset w:val="00"/>
    <w:family w:val="swiss"/>
    <w:pitch w:val="variable"/>
    <w:sig w:usb0="800000AF" w:usb1="4000204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68A"/>
    <w:multiLevelType w:val="hybridMultilevel"/>
    <w:tmpl w:val="04300ABE"/>
    <w:lvl w:ilvl="0" w:tplc="63AA10A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1" w15:restartNumberingAfterBreak="0">
    <w:nsid w:val="03D36F7B"/>
    <w:multiLevelType w:val="hybridMultilevel"/>
    <w:tmpl w:val="24D2EEF0"/>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4741B5"/>
    <w:multiLevelType w:val="hybridMultilevel"/>
    <w:tmpl w:val="1FB82CD6"/>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8CB0B51"/>
    <w:multiLevelType w:val="hybridMultilevel"/>
    <w:tmpl w:val="3D1819AA"/>
    <w:lvl w:ilvl="0" w:tplc="684EE35E">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4" w15:restartNumberingAfterBreak="0">
    <w:nsid w:val="09FF39AC"/>
    <w:multiLevelType w:val="hybridMultilevel"/>
    <w:tmpl w:val="6B2ABF2A"/>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5" w15:restartNumberingAfterBreak="0">
    <w:nsid w:val="0DBA56D9"/>
    <w:multiLevelType w:val="hybridMultilevel"/>
    <w:tmpl w:val="D00A9BF8"/>
    <w:lvl w:ilvl="0" w:tplc="0416000F">
      <w:start w:val="1"/>
      <w:numFmt w:val="decimal"/>
      <w:lvlText w:val="%1."/>
      <w:lvlJc w:val="left"/>
      <w:pPr>
        <w:ind w:left="720" w:hanging="360"/>
      </w:pPr>
    </w:lvl>
    <w:lvl w:ilvl="1" w:tplc="284E7FDC">
      <w:numFmt w:val="bullet"/>
      <w:lvlText w:val="•"/>
      <w:lvlJc w:val="left"/>
      <w:pPr>
        <w:ind w:left="1800" w:hanging="720"/>
      </w:pPr>
      <w:rPr>
        <w:rFonts w:ascii="Helvetica Light" w:eastAsiaTheme="minorEastAsia" w:hAnsi="Helvetica Light" w:cs="Helvetica Light"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711B07"/>
    <w:multiLevelType w:val="hybridMultilevel"/>
    <w:tmpl w:val="F3082162"/>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7" w15:restartNumberingAfterBreak="0">
    <w:nsid w:val="10483A8F"/>
    <w:multiLevelType w:val="hybridMultilevel"/>
    <w:tmpl w:val="7A28B3F8"/>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71076CB"/>
    <w:multiLevelType w:val="hybridMultilevel"/>
    <w:tmpl w:val="E9589B7C"/>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9" w15:restartNumberingAfterBreak="0">
    <w:nsid w:val="18A22E90"/>
    <w:multiLevelType w:val="hybridMultilevel"/>
    <w:tmpl w:val="EBE44C20"/>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DBE4357"/>
    <w:multiLevelType w:val="hybridMultilevel"/>
    <w:tmpl w:val="5D6ED8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CE3453"/>
    <w:multiLevelType w:val="hybridMultilevel"/>
    <w:tmpl w:val="0E5C3B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11B3F07"/>
    <w:multiLevelType w:val="hybridMultilevel"/>
    <w:tmpl w:val="179057DA"/>
    <w:lvl w:ilvl="0" w:tplc="6EA64400">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13" w15:restartNumberingAfterBreak="0">
    <w:nsid w:val="24FE63D1"/>
    <w:multiLevelType w:val="hybridMultilevel"/>
    <w:tmpl w:val="B1280040"/>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14" w15:restartNumberingAfterBreak="0">
    <w:nsid w:val="26501158"/>
    <w:multiLevelType w:val="hybridMultilevel"/>
    <w:tmpl w:val="0D827062"/>
    <w:lvl w:ilvl="0" w:tplc="44783236">
      <w:numFmt w:val="bullet"/>
      <w:lvlText w:val="•"/>
      <w:lvlJc w:val="left"/>
      <w:pPr>
        <w:ind w:left="1420" w:hanging="720"/>
      </w:pPr>
      <w:rPr>
        <w:rFonts w:ascii="Helvetica Light" w:eastAsiaTheme="minorEastAsia" w:hAnsi="Helvetica Light" w:cs="Helvetica Light" w:hint="default"/>
      </w:rPr>
    </w:lvl>
    <w:lvl w:ilvl="1" w:tplc="04160003">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15" w15:restartNumberingAfterBreak="0">
    <w:nsid w:val="26BA6A51"/>
    <w:multiLevelType w:val="hybridMultilevel"/>
    <w:tmpl w:val="C5DE589E"/>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AA7761B"/>
    <w:multiLevelType w:val="hybridMultilevel"/>
    <w:tmpl w:val="E1089BA0"/>
    <w:lvl w:ilvl="0" w:tplc="0416000F">
      <w:start w:val="1"/>
      <w:numFmt w:val="decimal"/>
      <w:lvlText w:val="%1."/>
      <w:lvlJc w:val="left"/>
      <w:pPr>
        <w:ind w:left="720" w:hanging="360"/>
      </w:pPr>
    </w:lvl>
    <w:lvl w:ilvl="1" w:tplc="CD78F6E8">
      <w:numFmt w:val="bullet"/>
      <w:lvlText w:val="•"/>
      <w:lvlJc w:val="left"/>
      <w:pPr>
        <w:ind w:left="1800" w:hanging="720"/>
      </w:pPr>
      <w:rPr>
        <w:rFonts w:ascii="Helvetica Light" w:eastAsiaTheme="minorEastAsia" w:hAnsi="Helvetica Light" w:cs="Helvetica Light"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B6E49D7"/>
    <w:multiLevelType w:val="hybridMultilevel"/>
    <w:tmpl w:val="24C06390"/>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E065543"/>
    <w:multiLevelType w:val="hybridMultilevel"/>
    <w:tmpl w:val="99E68B6C"/>
    <w:lvl w:ilvl="0" w:tplc="E4A8C6B4">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19" w15:restartNumberingAfterBreak="0">
    <w:nsid w:val="30143415"/>
    <w:multiLevelType w:val="hybridMultilevel"/>
    <w:tmpl w:val="3A5066AC"/>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20" w15:restartNumberingAfterBreak="0">
    <w:nsid w:val="30F56780"/>
    <w:multiLevelType w:val="hybridMultilevel"/>
    <w:tmpl w:val="E71CC1B8"/>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21" w15:restartNumberingAfterBreak="0">
    <w:nsid w:val="39B100FD"/>
    <w:multiLevelType w:val="hybridMultilevel"/>
    <w:tmpl w:val="7EB20686"/>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22" w15:restartNumberingAfterBreak="0">
    <w:nsid w:val="44C33C86"/>
    <w:multiLevelType w:val="hybridMultilevel"/>
    <w:tmpl w:val="8D384072"/>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23" w15:restartNumberingAfterBreak="0">
    <w:nsid w:val="4AFB3247"/>
    <w:multiLevelType w:val="hybridMultilevel"/>
    <w:tmpl w:val="70EEE788"/>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24" w15:restartNumberingAfterBreak="0">
    <w:nsid w:val="4C005A21"/>
    <w:multiLevelType w:val="hybridMultilevel"/>
    <w:tmpl w:val="059C7D34"/>
    <w:lvl w:ilvl="0" w:tplc="D2C6B082">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25" w15:restartNumberingAfterBreak="0">
    <w:nsid w:val="4D18632B"/>
    <w:multiLevelType w:val="hybridMultilevel"/>
    <w:tmpl w:val="893C3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EC40E22"/>
    <w:multiLevelType w:val="hybridMultilevel"/>
    <w:tmpl w:val="C9287E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0FF1AB8"/>
    <w:multiLevelType w:val="hybridMultilevel"/>
    <w:tmpl w:val="7FAA0D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111450A"/>
    <w:multiLevelType w:val="hybridMultilevel"/>
    <w:tmpl w:val="86CA955C"/>
    <w:lvl w:ilvl="0" w:tplc="0416000F">
      <w:start w:val="1"/>
      <w:numFmt w:val="decimal"/>
      <w:lvlText w:val="%1."/>
      <w:lvlJc w:val="left"/>
      <w:pPr>
        <w:ind w:left="720" w:hanging="360"/>
      </w:pPr>
    </w:lvl>
    <w:lvl w:ilvl="1" w:tplc="5AB42F08">
      <w:numFmt w:val="bullet"/>
      <w:lvlText w:val="•"/>
      <w:lvlJc w:val="left"/>
      <w:pPr>
        <w:ind w:left="1800" w:hanging="720"/>
      </w:pPr>
      <w:rPr>
        <w:rFonts w:ascii="Helvetica Light" w:eastAsiaTheme="minorEastAsia" w:hAnsi="Helvetica Light" w:cs="Helvetica Light"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22B0967"/>
    <w:multiLevelType w:val="hybridMultilevel"/>
    <w:tmpl w:val="D3FADF5E"/>
    <w:lvl w:ilvl="0" w:tplc="0416000F">
      <w:start w:val="1"/>
      <w:numFmt w:val="decimal"/>
      <w:lvlText w:val="%1."/>
      <w:lvlJc w:val="left"/>
      <w:pPr>
        <w:ind w:left="720" w:hanging="360"/>
      </w:pPr>
    </w:lvl>
    <w:lvl w:ilvl="1" w:tplc="D3CE22C6">
      <w:numFmt w:val="bullet"/>
      <w:lvlText w:val="•"/>
      <w:lvlJc w:val="left"/>
      <w:pPr>
        <w:ind w:left="1800" w:hanging="720"/>
      </w:pPr>
      <w:rPr>
        <w:rFonts w:ascii="Helvetica Light" w:eastAsiaTheme="minorEastAsia" w:hAnsi="Helvetica Light" w:cs="Helvetica Light"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3CB4BAE"/>
    <w:multiLevelType w:val="hybridMultilevel"/>
    <w:tmpl w:val="870C5EFE"/>
    <w:lvl w:ilvl="0" w:tplc="8DE632E2">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31" w15:restartNumberingAfterBreak="0">
    <w:nsid w:val="55764CB3"/>
    <w:multiLevelType w:val="hybridMultilevel"/>
    <w:tmpl w:val="695AF78A"/>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76D442D"/>
    <w:multiLevelType w:val="hybridMultilevel"/>
    <w:tmpl w:val="7390DD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57D424C7"/>
    <w:multiLevelType w:val="hybridMultilevel"/>
    <w:tmpl w:val="20420014"/>
    <w:lvl w:ilvl="0" w:tplc="0416000F">
      <w:start w:val="1"/>
      <w:numFmt w:val="decimal"/>
      <w:lvlText w:val="%1."/>
      <w:lvlJc w:val="left"/>
      <w:pPr>
        <w:ind w:left="720" w:hanging="360"/>
      </w:pPr>
    </w:lvl>
    <w:lvl w:ilvl="1" w:tplc="5AEC7D74">
      <w:numFmt w:val="bullet"/>
      <w:lvlText w:val="•"/>
      <w:lvlJc w:val="left"/>
      <w:pPr>
        <w:ind w:left="1800" w:hanging="720"/>
      </w:pPr>
      <w:rPr>
        <w:rFonts w:ascii="Helvetica Light" w:eastAsiaTheme="minorEastAsia" w:hAnsi="Helvetica Light" w:cs="Helvetica Light"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8DB1C0F"/>
    <w:multiLevelType w:val="hybridMultilevel"/>
    <w:tmpl w:val="4D24E696"/>
    <w:lvl w:ilvl="0" w:tplc="F9EC9F7E">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35" w15:restartNumberingAfterBreak="0">
    <w:nsid w:val="5C6C59FC"/>
    <w:multiLevelType w:val="hybridMultilevel"/>
    <w:tmpl w:val="D2A0B982"/>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EB34852"/>
    <w:multiLevelType w:val="hybridMultilevel"/>
    <w:tmpl w:val="40B25636"/>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37" w15:restartNumberingAfterBreak="0">
    <w:nsid w:val="615968DE"/>
    <w:multiLevelType w:val="hybridMultilevel"/>
    <w:tmpl w:val="A9107D1A"/>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2B62583"/>
    <w:multiLevelType w:val="hybridMultilevel"/>
    <w:tmpl w:val="34A4D4B8"/>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39" w15:restartNumberingAfterBreak="0">
    <w:nsid w:val="67C37566"/>
    <w:multiLevelType w:val="hybridMultilevel"/>
    <w:tmpl w:val="4FA25B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8041DE0"/>
    <w:multiLevelType w:val="hybridMultilevel"/>
    <w:tmpl w:val="D7A68F14"/>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41" w15:restartNumberingAfterBreak="0">
    <w:nsid w:val="6C1D57E5"/>
    <w:multiLevelType w:val="hybridMultilevel"/>
    <w:tmpl w:val="63F66B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DC204E8"/>
    <w:multiLevelType w:val="hybridMultilevel"/>
    <w:tmpl w:val="EDE0412C"/>
    <w:lvl w:ilvl="0" w:tplc="0416000F">
      <w:start w:val="1"/>
      <w:numFmt w:val="decimal"/>
      <w:lvlText w:val="%1."/>
      <w:lvlJc w:val="left"/>
      <w:pPr>
        <w:ind w:left="720" w:hanging="360"/>
      </w:pPr>
    </w:lvl>
    <w:lvl w:ilvl="1" w:tplc="81341EEA">
      <w:numFmt w:val="bullet"/>
      <w:lvlText w:val="•"/>
      <w:lvlJc w:val="left"/>
      <w:pPr>
        <w:ind w:left="1800" w:hanging="720"/>
      </w:pPr>
      <w:rPr>
        <w:rFonts w:ascii="Helvetica Light" w:eastAsiaTheme="minorEastAsia" w:hAnsi="Helvetica Light" w:cs="Helvetica Light"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6E4A502E"/>
    <w:multiLevelType w:val="hybridMultilevel"/>
    <w:tmpl w:val="7AF20F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6FBE25A1"/>
    <w:multiLevelType w:val="hybridMultilevel"/>
    <w:tmpl w:val="76A4E9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72DF1EF2"/>
    <w:multiLevelType w:val="hybridMultilevel"/>
    <w:tmpl w:val="B1D6D3B6"/>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5187811"/>
    <w:multiLevelType w:val="hybridMultilevel"/>
    <w:tmpl w:val="B1EAF658"/>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47" w15:restartNumberingAfterBreak="0">
    <w:nsid w:val="77F24F97"/>
    <w:multiLevelType w:val="hybridMultilevel"/>
    <w:tmpl w:val="82267C20"/>
    <w:lvl w:ilvl="0" w:tplc="0416000F">
      <w:start w:val="1"/>
      <w:numFmt w:val="decimal"/>
      <w:lvlText w:val="%1."/>
      <w:lvlJc w:val="left"/>
      <w:pPr>
        <w:ind w:left="720" w:hanging="360"/>
      </w:pPr>
    </w:lvl>
    <w:lvl w:ilvl="1" w:tplc="3A808E82">
      <w:numFmt w:val="bullet"/>
      <w:lvlText w:val="•"/>
      <w:lvlJc w:val="left"/>
      <w:pPr>
        <w:ind w:left="1800" w:hanging="720"/>
      </w:pPr>
      <w:rPr>
        <w:rFonts w:ascii="Helvetica Light" w:eastAsiaTheme="minorEastAsia" w:hAnsi="Helvetica Light" w:cs="Helvetica Light"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7B6C1EC5"/>
    <w:multiLevelType w:val="hybridMultilevel"/>
    <w:tmpl w:val="64F6A9B2"/>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7C9D6262"/>
    <w:multiLevelType w:val="hybridMultilevel"/>
    <w:tmpl w:val="AB0EB9E0"/>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780" w:hanging="360"/>
      </w:pPr>
      <w:rPr>
        <w:rFonts w:ascii="Courier New" w:hAnsi="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50" w15:restartNumberingAfterBreak="0">
    <w:nsid w:val="7CCA1773"/>
    <w:multiLevelType w:val="hybridMultilevel"/>
    <w:tmpl w:val="ABEE489C"/>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7DBF5459"/>
    <w:multiLevelType w:val="hybridMultilevel"/>
    <w:tmpl w:val="46162956"/>
    <w:lvl w:ilvl="0" w:tplc="44783236">
      <w:numFmt w:val="bullet"/>
      <w:lvlText w:val="•"/>
      <w:lvlJc w:val="left"/>
      <w:pPr>
        <w:ind w:left="1420" w:hanging="720"/>
      </w:pPr>
      <w:rPr>
        <w:rFonts w:ascii="Helvetica Light" w:eastAsiaTheme="minorEastAsia" w:hAnsi="Helvetica Light" w:cs="Helvetica Light"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88442381">
    <w:abstractNumId w:val="42"/>
  </w:num>
  <w:num w:numId="2" w16cid:durableId="1836719892">
    <w:abstractNumId w:val="24"/>
  </w:num>
  <w:num w:numId="3" w16cid:durableId="885408540">
    <w:abstractNumId w:val="29"/>
  </w:num>
  <w:num w:numId="4" w16cid:durableId="1673608674">
    <w:abstractNumId w:val="12"/>
  </w:num>
  <w:num w:numId="5" w16cid:durableId="1410956047">
    <w:abstractNumId w:val="28"/>
  </w:num>
  <w:num w:numId="6" w16cid:durableId="667948880">
    <w:abstractNumId w:val="34"/>
  </w:num>
  <w:num w:numId="7" w16cid:durableId="967668837">
    <w:abstractNumId w:val="5"/>
  </w:num>
  <w:num w:numId="8" w16cid:durableId="2065710579">
    <w:abstractNumId w:val="30"/>
  </w:num>
  <w:num w:numId="9" w16cid:durableId="2020160457">
    <w:abstractNumId w:val="33"/>
  </w:num>
  <w:num w:numId="10" w16cid:durableId="21369581">
    <w:abstractNumId w:val="3"/>
  </w:num>
  <w:num w:numId="11" w16cid:durableId="1233462515">
    <w:abstractNumId w:val="16"/>
  </w:num>
  <w:num w:numId="12" w16cid:durableId="815029775">
    <w:abstractNumId w:val="0"/>
  </w:num>
  <w:num w:numId="13" w16cid:durableId="958531730">
    <w:abstractNumId w:val="47"/>
  </w:num>
  <w:num w:numId="14" w16cid:durableId="361134681">
    <w:abstractNumId w:val="18"/>
  </w:num>
  <w:num w:numId="15" w16cid:durableId="445387131">
    <w:abstractNumId w:val="25"/>
  </w:num>
  <w:num w:numId="16" w16cid:durableId="1237787066">
    <w:abstractNumId w:val="46"/>
  </w:num>
  <w:num w:numId="17" w16cid:durableId="2044015374">
    <w:abstractNumId w:val="31"/>
  </w:num>
  <w:num w:numId="18" w16cid:durableId="1173302554">
    <w:abstractNumId w:val="14"/>
  </w:num>
  <w:num w:numId="19" w16cid:durableId="1138449307">
    <w:abstractNumId w:val="2"/>
  </w:num>
  <w:num w:numId="20" w16cid:durableId="1752702177">
    <w:abstractNumId w:val="36"/>
  </w:num>
  <w:num w:numId="21" w16cid:durableId="1634141665">
    <w:abstractNumId w:val="15"/>
  </w:num>
  <w:num w:numId="22" w16cid:durableId="945697510">
    <w:abstractNumId w:val="39"/>
  </w:num>
  <w:num w:numId="23" w16cid:durableId="1195311403">
    <w:abstractNumId w:val="8"/>
  </w:num>
  <w:num w:numId="24" w16cid:durableId="815224710">
    <w:abstractNumId w:val="43"/>
  </w:num>
  <w:num w:numId="25" w16cid:durableId="1410420241">
    <w:abstractNumId w:val="10"/>
  </w:num>
  <w:num w:numId="26" w16cid:durableId="1327594561">
    <w:abstractNumId w:val="11"/>
  </w:num>
  <w:num w:numId="27" w16cid:durableId="2066367487">
    <w:abstractNumId w:val="22"/>
  </w:num>
  <w:num w:numId="28" w16cid:durableId="1254977653">
    <w:abstractNumId w:val="9"/>
  </w:num>
  <w:num w:numId="29" w16cid:durableId="729571942">
    <w:abstractNumId w:val="21"/>
  </w:num>
  <w:num w:numId="30" w16cid:durableId="2030713696">
    <w:abstractNumId w:val="7"/>
  </w:num>
  <w:num w:numId="31" w16cid:durableId="1595168838">
    <w:abstractNumId w:val="26"/>
  </w:num>
  <w:num w:numId="32" w16cid:durableId="314725884">
    <w:abstractNumId w:val="20"/>
  </w:num>
  <w:num w:numId="33" w16cid:durableId="1603411320">
    <w:abstractNumId w:val="17"/>
  </w:num>
  <w:num w:numId="34" w16cid:durableId="987709599">
    <w:abstractNumId w:val="49"/>
  </w:num>
  <w:num w:numId="35" w16cid:durableId="684594797">
    <w:abstractNumId w:val="51"/>
  </w:num>
  <w:num w:numId="36" w16cid:durableId="1551383003">
    <w:abstractNumId w:val="32"/>
  </w:num>
  <w:num w:numId="37" w16cid:durableId="1376657356">
    <w:abstractNumId w:val="19"/>
  </w:num>
  <w:num w:numId="38" w16cid:durableId="1900361043">
    <w:abstractNumId w:val="37"/>
  </w:num>
  <w:num w:numId="39" w16cid:durableId="1666393479">
    <w:abstractNumId w:val="13"/>
  </w:num>
  <w:num w:numId="40" w16cid:durableId="1123765132">
    <w:abstractNumId w:val="1"/>
  </w:num>
  <w:num w:numId="41" w16cid:durableId="510032263">
    <w:abstractNumId w:val="44"/>
  </w:num>
  <w:num w:numId="42" w16cid:durableId="2050835630">
    <w:abstractNumId w:val="6"/>
  </w:num>
  <w:num w:numId="43" w16cid:durableId="845752699">
    <w:abstractNumId w:val="48"/>
  </w:num>
  <w:num w:numId="44" w16cid:durableId="1191643128">
    <w:abstractNumId w:val="40"/>
  </w:num>
  <w:num w:numId="45" w16cid:durableId="739062389">
    <w:abstractNumId w:val="50"/>
  </w:num>
  <w:num w:numId="46" w16cid:durableId="1755471133">
    <w:abstractNumId w:val="41"/>
  </w:num>
  <w:num w:numId="47" w16cid:durableId="98180332">
    <w:abstractNumId w:val="4"/>
  </w:num>
  <w:num w:numId="48" w16cid:durableId="1424455993">
    <w:abstractNumId w:val="35"/>
  </w:num>
  <w:num w:numId="49" w16cid:durableId="1138570397">
    <w:abstractNumId w:val="38"/>
  </w:num>
  <w:num w:numId="50" w16cid:durableId="647393053">
    <w:abstractNumId w:val="45"/>
  </w:num>
  <w:num w:numId="51" w16cid:durableId="1438910926">
    <w:abstractNumId w:val="27"/>
  </w:num>
  <w:num w:numId="52" w16cid:durableId="6464017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73604"/>
    <w:rsid w:val="00595802"/>
    <w:rsid w:val="00B624A5"/>
    <w:rsid w:val="00BC7322"/>
    <w:rsid w:val="00C73604"/>
    <w:rsid w:val="00EC64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278F257"/>
  <w15:docId w15:val="{E857A7B9-9A27-0346-8F04-196A27C46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624A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B624A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00B624A5"/>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95802"/>
    <w:pPr>
      <w:ind w:left="720"/>
      <w:contextualSpacing/>
    </w:pPr>
  </w:style>
  <w:style w:type="character" w:customStyle="1" w:styleId="Ttulo1Char">
    <w:name w:val="Título 1 Char"/>
    <w:basedOn w:val="Fontepargpadro"/>
    <w:link w:val="Ttulo1"/>
    <w:uiPriority w:val="9"/>
    <w:rsid w:val="00B624A5"/>
    <w:rPr>
      <w:rFonts w:asciiTheme="majorHAnsi" w:eastAsiaTheme="majorEastAsia" w:hAnsiTheme="majorHAnsi" w:cstheme="majorBidi"/>
      <w:color w:val="365F91" w:themeColor="accent1" w:themeShade="BF"/>
      <w:sz w:val="32"/>
      <w:szCs w:val="32"/>
    </w:rPr>
  </w:style>
  <w:style w:type="character" w:customStyle="1" w:styleId="Ttulo2Char">
    <w:name w:val="Título 2 Char"/>
    <w:basedOn w:val="Fontepargpadro"/>
    <w:link w:val="Ttulo2"/>
    <w:uiPriority w:val="9"/>
    <w:rsid w:val="00B624A5"/>
    <w:rPr>
      <w:rFonts w:asciiTheme="majorHAnsi" w:eastAsiaTheme="majorEastAsia" w:hAnsiTheme="majorHAnsi" w:cstheme="majorBidi"/>
      <w:color w:val="365F91" w:themeColor="accent1" w:themeShade="BF"/>
      <w:sz w:val="26"/>
      <w:szCs w:val="26"/>
    </w:rPr>
  </w:style>
  <w:style w:type="character" w:customStyle="1" w:styleId="Ttulo3Char">
    <w:name w:val="Título 3 Char"/>
    <w:basedOn w:val="Fontepargpadro"/>
    <w:link w:val="Ttulo3"/>
    <w:uiPriority w:val="9"/>
    <w:rsid w:val="00B624A5"/>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CocoaOOXMLWriter/2575.7</generator>
</meta>
</file>

<file path=customXml/itemProps1.xml><?xml version="1.0" encoding="utf-8"?>
<ds:datastoreItem xmlns:ds="http://schemas.openxmlformats.org/officeDocument/2006/customXml" ds:itemID="{E2A9D607-1280-5D45-BD8F-36C5E2CBEA84}">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25</Pages>
  <Words>6510</Words>
  <Characters>35158</Characters>
  <Application>Microsoft Office Word</Application>
  <DocSecurity>0</DocSecurity>
  <Lines>292</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 L DOS PASSOS</cp:lastModifiedBy>
  <cp:revision>3</cp:revision>
  <dcterms:created xsi:type="dcterms:W3CDTF">2025-11-07T18:31:00Z</dcterms:created>
  <dcterms:modified xsi:type="dcterms:W3CDTF">2025-11-07T19:02:00Z</dcterms:modified>
</cp:coreProperties>
</file>