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AFB" w:rsidRPr="00D87AFB" w:rsidRDefault="00E74D9A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Capítulo 10</w:t>
      </w:r>
      <w:r w:rsidR="0007377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–</w:t>
      </w:r>
      <w:r w:rsidR="0007377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Ensa</w:t>
      </w:r>
      <w:bookmarkStart w:id="0" w:name="_GoBack"/>
      <w:bookmarkEnd w:id="0"/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mblado del prototipo del SAR</w:t>
      </w:r>
    </w:p>
    <w:p w:rsidR="00E74D9A" w:rsidRDefault="00E74D9A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rFonts w:ascii="Verdana" w:hAnsi="Verdana"/>
          <w:color w:val="333333"/>
          <w:shd w:val="clear" w:color="auto" w:fill="FFFFFF"/>
        </w:rPr>
        <w:t xml:space="preserve">Para el desarrollo de esta tesina se procedió a armar un prototipo del SAR mediante </w:t>
      </w:r>
      <w:r w:rsidR="00265E22">
        <w:rPr>
          <w:rFonts w:ascii="Verdana" w:hAnsi="Verdana"/>
          <w:color w:val="333333"/>
          <w:shd w:val="clear" w:color="auto" w:fill="FFFFFF"/>
        </w:rPr>
        <w:t>un robot móvil, el cual cuenta con una variedad de a</w:t>
      </w:r>
      <w:r w:rsidR="005B0491">
        <w:rPr>
          <w:rFonts w:ascii="Verdana" w:hAnsi="Verdana"/>
          <w:color w:val="333333"/>
          <w:shd w:val="clear" w:color="auto" w:fill="FFFFFF"/>
        </w:rPr>
        <w:t>ctuadores y sensores que le permite</w:t>
      </w:r>
      <w:r w:rsidR="00265E22">
        <w:rPr>
          <w:rFonts w:ascii="Verdana" w:hAnsi="Verdana"/>
          <w:color w:val="333333"/>
          <w:shd w:val="clear" w:color="auto" w:fill="FFFFFF"/>
        </w:rPr>
        <w:t>n interactuar con el entorno que lo rodea.</w:t>
      </w:r>
    </w:p>
    <w:p w:rsidR="00265E22" w:rsidRDefault="00265E22" w:rsidP="006D52FC">
      <w:pPr>
        <w:pStyle w:val="Ttulo2"/>
        <w:rPr>
          <w:b/>
          <w:sz w:val="44"/>
          <w:szCs w:val="44"/>
          <w:shd w:val="clear" w:color="auto" w:fill="FFFFFF"/>
        </w:rPr>
      </w:pPr>
      <w:r w:rsidRPr="006D52FC">
        <w:rPr>
          <w:b/>
          <w:sz w:val="44"/>
          <w:szCs w:val="44"/>
          <w:shd w:val="clear" w:color="auto" w:fill="FFFFFF"/>
        </w:rPr>
        <w:t>Componentes</w:t>
      </w:r>
    </w:p>
    <w:p w:rsidR="006D52FC" w:rsidRPr="006D52FC" w:rsidRDefault="006D52FC" w:rsidP="006D52FC"/>
    <w:p w:rsidR="00265E22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828925" cy="1887115"/>
            <wp:effectExtent l="0" t="0" r="0" b="0"/>
            <wp:wrapSquare wrapText="bothSides"/>
            <wp:docPr id="1" name="Imagen 1" descr="https://www.raspberrypi.org/app/uploads/2017/05/Raspberry-Pi-3-1-1619x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aspberrypi.org/app/uploads/2017/05/Raspberry-Pi-3-1-1619x108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8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5B0491">
        <w:rPr>
          <w:rFonts w:ascii="Verdana" w:hAnsi="Verdana"/>
          <w:b/>
          <w:color w:val="333333"/>
          <w:shd w:val="clear" w:color="auto" w:fill="FFFFFF"/>
        </w:rPr>
        <w:t xml:space="preserve">Una </w:t>
      </w:r>
      <w:r w:rsidR="00265E22" w:rsidRPr="005B0491">
        <w:rPr>
          <w:rFonts w:ascii="Verdana" w:hAnsi="Verdana"/>
          <w:b/>
          <w:color w:val="333333"/>
          <w:shd w:val="clear" w:color="auto" w:fill="FFFFFF"/>
        </w:rPr>
        <w:t xml:space="preserve">Raspberry Pi 3 </w:t>
      </w:r>
      <w:proofErr w:type="spellStart"/>
      <w:r w:rsidR="00265E22" w:rsidRPr="005B0491">
        <w:rPr>
          <w:rFonts w:ascii="Verdana" w:hAnsi="Verdana"/>
          <w:b/>
          <w:color w:val="333333"/>
          <w:shd w:val="clear" w:color="auto" w:fill="FFFFFF"/>
        </w:rPr>
        <w:t>model</w:t>
      </w:r>
      <w:proofErr w:type="spellEnd"/>
      <w:r w:rsidR="00265E22" w:rsidRPr="005B0491">
        <w:rPr>
          <w:rFonts w:ascii="Verdana" w:hAnsi="Verdana"/>
          <w:b/>
          <w:color w:val="333333"/>
          <w:shd w:val="clear" w:color="auto" w:fill="FFFFFF"/>
        </w:rPr>
        <w:t xml:space="preserve"> B</w:t>
      </w:r>
      <w:r w:rsidR="00265E22">
        <w:rPr>
          <w:rFonts w:ascii="Verdana" w:hAnsi="Verdana"/>
          <w:color w:val="333333"/>
          <w:shd w:val="clear" w:color="auto" w:fill="FFFFFF"/>
        </w:rPr>
        <w:t>:</w:t>
      </w:r>
      <w:r w:rsidR="005B0491">
        <w:rPr>
          <w:rFonts w:ascii="Verdana" w:hAnsi="Verdana"/>
          <w:color w:val="333333"/>
          <w:shd w:val="clear" w:color="auto" w:fill="FFFFFF"/>
        </w:rPr>
        <w:t xml:space="preserve"> Componente principal del SAR, es el servidor del mismo, encargado de almacenar la aplicación web y recibir las peticiones de los clientes para luego mandar las ordenes a las placas Arduino. Cuenta con una tarje microSD donde almacena el sistema operativo </w:t>
      </w:r>
      <w:proofErr w:type="spellStart"/>
      <w:r w:rsidR="005B0491">
        <w:rPr>
          <w:rFonts w:ascii="Verdana" w:hAnsi="Verdana"/>
          <w:color w:val="333333"/>
          <w:shd w:val="clear" w:color="auto" w:fill="FFFFFF"/>
        </w:rPr>
        <w:t>Raspbian</w:t>
      </w:r>
      <w:proofErr w:type="spellEnd"/>
      <w:r w:rsidR="005B0491">
        <w:rPr>
          <w:rFonts w:ascii="Verdana" w:hAnsi="Verdana"/>
          <w:color w:val="333333"/>
          <w:shd w:val="clear" w:color="auto" w:fill="FFFFFF"/>
        </w:rPr>
        <w:t xml:space="preserve"> el cual se ejecuta al encenderla y permite correr la aplicación desarrollada.</w:t>
      </w:r>
    </w:p>
    <w:p w:rsidR="00B74076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B74076" w:rsidRDefault="00B74076" w:rsidP="00B74076">
      <w:pPr>
        <w:ind w:left="3828"/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24100" cy="2324100"/>
            <wp:effectExtent l="0" t="0" r="0" b="0"/>
            <wp:wrapSquare wrapText="bothSides"/>
            <wp:docPr id="2" name="Imagen 2" descr="http://www.robotshop.com/media/catalog/product/cache/1/image/900x900/9df78eab33525d08d6e5fb8d27136e95/a/r/arduino-mega-2560-microcontroller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obotshop.com/media/catalog/product/cache/1/image/900x900/9df78eab33525d08d6e5fb8d27136e95/a/r/arduino-mega-2560-microcontroller-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5E7C79">
        <w:rPr>
          <w:rFonts w:ascii="Verdana" w:hAnsi="Verdana"/>
          <w:b/>
          <w:color w:val="333333"/>
          <w:shd w:val="clear" w:color="auto" w:fill="FFFFFF"/>
        </w:rPr>
        <w:t xml:space="preserve">Un </w:t>
      </w:r>
      <w:r w:rsidR="00265E22" w:rsidRPr="005E7C79">
        <w:rPr>
          <w:rFonts w:ascii="Verdana" w:hAnsi="Verdana"/>
          <w:b/>
          <w:color w:val="333333"/>
          <w:shd w:val="clear" w:color="auto" w:fill="FFFFFF"/>
        </w:rPr>
        <w:t>Arduino Mega</w:t>
      </w:r>
      <w:r w:rsidR="00265E22">
        <w:rPr>
          <w:rFonts w:ascii="Verdana" w:hAnsi="Verdana"/>
          <w:color w:val="333333"/>
          <w:shd w:val="clear" w:color="auto" w:fill="FFFFFF"/>
        </w:rPr>
        <w:t>:</w:t>
      </w:r>
      <w:r w:rsidR="005B0491">
        <w:rPr>
          <w:rFonts w:ascii="Verdana" w:hAnsi="Verdana"/>
          <w:color w:val="333333"/>
          <w:shd w:val="clear" w:color="auto" w:fill="FFFFFF"/>
        </w:rPr>
        <w:t xml:space="preserve"> Es el principal controlador del SAR</w:t>
      </w:r>
      <w:r w:rsidR="00623E8B">
        <w:rPr>
          <w:rFonts w:ascii="Verdana" w:hAnsi="Verdana"/>
          <w:color w:val="333333"/>
          <w:shd w:val="clear" w:color="auto" w:fill="FFFFFF"/>
        </w:rPr>
        <w:t>, en él se conectan todos los sensores y actuadores (a excepción del sensor de temperatura). Funciona como intermediario entre la Raspberry y el resto de los componentes, dado que recibe todas las o</w:t>
      </w:r>
      <w:r w:rsidR="002433D2">
        <w:rPr>
          <w:rFonts w:ascii="Verdana" w:hAnsi="Verdana"/>
          <w:color w:val="333333"/>
          <w:shd w:val="clear" w:color="auto" w:fill="FFFFFF"/>
        </w:rPr>
        <w:t xml:space="preserve">rdenes de ejecución de la misma. En su </w:t>
      </w:r>
      <w:r w:rsidR="000572F6">
        <w:rPr>
          <w:rFonts w:ascii="Verdana" w:hAnsi="Verdana"/>
          <w:color w:val="333333"/>
          <w:shd w:val="clear" w:color="auto" w:fill="FFFFFF"/>
        </w:rPr>
        <w:t xml:space="preserve">memoria, se encuentra almacenada una versión del protocolo </w:t>
      </w:r>
      <w:proofErr w:type="spellStart"/>
      <w:r w:rsidR="000572F6">
        <w:rPr>
          <w:rFonts w:ascii="Verdana" w:hAnsi="Verdana"/>
          <w:color w:val="333333"/>
          <w:shd w:val="clear" w:color="auto" w:fill="FFFFFF"/>
        </w:rPr>
        <w:t>Firmata</w:t>
      </w:r>
      <w:proofErr w:type="spellEnd"/>
      <w:r w:rsidR="000572F6">
        <w:rPr>
          <w:rFonts w:ascii="Verdana" w:hAnsi="Verdana"/>
          <w:color w:val="333333"/>
          <w:shd w:val="clear" w:color="auto" w:fill="FFFFFF"/>
        </w:rPr>
        <w:t xml:space="preserve"> nombrada como</w:t>
      </w:r>
      <w:r w:rsidR="002433D2">
        <w:rPr>
          <w:rFonts w:ascii="Verdana" w:hAnsi="Verdana"/>
          <w:color w:val="333333"/>
          <w:shd w:val="clear" w:color="auto" w:fill="FFFFFF"/>
        </w:rPr>
        <w:t xml:space="preserve"> </w:t>
      </w:r>
      <w:proofErr w:type="spellStart"/>
      <w:r w:rsidR="002433D2">
        <w:rPr>
          <w:rFonts w:ascii="Verdana" w:hAnsi="Verdana"/>
          <w:color w:val="333333"/>
          <w:shd w:val="clear" w:color="auto" w:fill="FFFFFF"/>
        </w:rPr>
        <w:t>StandarFirmata</w:t>
      </w:r>
      <w:proofErr w:type="spellEnd"/>
      <w:r w:rsidR="002433D2">
        <w:rPr>
          <w:rFonts w:ascii="Verdana" w:hAnsi="Verdana"/>
          <w:color w:val="333333"/>
          <w:shd w:val="clear" w:color="auto" w:fill="FFFFFF"/>
        </w:rPr>
        <w:t xml:space="preserve"> (dado por la librería</w:t>
      </w:r>
      <w:r w:rsidR="00AE5BEC">
        <w:rPr>
          <w:rFonts w:ascii="Verdana" w:hAnsi="Verdana"/>
          <w:color w:val="333333"/>
          <w:shd w:val="clear" w:color="auto" w:fill="FFFFFF"/>
        </w:rPr>
        <w:t xml:space="preserve"> </w:t>
      </w:r>
      <w:proofErr w:type="spellStart"/>
      <w:r w:rsidR="00AE5BEC">
        <w:rPr>
          <w:rFonts w:ascii="Verdana" w:hAnsi="Verdana"/>
          <w:color w:val="333333"/>
          <w:shd w:val="clear" w:color="auto" w:fill="FFFFFF"/>
        </w:rPr>
        <w:t>Firmata</w:t>
      </w:r>
      <w:proofErr w:type="spellEnd"/>
      <w:r w:rsidR="002433D2">
        <w:rPr>
          <w:rFonts w:ascii="Verdana" w:hAnsi="Verdana"/>
          <w:color w:val="333333"/>
          <w:shd w:val="clear" w:color="auto" w:fill="FFFFFF"/>
        </w:rPr>
        <w:t xml:space="preserve"> de Arduino</w:t>
      </w:r>
      <w:r w:rsidR="00AE5BEC">
        <w:rPr>
          <w:rFonts w:ascii="Verdana" w:hAnsi="Verdana"/>
          <w:color w:val="333333"/>
          <w:shd w:val="clear" w:color="auto" w:fill="FFFFFF"/>
        </w:rPr>
        <w:t xml:space="preserve">, </w:t>
      </w:r>
      <w:r w:rsidR="00AE5BEC" w:rsidRPr="00AE5BEC">
        <w:rPr>
          <w:rFonts w:ascii="Verdana" w:hAnsi="Verdana"/>
          <w:b/>
          <w:i/>
          <w:color w:val="FF0000"/>
          <w:shd w:val="clear" w:color="auto" w:fill="FFFFFF"/>
        </w:rPr>
        <w:t>Anexo X</w:t>
      </w:r>
      <w:r w:rsidR="002433D2">
        <w:rPr>
          <w:rFonts w:ascii="Verdana" w:hAnsi="Verdana"/>
          <w:color w:val="333333"/>
          <w:shd w:val="clear" w:color="auto" w:fill="FFFFFF"/>
        </w:rPr>
        <w:t>)</w:t>
      </w:r>
      <w:r w:rsidR="000572F6">
        <w:rPr>
          <w:rFonts w:ascii="Verdana" w:hAnsi="Verdana"/>
          <w:color w:val="333333"/>
          <w:shd w:val="clear" w:color="auto" w:fill="FFFFFF"/>
        </w:rPr>
        <w:t xml:space="preserve"> necesaria</w:t>
      </w:r>
      <w:r w:rsidR="00AE5BEC">
        <w:rPr>
          <w:rFonts w:ascii="Verdana" w:hAnsi="Verdana"/>
          <w:color w:val="333333"/>
          <w:shd w:val="clear" w:color="auto" w:fill="FFFFFF"/>
        </w:rPr>
        <w:t xml:space="preserve"> para establecer la comunicación con los comandos enviados desde </w:t>
      </w:r>
      <w:proofErr w:type="spellStart"/>
      <w:r w:rsidR="00AE5BEC">
        <w:rPr>
          <w:rFonts w:ascii="Verdana" w:hAnsi="Verdana"/>
          <w:color w:val="333333"/>
          <w:shd w:val="clear" w:color="auto" w:fill="FFFFFF"/>
        </w:rPr>
        <w:t>Javascript</w:t>
      </w:r>
      <w:proofErr w:type="spellEnd"/>
      <w:r w:rsidR="00AE5BEC">
        <w:rPr>
          <w:rFonts w:ascii="Verdana" w:hAnsi="Verdana"/>
          <w:color w:val="333333"/>
          <w:shd w:val="clear" w:color="auto" w:fill="FFFFFF"/>
        </w:rPr>
        <w:t xml:space="preserve"> por la aplicación web. </w:t>
      </w:r>
    </w:p>
    <w:p w:rsidR="00B74076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B74076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680845" cy="1336040"/>
            <wp:effectExtent l="0" t="0" r="0" b="0"/>
            <wp:wrapSquare wrapText="bothSides"/>
            <wp:docPr id="3" name="Imagen 3" descr="http://cdn-reichelt.de/bilder/web/xxl_ws/A300/ARDUINO_NANO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-reichelt.de/bilder/web/xxl_ws/A300/ARDUINO_NANO_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0572F6">
        <w:rPr>
          <w:rFonts w:ascii="Verdana" w:hAnsi="Verdana"/>
          <w:b/>
          <w:color w:val="333333"/>
          <w:shd w:val="clear" w:color="auto" w:fill="FFFFFF"/>
        </w:rPr>
        <w:t xml:space="preserve">Un </w:t>
      </w:r>
      <w:r w:rsidR="00265E22" w:rsidRPr="000572F6">
        <w:rPr>
          <w:rFonts w:ascii="Verdana" w:hAnsi="Verdana"/>
          <w:b/>
          <w:color w:val="333333"/>
          <w:shd w:val="clear" w:color="auto" w:fill="FFFFFF"/>
        </w:rPr>
        <w:t>Arduino Nano</w:t>
      </w:r>
      <w:r w:rsidR="00265E22">
        <w:rPr>
          <w:rFonts w:ascii="Verdana" w:hAnsi="Verdana"/>
          <w:color w:val="333333"/>
          <w:shd w:val="clear" w:color="auto" w:fill="FFFFFF"/>
        </w:rPr>
        <w:t>:</w:t>
      </w:r>
      <w:r w:rsidR="000572F6">
        <w:rPr>
          <w:rFonts w:ascii="Verdana" w:hAnsi="Verdana"/>
          <w:color w:val="333333"/>
          <w:shd w:val="clear" w:color="auto" w:fill="FFFFFF"/>
        </w:rPr>
        <w:t xml:space="preserve"> Esta versión de Arduino es la que se encarga de capturar la temperatura obtenida por el sensor DS18B20</w:t>
      </w:r>
      <w:r w:rsidR="002249DD">
        <w:rPr>
          <w:rFonts w:ascii="Verdana" w:hAnsi="Verdana"/>
          <w:color w:val="333333"/>
          <w:shd w:val="clear" w:color="auto" w:fill="FFFFFF"/>
        </w:rPr>
        <w:t xml:space="preserve">. Se debió optar por el uso de otro Arduino, dado que para la captura de temperaturas y el envío de los datos a la Raspberry mediante </w:t>
      </w:r>
      <w:proofErr w:type="spellStart"/>
      <w:r w:rsidR="002249DD">
        <w:rPr>
          <w:rFonts w:ascii="Verdana" w:hAnsi="Verdana"/>
          <w:color w:val="333333"/>
          <w:shd w:val="clear" w:color="auto" w:fill="FFFFFF"/>
        </w:rPr>
        <w:t>javascript</w:t>
      </w:r>
      <w:proofErr w:type="spellEnd"/>
      <w:r w:rsidR="002249DD">
        <w:rPr>
          <w:rFonts w:ascii="Verdana" w:hAnsi="Verdana"/>
          <w:color w:val="333333"/>
          <w:shd w:val="clear" w:color="auto" w:fill="FFFFFF"/>
        </w:rPr>
        <w:t xml:space="preserve"> se necesita una versión particular del protocolo </w:t>
      </w:r>
      <w:proofErr w:type="spellStart"/>
      <w:r w:rsidR="002249DD">
        <w:rPr>
          <w:rFonts w:ascii="Verdana" w:hAnsi="Verdana"/>
          <w:color w:val="333333"/>
          <w:shd w:val="clear" w:color="auto" w:fill="FFFFFF"/>
        </w:rPr>
        <w:t>Firmata</w:t>
      </w:r>
      <w:proofErr w:type="spellEnd"/>
      <w:r w:rsidR="002249DD">
        <w:rPr>
          <w:rFonts w:ascii="Verdana" w:hAnsi="Verdana"/>
          <w:color w:val="333333"/>
          <w:shd w:val="clear" w:color="auto" w:fill="FFFFFF"/>
        </w:rPr>
        <w:t xml:space="preserve">, nombrada como </w:t>
      </w:r>
      <w:proofErr w:type="spellStart"/>
      <w:r w:rsidR="002249DD">
        <w:rPr>
          <w:rFonts w:ascii="Verdana" w:hAnsi="Verdana"/>
          <w:color w:val="333333"/>
          <w:shd w:val="clear" w:color="auto" w:fill="FFFFFF"/>
        </w:rPr>
        <w:t>ConfigurableFirmata</w:t>
      </w:r>
      <w:proofErr w:type="spellEnd"/>
      <w:r w:rsidR="00C60D41">
        <w:rPr>
          <w:rFonts w:ascii="Verdana" w:hAnsi="Verdana"/>
          <w:color w:val="333333"/>
          <w:shd w:val="clear" w:color="auto" w:fill="FFFFFF"/>
        </w:rPr>
        <w:t xml:space="preserve"> (</w:t>
      </w:r>
      <w:r w:rsidR="00C60D41" w:rsidRPr="00C60D41">
        <w:rPr>
          <w:rFonts w:ascii="Verdana" w:hAnsi="Verdana"/>
          <w:b/>
          <w:i/>
          <w:color w:val="FF0000"/>
          <w:shd w:val="clear" w:color="auto" w:fill="FFFFFF"/>
        </w:rPr>
        <w:t>Anexo X1</w:t>
      </w:r>
      <w:r w:rsidR="00C60D41">
        <w:rPr>
          <w:rFonts w:ascii="Verdana" w:hAnsi="Verdana"/>
          <w:color w:val="333333"/>
          <w:shd w:val="clear" w:color="auto" w:fill="FFFFFF"/>
        </w:rPr>
        <w:t>)</w:t>
      </w:r>
      <w:r w:rsidR="002249DD">
        <w:rPr>
          <w:rFonts w:ascii="Verdana" w:hAnsi="Verdana"/>
          <w:color w:val="333333"/>
          <w:shd w:val="clear" w:color="auto" w:fill="FFFFFF"/>
        </w:rPr>
        <w:t>.</w:t>
      </w:r>
    </w:p>
    <w:p w:rsidR="00B74076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265E22" w:rsidRDefault="002249DD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rFonts w:ascii="Verdana" w:hAnsi="Verdana"/>
          <w:color w:val="333333"/>
          <w:shd w:val="clear" w:color="auto" w:fill="FFFFFF"/>
        </w:rPr>
        <w:t xml:space="preserve"> </w:t>
      </w:r>
    </w:p>
    <w:p w:rsidR="00B74076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104900" cy="914400"/>
            <wp:effectExtent l="0" t="0" r="0" b="0"/>
            <wp:wrapSquare wrapText="bothSides"/>
            <wp:docPr id="4" name="Imagen 4" descr="http://www.maxelectronica.cl/63-large_default/moto-reductor-motor-con-caja-reductora-y-rue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axelectronica.cl/63-large_default/moto-reductor-motor-con-caja-reductora-y-rued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2"/>
                    <a:stretch/>
                  </pic:blipFill>
                  <pic:spPr bwMode="auto">
                    <a:xfrm>
                      <a:off x="0" y="0"/>
                      <a:ext cx="1104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E22" w:rsidRPr="002249DD">
        <w:rPr>
          <w:rFonts w:ascii="Verdana" w:hAnsi="Verdana"/>
          <w:b/>
          <w:color w:val="333333"/>
          <w:shd w:val="clear" w:color="auto" w:fill="FFFFFF"/>
        </w:rPr>
        <w:t>Cuatro motores DC (corriente continua de 3v a 6v) con caja reductora:</w:t>
      </w:r>
      <w:r w:rsidR="002249DD">
        <w:rPr>
          <w:rFonts w:ascii="Verdana" w:hAnsi="Verdana"/>
          <w:color w:val="333333"/>
          <w:shd w:val="clear" w:color="auto" w:fill="FFFFFF"/>
        </w:rPr>
        <w:t xml:space="preserve"> Estos motores, en conjunto con cuatro ruedas de plástico cubiertas con una goma cada una, son los que permiten darle la movilidad al SAR.</w:t>
      </w:r>
    </w:p>
    <w:p w:rsidR="00B74076" w:rsidRPr="002249DD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265E22" w:rsidRDefault="00B74076" w:rsidP="00B74076">
      <w:pPr>
        <w:ind w:left="3119"/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852295" cy="1095375"/>
            <wp:effectExtent l="0" t="0" r="0" b="9525"/>
            <wp:wrapSquare wrapText="bothSides"/>
            <wp:docPr id="5" name="Imagen 5" descr="http://tecnopatafisica.com/images/robotica/sensorultrasonico/HCSR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ecnopatafisica.com/images/robotica/sensorultrasonico/HCSR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E22" w:rsidRPr="002249DD">
        <w:rPr>
          <w:rFonts w:ascii="Verdana" w:hAnsi="Verdana"/>
          <w:b/>
          <w:color w:val="333333"/>
          <w:shd w:val="clear" w:color="auto" w:fill="FFFFFF"/>
        </w:rPr>
        <w:t>Tres sensores ultrasónicos HC-SR04</w:t>
      </w:r>
      <w:r w:rsidR="00265E22">
        <w:rPr>
          <w:rFonts w:ascii="Verdana" w:hAnsi="Verdana"/>
          <w:color w:val="333333"/>
          <w:shd w:val="clear" w:color="auto" w:fill="FFFFFF"/>
        </w:rPr>
        <w:t>:</w:t>
      </w:r>
      <w:r w:rsidR="002249DD">
        <w:rPr>
          <w:rFonts w:ascii="Verdana" w:hAnsi="Verdana"/>
          <w:color w:val="333333"/>
          <w:shd w:val="clear" w:color="auto" w:fill="FFFFFF"/>
        </w:rPr>
        <w:t xml:space="preserve"> Los sensores ultrasónicos, se utilizan para determinar la presencia de algún objeto a una distancia</w:t>
      </w:r>
      <w:r w:rsidR="007336D6">
        <w:rPr>
          <w:rFonts w:ascii="Verdana" w:hAnsi="Verdana"/>
          <w:color w:val="333333"/>
          <w:shd w:val="clear" w:color="auto" w:fill="FFFFFF"/>
        </w:rPr>
        <w:t xml:space="preserve"> menor a 20 centímetros, tanto al frente del SAR como en sus laterales. Al identificar un objeto a una distancia menor a la mencionada, se bloquea el avance del robot en la dirección en donde se encuentre dicho objeto.</w:t>
      </w:r>
    </w:p>
    <w:p w:rsidR="00E606B9" w:rsidRDefault="00E606B9" w:rsidP="002F74DC">
      <w:pPr>
        <w:jc w:val="both"/>
        <w:rPr>
          <w:rFonts w:ascii="Verdana" w:hAnsi="Verdana"/>
          <w:b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147320</wp:posOffset>
            </wp:positionV>
            <wp:extent cx="1276350" cy="1005840"/>
            <wp:effectExtent l="0" t="0" r="0" b="3810"/>
            <wp:wrapSquare wrapText="bothSides"/>
            <wp:docPr id="6" name="Imagen 6" descr="Resultado de imagen para portapilas aa x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ortapilas aa x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9117" r="11029" b="20588"/>
                    <a:stretch/>
                  </pic:blipFill>
                  <pic:spPr bwMode="auto">
                    <a:xfrm>
                      <a:off x="0" y="0"/>
                      <a:ext cx="127635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E22" w:rsidRDefault="00265E22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proofErr w:type="gramStart"/>
      <w:r w:rsidRPr="009B48B0">
        <w:rPr>
          <w:rFonts w:ascii="Verdana" w:hAnsi="Verdana"/>
          <w:b/>
          <w:color w:val="333333"/>
          <w:shd w:val="clear" w:color="auto" w:fill="FFFFFF"/>
        </w:rPr>
        <w:t xml:space="preserve">Dos </w:t>
      </w:r>
      <w:r w:rsidR="00A60F6B" w:rsidRPr="009B48B0">
        <w:rPr>
          <w:rFonts w:ascii="Verdana" w:hAnsi="Verdana"/>
          <w:b/>
          <w:color w:val="333333"/>
          <w:shd w:val="clear" w:color="auto" w:fill="FFFFFF"/>
        </w:rPr>
        <w:t>porta</w:t>
      </w:r>
      <w:proofErr w:type="gramEnd"/>
      <w:r w:rsidR="00A60F6B" w:rsidRPr="009B48B0">
        <w:rPr>
          <w:rFonts w:ascii="Verdana" w:hAnsi="Verdana"/>
          <w:b/>
          <w:color w:val="333333"/>
          <w:shd w:val="clear" w:color="auto" w:fill="FFFFFF"/>
        </w:rPr>
        <w:t xml:space="preserve"> pilas</w:t>
      </w:r>
      <w:r w:rsidR="00E606B9">
        <w:rPr>
          <w:rFonts w:ascii="Verdana" w:hAnsi="Verdana"/>
          <w:b/>
          <w:color w:val="333333"/>
          <w:shd w:val="clear" w:color="auto" w:fill="FFFFFF"/>
        </w:rPr>
        <w:t xml:space="preserve"> AA</w:t>
      </w:r>
      <w:r w:rsidRPr="009B48B0">
        <w:rPr>
          <w:rFonts w:ascii="Verdana" w:hAnsi="Verdana"/>
          <w:b/>
          <w:color w:val="333333"/>
          <w:shd w:val="clear" w:color="auto" w:fill="FFFFFF"/>
        </w:rPr>
        <w:t xml:space="preserve"> x4 con sus respectivas pilas recargables:</w:t>
      </w:r>
      <w:r w:rsidR="009B48B0" w:rsidRPr="009B48B0">
        <w:rPr>
          <w:rFonts w:ascii="Verdana" w:hAnsi="Verdana"/>
          <w:b/>
          <w:color w:val="333333"/>
          <w:shd w:val="clear" w:color="auto" w:fill="FFFFFF"/>
        </w:rPr>
        <w:t xml:space="preserve"> </w:t>
      </w:r>
      <w:r w:rsidR="009B48B0">
        <w:rPr>
          <w:rFonts w:ascii="Verdana" w:hAnsi="Verdana"/>
          <w:color w:val="333333"/>
          <w:shd w:val="clear" w:color="auto" w:fill="FFFFFF"/>
        </w:rPr>
        <w:t>Utilizados para alimentar de corriente eléctrica a los 4 motores.</w:t>
      </w:r>
    </w:p>
    <w:p w:rsidR="00E606B9" w:rsidRDefault="00E606B9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E606B9" w:rsidRDefault="00E606B9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162050" cy="1038225"/>
            <wp:effectExtent l="0" t="0" r="0" b="9525"/>
            <wp:wrapSquare wrapText="bothSides"/>
            <wp:docPr id="7" name="Imagen 7" descr="Resultado de imagen para puente h l29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puente h l298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6" r="7798"/>
                    <a:stretch/>
                  </pic:blipFill>
                  <pic:spPr bwMode="auto">
                    <a:xfrm>
                      <a:off x="0" y="0"/>
                      <a:ext cx="11620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E22" w:rsidRDefault="005B0491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 w:rsidRPr="009B48B0">
        <w:rPr>
          <w:rFonts w:ascii="Verdana" w:hAnsi="Verdana"/>
          <w:b/>
          <w:color w:val="333333"/>
          <w:shd w:val="clear" w:color="auto" w:fill="FFFFFF"/>
        </w:rPr>
        <w:t>Dos puentes H L298N:</w:t>
      </w:r>
      <w:r w:rsidR="009B48B0">
        <w:rPr>
          <w:rFonts w:ascii="Verdana" w:hAnsi="Verdana"/>
          <w:b/>
          <w:color w:val="333333"/>
          <w:shd w:val="clear" w:color="auto" w:fill="FFFFFF"/>
        </w:rPr>
        <w:t xml:space="preserve"> </w:t>
      </w:r>
      <w:r w:rsidR="009B48B0">
        <w:rPr>
          <w:rFonts w:ascii="Verdana" w:hAnsi="Verdana"/>
          <w:color w:val="333333"/>
          <w:shd w:val="clear" w:color="auto" w:fill="FFFFFF"/>
        </w:rPr>
        <w:t>Son los intermediarios entre el Arduino Mega y los motores, cada uno de ellos se encarga de la manipulación de dos motores.</w:t>
      </w:r>
    </w:p>
    <w:p w:rsidR="00E606B9" w:rsidRDefault="00E606B9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E606B9" w:rsidRPr="009B48B0" w:rsidRDefault="008941A2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181100" cy="1181100"/>
            <wp:effectExtent l="0" t="0" r="0" b="0"/>
            <wp:wrapSquare wrapText="bothSides"/>
            <wp:docPr id="8" name="Imagen 8" descr="Resultado de imagen para mini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mini protoboa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0491" w:rsidRDefault="005B0491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 w:rsidRPr="009B48B0">
        <w:rPr>
          <w:rFonts w:ascii="Verdana" w:hAnsi="Verdana"/>
          <w:b/>
          <w:color w:val="333333"/>
          <w:shd w:val="clear" w:color="auto" w:fill="FFFFFF"/>
        </w:rPr>
        <w:t xml:space="preserve">Una mini </w:t>
      </w:r>
      <w:proofErr w:type="spellStart"/>
      <w:r w:rsidRPr="009B48B0">
        <w:rPr>
          <w:rFonts w:ascii="Verdana" w:hAnsi="Verdana"/>
          <w:b/>
          <w:color w:val="333333"/>
          <w:shd w:val="clear" w:color="auto" w:fill="FFFFFF"/>
        </w:rPr>
        <w:t>Protoboard</w:t>
      </w:r>
      <w:proofErr w:type="spellEnd"/>
      <w:r w:rsidRPr="009B48B0">
        <w:rPr>
          <w:rFonts w:ascii="Verdana" w:hAnsi="Verdana"/>
          <w:b/>
          <w:color w:val="333333"/>
          <w:shd w:val="clear" w:color="auto" w:fill="FFFFFF"/>
        </w:rPr>
        <w:t>:</w:t>
      </w:r>
      <w:r w:rsidR="009B48B0">
        <w:rPr>
          <w:rFonts w:ascii="Verdana" w:hAnsi="Verdana"/>
          <w:color w:val="333333"/>
          <w:shd w:val="clear" w:color="auto" w:fill="FFFFFF"/>
        </w:rPr>
        <w:t xml:space="preserve"> Utilizada como extensión de pines, más que nada para los pines GND y 5v de la placa Arduino Mega.</w:t>
      </w:r>
    </w:p>
    <w:p w:rsidR="008941A2" w:rsidRPr="009B48B0" w:rsidRDefault="008941A2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5B0491" w:rsidRDefault="0001135E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8890</wp:posOffset>
            </wp:positionV>
            <wp:extent cx="933450" cy="647700"/>
            <wp:effectExtent l="0" t="0" r="0" b="0"/>
            <wp:wrapSquare wrapText="bothSides"/>
            <wp:docPr id="9" name="Imagen 9" descr="https://i.ebayimg.com/images/g/-GMAAOSw8cNUR3FF/s-l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ebayimg.com/images/g/-GMAAOSw8cNUR3FF/s-l3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6" b="14286"/>
                    <a:stretch/>
                  </pic:blipFill>
                  <pic:spPr bwMode="auto">
                    <a:xfrm>
                      <a:off x="0" y="0"/>
                      <a:ext cx="9334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9B48B0">
        <w:rPr>
          <w:rFonts w:ascii="Verdana" w:hAnsi="Verdana"/>
          <w:b/>
          <w:color w:val="333333"/>
          <w:shd w:val="clear" w:color="auto" w:fill="FFFFFF"/>
        </w:rPr>
        <w:t>Un sensor de temperatura DS18B20 montado sobre una placa KY-001:</w:t>
      </w:r>
      <w:r w:rsidR="009B48B0">
        <w:rPr>
          <w:rFonts w:ascii="Verdana" w:hAnsi="Verdana"/>
          <w:b/>
          <w:color w:val="333333"/>
          <w:shd w:val="clear" w:color="auto" w:fill="FFFFFF"/>
        </w:rPr>
        <w:t xml:space="preserve"> </w:t>
      </w:r>
      <w:r w:rsidR="00C60D41">
        <w:rPr>
          <w:rFonts w:ascii="Verdana" w:hAnsi="Verdana"/>
          <w:color w:val="333333"/>
          <w:shd w:val="clear" w:color="auto" w:fill="FFFFFF"/>
        </w:rPr>
        <w:t xml:space="preserve">Este módulo es el encargado de </w:t>
      </w:r>
      <w:proofErr w:type="spellStart"/>
      <w:r w:rsidR="00A60F6B">
        <w:rPr>
          <w:rFonts w:ascii="Verdana" w:hAnsi="Verdana"/>
          <w:color w:val="333333"/>
          <w:shd w:val="clear" w:color="auto" w:fill="FFFFFF"/>
        </w:rPr>
        <w:t>sensar</w:t>
      </w:r>
      <w:proofErr w:type="spellEnd"/>
      <w:r w:rsidR="00C60D41">
        <w:rPr>
          <w:rFonts w:ascii="Verdana" w:hAnsi="Verdana"/>
          <w:color w:val="333333"/>
          <w:shd w:val="clear" w:color="auto" w:fill="FFFFFF"/>
        </w:rPr>
        <w:t xml:space="preserve"> la temperatura, se encuentra conectado al Arduino Nano.</w:t>
      </w:r>
    </w:p>
    <w:p w:rsidR="0001135E" w:rsidRPr="009B48B0" w:rsidRDefault="0001135E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5B0491" w:rsidRDefault="0001135E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275715" cy="914400"/>
            <wp:effectExtent l="0" t="0" r="635" b="0"/>
            <wp:wrapSquare wrapText="bothSides"/>
            <wp:docPr id="10" name="Imagen 10" descr="Resultado de imagen para sensor de monoxido m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sensor de monoxido mq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0" b="17123"/>
                    <a:stretch/>
                  </pic:blipFill>
                  <pic:spPr bwMode="auto">
                    <a:xfrm>
                      <a:off x="0" y="0"/>
                      <a:ext cx="12757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C60D41">
        <w:rPr>
          <w:rFonts w:ascii="Verdana" w:hAnsi="Verdana"/>
          <w:b/>
          <w:color w:val="333333"/>
          <w:shd w:val="clear" w:color="auto" w:fill="FFFFFF"/>
        </w:rPr>
        <w:t>Un sensor de monóxido de carbono MQ-7:</w:t>
      </w:r>
      <w:r w:rsidR="00C60D41">
        <w:rPr>
          <w:rFonts w:ascii="Verdana" w:hAnsi="Verdana"/>
          <w:color w:val="333333"/>
          <w:shd w:val="clear" w:color="auto" w:fill="FFFFFF"/>
        </w:rPr>
        <w:t xml:space="preserve"> El sensor de monóxido, conectado al Arduino Mega, detecta la ausencia o presencia de dicho gas.</w:t>
      </w:r>
    </w:p>
    <w:p w:rsidR="0001135E" w:rsidRDefault="0001135E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01135E" w:rsidRPr="00C60D41" w:rsidRDefault="0001135E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5B0491" w:rsidRPr="00C60D41" w:rsidRDefault="006D52FC" w:rsidP="002F74D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76475" cy="1247775"/>
            <wp:effectExtent l="0" t="0" r="9525" b="9525"/>
            <wp:wrapSquare wrapText="bothSides"/>
            <wp:docPr id="11" name="Imagen 1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5" t="19892" r="9810" b="20886"/>
                    <a:stretch/>
                  </pic:blipFill>
                  <pic:spPr bwMode="auto">
                    <a:xfrm>
                      <a:off x="0" y="0"/>
                      <a:ext cx="22764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C60D41">
        <w:rPr>
          <w:rFonts w:ascii="Verdana" w:hAnsi="Verdana"/>
          <w:b/>
          <w:color w:val="333333"/>
          <w:shd w:val="clear" w:color="auto" w:fill="FFFFFF"/>
        </w:rPr>
        <w:t xml:space="preserve">Un GPS GY-GPS6MV2: </w:t>
      </w:r>
      <w:r w:rsidR="00C60D41">
        <w:rPr>
          <w:rFonts w:ascii="Verdana" w:hAnsi="Verdana"/>
          <w:color w:val="333333"/>
          <w:shd w:val="clear" w:color="auto" w:fill="FFFFFF"/>
        </w:rPr>
        <w:t>Con este módulo de GPS obtenemos toda la información necesaria con respecto a la Geolocalización del SAR (</w:t>
      </w:r>
      <w:r w:rsidR="00D82B70">
        <w:rPr>
          <w:rFonts w:ascii="Verdana" w:hAnsi="Verdana"/>
          <w:color w:val="333333"/>
          <w:shd w:val="clear" w:color="auto" w:fill="FFFFFF"/>
        </w:rPr>
        <w:t>latitud, longitud</w:t>
      </w:r>
      <w:r w:rsidR="00C60D41">
        <w:rPr>
          <w:rFonts w:ascii="Verdana" w:hAnsi="Verdana"/>
          <w:color w:val="333333"/>
          <w:shd w:val="clear" w:color="auto" w:fill="FFFFFF"/>
        </w:rPr>
        <w:t>, punto cardinal, velocidad, orientación, fecha y hora).</w:t>
      </w:r>
    </w:p>
    <w:p w:rsidR="00A60F6B" w:rsidRDefault="00A60F6B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70132E" w:rsidRDefault="0070132E" w:rsidP="0070132E">
      <w:pPr>
        <w:jc w:val="both"/>
        <w:rPr>
          <w:rFonts w:ascii="Verdana" w:hAnsi="Verdana"/>
          <w:b/>
          <w:color w:val="333333"/>
          <w:shd w:val="clear" w:color="auto" w:fill="FFFFFF"/>
        </w:rPr>
      </w:pPr>
      <w:r w:rsidRPr="005709F8">
        <w:rPr>
          <w:i/>
          <w:noProof/>
          <w:sz w:val="24"/>
          <w:szCs w:val="24"/>
          <w:u w:val="single"/>
        </w:rPr>
        <w:drawing>
          <wp:anchor distT="0" distB="0" distL="114300" distR="114300" simplePos="0" relativeHeight="251670528" behindDoc="0" locked="0" layoutInCell="1" allowOverlap="1" wp14:anchorId="6F13075D" wp14:editId="480E637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419225" cy="1289050"/>
            <wp:effectExtent l="0" t="0" r="9525" b="6350"/>
            <wp:wrapSquare wrapText="bothSides"/>
            <wp:docPr id="12" name="Imagen 12" descr="Resultado de imagen para Cámara Raspberry Pi 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ámara Raspberry Pi V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4033" w:rsidRDefault="00A60F6B" w:rsidP="0070132E">
      <w:pPr>
        <w:jc w:val="both"/>
        <w:rPr>
          <w:rFonts w:ascii="Verdana" w:hAnsi="Verdana"/>
          <w:color w:val="333333"/>
          <w:shd w:val="clear" w:color="auto" w:fill="FFFFFF"/>
        </w:rPr>
      </w:pPr>
      <w:r w:rsidRPr="00A60F6B">
        <w:rPr>
          <w:rFonts w:ascii="Verdana" w:hAnsi="Verdana"/>
          <w:b/>
          <w:color w:val="333333"/>
          <w:shd w:val="clear" w:color="auto" w:fill="FFFFFF"/>
        </w:rPr>
        <w:t>Cámara de Raspberry Pi V2:</w:t>
      </w:r>
      <w:r>
        <w:rPr>
          <w:rFonts w:ascii="Verdana" w:hAnsi="Verdana"/>
          <w:b/>
          <w:color w:val="333333"/>
          <w:shd w:val="clear" w:color="auto" w:fill="FFFFFF"/>
        </w:rPr>
        <w:t xml:space="preserve"> </w:t>
      </w:r>
      <w:r>
        <w:rPr>
          <w:rFonts w:ascii="Verdana" w:hAnsi="Verdana"/>
          <w:color w:val="333333"/>
          <w:shd w:val="clear" w:color="auto" w:fill="FFFFFF"/>
        </w:rPr>
        <w:t xml:space="preserve">Esta cámara, exclusiva de Raspberry, es la utilizada para captar con </w:t>
      </w:r>
      <w:r w:rsidR="0070132E">
        <w:rPr>
          <w:rFonts w:ascii="Verdana" w:hAnsi="Verdana"/>
          <w:color w:val="333333"/>
          <w:shd w:val="clear" w:color="auto" w:fill="FFFFFF"/>
        </w:rPr>
        <w:t xml:space="preserve">señal de </w:t>
      </w:r>
      <w:r>
        <w:rPr>
          <w:rFonts w:ascii="Verdana" w:hAnsi="Verdana"/>
          <w:color w:val="333333"/>
          <w:shd w:val="clear" w:color="auto" w:fill="FFFFFF"/>
        </w:rPr>
        <w:t xml:space="preserve">video en tiempo </w:t>
      </w:r>
      <w:r w:rsidR="0070132E">
        <w:rPr>
          <w:rFonts w:ascii="Verdana" w:hAnsi="Verdana"/>
          <w:color w:val="333333"/>
          <w:shd w:val="clear" w:color="auto" w:fill="FFFFFF"/>
        </w:rPr>
        <w:t xml:space="preserve">real (mediante el software </w:t>
      </w:r>
      <w:proofErr w:type="spellStart"/>
      <w:r w:rsidR="0070132E">
        <w:rPr>
          <w:rFonts w:ascii="Verdana" w:hAnsi="Verdana"/>
          <w:color w:val="333333"/>
          <w:shd w:val="clear" w:color="auto" w:fill="FFFFFF"/>
        </w:rPr>
        <w:t>motion</w:t>
      </w:r>
      <w:proofErr w:type="spellEnd"/>
      <w:r w:rsidR="0070132E">
        <w:rPr>
          <w:rFonts w:ascii="Verdana" w:hAnsi="Verdana"/>
          <w:color w:val="333333"/>
          <w:shd w:val="clear" w:color="auto" w:fill="FFFFFF"/>
        </w:rPr>
        <w:t>) el entorno que rodea al SAR.</w:t>
      </w:r>
    </w:p>
    <w:p w:rsidR="00986A29" w:rsidRDefault="00986A29" w:rsidP="0070132E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5D4033" w:rsidRDefault="00986A29" w:rsidP="0070132E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4120515</wp:posOffset>
            </wp:positionH>
            <wp:positionV relativeFrom="paragraph">
              <wp:posOffset>213360</wp:posOffset>
            </wp:positionV>
            <wp:extent cx="1524000" cy="1152525"/>
            <wp:effectExtent l="0" t="0" r="0" b="9525"/>
            <wp:wrapSquare wrapText="bothSides"/>
            <wp:docPr id="13" name="Imagen 13" descr="Resultado de imagen para power bank solar mali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wer bank solar malibu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5" b="11250"/>
                    <a:stretch/>
                  </pic:blipFill>
                  <pic:spPr bwMode="auto">
                    <a:xfrm>
                      <a:off x="0" y="0"/>
                      <a:ext cx="1524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033" w:rsidRDefault="005D4033" w:rsidP="0070132E">
      <w:pPr>
        <w:jc w:val="both"/>
        <w:rPr>
          <w:rFonts w:ascii="Verdana" w:hAnsi="Verdana"/>
          <w:color w:val="333333"/>
          <w:shd w:val="clear" w:color="auto" w:fill="FFFFFF"/>
        </w:rPr>
      </w:pPr>
      <w:proofErr w:type="spellStart"/>
      <w:r w:rsidRPr="005D4033">
        <w:rPr>
          <w:rFonts w:ascii="Verdana" w:hAnsi="Verdana"/>
          <w:b/>
          <w:color w:val="333333"/>
          <w:shd w:val="clear" w:color="auto" w:fill="FFFFFF"/>
        </w:rPr>
        <w:t>PowerBank</w:t>
      </w:r>
      <w:proofErr w:type="spellEnd"/>
      <w:r w:rsidR="00986A29">
        <w:rPr>
          <w:rFonts w:ascii="Verdana" w:hAnsi="Verdana"/>
          <w:b/>
          <w:color w:val="333333"/>
          <w:shd w:val="clear" w:color="auto" w:fill="FFFFFF"/>
        </w:rPr>
        <w:t xml:space="preserve"> </w:t>
      </w:r>
      <w:proofErr w:type="spellStart"/>
      <w:r w:rsidR="00986A29">
        <w:rPr>
          <w:rFonts w:ascii="Verdana" w:hAnsi="Verdana"/>
          <w:b/>
          <w:color w:val="333333"/>
          <w:shd w:val="clear" w:color="auto" w:fill="FFFFFF"/>
        </w:rPr>
        <w:t>Malibu</w:t>
      </w:r>
      <w:proofErr w:type="spellEnd"/>
      <w:r w:rsidR="00986A29">
        <w:rPr>
          <w:rFonts w:ascii="Verdana" w:hAnsi="Verdana"/>
          <w:b/>
          <w:color w:val="333333"/>
          <w:shd w:val="clear" w:color="auto" w:fill="FFFFFF"/>
        </w:rPr>
        <w:t xml:space="preserve"> de 20Ah</w:t>
      </w:r>
      <w:r w:rsidRPr="005D4033">
        <w:rPr>
          <w:rFonts w:ascii="Verdana" w:hAnsi="Verdana"/>
          <w:b/>
          <w:color w:val="333333"/>
          <w:shd w:val="clear" w:color="auto" w:fill="FFFFFF"/>
        </w:rPr>
        <w:t xml:space="preserve"> con panel solar</w:t>
      </w:r>
      <w:r w:rsidR="00986A29">
        <w:rPr>
          <w:rFonts w:ascii="Verdana" w:hAnsi="Verdana"/>
          <w:b/>
          <w:color w:val="333333"/>
          <w:shd w:val="clear" w:color="auto" w:fill="FFFFFF"/>
        </w:rPr>
        <w:t xml:space="preserve">: </w:t>
      </w:r>
      <w:r w:rsidR="00986A29">
        <w:rPr>
          <w:rFonts w:ascii="Verdana" w:hAnsi="Verdana"/>
          <w:color w:val="333333"/>
          <w:shd w:val="clear" w:color="auto" w:fill="FFFFFF"/>
        </w:rPr>
        <w:t xml:space="preserve">Funciona como batería del SAR, provee de corriente eléctrica a la Raspberry y por ende a los </w:t>
      </w:r>
      <w:proofErr w:type="spellStart"/>
      <w:r w:rsidR="00986A29">
        <w:rPr>
          <w:rFonts w:ascii="Verdana" w:hAnsi="Verdana"/>
          <w:color w:val="333333"/>
          <w:shd w:val="clear" w:color="auto" w:fill="FFFFFF"/>
        </w:rPr>
        <w:t>arduinos</w:t>
      </w:r>
      <w:proofErr w:type="spellEnd"/>
      <w:r w:rsidR="00986A29">
        <w:rPr>
          <w:rFonts w:ascii="Verdana" w:hAnsi="Verdana"/>
          <w:color w:val="333333"/>
          <w:shd w:val="clear" w:color="auto" w:fill="FFFFFF"/>
        </w:rPr>
        <w:t xml:space="preserve"> conectados a ella.</w:t>
      </w:r>
    </w:p>
    <w:p w:rsidR="005D4033" w:rsidRDefault="005D4033" w:rsidP="0070132E">
      <w:pPr>
        <w:jc w:val="both"/>
        <w:rPr>
          <w:rFonts w:ascii="Arial" w:hAnsi="Arial" w:cs="Arial"/>
          <w:bCs/>
          <w:i/>
          <w:color w:val="222222"/>
          <w:sz w:val="28"/>
          <w:szCs w:val="28"/>
          <w:shd w:val="clear" w:color="auto" w:fill="FFFFFF"/>
        </w:rPr>
      </w:pPr>
    </w:p>
    <w:p w:rsidR="00A60F6B" w:rsidRPr="00A60F6B" w:rsidRDefault="006D52FC" w:rsidP="00A60F6B">
      <w:pPr>
        <w:pStyle w:val="Ttulo2"/>
        <w:rPr>
          <w:b/>
          <w:sz w:val="44"/>
          <w:szCs w:val="44"/>
          <w:shd w:val="clear" w:color="auto" w:fill="FFFFFF"/>
        </w:rPr>
      </w:pPr>
      <w:r w:rsidRPr="006D52FC">
        <w:rPr>
          <w:b/>
          <w:sz w:val="44"/>
          <w:szCs w:val="44"/>
          <w:shd w:val="clear" w:color="auto" w:fill="FFFFFF"/>
        </w:rPr>
        <w:t>Estructura</w:t>
      </w:r>
    </w:p>
    <w:p w:rsidR="00A60F6B" w:rsidRDefault="00A60F6B" w:rsidP="006D52F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EE7D25" w:rsidRDefault="006D52FC" w:rsidP="006D52FC">
      <w:pPr>
        <w:jc w:val="both"/>
        <w:rPr>
          <w:rFonts w:ascii="Verdana" w:hAnsi="Verdana"/>
          <w:color w:val="333333"/>
          <w:shd w:val="clear" w:color="auto" w:fill="FFFFFF"/>
        </w:rPr>
      </w:pPr>
      <w:r w:rsidRPr="006D52FC">
        <w:rPr>
          <w:rFonts w:ascii="Verdana" w:hAnsi="Verdana"/>
          <w:color w:val="333333"/>
          <w:shd w:val="clear" w:color="auto" w:fill="FFFFFF"/>
        </w:rPr>
        <w:t>Para el armado de la estructura se procedió a diseñar</w:t>
      </w:r>
      <w:r>
        <w:rPr>
          <w:rFonts w:ascii="Verdana" w:hAnsi="Verdana"/>
          <w:color w:val="333333"/>
          <w:shd w:val="clear" w:color="auto" w:fill="FFFFFF"/>
        </w:rPr>
        <w:t xml:space="preserve"> en 3D</w:t>
      </w:r>
      <w:r w:rsidRPr="006D52FC">
        <w:rPr>
          <w:rFonts w:ascii="Verdana" w:hAnsi="Verdana"/>
          <w:color w:val="333333"/>
          <w:shd w:val="clear" w:color="auto" w:fill="FFFFFF"/>
        </w:rPr>
        <w:t xml:space="preserve"> las distintas piezas por medio del entorno de diseño</w:t>
      </w:r>
      <w:r>
        <w:rPr>
          <w:rFonts w:ascii="Verdana" w:hAnsi="Verdana"/>
          <w:color w:val="333333"/>
          <w:shd w:val="clear" w:color="auto" w:fill="FFFFFF"/>
        </w:rPr>
        <w:t xml:space="preserve"> gráfico</w:t>
      </w:r>
      <w:r w:rsidRPr="006D52FC">
        <w:rPr>
          <w:rFonts w:ascii="Verdana" w:hAnsi="Verdana"/>
          <w:color w:val="333333"/>
          <w:shd w:val="clear" w:color="auto" w:fill="FFFFFF"/>
        </w:rPr>
        <w:t xml:space="preserve"> </w:t>
      </w:r>
      <w:proofErr w:type="spellStart"/>
      <w:r w:rsidRPr="006D52FC">
        <w:rPr>
          <w:rFonts w:ascii="Verdana" w:hAnsi="Verdana"/>
          <w:color w:val="333333"/>
          <w:shd w:val="clear" w:color="auto" w:fill="FFFFFF"/>
        </w:rPr>
        <w:t>SketchUp</w:t>
      </w:r>
      <w:proofErr w:type="spellEnd"/>
      <w:r w:rsidRPr="006D52FC">
        <w:rPr>
          <w:rFonts w:ascii="Verdana" w:hAnsi="Verdana"/>
          <w:color w:val="333333"/>
          <w:shd w:val="clear" w:color="auto" w:fill="FFFFFF"/>
        </w:rPr>
        <w:t xml:space="preserve"> 2017</w:t>
      </w:r>
      <w:r>
        <w:rPr>
          <w:rFonts w:ascii="Verdana" w:hAnsi="Verdana"/>
          <w:color w:val="333333"/>
          <w:shd w:val="clear" w:color="auto" w:fill="FFFFFF"/>
        </w:rPr>
        <w:t>. Se tomaron medidas de los distintos componentes y en base a ellas decidimos dividir el gabinete del SAR en cuatro niveles</w:t>
      </w:r>
      <w:r w:rsidR="00EE7D25">
        <w:rPr>
          <w:rFonts w:ascii="Verdana" w:hAnsi="Verdana"/>
          <w:color w:val="333333"/>
          <w:shd w:val="clear" w:color="auto" w:fill="FFFFFF"/>
        </w:rPr>
        <w:t>.</w:t>
      </w:r>
    </w:p>
    <w:p w:rsidR="006D52FC" w:rsidRDefault="00EE7D25" w:rsidP="006D52F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rFonts w:ascii="Verdana" w:hAnsi="Verdana"/>
          <w:color w:val="333333"/>
          <w:shd w:val="clear" w:color="auto" w:fill="FFFFFF"/>
        </w:rPr>
        <w:t>Una vez armados los modelos de los distintos niveles, fuimos imprimiendo los mismos mediante una impresora 3D.</w:t>
      </w:r>
    </w:p>
    <w:p w:rsidR="005D4033" w:rsidRDefault="005D4033" w:rsidP="006D52FC">
      <w:pPr>
        <w:jc w:val="both"/>
        <w:rPr>
          <w:rFonts w:ascii="Verdana" w:hAnsi="Verdana"/>
          <w:color w:val="333333"/>
          <w:shd w:val="clear" w:color="auto" w:fill="FFFFFF"/>
        </w:rPr>
      </w:pPr>
      <w:r w:rsidRPr="003F25FF">
        <w:rPr>
          <w:rFonts w:ascii="Verdana" w:hAnsi="Verdana"/>
          <w:b/>
          <w:color w:val="333333"/>
          <w:u w:val="single"/>
          <w:shd w:val="clear" w:color="auto" w:fill="FFFFFF"/>
        </w:rPr>
        <w:t>Nivel 1</w:t>
      </w:r>
      <w:r w:rsidR="00986A29">
        <w:rPr>
          <w:rFonts w:ascii="Verdana" w:hAnsi="Verdana"/>
          <w:color w:val="333333"/>
          <w:shd w:val="clear" w:color="auto" w:fill="FFFFFF"/>
        </w:rPr>
        <w:t xml:space="preserve">: El primer nivel es en donde se instalaron los motores, con distintas piezas estructurales metálicas diseñadas exclusivamente para dicha función, además se encuentran los dos puentes H L298N conectados a cada par de motores respectivamente. </w:t>
      </w:r>
      <w:r w:rsidR="005373A5">
        <w:rPr>
          <w:rFonts w:ascii="Verdana" w:hAnsi="Verdana"/>
          <w:color w:val="333333"/>
          <w:shd w:val="clear" w:color="auto" w:fill="FFFFFF"/>
        </w:rPr>
        <w:t>Cada motor cuenta con su rueda de plástico.</w:t>
      </w:r>
    </w:p>
    <w:p w:rsidR="005D4033" w:rsidRDefault="005D4033" w:rsidP="006D52FC">
      <w:pPr>
        <w:jc w:val="both"/>
        <w:rPr>
          <w:rFonts w:ascii="Verdana" w:hAnsi="Verdana"/>
          <w:color w:val="333333"/>
          <w:shd w:val="clear" w:color="auto" w:fill="FFFFFF"/>
        </w:rPr>
      </w:pPr>
      <w:r w:rsidRPr="003F25FF">
        <w:rPr>
          <w:rFonts w:ascii="Verdana" w:hAnsi="Verdana"/>
          <w:b/>
          <w:color w:val="333333"/>
          <w:u w:val="single"/>
          <w:shd w:val="clear" w:color="auto" w:fill="FFFFFF"/>
        </w:rPr>
        <w:t>Nivel 2</w:t>
      </w:r>
      <w:r w:rsidR="005373A5">
        <w:rPr>
          <w:rFonts w:ascii="Verdana" w:hAnsi="Verdana"/>
          <w:color w:val="333333"/>
          <w:shd w:val="clear" w:color="auto" w:fill="FFFFFF"/>
        </w:rPr>
        <w:t xml:space="preserve">: En este nivel se adhirió con tornillos el Arduino Mega y la mini </w:t>
      </w:r>
      <w:proofErr w:type="spellStart"/>
      <w:r w:rsidR="005373A5">
        <w:rPr>
          <w:rFonts w:ascii="Verdana" w:hAnsi="Verdana"/>
          <w:color w:val="333333"/>
          <w:shd w:val="clear" w:color="auto" w:fill="FFFFFF"/>
        </w:rPr>
        <w:t>protoboard</w:t>
      </w:r>
      <w:proofErr w:type="spellEnd"/>
      <w:r w:rsidR="005373A5">
        <w:rPr>
          <w:rFonts w:ascii="Verdana" w:hAnsi="Verdana"/>
          <w:color w:val="333333"/>
          <w:shd w:val="clear" w:color="auto" w:fill="FFFFFF"/>
        </w:rPr>
        <w:t xml:space="preserve"> cada uno con sus respectivas conexiones, además de </w:t>
      </w:r>
      <w:proofErr w:type="gramStart"/>
      <w:r w:rsidR="005373A5">
        <w:rPr>
          <w:rFonts w:ascii="Verdana" w:hAnsi="Verdana"/>
          <w:color w:val="333333"/>
          <w:shd w:val="clear" w:color="auto" w:fill="FFFFFF"/>
        </w:rPr>
        <w:t>los porta</w:t>
      </w:r>
      <w:proofErr w:type="gramEnd"/>
      <w:r w:rsidR="005373A5">
        <w:rPr>
          <w:rFonts w:ascii="Verdana" w:hAnsi="Verdana"/>
          <w:color w:val="333333"/>
          <w:shd w:val="clear" w:color="auto" w:fill="FFFFFF"/>
        </w:rPr>
        <w:t xml:space="preserve"> pilas utilizados para la alimentación de los motores. En su frente se colocó uno de los sensores ultrasónicos HC-SR04 que verifica la presencia de objetos en la parte delantera del SAR.</w:t>
      </w:r>
    </w:p>
    <w:p w:rsidR="005D4033" w:rsidRDefault="005D4033" w:rsidP="006D52FC">
      <w:pPr>
        <w:jc w:val="both"/>
        <w:rPr>
          <w:rFonts w:ascii="Verdana" w:hAnsi="Verdana"/>
          <w:color w:val="333333"/>
          <w:shd w:val="clear" w:color="auto" w:fill="FFFFFF"/>
        </w:rPr>
      </w:pPr>
      <w:r w:rsidRPr="003F25FF">
        <w:rPr>
          <w:rFonts w:ascii="Verdana" w:hAnsi="Verdana"/>
          <w:b/>
          <w:color w:val="333333"/>
          <w:u w:val="single"/>
          <w:shd w:val="clear" w:color="auto" w:fill="FFFFFF"/>
        </w:rPr>
        <w:t>Nivel 3</w:t>
      </w:r>
      <w:r w:rsidR="005373A5">
        <w:rPr>
          <w:rFonts w:ascii="Verdana" w:hAnsi="Verdana"/>
          <w:color w:val="333333"/>
          <w:shd w:val="clear" w:color="auto" w:fill="FFFFFF"/>
        </w:rPr>
        <w:t>: En el tercer nivel se encuentra la Raspberry Pi y el Arduino nano, en conjunto con una gran variedad de sensores, tales como, 2 sensores HC-SR04, u</w:t>
      </w:r>
      <w:r w:rsidR="00A31435">
        <w:rPr>
          <w:rFonts w:ascii="Verdana" w:hAnsi="Verdana"/>
          <w:color w:val="333333"/>
          <w:shd w:val="clear" w:color="auto" w:fill="FFFFFF"/>
        </w:rPr>
        <w:t>no en</w:t>
      </w:r>
      <w:r w:rsidR="005373A5">
        <w:rPr>
          <w:rFonts w:ascii="Verdana" w:hAnsi="Verdana"/>
          <w:color w:val="333333"/>
          <w:shd w:val="clear" w:color="auto" w:fill="FFFFFF"/>
        </w:rPr>
        <w:t xml:space="preserve"> cada uno de los laterales para verificar objetos en dichos lugres. </w:t>
      </w:r>
      <w:r w:rsidR="005373A5">
        <w:rPr>
          <w:rFonts w:ascii="Verdana" w:hAnsi="Verdana"/>
          <w:color w:val="333333"/>
          <w:shd w:val="clear" w:color="auto" w:fill="FFFFFF"/>
        </w:rPr>
        <w:lastRenderedPageBreak/>
        <w:t>El sensor de monóxido de carbono MQ-7. La cámara de Raspberry en el frente del SAR.</w:t>
      </w:r>
    </w:p>
    <w:p w:rsidR="005D4033" w:rsidRDefault="005D4033" w:rsidP="006D52FC">
      <w:pPr>
        <w:jc w:val="both"/>
        <w:rPr>
          <w:rFonts w:ascii="Verdana" w:hAnsi="Verdana"/>
          <w:color w:val="333333"/>
          <w:shd w:val="clear" w:color="auto" w:fill="FFFFFF"/>
        </w:rPr>
      </w:pPr>
      <w:r w:rsidRPr="003F25FF">
        <w:rPr>
          <w:rFonts w:ascii="Verdana" w:hAnsi="Verdana"/>
          <w:b/>
          <w:color w:val="333333"/>
          <w:u w:val="single"/>
          <w:shd w:val="clear" w:color="auto" w:fill="FFFFFF"/>
        </w:rPr>
        <w:t>Nivel 4</w:t>
      </w:r>
      <w:r w:rsidR="005373A5">
        <w:rPr>
          <w:rFonts w:ascii="Verdana" w:hAnsi="Verdana"/>
          <w:color w:val="333333"/>
          <w:shd w:val="clear" w:color="auto" w:fill="FFFFFF"/>
        </w:rPr>
        <w:t xml:space="preserve">: El nivel superior es el </w:t>
      </w:r>
      <w:r w:rsidR="00722E92">
        <w:rPr>
          <w:rFonts w:ascii="Verdana" w:hAnsi="Verdana"/>
          <w:color w:val="333333"/>
          <w:shd w:val="clear" w:color="auto" w:fill="FFFFFF"/>
        </w:rPr>
        <w:t>que se equipa con la batería portátil solar y que se conecta directamente a la Raspberry, además se encuentra a la vista el GPS y el sensor de temperatura DS18B20. Este último conectado al Arduino Nano.</w:t>
      </w:r>
    </w:p>
    <w:p w:rsidR="005D4033" w:rsidRPr="006D52FC" w:rsidRDefault="005D4033" w:rsidP="006D52F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215C66" w:rsidRPr="004B6C1C" w:rsidRDefault="00215C66" w:rsidP="002F74DC">
      <w:pPr>
        <w:jc w:val="both"/>
        <w:rPr>
          <w:rFonts w:ascii="Arial" w:hAnsi="Arial" w:cs="Arial"/>
          <w:bCs/>
          <w:i/>
          <w:color w:val="222222"/>
          <w:sz w:val="28"/>
          <w:szCs w:val="28"/>
          <w:shd w:val="clear" w:color="auto" w:fill="FFFFFF"/>
        </w:rPr>
      </w:pPr>
      <w:r w:rsidRPr="004B6C1C">
        <w:rPr>
          <w:rFonts w:ascii="Arial" w:hAnsi="Arial" w:cs="Arial"/>
          <w:bCs/>
          <w:i/>
          <w:color w:val="222222"/>
          <w:sz w:val="28"/>
          <w:szCs w:val="28"/>
          <w:shd w:val="clear" w:color="auto" w:fill="FFFFFF"/>
        </w:rPr>
        <w:t>Bibliografía del capitulo</w:t>
      </w:r>
    </w:p>
    <w:p w:rsidR="007E74B4" w:rsidRPr="003B7ACB" w:rsidRDefault="007E74B4" w:rsidP="002F74DC">
      <w:pPr>
        <w:jc w:val="both"/>
        <w:rPr>
          <w:rStyle w:val="Hipervnculo"/>
          <w:rFonts w:ascii="Arial" w:hAnsi="Arial" w:cs="Arial"/>
          <w:sz w:val="28"/>
          <w:szCs w:val="28"/>
          <w:shd w:val="clear" w:color="auto" w:fill="FFFFFF"/>
        </w:rPr>
      </w:pPr>
    </w:p>
    <w:p w:rsidR="003B7ACB" w:rsidRDefault="003B7ACB" w:rsidP="002F74DC">
      <w:pPr>
        <w:jc w:val="both"/>
        <w:rPr>
          <w:rFonts w:ascii="Arial" w:hAnsi="Arial" w:cs="Arial"/>
          <w:bCs/>
          <w:color w:val="222222"/>
          <w:sz w:val="28"/>
          <w:szCs w:val="28"/>
          <w:shd w:val="clear" w:color="auto" w:fill="FFFFFF"/>
        </w:rPr>
      </w:pPr>
    </w:p>
    <w:p w:rsidR="00215C66" w:rsidRPr="002F74DC" w:rsidRDefault="00215C66" w:rsidP="002F74DC">
      <w:pPr>
        <w:jc w:val="both"/>
        <w:rPr>
          <w:rFonts w:ascii="Arial" w:hAnsi="Arial" w:cs="Arial"/>
          <w:bCs/>
          <w:color w:val="222222"/>
          <w:sz w:val="28"/>
          <w:szCs w:val="28"/>
          <w:shd w:val="clear" w:color="auto" w:fill="FFFFFF"/>
        </w:rPr>
      </w:pPr>
    </w:p>
    <w:p w:rsidR="0007377B" w:rsidRPr="0007377B" w:rsidRDefault="0007377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sectPr w:rsidR="0007377B" w:rsidRPr="000737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131658"/>
    <w:multiLevelType w:val="hybridMultilevel"/>
    <w:tmpl w:val="EC1476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EC4"/>
    <w:rsid w:val="00011118"/>
    <w:rsid w:val="0001135E"/>
    <w:rsid w:val="00031CB0"/>
    <w:rsid w:val="000572F6"/>
    <w:rsid w:val="00066183"/>
    <w:rsid w:val="0007377B"/>
    <w:rsid w:val="000B24D1"/>
    <w:rsid w:val="000F46FF"/>
    <w:rsid w:val="00183E2C"/>
    <w:rsid w:val="00212260"/>
    <w:rsid w:val="00215C66"/>
    <w:rsid w:val="002249DD"/>
    <w:rsid w:val="002433D2"/>
    <w:rsid w:val="00265E22"/>
    <w:rsid w:val="002809B1"/>
    <w:rsid w:val="002F74DC"/>
    <w:rsid w:val="0035519D"/>
    <w:rsid w:val="00390888"/>
    <w:rsid w:val="0039572C"/>
    <w:rsid w:val="003B30A7"/>
    <w:rsid w:val="003B7ACB"/>
    <w:rsid w:val="003F25FF"/>
    <w:rsid w:val="00424218"/>
    <w:rsid w:val="00467BE4"/>
    <w:rsid w:val="00471816"/>
    <w:rsid w:val="004B6C1C"/>
    <w:rsid w:val="004E106E"/>
    <w:rsid w:val="005076C4"/>
    <w:rsid w:val="00511AD7"/>
    <w:rsid w:val="005373A5"/>
    <w:rsid w:val="00537F9B"/>
    <w:rsid w:val="00596A43"/>
    <w:rsid w:val="005B0491"/>
    <w:rsid w:val="005D4033"/>
    <w:rsid w:val="005E7C79"/>
    <w:rsid w:val="00623E8B"/>
    <w:rsid w:val="006419E2"/>
    <w:rsid w:val="006D52FC"/>
    <w:rsid w:val="0070132E"/>
    <w:rsid w:val="00704D40"/>
    <w:rsid w:val="00722E92"/>
    <w:rsid w:val="007336D6"/>
    <w:rsid w:val="00751EE6"/>
    <w:rsid w:val="00783BED"/>
    <w:rsid w:val="00792B3E"/>
    <w:rsid w:val="007D0941"/>
    <w:rsid w:val="007E74B4"/>
    <w:rsid w:val="00803890"/>
    <w:rsid w:val="00881EC4"/>
    <w:rsid w:val="00893245"/>
    <w:rsid w:val="008941A2"/>
    <w:rsid w:val="00960824"/>
    <w:rsid w:val="00986A29"/>
    <w:rsid w:val="009B48B0"/>
    <w:rsid w:val="00A25A80"/>
    <w:rsid w:val="00A31435"/>
    <w:rsid w:val="00A60F6B"/>
    <w:rsid w:val="00AA02A0"/>
    <w:rsid w:val="00AC170B"/>
    <w:rsid w:val="00AE5BEC"/>
    <w:rsid w:val="00B53D4C"/>
    <w:rsid w:val="00B74076"/>
    <w:rsid w:val="00B76CCC"/>
    <w:rsid w:val="00BA7334"/>
    <w:rsid w:val="00C46EC5"/>
    <w:rsid w:val="00C60D41"/>
    <w:rsid w:val="00C95A9B"/>
    <w:rsid w:val="00D1769C"/>
    <w:rsid w:val="00D21495"/>
    <w:rsid w:val="00D806D0"/>
    <w:rsid w:val="00D82B70"/>
    <w:rsid w:val="00D87AFB"/>
    <w:rsid w:val="00DA69A4"/>
    <w:rsid w:val="00E039A9"/>
    <w:rsid w:val="00E606B9"/>
    <w:rsid w:val="00E65F0C"/>
    <w:rsid w:val="00E74D9A"/>
    <w:rsid w:val="00EE7D25"/>
    <w:rsid w:val="00F807F9"/>
    <w:rsid w:val="00FE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C919B"/>
  <w15:chartTrackingRefBased/>
  <w15:docId w15:val="{6E80CCF8-9789-4116-A506-11033DFA7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5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74D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B53D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15C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5C66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390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6D52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8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10918</TotalTime>
  <Pages>4</Pages>
  <Words>764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Schlapp</dc:creator>
  <cp:keywords/>
  <dc:description/>
  <cp:lastModifiedBy>Agustin Schlapp</cp:lastModifiedBy>
  <cp:revision>24</cp:revision>
  <dcterms:created xsi:type="dcterms:W3CDTF">2017-06-19T17:37:00Z</dcterms:created>
  <dcterms:modified xsi:type="dcterms:W3CDTF">2017-11-16T23:21:00Z</dcterms:modified>
</cp:coreProperties>
</file>