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3BFCE" w14:textId="77777777" w:rsidR="00346099" w:rsidRPr="0043221E" w:rsidRDefault="00346099" w:rsidP="00346099">
      <w:pPr>
        <w:pStyle w:val="Ttulo1"/>
        <w:rPr>
          <w:sz w:val="36"/>
          <w:szCs w:val="36"/>
        </w:rPr>
      </w:pPr>
      <w:bookmarkStart w:id="0" w:name="_Toc504153874"/>
      <w:r w:rsidRPr="0043221E">
        <w:rPr>
          <w:sz w:val="36"/>
          <w:szCs w:val="36"/>
        </w:rPr>
        <w:t>Capítulo 1 - Introducción</w:t>
      </w:r>
      <w:bookmarkEnd w:id="0"/>
    </w:p>
    <w:p w14:paraId="40023646" w14:textId="77777777" w:rsidR="00346099" w:rsidRDefault="00346099" w:rsidP="00346099">
      <w:pPr>
        <w:pStyle w:val="Ttulo7"/>
        <w:rPr>
          <w:b/>
          <w:sz w:val="28"/>
          <w:szCs w:val="28"/>
        </w:rPr>
      </w:pPr>
    </w:p>
    <w:p w14:paraId="2FE8FF9C" w14:textId="77777777" w:rsidR="00346099" w:rsidRPr="006D653B" w:rsidRDefault="00346099" w:rsidP="00346099">
      <w:pPr>
        <w:pStyle w:val="Ttulo2"/>
        <w:rPr>
          <w:b/>
          <w:sz w:val="32"/>
          <w:szCs w:val="32"/>
        </w:rPr>
      </w:pPr>
      <w:bookmarkStart w:id="1" w:name="_Toc504153875"/>
      <w:r w:rsidRPr="006D653B">
        <w:rPr>
          <w:b/>
          <w:sz w:val="32"/>
          <w:szCs w:val="32"/>
        </w:rPr>
        <w:t>1.1 Objetivo general</w:t>
      </w:r>
      <w:bookmarkEnd w:id="1"/>
    </w:p>
    <w:p w14:paraId="18A2D7E5" w14:textId="77777777" w:rsidR="00346099" w:rsidRDefault="00346099" w:rsidP="00346099"/>
    <w:p w14:paraId="705A29ED" w14:textId="0B4A3C51" w:rsidR="00346099" w:rsidRDefault="00346099" w:rsidP="00C4148E">
      <w:pPr>
        <w:spacing w:line="276" w:lineRule="auto"/>
        <w:rPr>
          <w:rFonts w:ascii="Arial" w:eastAsia="Arial" w:hAnsi="Arial" w:cs="Arial"/>
          <w:sz w:val="24"/>
          <w:szCs w:val="24"/>
        </w:rPr>
      </w:pPr>
      <w:r w:rsidRPr="006936B7">
        <w:rPr>
          <w:rFonts w:ascii="Arial" w:eastAsia="Arial" w:hAnsi="Arial" w:cs="Arial"/>
          <w:sz w:val="24"/>
          <w:szCs w:val="24"/>
        </w:rPr>
        <w:t>Se pretende desarrollar un prototipo de</w:t>
      </w:r>
      <w:r>
        <w:rPr>
          <w:rFonts w:ascii="Arial" w:eastAsia="Arial" w:hAnsi="Arial" w:cs="Arial"/>
          <w:sz w:val="24"/>
          <w:szCs w:val="24"/>
        </w:rPr>
        <w:t xml:space="preserve"> un</w:t>
      </w:r>
      <w:r w:rsidRPr="006936B7">
        <w:rPr>
          <w:rFonts w:ascii="Arial" w:eastAsia="Arial" w:hAnsi="Arial" w:cs="Arial"/>
          <w:sz w:val="24"/>
          <w:szCs w:val="24"/>
        </w:rPr>
        <w:t xml:space="preserve"> Sistema Autónomo Robótico (SAR), gestionado por un software definido como agente inteligente (que responda al modelo basado en objetivos</w:t>
      </w:r>
      <w:r w:rsidRPr="006936B7">
        <w:rPr>
          <w:rFonts w:ascii="Arial" w:eastAsia="Arial" w:hAnsi="Arial" w:cs="Arial"/>
          <w:sz w:val="24"/>
          <w:szCs w:val="24"/>
          <w:vertAlign w:val="superscript"/>
        </w:rPr>
        <w:footnoteReference w:id="1"/>
      </w:r>
      <w:r w:rsidRPr="006936B7">
        <w:rPr>
          <w:rFonts w:ascii="Arial" w:eastAsia="Arial" w:hAnsi="Arial" w:cs="Arial"/>
          <w:sz w:val="24"/>
          <w:szCs w:val="24"/>
        </w:rPr>
        <w:t>)</w:t>
      </w:r>
      <w:r w:rsidRPr="006936B7">
        <w:rPr>
          <w:rFonts w:ascii="Arial" w:eastAsia="Arial" w:hAnsi="Arial" w:cs="Arial"/>
          <w:i/>
          <w:color w:val="FF0000"/>
          <w:sz w:val="24"/>
          <w:szCs w:val="24"/>
        </w:rPr>
        <w:t xml:space="preserve"> </w:t>
      </w:r>
      <w:r w:rsidRPr="006936B7">
        <w:rPr>
          <w:rFonts w:ascii="Arial" w:eastAsia="Arial" w:hAnsi="Arial" w:cs="Arial"/>
          <w:sz w:val="24"/>
          <w:szCs w:val="24"/>
        </w:rPr>
        <w:t>para la exploración y análisis del medio ambiente.</w:t>
      </w:r>
    </w:p>
    <w:p w14:paraId="39F89BB6" w14:textId="77777777" w:rsidR="00C4148E" w:rsidRPr="00C4148E" w:rsidRDefault="00C4148E" w:rsidP="00C4148E">
      <w:pPr>
        <w:spacing w:line="276" w:lineRule="auto"/>
        <w:rPr>
          <w:sz w:val="24"/>
          <w:szCs w:val="24"/>
        </w:rPr>
      </w:pPr>
    </w:p>
    <w:p w14:paraId="4E0767F3" w14:textId="77777777" w:rsidR="00346099" w:rsidRPr="006D653B" w:rsidRDefault="00346099" w:rsidP="00346099">
      <w:pPr>
        <w:pStyle w:val="Ttulo3"/>
        <w:rPr>
          <w:b w:val="0"/>
          <w:sz w:val="28"/>
          <w:szCs w:val="28"/>
        </w:rPr>
      </w:pPr>
      <w:bookmarkStart w:id="2" w:name="_Toc504153876"/>
      <w:r w:rsidRPr="006D653B">
        <w:rPr>
          <w:b w:val="0"/>
          <w:sz w:val="28"/>
          <w:szCs w:val="28"/>
        </w:rPr>
        <w:t>1.1.1 Objetivos específicos</w:t>
      </w:r>
      <w:bookmarkEnd w:id="2"/>
    </w:p>
    <w:p w14:paraId="0D2BC30D" w14:textId="77777777" w:rsidR="00346099" w:rsidRDefault="00346099" w:rsidP="00346099"/>
    <w:p w14:paraId="62E6812B" w14:textId="77777777" w:rsidR="00346099" w:rsidRPr="00FD5CB2" w:rsidRDefault="00346099" w:rsidP="00346099"/>
    <w:p w14:paraId="17EC0265" w14:textId="77777777" w:rsidR="00CC0E04" w:rsidRPr="006936B7" w:rsidRDefault="00CC0E04" w:rsidP="00CC0E04">
      <w:pPr>
        <w:numPr>
          <w:ilvl w:val="0"/>
          <w:numId w:val="1"/>
        </w:numPr>
        <w:spacing w:line="276" w:lineRule="auto"/>
        <w:ind w:hanging="360"/>
        <w:contextualSpacing/>
        <w:rPr>
          <w:rFonts w:ascii="Arial" w:eastAsia="Arial" w:hAnsi="Arial" w:cs="Arial"/>
          <w:sz w:val="24"/>
          <w:szCs w:val="24"/>
        </w:rPr>
      </w:pPr>
      <w:r w:rsidRPr="006936B7">
        <w:rPr>
          <w:rFonts w:ascii="Arial" w:eastAsia="Arial" w:hAnsi="Arial" w:cs="Arial"/>
          <w:sz w:val="24"/>
          <w:szCs w:val="24"/>
        </w:rPr>
        <w:t xml:space="preserve">Ensamblar un robot móvil integrando </w:t>
      </w:r>
      <w:r>
        <w:rPr>
          <w:rFonts w:ascii="Arial" w:eastAsia="Arial" w:hAnsi="Arial" w:cs="Arial"/>
          <w:sz w:val="24"/>
          <w:szCs w:val="24"/>
        </w:rPr>
        <w:t xml:space="preserve">las </w:t>
      </w:r>
      <w:r w:rsidRPr="006936B7">
        <w:rPr>
          <w:rFonts w:ascii="Arial" w:eastAsia="Arial" w:hAnsi="Arial" w:cs="Arial"/>
          <w:sz w:val="24"/>
          <w:szCs w:val="24"/>
        </w:rPr>
        <w:t>plataforma</w:t>
      </w:r>
      <w:r>
        <w:rPr>
          <w:rFonts w:ascii="Arial" w:eastAsia="Arial" w:hAnsi="Arial" w:cs="Arial"/>
          <w:sz w:val="24"/>
          <w:szCs w:val="24"/>
        </w:rPr>
        <w:t>s</w:t>
      </w:r>
      <w:r w:rsidRPr="006936B7">
        <w:rPr>
          <w:rFonts w:ascii="Arial" w:eastAsia="Arial" w:hAnsi="Arial" w:cs="Arial"/>
          <w:sz w:val="24"/>
          <w:szCs w:val="24"/>
        </w:rPr>
        <w:t xml:space="preserve"> Arduino</w:t>
      </w:r>
      <w:r>
        <w:rPr>
          <w:rFonts w:ascii="Arial" w:eastAsia="Arial" w:hAnsi="Arial" w:cs="Arial"/>
          <w:sz w:val="24"/>
          <w:szCs w:val="24"/>
        </w:rPr>
        <w:t xml:space="preserve"> y Raspberry Pi</w:t>
      </w:r>
      <w:r w:rsidRPr="006936B7">
        <w:rPr>
          <w:rFonts w:ascii="Arial" w:eastAsia="Arial" w:hAnsi="Arial" w:cs="Arial"/>
          <w:sz w:val="24"/>
          <w:szCs w:val="24"/>
        </w:rPr>
        <w:t xml:space="preserve"> con diversos módulos y software.</w:t>
      </w:r>
    </w:p>
    <w:p w14:paraId="3FF63858" w14:textId="77777777" w:rsidR="00346099" w:rsidRPr="002333AE" w:rsidRDefault="00346099" w:rsidP="00346099">
      <w:pPr>
        <w:numPr>
          <w:ilvl w:val="0"/>
          <w:numId w:val="1"/>
        </w:numPr>
        <w:spacing w:line="276" w:lineRule="auto"/>
        <w:ind w:hanging="360"/>
        <w:contextualSpacing/>
        <w:rPr>
          <w:rFonts w:ascii="Arial" w:eastAsia="Arial" w:hAnsi="Arial" w:cs="Arial"/>
          <w:sz w:val="24"/>
          <w:szCs w:val="24"/>
        </w:rPr>
      </w:pPr>
      <w:r w:rsidRPr="006936B7">
        <w:rPr>
          <w:rFonts w:ascii="Arial" w:eastAsia="Arial" w:hAnsi="Arial" w:cs="Arial"/>
          <w:sz w:val="24"/>
          <w:szCs w:val="24"/>
        </w:rPr>
        <w:t>Desarrollar una a</w:t>
      </w:r>
      <w:r>
        <w:rPr>
          <w:rFonts w:ascii="Arial" w:eastAsia="Arial" w:hAnsi="Arial" w:cs="Arial"/>
          <w:sz w:val="24"/>
          <w:szCs w:val="24"/>
        </w:rPr>
        <w:t>plicación web</w:t>
      </w:r>
      <w:r w:rsidRPr="006936B7">
        <w:rPr>
          <w:rFonts w:ascii="Arial" w:eastAsia="Arial" w:hAnsi="Arial" w:cs="Arial"/>
          <w:sz w:val="24"/>
          <w:szCs w:val="24"/>
        </w:rPr>
        <w:t xml:space="preserve"> </w:t>
      </w:r>
      <w:r>
        <w:rPr>
          <w:rFonts w:ascii="Arial" w:eastAsia="Arial" w:hAnsi="Arial" w:cs="Arial"/>
          <w:sz w:val="24"/>
          <w:szCs w:val="24"/>
        </w:rPr>
        <w:t>multi</w:t>
      </w:r>
      <w:r w:rsidRPr="006936B7">
        <w:rPr>
          <w:rFonts w:ascii="Arial" w:eastAsia="Arial" w:hAnsi="Arial" w:cs="Arial"/>
          <w:sz w:val="24"/>
          <w:szCs w:val="24"/>
        </w:rPr>
        <w:t>plataforma</w:t>
      </w:r>
      <w:r>
        <w:rPr>
          <w:rFonts w:ascii="Arial" w:eastAsia="Arial" w:hAnsi="Arial" w:cs="Arial"/>
          <w:sz w:val="24"/>
          <w:szCs w:val="24"/>
        </w:rPr>
        <w:t xml:space="preserve"> </w:t>
      </w:r>
      <w:r w:rsidRPr="006936B7">
        <w:rPr>
          <w:rFonts w:ascii="Arial" w:eastAsia="Arial" w:hAnsi="Arial" w:cs="Arial"/>
          <w:sz w:val="24"/>
          <w:szCs w:val="24"/>
        </w:rPr>
        <w:t xml:space="preserve">que mediante comunicación inalámbrica permita el control del </w:t>
      </w:r>
      <w:r>
        <w:rPr>
          <w:rFonts w:ascii="Arial" w:eastAsia="Arial" w:hAnsi="Arial" w:cs="Arial"/>
          <w:sz w:val="24"/>
          <w:szCs w:val="24"/>
        </w:rPr>
        <w:t>Robot móvil</w:t>
      </w:r>
      <w:r w:rsidRPr="006936B7">
        <w:rPr>
          <w:rFonts w:ascii="Arial" w:eastAsia="Arial" w:hAnsi="Arial" w:cs="Arial"/>
          <w:sz w:val="24"/>
          <w:szCs w:val="24"/>
        </w:rPr>
        <w:t>.</w:t>
      </w:r>
      <w:bookmarkStart w:id="3" w:name="_GoBack"/>
      <w:bookmarkEnd w:id="3"/>
    </w:p>
    <w:p w14:paraId="1A532058" w14:textId="77777777" w:rsidR="00346099" w:rsidRPr="002333AE" w:rsidRDefault="00346099" w:rsidP="00346099">
      <w:pPr>
        <w:numPr>
          <w:ilvl w:val="0"/>
          <w:numId w:val="1"/>
        </w:numPr>
        <w:spacing w:line="276" w:lineRule="auto"/>
        <w:ind w:hanging="360"/>
        <w:contextualSpacing/>
        <w:rPr>
          <w:rFonts w:ascii="Arial" w:eastAsia="Arial" w:hAnsi="Arial" w:cs="Arial"/>
          <w:sz w:val="24"/>
          <w:szCs w:val="24"/>
        </w:rPr>
      </w:pPr>
      <w:r w:rsidRPr="002333AE">
        <w:rPr>
          <w:rFonts w:ascii="Arial" w:eastAsia="Arial" w:hAnsi="Arial" w:cs="Arial"/>
          <w:sz w:val="24"/>
          <w:szCs w:val="24"/>
        </w:rPr>
        <w:t>Investigar protocolos existentes y evaluar la necesidad de diseño de protocolos de comunicación para el control y procesamiento de datos entre el microcontrolador y la a</w:t>
      </w:r>
      <w:r>
        <w:rPr>
          <w:rFonts w:ascii="Arial" w:eastAsia="Arial" w:hAnsi="Arial" w:cs="Arial"/>
          <w:sz w:val="24"/>
          <w:szCs w:val="24"/>
        </w:rPr>
        <w:t>plicación</w:t>
      </w:r>
      <w:r w:rsidRPr="002333AE">
        <w:rPr>
          <w:rFonts w:ascii="Arial" w:eastAsia="Arial" w:hAnsi="Arial" w:cs="Arial"/>
          <w:sz w:val="24"/>
          <w:szCs w:val="24"/>
        </w:rPr>
        <w:t>.</w:t>
      </w:r>
    </w:p>
    <w:p w14:paraId="020CA0E5" w14:textId="77777777" w:rsidR="00346099" w:rsidRPr="006936B7" w:rsidRDefault="00346099" w:rsidP="00346099">
      <w:pPr>
        <w:numPr>
          <w:ilvl w:val="0"/>
          <w:numId w:val="1"/>
        </w:numPr>
        <w:spacing w:line="276" w:lineRule="auto"/>
        <w:ind w:hanging="360"/>
        <w:contextualSpacing/>
        <w:rPr>
          <w:rFonts w:ascii="Arial" w:eastAsia="Arial" w:hAnsi="Arial" w:cs="Arial"/>
          <w:sz w:val="24"/>
          <w:szCs w:val="24"/>
        </w:rPr>
      </w:pPr>
      <w:r w:rsidRPr="006936B7">
        <w:rPr>
          <w:rFonts w:ascii="Arial" w:eastAsia="Arial" w:hAnsi="Arial" w:cs="Arial"/>
          <w:sz w:val="24"/>
          <w:szCs w:val="24"/>
        </w:rPr>
        <w:t>Ensamblar físicamente e integrar a nivel de software los distintos componentes (sensores y actuadores) al SAR.</w:t>
      </w:r>
    </w:p>
    <w:p w14:paraId="39852B43" w14:textId="77777777" w:rsidR="00346099" w:rsidRPr="002333AE" w:rsidRDefault="00346099" w:rsidP="00346099">
      <w:pPr>
        <w:numPr>
          <w:ilvl w:val="0"/>
          <w:numId w:val="1"/>
        </w:numPr>
        <w:spacing w:line="276" w:lineRule="auto"/>
        <w:ind w:hanging="360"/>
        <w:contextualSpacing/>
        <w:rPr>
          <w:rFonts w:ascii="Arial" w:eastAsia="Arial" w:hAnsi="Arial" w:cs="Arial"/>
          <w:sz w:val="24"/>
          <w:szCs w:val="24"/>
        </w:rPr>
      </w:pPr>
      <w:r w:rsidRPr="006936B7">
        <w:rPr>
          <w:rFonts w:ascii="Arial" w:eastAsia="Arial" w:hAnsi="Arial" w:cs="Arial"/>
          <w:sz w:val="24"/>
          <w:szCs w:val="24"/>
        </w:rPr>
        <w:t>Extender la ap</w:t>
      </w:r>
      <w:r>
        <w:rPr>
          <w:rFonts w:ascii="Arial" w:eastAsia="Arial" w:hAnsi="Arial" w:cs="Arial"/>
          <w:sz w:val="24"/>
          <w:szCs w:val="24"/>
        </w:rPr>
        <w:t>licación</w:t>
      </w:r>
      <w:r w:rsidRPr="006936B7">
        <w:rPr>
          <w:rFonts w:ascii="Arial" w:eastAsia="Arial" w:hAnsi="Arial" w:cs="Arial"/>
          <w:sz w:val="24"/>
          <w:szCs w:val="24"/>
        </w:rPr>
        <w:t xml:space="preserve"> para interactuar con la información que brinda el SAR de los sensores.</w:t>
      </w:r>
    </w:p>
    <w:p w14:paraId="44D97A6A" w14:textId="77777777" w:rsidR="00346099" w:rsidRPr="006D653B" w:rsidRDefault="00346099" w:rsidP="00346099">
      <w:pPr>
        <w:pStyle w:val="Ttulo3"/>
        <w:rPr>
          <w:b w:val="0"/>
          <w:sz w:val="28"/>
          <w:szCs w:val="28"/>
        </w:rPr>
      </w:pPr>
      <w:bookmarkStart w:id="4" w:name="_Toc504153877"/>
      <w:r w:rsidRPr="006D653B">
        <w:rPr>
          <w:b w:val="0"/>
          <w:sz w:val="28"/>
          <w:szCs w:val="28"/>
        </w:rPr>
        <w:t>1.1.2 Metodología</w:t>
      </w:r>
      <w:bookmarkEnd w:id="4"/>
    </w:p>
    <w:p w14:paraId="663A1384" w14:textId="77777777" w:rsidR="00346099" w:rsidRDefault="00346099" w:rsidP="00346099">
      <w:pPr>
        <w:spacing w:line="276" w:lineRule="auto"/>
        <w:rPr>
          <w:rFonts w:ascii="Arial" w:eastAsia="Arial" w:hAnsi="Arial" w:cs="Arial"/>
          <w:sz w:val="24"/>
          <w:szCs w:val="24"/>
        </w:rPr>
      </w:pPr>
    </w:p>
    <w:p w14:paraId="5D0B9514" w14:textId="77777777" w:rsidR="00346099" w:rsidRDefault="00346099" w:rsidP="00346099">
      <w:pPr>
        <w:spacing w:line="276" w:lineRule="auto"/>
        <w:rPr>
          <w:rFonts w:ascii="Arial" w:eastAsia="Arial" w:hAnsi="Arial" w:cs="Arial"/>
          <w:sz w:val="24"/>
          <w:szCs w:val="24"/>
        </w:rPr>
      </w:pPr>
      <w:r w:rsidRPr="006936B7">
        <w:rPr>
          <w:rFonts w:ascii="Arial" w:eastAsia="Arial" w:hAnsi="Arial" w:cs="Arial"/>
          <w:sz w:val="24"/>
          <w:szCs w:val="24"/>
        </w:rPr>
        <w:t>El SAR se creará mediante la</w:t>
      </w:r>
      <w:r>
        <w:rPr>
          <w:rFonts w:ascii="Arial" w:eastAsia="Arial" w:hAnsi="Arial" w:cs="Arial"/>
          <w:sz w:val="24"/>
          <w:szCs w:val="24"/>
        </w:rPr>
        <w:t>s</w:t>
      </w:r>
      <w:r w:rsidRPr="006936B7">
        <w:rPr>
          <w:rFonts w:ascii="Arial" w:eastAsia="Arial" w:hAnsi="Arial" w:cs="Arial"/>
          <w:sz w:val="24"/>
          <w:szCs w:val="24"/>
        </w:rPr>
        <w:t xml:space="preserve"> plataforma</w:t>
      </w:r>
      <w:r>
        <w:rPr>
          <w:rFonts w:ascii="Arial" w:eastAsia="Arial" w:hAnsi="Arial" w:cs="Arial"/>
          <w:sz w:val="24"/>
          <w:szCs w:val="24"/>
        </w:rPr>
        <w:t>s</w:t>
      </w:r>
      <w:r w:rsidRPr="006936B7">
        <w:rPr>
          <w:rFonts w:ascii="Arial" w:eastAsia="Arial" w:hAnsi="Arial" w:cs="Arial"/>
          <w:sz w:val="24"/>
          <w:szCs w:val="24"/>
        </w:rPr>
        <w:t xml:space="preserve"> Arduino</w:t>
      </w:r>
      <w:r>
        <w:rPr>
          <w:rFonts w:ascii="Arial" w:eastAsia="Arial" w:hAnsi="Arial" w:cs="Arial"/>
          <w:sz w:val="24"/>
          <w:szCs w:val="24"/>
        </w:rPr>
        <w:t xml:space="preserve"> y Raspberry Pi</w:t>
      </w:r>
      <w:r w:rsidRPr="006936B7">
        <w:rPr>
          <w:rFonts w:ascii="Arial" w:eastAsia="Arial" w:hAnsi="Arial" w:cs="Arial"/>
          <w:sz w:val="24"/>
          <w:szCs w:val="24"/>
        </w:rPr>
        <w:t>. El robot poseerá motores como actuadores para desplazarse sobre la superficie a explorar</w:t>
      </w:r>
      <w:r>
        <w:rPr>
          <w:rFonts w:ascii="Arial" w:eastAsia="Arial" w:hAnsi="Arial" w:cs="Arial"/>
          <w:sz w:val="24"/>
          <w:szCs w:val="24"/>
        </w:rPr>
        <w:t xml:space="preserve"> </w:t>
      </w:r>
      <w:r w:rsidRPr="006936B7">
        <w:rPr>
          <w:rFonts w:ascii="Arial" w:eastAsia="Arial" w:hAnsi="Arial" w:cs="Arial"/>
          <w:sz w:val="24"/>
          <w:szCs w:val="24"/>
        </w:rPr>
        <w:t>y diversos sensores que permitan tomar muestras del ambiente explorado. Todos estos componentes se ensamblarán sobre distintas piezas estructurales para conformar el robot móvil o RM.</w:t>
      </w:r>
    </w:p>
    <w:p w14:paraId="20631036" w14:textId="77777777" w:rsidR="00346099" w:rsidRPr="006936B7" w:rsidRDefault="00346099" w:rsidP="00346099">
      <w:pPr>
        <w:spacing w:line="276" w:lineRule="auto"/>
        <w:rPr>
          <w:sz w:val="24"/>
          <w:szCs w:val="24"/>
        </w:rPr>
      </w:pPr>
    </w:p>
    <w:p w14:paraId="1371A955" w14:textId="77777777" w:rsidR="00346099" w:rsidRPr="006936B7" w:rsidRDefault="00346099" w:rsidP="00346099">
      <w:pPr>
        <w:spacing w:line="276" w:lineRule="auto"/>
        <w:rPr>
          <w:sz w:val="24"/>
          <w:szCs w:val="24"/>
        </w:rPr>
      </w:pPr>
      <w:r w:rsidRPr="006936B7">
        <w:rPr>
          <w:rFonts w:ascii="Arial" w:eastAsia="Arial" w:hAnsi="Arial" w:cs="Arial"/>
          <w:sz w:val="24"/>
          <w:szCs w:val="24"/>
        </w:rPr>
        <w:t>E</w:t>
      </w:r>
      <w:r>
        <w:rPr>
          <w:rFonts w:ascii="Arial" w:eastAsia="Arial" w:hAnsi="Arial" w:cs="Arial"/>
          <w:sz w:val="24"/>
          <w:szCs w:val="24"/>
        </w:rPr>
        <w:t xml:space="preserve">l RM </w:t>
      </w:r>
      <w:r w:rsidRPr="006936B7">
        <w:rPr>
          <w:rFonts w:ascii="Arial" w:eastAsia="Arial" w:hAnsi="Arial" w:cs="Arial"/>
          <w:sz w:val="24"/>
          <w:szCs w:val="24"/>
        </w:rPr>
        <w:t xml:space="preserve">estará en un estado receptivo, donde se le otorga el control a una aplicación </w:t>
      </w:r>
      <w:r>
        <w:rPr>
          <w:rFonts w:ascii="Arial" w:eastAsia="Arial" w:hAnsi="Arial" w:cs="Arial"/>
          <w:sz w:val="24"/>
          <w:szCs w:val="24"/>
        </w:rPr>
        <w:t>web, la cual</w:t>
      </w:r>
      <w:r w:rsidRPr="006936B7">
        <w:rPr>
          <w:rFonts w:ascii="Arial" w:eastAsia="Arial" w:hAnsi="Arial" w:cs="Arial"/>
          <w:sz w:val="24"/>
          <w:szCs w:val="24"/>
        </w:rPr>
        <w:t xml:space="preserve"> contará con una interfaz de usuario que facilitará la comunicación con el SAR. La aplicación permitirá manipular el desplazamiento</w:t>
      </w:r>
      <w:r>
        <w:rPr>
          <w:rFonts w:ascii="Arial" w:eastAsia="Arial" w:hAnsi="Arial" w:cs="Arial"/>
          <w:sz w:val="24"/>
          <w:szCs w:val="24"/>
        </w:rPr>
        <w:t xml:space="preserve"> del RM</w:t>
      </w:r>
      <w:r w:rsidRPr="006936B7">
        <w:rPr>
          <w:rFonts w:ascii="Arial" w:eastAsia="Arial" w:hAnsi="Arial" w:cs="Arial"/>
          <w:sz w:val="24"/>
          <w:szCs w:val="24"/>
        </w:rPr>
        <w:t xml:space="preserve"> sobre la superficie y obtener las muestras del ambiente según se soliciten, en otras palabras, la lectura de los sensores.</w:t>
      </w:r>
    </w:p>
    <w:p w14:paraId="0A79E0D3" w14:textId="77777777" w:rsidR="00346099" w:rsidRPr="006936B7" w:rsidRDefault="00346099" w:rsidP="00346099">
      <w:pPr>
        <w:spacing w:line="276" w:lineRule="auto"/>
        <w:rPr>
          <w:sz w:val="24"/>
          <w:szCs w:val="24"/>
        </w:rPr>
      </w:pPr>
    </w:p>
    <w:p w14:paraId="5FFB8998" w14:textId="73826594" w:rsidR="00346099" w:rsidRDefault="00346099" w:rsidP="00C4148E">
      <w:pPr>
        <w:spacing w:line="276" w:lineRule="auto"/>
        <w:rPr>
          <w:rFonts w:ascii="Arial" w:eastAsia="Arial" w:hAnsi="Arial" w:cs="Arial"/>
          <w:sz w:val="24"/>
          <w:szCs w:val="24"/>
        </w:rPr>
      </w:pPr>
      <w:r w:rsidRPr="006936B7">
        <w:rPr>
          <w:rFonts w:ascii="Arial" w:eastAsia="Arial" w:hAnsi="Arial" w:cs="Arial"/>
          <w:sz w:val="24"/>
          <w:szCs w:val="24"/>
        </w:rPr>
        <w:lastRenderedPageBreak/>
        <w:t xml:space="preserve">La comunicación entre el SAR y </w:t>
      </w:r>
      <w:r>
        <w:rPr>
          <w:rFonts w:ascii="Arial" w:eastAsia="Arial" w:hAnsi="Arial" w:cs="Arial"/>
          <w:sz w:val="24"/>
          <w:szCs w:val="24"/>
        </w:rPr>
        <w:t>la aplicación</w:t>
      </w:r>
      <w:r w:rsidRPr="006936B7">
        <w:rPr>
          <w:rFonts w:ascii="Arial" w:eastAsia="Arial" w:hAnsi="Arial" w:cs="Arial"/>
          <w:sz w:val="24"/>
          <w:szCs w:val="24"/>
        </w:rPr>
        <w:t xml:space="preserve"> se realizará por medio de señales inalámbricas de radiofrecuencia. Se mantendrá una arquitectura de diseño denominada cliente/servidor, donde el cliente es el dispositivo que ejecuta </w:t>
      </w:r>
      <w:r>
        <w:rPr>
          <w:rFonts w:ascii="Arial" w:eastAsia="Arial" w:hAnsi="Arial" w:cs="Arial"/>
          <w:sz w:val="24"/>
          <w:szCs w:val="24"/>
        </w:rPr>
        <w:t>la aplicación</w:t>
      </w:r>
      <w:r w:rsidRPr="006936B7">
        <w:rPr>
          <w:rFonts w:ascii="Arial" w:eastAsia="Arial" w:hAnsi="Arial" w:cs="Arial"/>
          <w:sz w:val="24"/>
          <w:szCs w:val="24"/>
        </w:rPr>
        <w:t xml:space="preserve"> y el servidor es el SAR. </w:t>
      </w:r>
      <w:bookmarkStart w:id="5" w:name="_eoiloaxaomvs" w:colFirst="0" w:colLast="0"/>
      <w:bookmarkStart w:id="6" w:name="_30j0zll" w:colFirst="0" w:colLast="0"/>
      <w:bookmarkEnd w:id="5"/>
      <w:bookmarkEnd w:id="6"/>
    </w:p>
    <w:p w14:paraId="6C7FD586" w14:textId="77777777" w:rsidR="00C4148E" w:rsidRPr="00C4148E" w:rsidRDefault="00C4148E" w:rsidP="00C4148E">
      <w:pPr>
        <w:spacing w:line="276" w:lineRule="auto"/>
        <w:rPr>
          <w:sz w:val="24"/>
          <w:szCs w:val="24"/>
        </w:rPr>
      </w:pPr>
    </w:p>
    <w:p w14:paraId="4FDA6D67" w14:textId="77777777" w:rsidR="00346099" w:rsidRPr="0043221E" w:rsidRDefault="00346099" w:rsidP="00346099">
      <w:pPr>
        <w:pStyle w:val="Ttulo2"/>
        <w:rPr>
          <w:b/>
          <w:sz w:val="32"/>
          <w:szCs w:val="32"/>
        </w:rPr>
      </w:pPr>
      <w:bookmarkStart w:id="7" w:name="_Toc504153878"/>
      <w:r>
        <w:rPr>
          <w:b/>
          <w:sz w:val="32"/>
          <w:szCs w:val="32"/>
        </w:rPr>
        <w:t xml:space="preserve">1.2 </w:t>
      </w:r>
      <w:r w:rsidRPr="0043221E">
        <w:rPr>
          <w:b/>
          <w:sz w:val="32"/>
          <w:szCs w:val="32"/>
        </w:rPr>
        <w:t>Motivación</w:t>
      </w:r>
      <w:bookmarkEnd w:id="7"/>
    </w:p>
    <w:p w14:paraId="09A3DDEA" w14:textId="77777777" w:rsidR="00346099" w:rsidRDefault="00346099" w:rsidP="00346099"/>
    <w:p w14:paraId="6E851726" w14:textId="77777777" w:rsidR="00346099" w:rsidRPr="006936B7" w:rsidRDefault="00346099" w:rsidP="00346099">
      <w:pPr>
        <w:spacing w:line="276" w:lineRule="auto"/>
        <w:rPr>
          <w:sz w:val="24"/>
          <w:szCs w:val="24"/>
        </w:rPr>
      </w:pPr>
      <w:r w:rsidRPr="006936B7">
        <w:rPr>
          <w:rFonts w:ascii="Arial" w:eastAsia="Arial" w:hAnsi="Arial" w:cs="Arial"/>
          <w:sz w:val="24"/>
          <w:szCs w:val="24"/>
        </w:rPr>
        <w:t>Las nuevas tendencias de hardware como</w:t>
      </w:r>
      <w:r w:rsidRPr="006936B7">
        <w:rPr>
          <w:rFonts w:ascii="Arial" w:eastAsia="Arial" w:hAnsi="Arial" w:cs="Arial"/>
          <w:b/>
          <w:sz w:val="24"/>
          <w:szCs w:val="24"/>
        </w:rPr>
        <w:t xml:space="preserve"> </w:t>
      </w:r>
      <w:r w:rsidRPr="006936B7">
        <w:rPr>
          <w:rFonts w:ascii="Arial" w:eastAsia="Arial" w:hAnsi="Arial" w:cs="Arial"/>
          <w:sz w:val="24"/>
          <w:szCs w:val="24"/>
        </w:rPr>
        <w:t xml:space="preserve">microcontroladores, </w:t>
      </w:r>
      <w:r w:rsidRPr="00FC725A">
        <w:rPr>
          <w:rFonts w:ascii="Arial" w:eastAsia="Arial" w:hAnsi="Arial" w:cs="Arial"/>
          <w:sz w:val="24"/>
          <w:szCs w:val="24"/>
        </w:rPr>
        <w:t>Smartphones</w:t>
      </w:r>
      <w:r w:rsidRPr="006936B7">
        <w:rPr>
          <w:rFonts w:ascii="Arial" w:eastAsia="Arial" w:hAnsi="Arial" w:cs="Arial"/>
          <w:sz w:val="24"/>
          <w:szCs w:val="24"/>
        </w:rPr>
        <w:t xml:space="preserve"> y nuevos dispositivos programables, requieren contar con un nuevo esquema de diseño donde se puedan integrar las distintas tecnologías relacionadas (robótica, redes, plataformas móviles, etc.) en un área de conocimiento específica, para lograr una integración de saberes y disminuir la curva de aprendizaje de personas que se introducen en estas temáticas.</w:t>
      </w:r>
    </w:p>
    <w:p w14:paraId="02D5EF0A" w14:textId="77777777" w:rsidR="00346099" w:rsidRDefault="00346099" w:rsidP="00346099">
      <w:pPr>
        <w:spacing w:line="276" w:lineRule="auto"/>
        <w:rPr>
          <w:rFonts w:ascii="Arial" w:eastAsia="Arial" w:hAnsi="Arial" w:cs="Arial"/>
          <w:sz w:val="24"/>
          <w:szCs w:val="24"/>
        </w:rPr>
      </w:pPr>
    </w:p>
    <w:p w14:paraId="64400B34" w14:textId="77777777" w:rsidR="00346099" w:rsidRPr="006936B7" w:rsidRDefault="00346099" w:rsidP="00346099">
      <w:pPr>
        <w:spacing w:line="276" w:lineRule="auto"/>
        <w:rPr>
          <w:sz w:val="24"/>
          <w:szCs w:val="24"/>
        </w:rPr>
      </w:pPr>
      <w:r w:rsidRPr="006936B7">
        <w:rPr>
          <w:rFonts w:ascii="Arial" w:eastAsia="Arial" w:hAnsi="Arial" w:cs="Arial"/>
          <w:sz w:val="24"/>
          <w:szCs w:val="24"/>
        </w:rPr>
        <w:t xml:space="preserve">Para esto se necesita incursionar en el investigación y desarrollo en los ámbitos de la computación, control, mecánica y electrónica. Los cuales dieron paso a la robótica como técnica que combina diversas disciplinas, logrando un alto impacto en la sociedad en diversos ámbitos. </w:t>
      </w:r>
    </w:p>
    <w:p w14:paraId="07FAA90E" w14:textId="77777777" w:rsidR="00346099" w:rsidRPr="006936B7" w:rsidRDefault="00346099" w:rsidP="00346099">
      <w:pPr>
        <w:rPr>
          <w:sz w:val="24"/>
          <w:szCs w:val="24"/>
        </w:rPr>
      </w:pPr>
    </w:p>
    <w:p w14:paraId="36343C6D" w14:textId="77777777" w:rsidR="00346099" w:rsidRPr="006936B7" w:rsidRDefault="00346099" w:rsidP="00346099">
      <w:pPr>
        <w:spacing w:line="276" w:lineRule="auto"/>
        <w:rPr>
          <w:sz w:val="24"/>
          <w:szCs w:val="24"/>
        </w:rPr>
      </w:pPr>
      <w:r w:rsidRPr="006936B7">
        <w:rPr>
          <w:rFonts w:ascii="Arial" w:eastAsia="Arial" w:hAnsi="Arial" w:cs="Arial"/>
          <w:sz w:val="24"/>
          <w:szCs w:val="24"/>
        </w:rPr>
        <w:t>En la actualidad es muy popular la utilización de teléfonos móviles inteligentes (</w:t>
      </w:r>
      <w:r w:rsidRPr="006936B7">
        <w:rPr>
          <w:rFonts w:ascii="Arial" w:eastAsia="Arial" w:hAnsi="Arial" w:cs="Arial"/>
          <w:i/>
          <w:sz w:val="24"/>
          <w:szCs w:val="24"/>
        </w:rPr>
        <w:t>smartphones</w:t>
      </w:r>
      <w:r w:rsidRPr="006936B7">
        <w:rPr>
          <w:rFonts w:ascii="Arial" w:eastAsia="Arial" w:hAnsi="Arial" w:cs="Arial"/>
          <w:sz w:val="24"/>
          <w:szCs w:val="24"/>
        </w:rPr>
        <w:t>). De estos dispositivos, un segmento mayoritario se basa en el sistema operativo Android, presentado por Google en el 2007.</w:t>
      </w:r>
    </w:p>
    <w:p w14:paraId="0CFF003C" w14:textId="77777777" w:rsidR="00346099" w:rsidRPr="006936B7" w:rsidRDefault="00346099" w:rsidP="00346099">
      <w:pPr>
        <w:spacing w:line="276" w:lineRule="auto"/>
        <w:rPr>
          <w:sz w:val="24"/>
          <w:szCs w:val="24"/>
        </w:rPr>
      </w:pPr>
      <w:r w:rsidRPr="006936B7">
        <w:rPr>
          <w:rFonts w:ascii="Arial" w:eastAsia="Arial" w:hAnsi="Arial" w:cs="Arial"/>
          <w:sz w:val="24"/>
          <w:szCs w:val="24"/>
        </w:rPr>
        <w:t>Android está basado en Linux y utiliza Java como lenguaje de desarrollo de aplicaciones. Por otro lado, Arduino, introducido en el año 2005, es una plataforma de hardware libre para electrónica orientado a la computación física (</w:t>
      </w:r>
      <w:proofErr w:type="spellStart"/>
      <w:r w:rsidRPr="006936B7">
        <w:rPr>
          <w:rFonts w:ascii="Arial" w:eastAsia="Arial" w:hAnsi="Arial" w:cs="Arial"/>
          <w:sz w:val="24"/>
          <w:szCs w:val="24"/>
        </w:rPr>
        <w:t>Phisical</w:t>
      </w:r>
      <w:proofErr w:type="spellEnd"/>
      <w:r w:rsidRPr="006936B7">
        <w:rPr>
          <w:rFonts w:ascii="Arial" w:eastAsia="Arial" w:hAnsi="Arial" w:cs="Arial"/>
          <w:sz w:val="24"/>
          <w:szCs w:val="24"/>
        </w:rPr>
        <w:t xml:space="preserve"> Computing).</w:t>
      </w:r>
    </w:p>
    <w:p w14:paraId="2DB8C115" w14:textId="77777777" w:rsidR="00346099" w:rsidRDefault="00346099" w:rsidP="00346099">
      <w:pPr>
        <w:spacing w:line="276" w:lineRule="auto"/>
        <w:rPr>
          <w:rFonts w:ascii="Arial" w:eastAsia="Arial" w:hAnsi="Arial" w:cs="Arial"/>
          <w:sz w:val="24"/>
          <w:szCs w:val="24"/>
        </w:rPr>
      </w:pPr>
    </w:p>
    <w:p w14:paraId="23D420D1" w14:textId="77777777" w:rsidR="00346099" w:rsidRPr="006936B7" w:rsidRDefault="00346099" w:rsidP="00346099">
      <w:pPr>
        <w:spacing w:line="276" w:lineRule="auto"/>
        <w:rPr>
          <w:sz w:val="24"/>
          <w:szCs w:val="24"/>
        </w:rPr>
      </w:pPr>
      <w:r w:rsidRPr="006936B7">
        <w:rPr>
          <w:rFonts w:ascii="Arial" w:eastAsia="Arial" w:hAnsi="Arial" w:cs="Arial"/>
          <w:sz w:val="24"/>
          <w:szCs w:val="24"/>
        </w:rPr>
        <w:t>Arduino aprovecha ciertas características de C++ para permitir el desarrollo de pequeños programas o sketches con conocimientos básicos de programación y electrónica. Esta simplicidad, sumado al bajo coste de las placas ha otorgado a la plataforma una gran popularidad.</w:t>
      </w:r>
    </w:p>
    <w:p w14:paraId="1BFBB1C4" w14:textId="77777777" w:rsidR="00346099" w:rsidRDefault="00346099" w:rsidP="00346099">
      <w:pPr>
        <w:spacing w:line="276" w:lineRule="auto"/>
        <w:rPr>
          <w:rFonts w:ascii="Arial" w:eastAsia="Arial" w:hAnsi="Arial" w:cs="Arial"/>
          <w:sz w:val="24"/>
          <w:szCs w:val="24"/>
        </w:rPr>
      </w:pPr>
    </w:p>
    <w:p w14:paraId="21DF7CC1" w14:textId="77777777" w:rsidR="00346099" w:rsidRPr="006936B7" w:rsidRDefault="00346099" w:rsidP="00346099">
      <w:pPr>
        <w:spacing w:line="276" w:lineRule="auto"/>
        <w:rPr>
          <w:sz w:val="24"/>
          <w:szCs w:val="24"/>
        </w:rPr>
      </w:pPr>
      <w:r w:rsidRPr="006936B7">
        <w:rPr>
          <w:rFonts w:ascii="Arial" w:eastAsia="Arial" w:hAnsi="Arial" w:cs="Arial"/>
          <w:sz w:val="24"/>
          <w:szCs w:val="24"/>
        </w:rPr>
        <w:t>Tanto Java como C++ han sido lenguajes utilizados en las actividades de laboratorio de varias cátedras de la Licenciatura por lo cual consiste en una motivación para llevar a cabo esta tesina.</w:t>
      </w:r>
    </w:p>
    <w:p w14:paraId="15C1B5B5" w14:textId="77777777" w:rsidR="00346099" w:rsidRPr="006936B7" w:rsidRDefault="00346099" w:rsidP="00346099">
      <w:pPr>
        <w:spacing w:line="276" w:lineRule="auto"/>
        <w:rPr>
          <w:sz w:val="24"/>
          <w:szCs w:val="24"/>
        </w:rPr>
      </w:pPr>
    </w:p>
    <w:p w14:paraId="4364A012" w14:textId="77777777" w:rsidR="00346099" w:rsidRDefault="00346099" w:rsidP="00346099">
      <w:pPr>
        <w:spacing w:line="276" w:lineRule="auto"/>
      </w:pPr>
      <w:r w:rsidRPr="006936B7">
        <w:rPr>
          <w:rFonts w:ascii="Arial" w:eastAsia="Arial" w:hAnsi="Arial" w:cs="Arial"/>
          <w:sz w:val="24"/>
          <w:szCs w:val="24"/>
        </w:rPr>
        <w:t xml:space="preserve">Los nuevos avances en interoperabilidad de las distintas plataformas de las áreas de robótica y programación tanto en hardware como software, brindan un excelente recurso en materia de educación de nivel medio y superior permitiendo agilidad en el desarrollo de proyectos educativos con escaso conocimiento en dichas áreas.  Es por ello que se necesita un estándar o prototipo de dónde partir, que se encuentre testeado con una biblioteca de funciones inmersas en el mismo y una arquitectura moldeable a distintas temáticas. Este prototipo base es el </w:t>
      </w:r>
      <w:r w:rsidRPr="006936B7">
        <w:rPr>
          <w:rFonts w:ascii="Arial" w:eastAsia="Arial" w:hAnsi="Arial" w:cs="Arial"/>
          <w:sz w:val="24"/>
          <w:szCs w:val="24"/>
        </w:rPr>
        <w:lastRenderedPageBreak/>
        <w:t>denominado SAR que se quiere desarrollar. En síntesis, el objetivo del SAR es crear un instrumento didáctico para la comprensión e incentivación de los alumnos en las distintas áreas mencionadas (robótica e informática).</w:t>
      </w:r>
      <w:bookmarkStart w:id="8" w:name="_yhghiwkk0w10" w:colFirst="0" w:colLast="0"/>
      <w:bookmarkEnd w:id="8"/>
    </w:p>
    <w:p w14:paraId="065D98AD" w14:textId="77777777" w:rsidR="00346099" w:rsidRPr="0043221E" w:rsidRDefault="00346099" w:rsidP="00346099">
      <w:pPr>
        <w:pStyle w:val="Ttulo2"/>
        <w:rPr>
          <w:b/>
          <w:sz w:val="32"/>
          <w:szCs w:val="32"/>
        </w:rPr>
      </w:pPr>
      <w:bookmarkStart w:id="9" w:name="_1fob9te" w:colFirst="0" w:colLast="0"/>
      <w:bookmarkStart w:id="10" w:name="_3znysh7" w:colFirst="0" w:colLast="0"/>
      <w:bookmarkStart w:id="11" w:name="_Toc504153879"/>
      <w:bookmarkEnd w:id="9"/>
      <w:bookmarkEnd w:id="10"/>
      <w:r>
        <w:rPr>
          <w:b/>
          <w:sz w:val="32"/>
          <w:szCs w:val="32"/>
        </w:rPr>
        <w:t xml:space="preserve">1.3 </w:t>
      </w:r>
      <w:r w:rsidRPr="0043221E">
        <w:rPr>
          <w:b/>
          <w:sz w:val="32"/>
          <w:szCs w:val="32"/>
        </w:rPr>
        <w:t>Desarrollos Propuestos</w:t>
      </w:r>
      <w:bookmarkEnd w:id="11"/>
    </w:p>
    <w:p w14:paraId="4FB6D8EC" w14:textId="77777777" w:rsidR="00346099" w:rsidRDefault="00346099" w:rsidP="00346099">
      <w:pPr>
        <w:spacing w:line="276" w:lineRule="auto"/>
      </w:pPr>
    </w:p>
    <w:p w14:paraId="34ACB8CA" w14:textId="77777777" w:rsidR="00346099" w:rsidRPr="006936B7" w:rsidRDefault="00346099" w:rsidP="00346099">
      <w:pPr>
        <w:numPr>
          <w:ilvl w:val="0"/>
          <w:numId w:val="2"/>
        </w:numPr>
        <w:spacing w:line="276" w:lineRule="auto"/>
        <w:ind w:hanging="360"/>
        <w:contextualSpacing/>
        <w:rPr>
          <w:sz w:val="24"/>
          <w:szCs w:val="24"/>
        </w:rPr>
      </w:pPr>
      <w:r w:rsidRPr="006936B7">
        <w:rPr>
          <w:rFonts w:ascii="Arial" w:eastAsia="Arial" w:hAnsi="Arial" w:cs="Arial"/>
          <w:sz w:val="24"/>
          <w:szCs w:val="24"/>
        </w:rPr>
        <w:t>Diseño y desarrollo del software necesario para el funcionamiento del SAR.</w:t>
      </w:r>
    </w:p>
    <w:p w14:paraId="6139FC2A" w14:textId="77777777" w:rsidR="00346099" w:rsidRPr="006936B7" w:rsidRDefault="00346099" w:rsidP="00346099">
      <w:pPr>
        <w:numPr>
          <w:ilvl w:val="0"/>
          <w:numId w:val="2"/>
        </w:numPr>
        <w:spacing w:line="276" w:lineRule="auto"/>
        <w:ind w:hanging="360"/>
        <w:contextualSpacing/>
        <w:rPr>
          <w:sz w:val="24"/>
          <w:szCs w:val="24"/>
        </w:rPr>
      </w:pPr>
      <w:r w:rsidRPr="006936B7">
        <w:rPr>
          <w:rFonts w:ascii="Arial" w:eastAsia="Arial" w:hAnsi="Arial" w:cs="Arial"/>
          <w:sz w:val="24"/>
          <w:szCs w:val="24"/>
        </w:rPr>
        <w:t>Ensamblado de un prototipo hardware basado en Arduino</w:t>
      </w:r>
      <w:r>
        <w:rPr>
          <w:rFonts w:ascii="Arial" w:eastAsia="Arial" w:hAnsi="Arial" w:cs="Arial"/>
          <w:sz w:val="24"/>
          <w:szCs w:val="24"/>
        </w:rPr>
        <w:t xml:space="preserve"> y Raspberry Pi</w:t>
      </w:r>
      <w:r w:rsidRPr="006936B7">
        <w:rPr>
          <w:rFonts w:ascii="Arial" w:eastAsia="Arial" w:hAnsi="Arial" w:cs="Arial"/>
          <w:sz w:val="24"/>
          <w:szCs w:val="24"/>
        </w:rPr>
        <w:t>, integrado por distintos módulos compatibles con dicha</w:t>
      </w:r>
      <w:r>
        <w:rPr>
          <w:rFonts w:ascii="Arial" w:eastAsia="Arial" w:hAnsi="Arial" w:cs="Arial"/>
          <w:sz w:val="24"/>
          <w:szCs w:val="24"/>
        </w:rPr>
        <w:t>s</w:t>
      </w:r>
      <w:r w:rsidRPr="006936B7">
        <w:rPr>
          <w:rFonts w:ascii="Arial" w:eastAsia="Arial" w:hAnsi="Arial" w:cs="Arial"/>
          <w:sz w:val="24"/>
          <w:szCs w:val="24"/>
        </w:rPr>
        <w:t xml:space="preserve"> plataforma</w:t>
      </w:r>
      <w:r>
        <w:rPr>
          <w:rFonts w:ascii="Arial" w:eastAsia="Arial" w:hAnsi="Arial" w:cs="Arial"/>
          <w:sz w:val="24"/>
          <w:szCs w:val="24"/>
        </w:rPr>
        <w:t>s</w:t>
      </w:r>
      <w:r w:rsidRPr="006936B7">
        <w:rPr>
          <w:rFonts w:ascii="Arial" w:eastAsia="Arial" w:hAnsi="Arial" w:cs="Arial"/>
          <w:sz w:val="24"/>
          <w:szCs w:val="24"/>
        </w:rPr>
        <w:t>.</w:t>
      </w:r>
    </w:p>
    <w:p w14:paraId="088BCED9" w14:textId="77777777" w:rsidR="00346099" w:rsidRPr="006936B7" w:rsidRDefault="00346099" w:rsidP="00346099">
      <w:pPr>
        <w:numPr>
          <w:ilvl w:val="0"/>
          <w:numId w:val="2"/>
        </w:numPr>
        <w:spacing w:line="276" w:lineRule="auto"/>
        <w:ind w:hanging="360"/>
        <w:contextualSpacing/>
        <w:rPr>
          <w:sz w:val="24"/>
          <w:szCs w:val="24"/>
        </w:rPr>
      </w:pPr>
      <w:r w:rsidRPr="006936B7">
        <w:rPr>
          <w:rFonts w:ascii="Arial" w:eastAsia="Arial" w:hAnsi="Arial" w:cs="Arial"/>
          <w:sz w:val="24"/>
          <w:szCs w:val="24"/>
        </w:rPr>
        <w:t xml:space="preserve">Diseño y desarrollo de una aplicación </w:t>
      </w:r>
      <w:r>
        <w:rPr>
          <w:rFonts w:ascii="Arial" w:eastAsia="Arial" w:hAnsi="Arial" w:cs="Arial"/>
          <w:sz w:val="24"/>
          <w:szCs w:val="24"/>
        </w:rPr>
        <w:t xml:space="preserve">web </w:t>
      </w:r>
      <w:r w:rsidRPr="006936B7">
        <w:rPr>
          <w:rFonts w:ascii="Arial" w:eastAsia="Arial" w:hAnsi="Arial" w:cs="Arial"/>
          <w:sz w:val="24"/>
          <w:szCs w:val="24"/>
        </w:rPr>
        <w:t>que permita controlar el RM cuya interfaz integre la visualización de valores recolectados por los sensores integrados al SAR y generación de estadísticas a partir de estos datos.</w:t>
      </w:r>
    </w:p>
    <w:p w14:paraId="768B0A69" w14:textId="77777777" w:rsidR="00346099" w:rsidRPr="006D653B" w:rsidRDefault="00346099" w:rsidP="00346099">
      <w:pPr>
        <w:numPr>
          <w:ilvl w:val="0"/>
          <w:numId w:val="2"/>
        </w:numPr>
        <w:spacing w:line="276" w:lineRule="auto"/>
        <w:ind w:hanging="360"/>
        <w:contextualSpacing/>
        <w:rPr>
          <w:rFonts w:ascii="Arial" w:eastAsia="Arial" w:hAnsi="Arial" w:cs="Arial"/>
          <w:sz w:val="24"/>
          <w:szCs w:val="24"/>
        </w:rPr>
      </w:pPr>
      <w:r>
        <w:rPr>
          <w:rFonts w:ascii="Arial" w:eastAsia="Arial" w:hAnsi="Arial" w:cs="Arial"/>
          <w:sz w:val="24"/>
          <w:szCs w:val="24"/>
        </w:rPr>
        <w:t>Selección</w:t>
      </w:r>
      <w:r w:rsidRPr="006936B7">
        <w:rPr>
          <w:rFonts w:ascii="Arial" w:eastAsia="Arial" w:hAnsi="Arial" w:cs="Arial"/>
          <w:sz w:val="24"/>
          <w:szCs w:val="24"/>
        </w:rPr>
        <w:t xml:space="preserve"> de un medio de comunicación inalámbrica (Radiofrecuencia) que permita la interrelación entre la aplicación móvil y el SAR.</w:t>
      </w:r>
    </w:p>
    <w:p w14:paraId="4F1B4518" w14:textId="77777777" w:rsidR="00346099" w:rsidRPr="0043221E" w:rsidRDefault="00346099" w:rsidP="00346099">
      <w:pPr>
        <w:pStyle w:val="Ttulo2"/>
        <w:rPr>
          <w:b/>
          <w:sz w:val="32"/>
          <w:szCs w:val="32"/>
        </w:rPr>
      </w:pPr>
      <w:bookmarkStart w:id="12" w:name="_w5xp88bpmpdd" w:colFirst="0" w:colLast="0"/>
      <w:bookmarkStart w:id="13" w:name="_Toc504153880"/>
      <w:bookmarkEnd w:id="12"/>
      <w:r>
        <w:rPr>
          <w:b/>
          <w:sz w:val="32"/>
          <w:szCs w:val="32"/>
        </w:rPr>
        <w:t xml:space="preserve">1.4 </w:t>
      </w:r>
      <w:r w:rsidRPr="0043221E">
        <w:rPr>
          <w:b/>
          <w:sz w:val="32"/>
          <w:szCs w:val="32"/>
        </w:rPr>
        <w:t>Resultados Esperados</w:t>
      </w:r>
      <w:bookmarkEnd w:id="13"/>
    </w:p>
    <w:p w14:paraId="643699BC" w14:textId="77777777" w:rsidR="00346099" w:rsidRDefault="00346099" w:rsidP="00346099"/>
    <w:p w14:paraId="1DB4B058" w14:textId="77777777" w:rsidR="00346099" w:rsidRPr="006936B7" w:rsidRDefault="00346099" w:rsidP="00346099">
      <w:pPr>
        <w:spacing w:line="276" w:lineRule="auto"/>
        <w:rPr>
          <w:sz w:val="24"/>
          <w:szCs w:val="24"/>
        </w:rPr>
      </w:pPr>
      <w:r w:rsidRPr="006936B7">
        <w:rPr>
          <w:rFonts w:ascii="Arial" w:eastAsia="Arial" w:hAnsi="Arial" w:cs="Arial"/>
          <w:sz w:val="24"/>
          <w:szCs w:val="24"/>
        </w:rPr>
        <w:t xml:space="preserve">Al finalizar la tesina esperamos haber construido el robot móvil a partir de la integración de las diversas plataformas previamente mencionadas, conformando el denominado SAR. </w:t>
      </w:r>
    </w:p>
    <w:p w14:paraId="37DDDACA" w14:textId="77777777" w:rsidR="00346099" w:rsidRPr="006936B7" w:rsidRDefault="00346099" w:rsidP="00346099">
      <w:pPr>
        <w:spacing w:line="276" w:lineRule="auto"/>
        <w:rPr>
          <w:sz w:val="24"/>
          <w:szCs w:val="24"/>
        </w:rPr>
      </w:pPr>
      <w:r w:rsidRPr="006936B7">
        <w:rPr>
          <w:rFonts w:ascii="Arial" w:eastAsia="Arial" w:hAnsi="Arial" w:cs="Arial"/>
          <w:sz w:val="24"/>
          <w:szCs w:val="24"/>
        </w:rPr>
        <w:t>Se espera aportar conocimiento significativo para futuros proyectos que requieran la utilización de protocolos de comunicación inalámbricos entre aplicaciones móviles y microcontroladores.</w:t>
      </w:r>
    </w:p>
    <w:p w14:paraId="551F4169" w14:textId="77777777" w:rsidR="00346099" w:rsidRDefault="00346099" w:rsidP="00346099">
      <w:pPr>
        <w:spacing w:line="276" w:lineRule="auto"/>
      </w:pPr>
    </w:p>
    <w:p w14:paraId="2B1D44AB" w14:textId="77777777" w:rsidR="00346099" w:rsidRPr="006936B7" w:rsidRDefault="00346099" w:rsidP="00346099">
      <w:pPr>
        <w:spacing w:line="276" w:lineRule="auto"/>
        <w:rPr>
          <w:sz w:val="24"/>
          <w:szCs w:val="24"/>
        </w:rPr>
      </w:pPr>
      <w:r w:rsidRPr="006936B7">
        <w:rPr>
          <w:rFonts w:ascii="Arial" w:eastAsia="Arial" w:hAnsi="Arial" w:cs="Arial"/>
          <w:sz w:val="24"/>
          <w:szCs w:val="24"/>
        </w:rPr>
        <w:t xml:space="preserve">Tanto el desarrollo del software como el hardware serán liberados para contribuir a un mejor proceso de enseñanza de la informática y robótica en principio en el nivel medio. </w:t>
      </w:r>
    </w:p>
    <w:p w14:paraId="1CE020B3" w14:textId="77777777" w:rsidR="00346099" w:rsidRDefault="00346099" w:rsidP="00346099">
      <w:pPr>
        <w:spacing w:line="276" w:lineRule="auto"/>
        <w:rPr>
          <w:rFonts w:ascii="Arial" w:eastAsia="Arial" w:hAnsi="Arial" w:cs="Arial"/>
          <w:sz w:val="24"/>
          <w:szCs w:val="24"/>
        </w:rPr>
      </w:pPr>
    </w:p>
    <w:p w14:paraId="5D533EEE" w14:textId="77777777" w:rsidR="00346099" w:rsidRPr="006936B7" w:rsidRDefault="00346099" w:rsidP="00346099">
      <w:pPr>
        <w:spacing w:line="276" w:lineRule="auto"/>
        <w:rPr>
          <w:sz w:val="24"/>
          <w:szCs w:val="24"/>
        </w:rPr>
      </w:pPr>
      <w:r w:rsidRPr="006936B7">
        <w:rPr>
          <w:rFonts w:ascii="Arial" w:eastAsia="Arial" w:hAnsi="Arial" w:cs="Arial"/>
          <w:sz w:val="24"/>
          <w:szCs w:val="24"/>
        </w:rPr>
        <w:t>Un resultado esperable es que el SAR en su conjunto sea fácilmente extensible y por lo tanto se prevé que otros continúen la evolución del producto y sea utilizado como base para nuevos proyectos relacionados con la robótica y aplicaciones móviles.</w:t>
      </w:r>
    </w:p>
    <w:p w14:paraId="5DA20A60" w14:textId="77777777" w:rsidR="00346099" w:rsidRPr="006936B7" w:rsidRDefault="00346099" w:rsidP="00346099">
      <w:pPr>
        <w:spacing w:line="276" w:lineRule="auto"/>
        <w:rPr>
          <w:sz w:val="24"/>
          <w:szCs w:val="24"/>
        </w:rPr>
      </w:pPr>
    </w:p>
    <w:p w14:paraId="2C74DD84" w14:textId="77777777" w:rsidR="00346099" w:rsidRDefault="00346099" w:rsidP="00346099">
      <w:pPr>
        <w:spacing w:line="276" w:lineRule="auto"/>
        <w:rPr>
          <w:rFonts w:ascii="Arial" w:eastAsia="Arial" w:hAnsi="Arial" w:cs="Arial"/>
          <w:sz w:val="24"/>
          <w:szCs w:val="24"/>
        </w:rPr>
      </w:pPr>
      <w:r w:rsidRPr="006936B7">
        <w:rPr>
          <w:rFonts w:ascii="Arial" w:eastAsia="Arial" w:hAnsi="Arial" w:cs="Arial"/>
          <w:sz w:val="24"/>
          <w:szCs w:val="24"/>
        </w:rPr>
        <w:t>Otro resultado esperado es que los anexos referentes a la utilización de módulos sean de utilidad para la enseñanza de electrónica en nivel medio.</w:t>
      </w:r>
      <w:bookmarkStart w:id="14" w:name="_e8yvt5x02vy" w:colFirst="0" w:colLast="0"/>
      <w:bookmarkStart w:id="15" w:name="_tyjcwt" w:colFirst="0" w:colLast="0"/>
      <w:bookmarkEnd w:id="14"/>
      <w:bookmarkEnd w:id="15"/>
    </w:p>
    <w:p w14:paraId="10BF3135" w14:textId="77777777" w:rsidR="003B30A7" w:rsidRDefault="003B30A7"/>
    <w:sectPr w:rsidR="003B30A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DB700" w14:textId="77777777" w:rsidR="008F55EA" w:rsidRDefault="008F55EA" w:rsidP="00346099">
      <w:r>
        <w:separator/>
      </w:r>
    </w:p>
  </w:endnote>
  <w:endnote w:type="continuationSeparator" w:id="0">
    <w:p w14:paraId="308D93EE" w14:textId="77777777" w:rsidR="008F55EA" w:rsidRDefault="008F55EA" w:rsidP="00346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C9D4C" w14:textId="77777777" w:rsidR="008F55EA" w:rsidRDefault="008F55EA" w:rsidP="00346099">
      <w:r>
        <w:separator/>
      </w:r>
    </w:p>
  </w:footnote>
  <w:footnote w:type="continuationSeparator" w:id="0">
    <w:p w14:paraId="3E990C77" w14:textId="77777777" w:rsidR="008F55EA" w:rsidRDefault="008F55EA" w:rsidP="00346099">
      <w:r>
        <w:continuationSeparator/>
      </w:r>
    </w:p>
  </w:footnote>
  <w:footnote w:id="1">
    <w:p w14:paraId="1A62E639" w14:textId="77777777" w:rsidR="00346099" w:rsidRPr="00767DAF" w:rsidRDefault="00346099" w:rsidP="00346099">
      <w:r>
        <w:rPr>
          <w:vertAlign w:val="superscript"/>
        </w:rPr>
        <w:footnoteRef/>
      </w:r>
      <w:r>
        <w:rPr>
          <w:sz w:val="20"/>
          <w:szCs w:val="20"/>
        </w:rPr>
        <w:t xml:space="preserve"> Agente basado en objetivos: “Almacena información del estado del mundo, así como del conjunto de objetivos que intenta alcanzar, y que es capaz de seleccionar la acción que eventualmente lo guiará hacia la consecución de sus objetivos” [Inteligencia Artificial un enfoque moderno. </w:t>
      </w:r>
      <w:proofErr w:type="spellStart"/>
      <w:r w:rsidRPr="00767DAF">
        <w:rPr>
          <w:sz w:val="20"/>
          <w:szCs w:val="20"/>
        </w:rPr>
        <w:t>Person</w:t>
      </w:r>
      <w:proofErr w:type="spellEnd"/>
      <w:r w:rsidRPr="00767DAF">
        <w:rPr>
          <w:sz w:val="20"/>
          <w:szCs w:val="20"/>
        </w:rPr>
        <w:t xml:space="preserve">. Stuart Russell, Peter </w:t>
      </w:r>
      <w:proofErr w:type="spellStart"/>
      <w:r w:rsidRPr="00767DAF">
        <w:rPr>
          <w:sz w:val="20"/>
          <w:szCs w:val="20"/>
        </w:rPr>
        <w:t>Norving</w:t>
      </w:r>
      <w:proofErr w:type="spellEnd"/>
      <w:r w:rsidRPr="00767DAF">
        <w:rPr>
          <w:sz w:val="20"/>
          <w:szCs w:val="20"/>
        </w:rPr>
        <w:t xml:space="preserve"> 2da Ed. Pág. 57]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26F8F"/>
    <w:multiLevelType w:val="multilevel"/>
    <w:tmpl w:val="2E9A34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7CC851F1"/>
    <w:multiLevelType w:val="multilevel"/>
    <w:tmpl w:val="92E843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1E1"/>
    <w:rsid w:val="00346099"/>
    <w:rsid w:val="00372B9E"/>
    <w:rsid w:val="003B30A7"/>
    <w:rsid w:val="00704D40"/>
    <w:rsid w:val="008F55EA"/>
    <w:rsid w:val="00C4148E"/>
    <w:rsid w:val="00CC0E04"/>
    <w:rsid w:val="00CF61E1"/>
    <w:rsid w:val="00E450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C630"/>
  <w15:chartTrackingRefBased/>
  <w15:docId w15:val="{B2384C52-197A-41B8-B106-C76006FD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46099"/>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346099"/>
    <w:pPr>
      <w:keepNext/>
      <w:keepLines/>
      <w:spacing w:before="200"/>
      <w:outlineLvl w:val="0"/>
    </w:pPr>
    <w:rPr>
      <w:b/>
      <w:color w:val="434343"/>
      <w:sz w:val="32"/>
      <w:szCs w:val="32"/>
    </w:rPr>
  </w:style>
  <w:style w:type="paragraph" w:styleId="Ttulo2">
    <w:name w:val="heading 2"/>
    <w:basedOn w:val="Normal"/>
    <w:next w:val="Normal"/>
    <w:link w:val="Ttulo2Car"/>
    <w:rsid w:val="00346099"/>
    <w:pPr>
      <w:keepNext/>
      <w:keepLines/>
      <w:spacing w:before="200"/>
      <w:outlineLvl w:val="1"/>
    </w:pPr>
    <w:rPr>
      <w:color w:val="666666"/>
      <w:sz w:val="28"/>
      <w:szCs w:val="28"/>
    </w:rPr>
  </w:style>
  <w:style w:type="paragraph" w:styleId="Ttulo3">
    <w:name w:val="heading 3"/>
    <w:basedOn w:val="Normal"/>
    <w:next w:val="Normal"/>
    <w:link w:val="Ttulo3Car"/>
    <w:rsid w:val="00346099"/>
    <w:pPr>
      <w:keepNext/>
      <w:keepLines/>
      <w:spacing w:before="160"/>
      <w:outlineLvl w:val="2"/>
    </w:pPr>
    <w:rPr>
      <w:rFonts w:ascii="Trebuchet MS" w:eastAsia="Trebuchet MS" w:hAnsi="Trebuchet MS" w:cs="Trebuchet MS"/>
      <w:b/>
      <w:color w:val="666666"/>
      <w:sz w:val="24"/>
      <w:szCs w:val="24"/>
    </w:rPr>
  </w:style>
  <w:style w:type="paragraph" w:styleId="Ttulo7">
    <w:name w:val="heading 7"/>
    <w:basedOn w:val="Normal"/>
    <w:next w:val="Normal"/>
    <w:link w:val="Ttulo7Car"/>
    <w:uiPriority w:val="9"/>
    <w:unhideWhenUsed/>
    <w:qFormat/>
    <w:rsid w:val="00346099"/>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346099"/>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6099"/>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346099"/>
    <w:rPr>
      <w:rFonts w:ascii="Calibri" w:eastAsia="Calibri" w:hAnsi="Calibri" w:cs="Calibri"/>
      <w:color w:val="666666"/>
      <w:sz w:val="28"/>
      <w:szCs w:val="28"/>
      <w:lang w:eastAsia="es-AR"/>
    </w:rPr>
  </w:style>
  <w:style w:type="character" w:customStyle="1" w:styleId="Ttulo3Car">
    <w:name w:val="Título 3 Car"/>
    <w:basedOn w:val="Fuentedeprrafopredeter"/>
    <w:link w:val="Ttulo3"/>
    <w:rsid w:val="00346099"/>
    <w:rPr>
      <w:rFonts w:ascii="Trebuchet MS" w:eastAsia="Trebuchet MS" w:hAnsi="Trebuchet MS" w:cs="Trebuchet MS"/>
      <w:b/>
      <w:color w:val="666666"/>
      <w:sz w:val="24"/>
      <w:szCs w:val="24"/>
      <w:lang w:eastAsia="es-AR"/>
    </w:rPr>
  </w:style>
  <w:style w:type="character" w:customStyle="1" w:styleId="Ttulo7Car">
    <w:name w:val="Título 7 Car"/>
    <w:basedOn w:val="Fuentedeprrafopredeter"/>
    <w:link w:val="Ttulo7"/>
    <w:uiPriority w:val="9"/>
    <w:rsid w:val="00346099"/>
    <w:rPr>
      <w:rFonts w:asciiTheme="majorHAnsi" w:eastAsiaTheme="majorEastAsia" w:hAnsiTheme="majorHAnsi" w:cstheme="majorBidi"/>
      <w:i/>
      <w:iCs/>
      <w:color w:val="1F4D78" w:themeColor="accent1" w:themeShade="7F"/>
      <w:lang w:eastAsia="es-AR"/>
    </w:rPr>
  </w:style>
  <w:style w:type="character" w:customStyle="1" w:styleId="Ttulo8Car">
    <w:name w:val="Título 8 Car"/>
    <w:basedOn w:val="Fuentedeprrafopredeter"/>
    <w:link w:val="Ttulo8"/>
    <w:uiPriority w:val="9"/>
    <w:rsid w:val="00346099"/>
    <w:rPr>
      <w:rFonts w:asciiTheme="majorHAnsi" w:eastAsiaTheme="majorEastAsia" w:hAnsiTheme="majorHAnsi" w:cstheme="majorBidi"/>
      <w:color w:val="272727" w:themeColor="text1" w:themeTint="D8"/>
      <w:sz w:val="21"/>
      <w:szCs w:val="21"/>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909</Words>
  <Characters>5001</Characters>
  <Application>Microsoft Office Word</Application>
  <DocSecurity>0</DocSecurity>
  <Lines>41</Lines>
  <Paragraphs>11</Paragraphs>
  <ScaleCrop>false</ScaleCrop>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Agustin Schlapp</cp:lastModifiedBy>
  <cp:revision>4</cp:revision>
  <dcterms:created xsi:type="dcterms:W3CDTF">2018-02-08T21:32:00Z</dcterms:created>
  <dcterms:modified xsi:type="dcterms:W3CDTF">2018-02-08T21:36:00Z</dcterms:modified>
</cp:coreProperties>
</file>